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17" w:rsidRPr="00883951" w:rsidRDefault="00133DAC" w:rsidP="008E5317">
      <w:pPr>
        <w:ind w:left="5664" w:firstLine="708"/>
        <w:jc w:val="center"/>
        <w:outlineLvl w:val="0"/>
        <w:rPr>
          <w:b/>
          <w:i/>
          <w:sz w:val="22"/>
          <w:szCs w:val="22"/>
        </w:rPr>
      </w:pPr>
      <w:r w:rsidRPr="00883951">
        <w:rPr>
          <w:b/>
          <w:i/>
          <w:sz w:val="22"/>
          <w:szCs w:val="22"/>
        </w:rPr>
        <w:t>Приложение № 6</w:t>
      </w:r>
    </w:p>
    <w:p w:rsidR="008E5317" w:rsidRPr="008E5317" w:rsidRDefault="008E5317" w:rsidP="008E5317">
      <w:pPr>
        <w:ind w:left="5664" w:firstLine="708"/>
        <w:jc w:val="center"/>
        <w:outlineLvl w:val="0"/>
        <w:rPr>
          <w:sz w:val="18"/>
          <w:szCs w:val="18"/>
        </w:rPr>
      </w:pPr>
    </w:p>
    <w:p w:rsidR="00B05E33" w:rsidRPr="00317C81" w:rsidRDefault="00B05E33" w:rsidP="00B05E33">
      <w:pPr>
        <w:jc w:val="center"/>
        <w:outlineLvl w:val="0"/>
        <w:rPr>
          <w:b/>
        </w:rPr>
      </w:pPr>
      <w:r w:rsidRPr="00317C81">
        <w:rPr>
          <w:b/>
        </w:rPr>
        <w:t>КОНСТАТИВЕН ПРОТОКОЛ</w:t>
      </w:r>
      <w:r w:rsidRPr="00317C81">
        <w:rPr>
          <w:b/>
          <w:lang w:val="en-US"/>
        </w:rPr>
        <w:t xml:space="preserve"> </w:t>
      </w:r>
      <w:r w:rsidRPr="00317C81">
        <w:rPr>
          <w:b/>
        </w:rPr>
        <w:t>№</w:t>
      </w:r>
      <w:r w:rsidR="00883951">
        <w:rPr>
          <w:b/>
        </w:rPr>
        <w:t xml:space="preserve"> …</w:t>
      </w:r>
    </w:p>
    <w:p w:rsidR="00B05E33" w:rsidRPr="00317C81" w:rsidRDefault="00B05E33" w:rsidP="00B05E33">
      <w:pPr>
        <w:jc w:val="center"/>
        <w:outlineLvl w:val="0"/>
        <w:rPr>
          <w:b/>
        </w:rPr>
      </w:pPr>
    </w:p>
    <w:p w:rsidR="00B05E33" w:rsidRPr="00317C81" w:rsidRDefault="00B05E33" w:rsidP="00B05E33">
      <w:pPr>
        <w:jc w:val="center"/>
        <w:outlineLvl w:val="0"/>
        <w:rPr>
          <w:b/>
        </w:rPr>
      </w:pPr>
      <w:r w:rsidRPr="00317C81">
        <w:rPr>
          <w:b/>
        </w:rPr>
        <w:t>ЗА УСТАНОВЯВАНЕ НА НАРУШЕНИЕ</w:t>
      </w:r>
    </w:p>
    <w:p w:rsidR="00B05E33" w:rsidRPr="00317C81" w:rsidRDefault="00B05E33" w:rsidP="00B05E33">
      <w:pPr>
        <w:jc w:val="center"/>
        <w:outlineLvl w:val="0"/>
        <w:rPr>
          <w:b/>
        </w:rPr>
      </w:pPr>
      <w:r w:rsidRPr="00317C81">
        <w:rPr>
          <w:b/>
        </w:rPr>
        <w:t>по чл. 57 от ЗУЕС</w:t>
      </w:r>
    </w:p>
    <w:p w:rsidR="00B05E33" w:rsidRPr="00317C81" w:rsidRDefault="00B05E33" w:rsidP="00883951">
      <w:pPr>
        <w:jc w:val="both"/>
      </w:pPr>
    </w:p>
    <w:p w:rsidR="00B05E33" w:rsidRDefault="00B05E33" w:rsidP="00883951">
      <w:pPr>
        <w:jc w:val="both"/>
      </w:pPr>
      <w:r>
        <w:t xml:space="preserve">                      Днес, …………………………., долуподписаните управител и собственици</w:t>
      </w:r>
      <w:r w:rsidR="00883951">
        <w:t>/ползватели</w:t>
      </w:r>
      <w:r>
        <w:t xml:space="preserve"> на обекти, определени с решение на Общото събрание на етажна собственост на адрес:</w:t>
      </w:r>
    </w:p>
    <w:p w:rsidR="00B05E33" w:rsidRDefault="00B05E33" w:rsidP="00B05E33">
      <w:r>
        <w:t>…………………………………………………………………………………………………...</w:t>
      </w:r>
    </w:p>
    <w:p w:rsidR="00B05E33" w:rsidRDefault="00B05E33" w:rsidP="00B05E33"/>
    <w:p w:rsidR="00B05E33" w:rsidRDefault="00B05E33" w:rsidP="00B05E33">
      <w:pPr>
        <w:outlineLvl w:val="0"/>
      </w:pPr>
      <w:r>
        <w:t>1. ………………………………………………………………………………………………...</w:t>
      </w:r>
    </w:p>
    <w:p w:rsidR="00B05E33" w:rsidRPr="000348AA" w:rsidRDefault="00B05E33" w:rsidP="00B05E33">
      <w:pPr>
        <w:jc w:val="center"/>
        <w:rPr>
          <w:b/>
          <w:sz w:val="20"/>
          <w:szCs w:val="20"/>
        </w:rPr>
      </w:pPr>
      <w:r w:rsidRPr="000348AA">
        <w:rPr>
          <w:b/>
          <w:sz w:val="20"/>
          <w:szCs w:val="20"/>
        </w:rPr>
        <w:t>/Управител на етажната собственост/</w:t>
      </w:r>
    </w:p>
    <w:p w:rsidR="00B05E33" w:rsidRDefault="00B05E33" w:rsidP="00B05E33">
      <w:pPr>
        <w:rPr>
          <w:sz w:val="20"/>
          <w:szCs w:val="20"/>
        </w:rPr>
      </w:pPr>
    </w:p>
    <w:p w:rsidR="00B05E33" w:rsidRDefault="00B05E33" w:rsidP="00B05E33">
      <w:pPr>
        <w:outlineLvl w:val="0"/>
      </w:pPr>
      <w:r>
        <w:t>2. ………………………………………………………………………………………………...</w:t>
      </w:r>
    </w:p>
    <w:p w:rsidR="00B05E33" w:rsidRPr="000348AA" w:rsidRDefault="00883951" w:rsidP="00B05E3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/Собственик/ползвател, </w:t>
      </w:r>
      <w:r w:rsidR="00B05E33" w:rsidRPr="000348AA">
        <w:rPr>
          <w:b/>
          <w:sz w:val="20"/>
          <w:szCs w:val="20"/>
        </w:rPr>
        <w:t>определен с решение на Общото събрание/</w:t>
      </w:r>
    </w:p>
    <w:p w:rsidR="00B05E33" w:rsidRPr="000348AA" w:rsidRDefault="00B05E33" w:rsidP="00B05E33">
      <w:pPr>
        <w:jc w:val="center"/>
        <w:rPr>
          <w:b/>
          <w:sz w:val="20"/>
          <w:szCs w:val="20"/>
        </w:rPr>
      </w:pPr>
    </w:p>
    <w:p w:rsidR="00B05E33" w:rsidRDefault="00B05E33" w:rsidP="00B05E33">
      <w:r>
        <w:t>3.………………………………………………………………………………………………,</w:t>
      </w:r>
    </w:p>
    <w:p w:rsidR="00B05E33" w:rsidRPr="000348AA" w:rsidRDefault="00B05E33" w:rsidP="00B05E33">
      <w:pPr>
        <w:jc w:val="center"/>
        <w:rPr>
          <w:b/>
          <w:sz w:val="20"/>
          <w:szCs w:val="20"/>
        </w:rPr>
      </w:pPr>
      <w:r w:rsidRPr="000348AA">
        <w:rPr>
          <w:b/>
          <w:sz w:val="20"/>
          <w:szCs w:val="20"/>
        </w:rPr>
        <w:t>/</w:t>
      </w:r>
      <w:r w:rsidR="00883951">
        <w:rPr>
          <w:b/>
          <w:sz w:val="20"/>
          <w:szCs w:val="20"/>
        </w:rPr>
        <w:t xml:space="preserve">Собственик/ползвател, </w:t>
      </w:r>
      <w:r w:rsidRPr="000348AA">
        <w:rPr>
          <w:b/>
          <w:sz w:val="20"/>
          <w:szCs w:val="20"/>
        </w:rPr>
        <w:t>определен с решение на Общото събрание/</w:t>
      </w:r>
    </w:p>
    <w:p w:rsidR="00B05E33" w:rsidRPr="000348AA" w:rsidRDefault="00B05E33" w:rsidP="00B05E33">
      <w:pPr>
        <w:jc w:val="center"/>
        <w:rPr>
          <w:b/>
          <w:sz w:val="20"/>
          <w:szCs w:val="20"/>
        </w:rPr>
      </w:pPr>
    </w:p>
    <w:p w:rsidR="00B05E33" w:rsidRDefault="00B05E33" w:rsidP="00B05E33">
      <w:r>
        <w:t>установихме, че лицето</w:t>
      </w:r>
    </w:p>
    <w:p w:rsidR="00B05E33" w:rsidRPr="0033156A" w:rsidRDefault="00B05E33" w:rsidP="00B05E33">
      <w:r>
        <w:t>…………………………………………………………………………………………………...</w:t>
      </w:r>
    </w:p>
    <w:p w:rsidR="00B05E33" w:rsidRPr="000348AA" w:rsidRDefault="00B05E33" w:rsidP="00B05E33">
      <w:pPr>
        <w:jc w:val="center"/>
        <w:rPr>
          <w:b/>
          <w:sz w:val="20"/>
          <w:szCs w:val="20"/>
        </w:rPr>
      </w:pPr>
      <w:r w:rsidRPr="000348AA">
        <w:rPr>
          <w:b/>
          <w:sz w:val="20"/>
          <w:szCs w:val="20"/>
        </w:rPr>
        <w:t>/собствено, бащино, фамилно име/</w:t>
      </w:r>
    </w:p>
    <w:p w:rsidR="00B05E33" w:rsidRPr="000348AA" w:rsidRDefault="00B05E33" w:rsidP="00B05E33">
      <w:pPr>
        <w:jc w:val="center"/>
        <w:rPr>
          <w:b/>
        </w:rPr>
      </w:pPr>
    </w:p>
    <w:p w:rsidR="00B05E33" w:rsidRDefault="00B05E33" w:rsidP="00B05E33">
      <w:r>
        <w:t>собственик/</w:t>
      </w:r>
      <w:r w:rsidR="00CF4C19">
        <w:t>ползвател/</w:t>
      </w:r>
      <w:r>
        <w:t>обитател на обект от посочената по-горе етажна собственост с адрес:</w:t>
      </w:r>
    </w:p>
    <w:p w:rsidR="00B05E33" w:rsidRDefault="00B05E33" w:rsidP="00B05E33"/>
    <w:p w:rsidR="00B05E33" w:rsidRDefault="00B05E33" w:rsidP="00B05E33">
      <w:r>
        <w:t>…………………………………………………………………………………….. е извършил</w:t>
      </w:r>
    </w:p>
    <w:p w:rsidR="00B05E33" w:rsidRDefault="00B05E33" w:rsidP="00B05E33"/>
    <w:p w:rsidR="00B05E33" w:rsidRDefault="00B05E33" w:rsidP="00B05E33">
      <w:r>
        <w:t>…………………………………………………………………………………………………</w:t>
      </w:r>
      <w:r w:rsidR="00CF4C19">
        <w:t>...</w:t>
      </w:r>
    </w:p>
    <w:p w:rsidR="00B05E33" w:rsidRDefault="00B05E33" w:rsidP="00B05E33"/>
    <w:p w:rsidR="00B05E33" w:rsidRDefault="00B05E33" w:rsidP="00B05E33">
      <w:r>
        <w:t>…………………………………………………………………………………………………</w:t>
      </w:r>
      <w:r w:rsidR="00CF4C19">
        <w:t>...</w:t>
      </w:r>
    </w:p>
    <w:p w:rsidR="00B05E33" w:rsidRDefault="00B05E33" w:rsidP="00B05E33"/>
    <w:p w:rsidR="00B05E33" w:rsidRPr="000348AA" w:rsidRDefault="00B05E33" w:rsidP="00B05E33">
      <w:pPr>
        <w:jc w:val="center"/>
        <w:rPr>
          <w:b/>
          <w:sz w:val="20"/>
          <w:szCs w:val="20"/>
        </w:rPr>
      </w:pPr>
      <w:r w:rsidRPr="000348AA">
        <w:rPr>
          <w:b/>
          <w:sz w:val="20"/>
          <w:szCs w:val="20"/>
        </w:rPr>
        <w:t>/Описание на нарушението на Закона за управление на етаж</w:t>
      </w:r>
      <w:r>
        <w:rPr>
          <w:b/>
          <w:sz w:val="20"/>
          <w:szCs w:val="20"/>
        </w:rPr>
        <w:t>ната собственост и/или Правилника</w:t>
      </w:r>
      <w:r w:rsidRPr="000348AA">
        <w:rPr>
          <w:b/>
          <w:sz w:val="20"/>
          <w:szCs w:val="20"/>
        </w:rPr>
        <w:t xml:space="preserve"> за вътрешния ред на етажната собственост/</w:t>
      </w:r>
    </w:p>
    <w:p w:rsidR="00B05E33" w:rsidRDefault="00B05E33" w:rsidP="00B05E33">
      <w:r>
        <w:t xml:space="preserve">               </w:t>
      </w:r>
    </w:p>
    <w:p w:rsidR="00B05E33" w:rsidRDefault="00B05E33" w:rsidP="00B05E33">
      <w:r>
        <w:t xml:space="preserve">                 Нарушението е констатирано на …………………………………. , …………</w:t>
      </w:r>
      <w:r w:rsidR="00CF4C19">
        <w:t>….</w:t>
      </w:r>
    </w:p>
    <w:p w:rsidR="00B05E33" w:rsidRDefault="00B05E33" w:rsidP="00B05E33">
      <w:pPr>
        <w:rPr>
          <w:sz w:val="20"/>
          <w:szCs w:val="20"/>
        </w:rPr>
      </w:pPr>
      <w:r>
        <w:t xml:space="preserve">                                                                                     </w:t>
      </w:r>
      <w:r>
        <w:rPr>
          <w:sz w:val="20"/>
          <w:szCs w:val="20"/>
        </w:rPr>
        <w:t>/дата/                                                   /час/</w:t>
      </w:r>
    </w:p>
    <w:p w:rsidR="00B05E33" w:rsidRDefault="00B05E33" w:rsidP="00B05E33">
      <w:pPr>
        <w:rPr>
          <w:sz w:val="20"/>
          <w:szCs w:val="20"/>
        </w:rPr>
      </w:pPr>
    </w:p>
    <w:p w:rsidR="00B05E33" w:rsidRDefault="00B05E33" w:rsidP="00B05E3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05E33" w:rsidRDefault="00B05E33" w:rsidP="00B05E33">
      <w:pPr>
        <w:jc w:val="center"/>
        <w:rPr>
          <w:sz w:val="20"/>
          <w:szCs w:val="20"/>
        </w:rPr>
      </w:pPr>
      <w:r>
        <w:rPr>
          <w:sz w:val="20"/>
          <w:szCs w:val="20"/>
        </w:rPr>
        <w:t>/място/</w:t>
      </w:r>
    </w:p>
    <w:p w:rsidR="00B05E33" w:rsidRDefault="00B05E33" w:rsidP="00B05E33">
      <w:pPr>
        <w:rPr>
          <w:sz w:val="20"/>
          <w:szCs w:val="20"/>
        </w:rPr>
      </w:pPr>
    </w:p>
    <w:p w:rsidR="00B05E33" w:rsidRDefault="00B05E33" w:rsidP="00B05E33">
      <w:r>
        <w:rPr>
          <w:sz w:val="20"/>
          <w:szCs w:val="20"/>
        </w:rPr>
        <w:t xml:space="preserve">                     </w:t>
      </w:r>
      <w:r>
        <w:t xml:space="preserve">Констативният протокол се състави в три еднакви екземпляра. Един за </w:t>
      </w:r>
    </w:p>
    <w:p w:rsidR="00B05E33" w:rsidRDefault="00B05E33" w:rsidP="00B05E33">
      <w:pPr>
        <w:jc w:val="center"/>
        <w:outlineLvl w:val="0"/>
      </w:pPr>
      <w:r>
        <w:t>Управителя, един за нарушителя и един за общинската администрация.</w:t>
      </w:r>
    </w:p>
    <w:p w:rsidR="00B05E33" w:rsidRDefault="00B05E33" w:rsidP="00B05E33">
      <w:pPr>
        <w:jc w:val="center"/>
      </w:pPr>
    </w:p>
    <w:p w:rsidR="00B05E33" w:rsidRDefault="00B05E33" w:rsidP="00B05E33">
      <w:pPr>
        <w:outlineLvl w:val="0"/>
        <w:rPr>
          <w:b/>
          <w:u w:val="single"/>
        </w:rPr>
      </w:pPr>
      <w:r w:rsidRPr="005E3CCC">
        <w:rPr>
          <w:b/>
          <w:u w:val="single"/>
        </w:rPr>
        <w:t>Имена и подписи на изготвилите протокола:</w:t>
      </w:r>
    </w:p>
    <w:p w:rsidR="00B05E33" w:rsidRDefault="00B05E33" w:rsidP="00B05E33">
      <w:pPr>
        <w:rPr>
          <w:b/>
          <w:u w:val="single"/>
        </w:rPr>
      </w:pPr>
    </w:p>
    <w:p w:rsidR="00B05E33" w:rsidRDefault="00B05E33" w:rsidP="00B05E33">
      <w:pPr>
        <w:outlineLvl w:val="0"/>
      </w:pPr>
      <w:r>
        <w:t>1. …………………………………………………………………………….   ………………...</w:t>
      </w:r>
    </w:p>
    <w:p w:rsidR="00B05E33" w:rsidRPr="000348AA" w:rsidRDefault="00B05E33" w:rsidP="00B05E33">
      <w:pPr>
        <w:rPr>
          <w:b/>
          <w:sz w:val="20"/>
          <w:szCs w:val="20"/>
        </w:rPr>
      </w:pPr>
      <w:r>
        <w:t xml:space="preserve">      </w:t>
      </w:r>
      <w:r w:rsidRPr="000348AA">
        <w:rPr>
          <w:b/>
          <w:sz w:val="20"/>
          <w:szCs w:val="20"/>
        </w:rPr>
        <w:t>/Собствено, бащино, фамилно име на Управителя/                                                           /Подпис/</w:t>
      </w:r>
    </w:p>
    <w:p w:rsidR="00B05E33" w:rsidRDefault="00B05E33" w:rsidP="00B05E33">
      <w:pPr>
        <w:outlineLvl w:val="0"/>
      </w:pPr>
      <w:r>
        <w:t>2. …………………………………………………………………………….   ………………...</w:t>
      </w:r>
    </w:p>
    <w:p w:rsidR="00B05E33" w:rsidRPr="000348AA" w:rsidRDefault="00B05E33" w:rsidP="00B05E33">
      <w:pPr>
        <w:rPr>
          <w:b/>
          <w:sz w:val="20"/>
          <w:szCs w:val="20"/>
        </w:rPr>
      </w:pPr>
      <w:r w:rsidRPr="000348AA">
        <w:rPr>
          <w:b/>
        </w:rPr>
        <w:t xml:space="preserve">     </w:t>
      </w:r>
      <w:r w:rsidRPr="000348AA">
        <w:rPr>
          <w:b/>
          <w:sz w:val="20"/>
          <w:szCs w:val="20"/>
        </w:rPr>
        <w:t>/Имена на собственика</w:t>
      </w:r>
      <w:r w:rsidR="00883951">
        <w:rPr>
          <w:b/>
          <w:sz w:val="20"/>
          <w:szCs w:val="20"/>
        </w:rPr>
        <w:t>/ползвателя,</w:t>
      </w:r>
      <w:r w:rsidRPr="000348AA">
        <w:rPr>
          <w:b/>
          <w:sz w:val="20"/>
          <w:szCs w:val="20"/>
        </w:rPr>
        <w:t xml:space="preserve"> определен с решение на Общото събрание/ </w:t>
      </w:r>
      <w:r>
        <w:rPr>
          <w:b/>
          <w:sz w:val="20"/>
          <w:szCs w:val="20"/>
        </w:rPr>
        <w:t xml:space="preserve">                            </w:t>
      </w:r>
      <w:r w:rsidRPr="000348AA">
        <w:rPr>
          <w:b/>
          <w:sz w:val="20"/>
          <w:szCs w:val="20"/>
        </w:rPr>
        <w:t xml:space="preserve"> /Подпис/</w:t>
      </w:r>
    </w:p>
    <w:p w:rsidR="00B05E33" w:rsidRPr="000348AA" w:rsidRDefault="00B05E33" w:rsidP="00B05E33">
      <w:pPr>
        <w:outlineLvl w:val="0"/>
      </w:pPr>
      <w:r>
        <w:t>3. …………………………………………………………………………….   ………………...</w:t>
      </w:r>
    </w:p>
    <w:p w:rsidR="00B05E33" w:rsidRDefault="00B05E33">
      <w:pPr>
        <w:rPr>
          <w:b/>
          <w:sz w:val="20"/>
          <w:szCs w:val="20"/>
        </w:rPr>
      </w:pPr>
      <w:r w:rsidRPr="000348AA">
        <w:rPr>
          <w:b/>
        </w:rPr>
        <w:t xml:space="preserve">     </w:t>
      </w:r>
      <w:r w:rsidR="00883951">
        <w:rPr>
          <w:b/>
          <w:sz w:val="20"/>
          <w:szCs w:val="20"/>
        </w:rPr>
        <w:t xml:space="preserve">/Имена на собственика/ползвателя, </w:t>
      </w:r>
      <w:r w:rsidRPr="000348AA">
        <w:rPr>
          <w:b/>
          <w:sz w:val="20"/>
          <w:szCs w:val="20"/>
        </w:rPr>
        <w:t xml:space="preserve"> определен с решение на Общото събрание/ </w:t>
      </w:r>
      <w:r>
        <w:rPr>
          <w:b/>
          <w:sz w:val="20"/>
          <w:szCs w:val="20"/>
        </w:rPr>
        <w:t xml:space="preserve">                           </w:t>
      </w:r>
      <w:r w:rsidRPr="000348AA">
        <w:rPr>
          <w:b/>
          <w:sz w:val="20"/>
          <w:szCs w:val="20"/>
        </w:rPr>
        <w:t xml:space="preserve"> /Подпис/</w:t>
      </w:r>
    </w:p>
    <w:p w:rsidR="00B05E33" w:rsidRDefault="00B05E33" w:rsidP="00B05E33">
      <w:pPr>
        <w:rPr>
          <w:b/>
          <w:bCs/>
        </w:rPr>
      </w:pPr>
    </w:p>
    <w:p w:rsidR="00317C81" w:rsidRDefault="00317C81" w:rsidP="00B05E33">
      <w:pPr>
        <w:jc w:val="center"/>
        <w:rPr>
          <w:b/>
          <w:bCs/>
        </w:rPr>
      </w:pPr>
    </w:p>
    <w:p w:rsidR="00B05E33" w:rsidRPr="0013593C" w:rsidRDefault="00B05E33" w:rsidP="00B05E33">
      <w:pPr>
        <w:jc w:val="center"/>
        <w:rPr>
          <w:b/>
          <w:bCs/>
          <w:sz w:val="22"/>
          <w:szCs w:val="22"/>
        </w:rPr>
      </w:pPr>
      <w:r w:rsidRPr="0013593C">
        <w:rPr>
          <w:b/>
          <w:bCs/>
          <w:sz w:val="22"/>
          <w:szCs w:val="22"/>
        </w:rPr>
        <w:t>ЗАКОН ЗА УПРАВЛЕНИЕ НА ЕТАЖНАСА СОБСТВЕНОСТ</w:t>
      </w:r>
    </w:p>
    <w:p w:rsidR="00B05E33" w:rsidRPr="0013593C" w:rsidRDefault="00B05E33" w:rsidP="00B05E33">
      <w:pPr>
        <w:jc w:val="center"/>
        <w:rPr>
          <w:b/>
          <w:bCs/>
          <w:sz w:val="22"/>
          <w:szCs w:val="22"/>
        </w:rPr>
      </w:pPr>
    </w:p>
    <w:p w:rsidR="00883951" w:rsidRPr="0013593C" w:rsidRDefault="00883951" w:rsidP="00883951">
      <w:pPr>
        <w:pStyle w:val="a3"/>
        <w:jc w:val="both"/>
        <w:rPr>
          <w:sz w:val="22"/>
          <w:szCs w:val="22"/>
        </w:rPr>
      </w:pPr>
      <w:r w:rsidRPr="0013593C">
        <w:rPr>
          <w:b/>
          <w:bCs/>
          <w:sz w:val="22"/>
          <w:szCs w:val="22"/>
        </w:rPr>
        <w:t>Чл. 57.</w:t>
      </w:r>
      <w:r w:rsidRPr="0013593C">
        <w:rPr>
          <w:sz w:val="22"/>
          <w:szCs w:val="22"/>
        </w:rPr>
        <w:t xml:space="preserve"> (1) (Изм. и доп. - ДВ, бр. 57 от 2011 г.) Установяването на нарушенията се описва в протокол, съставен от управителния съвет. Когато в етажната собственост няма избран управителен съвет, протоколът се съставя от управителя и двама собственици и/или ползватели. Констативният протокол съдържа данни за лицето, извършило нарушението, описание, време и дата на извършеното нарушение. </w:t>
      </w:r>
    </w:p>
    <w:p w:rsidR="00883951" w:rsidRPr="0013593C" w:rsidRDefault="00883951" w:rsidP="00883951">
      <w:pPr>
        <w:pStyle w:val="a3"/>
        <w:jc w:val="both"/>
        <w:rPr>
          <w:sz w:val="22"/>
          <w:szCs w:val="22"/>
        </w:rPr>
      </w:pPr>
      <w:r w:rsidRPr="0013593C">
        <w:rPr>
          <w:sz w:val="22"/>
          <w:szCs w:val="22"/>
        </w:rPr>
        <w:t>(2) (Изм. и доп. - ДВ, бр. 57 от 2011 г.) В случаите, когато се установяват нарушения, извършени от член на управителния съвет (управителя), протоколът се съставя от контролния съвет. Когато в етажната собственост няма избран контролен съвет, протоколът се съставя от контрольора и двама собственици и/или ползватели.</w:t>
      </w:r>
    </w:p>
    <w:p w:rsidR="00883951" w:rsidRPr="0013593C" w:rsidRDefault="00883951" w:rsidP="00883951">
      <w:pPr>
        <w:pStyle w:val="a3"/>
        <w:jc w:val="both"/>
        <w:rPr>
          <w:sz w:val="22"/>
          <w:szCs w:val="22"/>
        </w:rPr>
      </w:pPr>
      <w:r w:rsidRPr="0013593C">
        <w:rPr>
          <w:sz w:val="22"/>
          <w:szCs w:val="22"/>
        </w:rPr>
        <w:t>(3) Констативният протокол се съставя в три еднообразни екземпляра, по един за председателя на управителния съвет (управителя), нарушителя и общинската или районната администрация. След съставянето на протокола председателят на управителния съвет (управителят) незабавно го предоставя на общинската или районната администрация.</w:t>
      </w:r>
    </w:p>
    <w:p w:rsidR="00883951" w:rsidRPr="0013593C" w:rsidRDefault="00883951" w:rsidP="00883951">
      <w:pPr>
        <w:pStyle w:val="a3"/>
        <w:jc w:val="both"/>
        <w:rPr>
          <w:sz w:val="22"/>
          <w:szCs w:val="22"/>
        </w:rPr>
      </w:pPr>
      <w:r w:rsidRPr="0013593C">
        <w:rPr>
          <w:sz w:val="22"/>
          <w:szCs w:val="22"/>
        </w:rPr>
        <w:t xml:space="preserve">(4) (Изм. - ДВ, бр. 57 от 2011 г.) Актът за установяване на нарушението се съставя от общинската или районната администрация, а наказателното постановление се издава от кмета на общината или района или от </w:t>
      </w:r>
      <w:proofErr w:type="spellStart"/>
      <w:r w:rsidRPr="0013593C">
        <w:rPr>
          <w:sz w:val="22"/>
          <w:szCs w:val="22"/>
        </w:rPr>
        <w:t>оправомощено</w:t>
      </w:r>
      <w:proofErr w:type="spellEnd"/>
      <w:r w:rsidRPr="0013593C">
        <w:rPr>
          <w:sz w:val="22"/>
          <w:szCs w:val="22"/>
        </w:rPr>
        <w:t xml:space="preserve"> от него длъжностно лице. </w:t>
      </w:r>
    </w:p>
    <w:p w:rsidR="00883951" w:rsidRPr="0013593C" w:rsidRDefault="00883951" w:rsidP="00883951">
      <w:pPr>
        <w:pStyle w:val="a3"/>
        <w:jc w:val="both"/>
        <w:rPr>
          <w:sz w:val="22"/>
          <w:szCs w:val="22"/>
        </w:rPr>
      </w:pPr>
      <w:r w:rsidRPr="0013593C">
        <w:rPr>
          <w:sz w:val="22"/>
          <w:szCs w:val="22"/>
        </w:rPr>
        <w:t xml:space="preserve">(5) (Нова - ДВ, бр. 57 от 2011 г.) Актовете за установяване на нарушението по </w:t>
      </w:r>
      <w:r w:rsidRPr="0013593C">
        <w:rPr>
          <w:rStyle w:val="samedocreference"/>
          <w:sz w:val="22"/>
          <w:szCs w:val="22"/>
        </w:rPr>
        <w:t>чл. 56а</w:t>
      </w:r>
      <w:r w:rsidRPr="0013593C">
        <w:rPr>
          <w:sz w:val="22"/>
          <w:szCs w:val="22"/>
        </w:rPr>
        <w:t xml:space="preserve"> се съставят от длъжностни лица от съответната областна администрация, определени от областния управител, а наказателните постановления се издават от областния управител или от </w:t>
      </w:r>
      <w:proofErr w:type="spellStart"/>
      <w:r w:rsidRPr="0013593C">
        <w:rPr>
          <w:sz w:val="22"/>
          <w:szCs w:val="22"/>
        </w:rPr>
        <w:t>оправомощено</w:t>
      </w:r>
      <w:proofErr w:type="spellEnd"/>
      <w:r w:rsidRPr="0013593C">
        <w:rPr>
          <w:sz w:val="22"/>
          <w:szCs w:val="22"/>
        </w:rPr>
        <w:t xml:space="preserve"> от него длъжностно лице.</w:t>
      </w:r>
    </w:p>
    <w:p w:rsidR="00883951" w:rsidRPr="0013593C" w:rsidRDefault="00883951" w:rsidP="00883951">
      <w:pPr>
        <w:pStyle w:val="a3"/>
        <w:jc w:val="both"/>
        <w:rPr>
          <w:sz w:val="22"/>
          <w:szCs w:val="22"/>
        </w:rPr>
      </w:pPr>
      <w:r w:rsidRPr="0013593C">
        <w:rPr>
          <w:sz w:val="22"/>
          <w:szCs w:val="22"/>
        </w:rPr>
        <w:t xml:space="preserve">(6) (Предишна ал. 5 - ДВ, бр. 57 от 2011 г.) Установяването на нарушенията, издаването, обжалването и изпълнението на наказателните постановления се извършват по реда на </w:t>
      </w:r>
      <w:r w:rsidRPr="0013593C">
        <w:rPr>
          <w:rStyle w:val="newdocreference"/>
          <w:sz w:val="22"/>
          <w:szCs w:val="22"/>
        </w:rPr>
        <w:t>Закона за административните нарушения и наказания</w:t>
      </w:r>
      <w:r w:rsidRPr="0013593C">
        <w:rPr>
          <w:sz w:val="22"/>
          <w:szCs w:val="22"/>
        </w:rPr>
        <w:t>.</w:t>
      </w:r>
    </w:p>
    <w:p w:rsidR="00B05E33" w:rsidRDefault="00B05E33" w:rsidP="00B05E33">
      <w:pPr>
        <w:jc w:val="center"/>
        <w:rPr>
          <w:b/>
          <w:bCs/>
        </w:rPr>
      </w:pPr>
    </w:p>
    <w:sectPr w:rsidR="00B05E33" w:rsidSect="00B05E3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B05E33"/>
    <w:rsid w:val="000925D1"/>
    <w:rsid w:val="000F7BEE"/>
    <w:rsid w:val="00133DAC"/>
    <w:rsid w:val="0013593C"/>
    <w:rsid w:val="002E3951"/>
    <w:rsid w:val="00317C81"/>
    <w:rsid w:val="00883951"/>
    <w:rsid w:val="008E5317"/>
    <w:rsid w:val="00B05E33"/>
    <w:rsid w:val="00CF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E3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05E33"/>
    <w:pPr>
      <w:spacing w:before="100" w:beforeAutospacing="1" w:after="100" w:afterAutospacing="1"/>
    </w:pPr>
  </w:style>
  <w:style w:type="character" w:customStyle="1" w:styleId="newdocreference">
    <w:name w:val="newdocreference"/>
    <w:basedOn w:val="a0"/>
    <w:rsid w:val="00883951"/>
  </w:style>
  <w:style w:type="character" w:customStyle="1" w:styleId="samedocreference">
    <w:name w:val="samedocreference"/>
    <w:basedOn w:val="a0"/>
    <w:rsid w:val="00883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КОНСТАТИВЕН ПРОТОКОЛ №</vt:lpstr>
    </vt:vector>
  </TitlesOfParts>
  <Company>Municipality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КОНСТАТИВЕН ПРОТОКОЛ №</dc:title>
  <dc:creator>assistant01</dc:creator>
  <cp:lastModifiedBy>PC</cp:lastModifiedBy>
  <cp:revision>2</cp:revision>
  <cp:lastPrinted>2011-09-07T08:27:00Z</cp:lastPrinted>
  <dcterms:created xsi:type="dcterms:W3CDTF">2018-03-11T18:26:00Z</dcterms:created>
  <dcterms:modified xsi:type="dcterms:W3CDTF">2018-03-11T18:26:00Z</dcterms:modified>
</cp:coreProperties>
</file>