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94" w:rsidRPr="00C343D0" w:rsidRDefault="00361E31" w:rsidP="00C343D0">
      <w:pPr>
        <w:spacing w:line="360" w:lineRule="auto"/>
        <w:jc w:val="center"/>
        <w:rPr>
          <w:b/>
        </w:rPr>
      </w:pPr>
      <w:r w:rsidRPr="00C343D0">
        <w:rPr>
          <w:b/>
        </w:rPr>
        <w:t>Административна култура -</w:t>
      </w:r>
      <w:r w:rsidR="00571A2C" w:rsidRPr="00C343D0">
        <w:rPr>
          <w:b/>
        </w:rPr>
        <w:t>същност</w:t>
      </w:r>
      <w:r w:rsidRPr="00C343D0">
        <w:rPr>
          <w:b/>
        </w:rPr>
        <w:t>.</w:t>
      </w:r>
      <w:r w:rsidR="00571A2C" w:rsidRPr="00C343D0">
        <w:rPr>
          <w:b/>
        </w:rPr>
        <w:t xml:space="preserve"> </w:t>
      </w:r>
      <w:r w:rsidRPr="00C343D0">
        <w:rPr>
          <w:b/>
        </w:rPr>
        <w:t>Измерване и управление</w:t>
      </w:r>
    </w:p>
    <w:p w:rsidR="00414641" w:rsidRPr="00C343D0" w:rsidRDefault="00B65964" w:rsidP="00BE50CB">
      <w:pPr>
        <w:spacing w:line="360" w:lineRule="auto"/>
        <w:jc w:val="both"/>
        <w:rPr>
          <w:b/>
        </w:rPr>
      </w:pPr>
      <w:r w:rsidRPr="00C343D0">
        <w:rPr>
          <w:b/>
        </w:rPr>
        <w:t xml:space="preserve"> </w:t>
      </w:r>
      <w:r w:rsidR="00C343D0" w:rsidRPr="00C343D0">
        <w:rPr>
          <w:b/>
        </w:rPr>
        <w:t>Увод</w:t>
      </w:r>
    </w:p>
    <w:p w:rsidR="00C343D0" w:rsidRPr="00C343D0" w:rsidRDefault="00AC7872" w:rsidP="00BE50CB">
      <w:pPr>
        <w:spacing w:line="360" w:lineRule="auto"/>
        <w:jc w:val="both"/>
      </w:pPr>
      <w:r>
        <w:tab/>
        <w:t xml:space="preserve">Административната </w:t>
      </w:r>
      <w:r w:rsidR="00C343D0">
        <w:t xml:space="preserve">култура е елемент от цялостното управление на организацията в публичния сектор. Тя е и едновременно обект на изследване от страна на изследователите на реформата в публичния сектор, поради факта, че: </w:t>
      </w:r>
    </w:p>
    <w:p w:rsidR="00B65964" w:rsidRPr="00BE50CB" w:rsidRDefault="00C343D0" w:rsidP="00C343D0">
      <w:pPr>
        <w:numPr>
          <w:ilvl w:val="0"/>
          <w:numId w:val="3"/>
        </w:numPr>
        <w:spacing w:line="360" w:lineRule="auto"/>
        <w:jc w:val="both"/>
      </w:pPr>
      <w:r>
        <w:t xml:space="preserve">тя има съществено значение за функциониране на административния сектор, поради вътрешните правила, които налага. </w:t>
      </w:r>
    </w:p>
    <w:p w:rsidR="00B65964" w:rsidRPr="00BE50CB" w:rsidRDefault="00B65964" w:rsidP="00C343D0">
      <w:pPr>
        <w:numPr>
          <w:ilvl w:val="0"/>
          <w:numId w:val="3"/>
        </w:numPr>
        <w:spacing w:line="360" w:lineRule="auto"/>
        <w:jc w:val="both"/>
      </w:pPr>
      <w:r w:rsidRPr="00BE50CB">
        <w:t>поради всеобхватността и съдържанието си;</w:t>
      </w:r>
    </w:p>
    <w:p w:rsidR="00B65964" w:rsidRPr="00BE50CB" w:rsidRDefault="00B65964" w:rsidP="00C343D0">
      <w:pPr>
        <w:numPr>
          <w:ilvl w:val="0"/>
          <w:numId w:val="3"/>
        </w:numPr>
        <w:spacing w:line="360" w:lineRule="auto"/>
        <w:jc w:val="both"/>
      </w:pPr>
      <w:r w:rsidRPr="00BE50CB">
        <w:t xml:space="preserve">поради отражението върху </w:t>
      </w:r>
      <w:r w:rsidR="00C343D0">
        <w:t>административната</w:t>
      </w:r>
      <w:r w:rsidRPr="00BE50CB">
        <w:t xml:space="preserve"> промяна и развитието на организациите </w:t>
      </w:r>
      <w:r w:rsidR="00C343D0">
        <w:t xml:space="preserve">в публичния сектор и пр. </w:t>
      </w:r>
    </w:p>
    <w:p w:rsidR="00B65964" w:rsidRDefault="00B65964" w:rsidP="00BE50CB">
      <w:pPr>
        <w:spacing w:line="360" w:lineRule="auto"/>
        <w:jc w:val="both"/>
      </w:pPr>
      <w:r w:rsidRPr="00BE50CB">
        <w:tab/>
      </w:r>
      <w:r w:rsidR="00C343D0">
        <w:t xml:space="preserve"> Обект и цел на настоящата курсова работа ще бъде анализ на спецификата и същността на административната култура като елемент на управлението на организациите в публичния сектор.</w:t>
      </w:r>
    </w:p>
    <w:p w:rsidR="00C343D0" w:rsidRDefault="00C343D0" w:rsidP="00BE50CB">
      <w:pPr>
        <w:spacing w:line="360" w:lineRule="auto"/>
        <w:jc w:val="both"/>
      </w:pPr>
    </w:p>
    <w:p w:rsidR="00C343D0" w:rsidRPr="00C343D0" w:rsidRDefault="00C343D0" w:rsidP="00BE50CB">
      <w:pPr>
        <w:spacing w:line="360" w:lineRule="auto"/>
        <w:jc w:val="both"/>
        <w:rPr>
          <w:b/>
        </w:rPr>
      </w:pPr>
      <w:r w:rsidRPr="00C343D0">
        <w:rPr>
          <w:b/>
        </w:rPr>
        <w:t xml:space="preserve">1. Същност на административната култура </w:t>
      </w:r>
    </w:p>
    <w:p w:rsidR="00B65964" w:rsidRPr="00BE50CB" w:rsidRDefault="00C343D0" w:rsidP="00C343D0">
      <w:pPr>
        <w:spacing w:line="360" w:lineRule="auto"/>
        <w:ind w:firstLine="708"/>
        <w:jc w:val="both"/>
      </w:pPr>
      <w:r>
        <w:t>О</w:t>
      </w:r>
      <w:r w:rsidR="00B65964" w:rsidRPr="00BE50CB">
        <w:t>тделните автори дават различни определения</w:t>
      </w:r>
      <w:r>
        <w:t xml:space="preserve"> за същността на административната култура</w:t>
      </w:r>
      <w:r w:rsidR="00B65964" w:rsidRPr="00BE50CB">
        <w:t>, като тук ще се представят някои от най- популярните такива:</w:t>
      </w:r>
    </w:p>
    <w:p w:rsidR="00B65964" w:rsidRPr="00BE50CB" w:rsidRDefault="00B65964" w:rsidP="00BE50CB">
      <w:pPr>
        <w:spacing w:line="360" w:lineRule="auto"/>
        <w:jc w:val="both"/>
      </w:pPr>
      <w:r w:rsidRPr="00BE50CB">
        <w:t xml:space="preserve"> -  </w:t>
      </w:r>
      <w:r w:rsidR="00C343D0">
        <w:t xml:space="preserve">тя </w:t>
      </w:r>
      <w:r w:rsidRPr="00BE50CB">
        <w:t xml:space="preserve"> представлява “системата на общите и колективно възприети значения, валидни за дадена група към определен момент” и “източникът на символите, </w:t>
      </w:r>
      <w:r w:rsidR="00704006">
        <w:t xml:space="preserve">етиката, отношенията, </w:t>
      </w:r>
      <w:r w:rsidRPr="00BE50CB">
        <w:t xml:space="preserve"> </w:t>
      </w:r>
      <w:r w:rsidR="00704006">
        <w:t xml:space="preserve"> </w:t>
      </w:r>
      <w:r w:rsidRPr="00BE50CB">
        <w:t xml:space="preserve"> ритуалите и митовете” в организацията. </w:t>
      </w:r>
    </w:p>
    <w:p w:rsidR="00B65964" w:rsidRPr="00BE50CB" w:rsidRDefault="00B65964" w:rsidP="00BE50CB">
      <w:pPr>
        <w:spacing w:line="360" w:lineRule="auto"/>
        <w:jc w:val="both"/>
      </w:pPr>
      <w:r w:rsidRPr="00BE50CB">
        <w:t xml:space="preserve"> -   “сума от общото или споделеното познание на </w:t>
      </w:r>
      <w:r w:rsidR="00704006">
        <w:t>екипа от</w:t>
      </w:r>
      <w:r w:rsidRPr="00BE50CB">
        <w:t xml:space="preserve"> хора, което развива способността й да </w:t>
      </w:r>
      <w:r w:rsidR="00704006">
        <w:t xml:space="preserve"> предоставя </w:t>
      </w:r>
      <w:r w:rsidRPr="00BE50CB">
        <w:t xml:space="preserve"> </w:t>
      </w:r>
      <w:r w:rsidR="00704006">
        <w:t xml:space="preserve">добри услуги </w:t>
      </w:r>
      <w:r w:rsidRPr="00BE50CB">
        <w:t xml:space="preserve">и да извършва своите вътрешни действия”. </w:t>
      </w:r>
    </w:p>
    <w:p w:rsidR="00D2423C" w:rsidRDefault="00B65964" w:rsidP="00D2423C">
      <w:pPr>
        <w:spacing w:line="360" w:lineRule="auto"/>
        <w:jc w:val="both"/>
      </w:pPr>
      <w:r w:rsidRPr="00BE50CB">
        <w:t xml:space="preserve"> -  “образци на споделяните ценности и на изповядваните вярвания, които помагат на хората да разбират функциите на организацията и по този начин да възприемат норми за поведение в организационната структура”.</w:t>
      </w:r>
    </w:p>
    <w:p w:rsidR="00D2423C" w:rsidRDefault="00D2423C" w:rsidP="00D2423C">
      <w:pPr>
        <w:spacing w:line="360" w:lineRule="auto"/>
        <w:jc w:val="both"/>
      </w:pPr>
      <w:r>
        <w:tab/>
      </w:r>
      <w:r w:rsidRPr="00D2423C">
        <w:t xml:space="preserve">В научната специализирана литература не се среща общоприето теоретично разбиране за понятията етос,   ценност, етика и поведение. Тези четири компонента се считат </w:t>
      </w:r>
      <w:r>
        <w:t xml:space="preserve"> </w:t>
      </w:r>
      <w:r w:rsidRPr="00D2423C">
        <w:t xml:space="preserve">за основни при определяне на   </w:t>
      </w:r>
      <w:r>
        <w:t xml:space="preserve"> </w:t>
      </w:r>
      <w:r w:rsidRPr="00D2423C">
        <w:t xml:space="preserve">понятието за административната </w:t>
      </w:r>
      <w:r>
        <w:t xml:space="preserve">култура. </w:t>
      </w:r>
    </w:p>
    <w:p w:rsidR="00D2423C" w:rsidRPr="00D2423C" w:rsidRDefault="00D2423C" w:rsidP="00D2423C">
      <w:pPr>
        <w:spacing w:line="360" w:lineRule="auto"/>
        <w:ind w:firstLine="567"/>
        <w:jc w:val="both"/>
      </w:pPr>
      <w:r w:rsidRPr="00D2423C">
        <w:t xml:space="preserve">Понятието етос означава съвкупността от идеали, които формират общата култура на служителите в    публичната администрация. 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lastRenderedPageBreak/>
        <w:t xml:space="preserve">За ефективността на администрацията от значение е и политическата култура на органите на държавна власт.  Политическата култура се превръща в една от основните парадигми на политическата наука. 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t xml:space="preserve">За ефективността на администрацията от значение е и културата на поведение на органите на държавна власт и на ръководните служители в публичната администрация към подчинените им служители. 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t xml:space="preserve">В специализираната литература последната се         свързва с моралната култура, която по дефиниция има  ценностен характер и е неотделима от човека и неговите интереси, от свободата и индивидуалната му мотивация. 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t>Понятието ценности се свързва с разбирането за възприетите принципи или стандарти, които ръководят преценката на служителите за това, кое е добро и кое е  лошо.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t>Понятието етика означава съвкупност от правила, които трансформират и внедряват общоприетите идеали и етоса в ежедневната практика на служителите. Тя е философска наука за нравствеността, за същността и природата на морала.</w:t>
      </w:r>
    </w:p>
    <w:p w:rsidR="00D2423C" w:rsidRPr="00D2423C" w:rsidRDefault="00D2423C" w:rsidP="00D2423C">
      <w:pPr>
        <w:pStyle w:val="a8"/>
        <w:ind w:left="0" w:firstLine="567"/>
        <w:jc w:val="both"/>
        <w:rPr>
          <w:b w:val="0"/>
          <w:bCs/>
          <w:sz w:val="24"/>
        </w:rPr>
      </w:pPr>
      <w:r w:rsidRPr="00D2423C">
        <w:rPr>
          <w:b w:val="0"/>
          <w:bCs/>
          <w:sz w:val="24"/>
        </w:rPr>
        <w:t>Понятието поведение се свързва с разбирането за конкретните действия и начини на държане на служителите. То е съвкупност от действия и постъпки, оценявани от гледна точка на установените, приети в обществото норми и правила на държане.</w:t>
      </w:r>
    </w:p>
    <w:p w:rsidR="00B65964" w:rsidRPr="00BE50CB" w:rsidRDefault="00704006" w:rsidP="00D2423C">
      <w:pPr>
        <w:spacing w:line="360" w:lineRule="auto"/>
        <w:ind w:firstLine="708"/>
        <w:jc w:val="both"/>
      </w:pPr>
      <w:r>
        <w:t xml:space="preserve">Административната </w:t>
      </w:r>
      <w:r w:rsidR="00B65964" w:rsidRPr="00BE50CB">
        <w:t>култура същ</w:t>
      </w:r>
      <w:r w:rsidR="00D2423C">
        <w:t xml:space="preserve">о е </w:t>
      </w:r>
      <w:r w:rsidR="00B65964" w:rsidRPr="00BE50CB">
        <w:t xml:space="preserve">  съвкупността от ценности, споделяни от сътрудниците, развити в процеса</w:t>
      </w:r>
      <w:r>
        <w:t xml:space="preserve"> на функциониране на организацията </w:t>
      </w:r>
      <w:r w:rsidR="00B65964" w:rsidRPr="00BE50CB">
        <w:t>при справянето с външни и вътрешни проблемни ситуации, лежащи в основата на фирмените практики, системи и процедури и предавани на новите членове на фирмата чрез писани правила и символни образци.</w:t>
      </w:r>
    </w:p>
    <w:p w:rsidR="00B65964" w:rsidRPr="00BE50CB" w:rsidRDefault="00704006" w:rsidP="00BE50CB">
      <w:pPr>
        <w:spacing w:line="360" w:lineRule="auto"/>
        <w:jc w:val="both"/>
      </w:pPr>
      <w:r>
        <w:t xml:space="preserve"> </w:t>
      </w:r>
    </w:p>
    <w:p w:rsidR="00704006" w:rsidRDefault="00704006" w:rsidP="00704006">
      <w:pPr>
        <w:spacing w:line="360" w:lineRule="auto"/>
        <w:ind w:firstLine="708"/>
        <w:jc w:val="both"/>
      </w:pPr>
      <w:r>
        <w:t xml:space="preserve">Административната  култура </w:t>
      </w:r>
      <w:r w:rsidR="00B65964" w:rsidRPr="00BE50CB">
        <w:t xml:space="preserve"> е по-тясно понятие и може да се разглежда като част от “организационната култура”, доколкото </w:t>
      </w:r>
      <w:r>
        <w:t>публичната структура е вид организация.</w:t>
      </w:r>
    </w:p>
    <w:p w:rsidR="00B65964" w:rsidRDefault="00704006" w:rsidP="00704006">
      <w:pPr>
        <w:spacing w:line="360" w:lineRule="auto"/>
        <w:ind w:firstLine="708"/>
        <w:jc w:val="both"/>
      </w:pPr>
      <w:r>
        <w:t xml:space="preserve"> </w:t>
      </w:r>
      <w:r w:rsidR="00E92B7D">
        <w:t>Административната култура е свързана с отношенията вътре в организацията и извън нея – с гражданите.</w:t>
      </w:r>
    </w:p>
    <w:p w:rsidR="00E92B7D" w:rsidRDefault="00E92B7D" w:rsidP="00E92B7D">
      <w:pPr>
        <w:spacing w:line="360" w:lineRule="auto"/>
        <w:ind w:firstLine="708"/>
        <w:jc w:val="both"/>
      </w:pPr>
      <w:r>
        <w:t xml:space="preserve">При взаимоотношенията с колегите, служителите следва да се ръководят от принципите на лоялност, уважение и сътрудничество. Те не могат да уронват престижа и професионалната дейност на колегите си чрез действия или критични публични изказвания. Те следва да се отнасят с колегите си коректно и почтено, уважавайки тяхното мнение и личен живот. Служителите трябва да проявяват готовност да оказват помощ и съдействие на своите колеги при   изпълнение на служебните им задължения. </w:t>
      </w:r>
      <w:r>
        <w:lastRenderedPageBreak/>
        <w:t>Когато заемат ръководна длъжност, те трябва да дават пример на другите служители от държавната администрация със своето лично поведение и чувство за отговорност.</w:t>
      </w:r>
    </w:p>
    <w:p w:rsidR="00E92B7D" w:rsidRDefault="00E92B7D" w:rsidP="00E92B7D">
      <w:pPr>
        <w:spacing w:line="360" w:lineRule="auto"/>
        <w:ind w:firstLine="708"/>
        <w:jc w:val="both"/>
      </w:pPr>
      <w:r>
        <w:t>Административната култура, свързана с външни отношения  се базира на следното:</w:t>
      </w:r>
    </w:p>
    <w:p w:rsidR="00E92B7D" w:rsidRDefault="00E92B7D" w:rsidP="00E92B7D">
      <w:pPr>
        <w:spacing w:line="360" w:lineRule="auto"/>
        <w:ind w:firstLine="708"/>
        <w:jc w:val="both"/>
      </w:pPr>
      <w:r>
        <w:t xml:space="preserve">При взаимоотношенията си с гражданите служителите на държавната администрация следва да се ръководят и изпълняват задълженията си без пристрастие или предубеждение, като създават условия за равнопоставеност на             разглежданите случаи и лица.   Те следва да извършват административното обслужване законосъобразно, своевременно и точно, като предоставят на гражданите цялата необходима информация, с оглед защитата на техните законни права и интереси. </w:t>
      </w:r>
    </w:p>
    <w:p w:rsidR="00E92B7D" w:rsidRDefault="00E92B7D" w:rsidP="00E92B7D">
      <w:pPr>
        <w:spacing w:line="360" w:lineRule="auto"/>
        <w:ind w:firstLine="708"/>
        <w:jc w:val="both"/>
      </w:pPr>
      <w:r>
        <w:t>Служителите следва да информират гражданите     относно възможностите за обжалване в случаи на допуснати от администрацията нарушения или отказ от извършване на административна услуга.</w:t>
      </w:r>
    </w:p>
    <w:p w:rsidR="00E92B7D" w:rsidRDefault="00E92B7D" w:rsidP="00E92B7D">
      <w:pPr>
        <w:spacing w:line="360" w:lineRule="auto"/>
        <w:ind w:firstLine="708"/>
        <w:jc w:val="both"/>
      </w:pPr>
      <w:r>
        <w:t xml:space="preserve">Професионалното поведение на служителите на  държавната администрация се заключава в изискването, в своята служебна дейност, да подпомагат честно и обективно органите на изпълнителната власт и на местното  самоуправление, при формиране и провеждане на тяхната политика, при реализиране на взети решения и осъществяване на административни услуги. Служителите трябва да следват поведение, което създава увереност на органите, чиято дейност подпомагат, за да могат да им се доверят и разчитат, че те ще изпълняват задълженията си безпристрастно и компетентно, без съзнателно да ги заблуждават или подвеждат. </w:t>
      </w:r>
    </w:p>
    <w:p w:rsidR="00E92B7D" w:rsidRDefault="00E92B7D" w:rsidP="00E92B7D">
      <w:pPr>
        <w:spacing w:line="360" w:lineRule="auto"/>
        <w:ind w:firstLine="708"/>
        <w:jc w:val="both"/>
      </w:pPr>
      <w:r>
        <w:t xml:space="preserve">Служителите на държавната администрация трябва да се ръководят единствено от закона и от обществения интерес, когато правят предложения пред органите на    изпълнителната власт и местното самоуправление, като предоставят цялата информация, отнасяща се до вземането на конкретно решение. Те не следва да разгласяват факти и сведения, до които са получили достъп при изпълнение на служебните си задължения, когато това би повлияло или затруднило политиката, решенията и дейността на тези  органи. </w:t>
      </w:r>
    </w:p>
    <w:p w:rsidR="00E92B7D" w:rsidRDefault="00E92B7D" w:rsidP="00E92B7D">
      <w:pPr>
        <w:spacing w:line="360" w:lineRule="auto"/>
        <w:ind w:firstLine="708"/>
        <w:jc w:val="both"/>
      </w:pPr>
      <w:r>
        <w:t xml:space="preserve">Служителите  не следва да използват служебното си положение или информация, станала им известна при изпълнение на служебните им задължения, в свой или чужд интерес. Те не могат да получават облаги от трети лица, които основателно биха се възприели, като резултат от компромис с тяхната честност и справедливост при изпълнение на държавната служба. </w:t>
      </w:r>
    </w:p>
    <w:p w:rsidR="00E92B7D" w:rsidRPr="00BE50CB" w:rsidRDefault="00E92B7D" w:rsidP="00704006">
      <w:pPr>
        <w:spacing w:line="360" w:lineRule="auto"/>
        <w:ind w:firstLine="708"/>
        <w:jc w:val="both"/>
      </w:pPr>
      <w:r>
        <w:tab/>
      </w:r>
    </w:p>
    <w:p w:rsidR="00B65964" w:rsidRPr="00704006" w:rsidRDefault="00704006" w:rsidP="00BE50CB">
      <w:pPr>
        <w:spacing w:line="360" w:lineRule="auto"/>
        <w:jc w:val="both"/>
        <w:rPr>
          <w:b/>
        </w:rPr>
      </w:pPr>
      <w:r w:rsidRPr="00704006">
        <w:rPr>
          <w:b/>
        </w:rPr>
        <w:lastRenderedPageBreak/>
        <w:t xml:space="preserve">2. Усъвършенстване и управление на административната култура </w:t>
      </w:r>
    </w:p>
    <w:p w:rsidR="00414641" w:rsidRDefault="00704006" w:rsidP="00BE50CB">
      <w:pPr>
        <w:spacing w:line="360" w:lineRule="auto"/>
        <w:jc w:val="both"/>
      </w:pPr>
      <w:r>
        <w:t xml:space="preserve"> </w:t>
      </w:r>
      <w:r>
        <w:tab/>
        <w:t>Основен начин за усъвършенстване на административната култура е д</w:t>
      </w:r>
      <w:r w:rsidR="00414641" w:rsidRPr="00BE50CB">
        <w:t xml:space="preserve">а се стимулира начин на работа в организацията, </w:t>
      </w:r>
      <w:r w:rsidRPr="00BE50CB">
        <w:t>адекватен</w:t>
      </w:r>
      <w:r w:rsidR="00414641" w:rsidRPr="00BE50CB">
        <w:t xml:space="preserve"> на желаната култура. В този смисъл </w:t>
      </w:r>
      <w:r>
        <w:t xml:space="preserve">в публичния сектор </w:t>
      </w:r>
      <w:r w:rsidR="00414641" w:rsidRPr="00BE50CB">
        <w:t xml:space="preserve"> трябва да </w:t>
      </w:r>
      <w:r>
        <w:t xml:space="preserve"> се </w:t>
      </w:r>
      <w:r w:rsidR="00414641" w:rsidRPr="00BE50CB">
        <w:t xml:space="preserve">разработват и прилагат концепции, практики, процедури и </w:t>
      </w:r>
      <w:r w:rsidRPr="00BE50CB">
        <w:t>правила</w:t>
      </w:r>
      <w:r w:rsidR="00414641" w:rsidRPr="00BE50CB">
        <w:t xml:space="preserve">, произтичащи от възприетата стратегия на </w:t>
      </w:r>
      <w:r>
        <w:t>развитие на публичната организация</w:t>
      </w:r>
      <w:r w:rsidR="00414641" w:rsidRPr="00BE50CB">
        <w:t>. В същото време ефектив</w:t>
      </w:r>
      <w:r>
        <w:t>ното изпълнение на задачите изис</w:t>
      </w:r>
      <w:r w:rsidR="00414641" w:rsidRPr="00BE50CB">
        <w:t>ква създаване на работна дисциплина чрез контрол, основан на споделени ценности.</w:t>
      </w:r>
    </w:p>
    <w:p w:rsidR="00704006" w:rsidRPr="00BE50CB" w:rsidRDefault="00704006" w:rsidP="00BE50CB">
      <w:pPr>
        <w:spacing w:line="360" w:lineRule="auto"/>
        <w:jc w:val="both"/>
      </w:pPr>
      <w:r>
        <w:tab/>
        <w:t xml:space="preserve">Необходимо е също: </w:t>
      </w:r>
    </w:p>
    <w:p w:rsidR="00414641" w:rsidRPr="00BE50CB" w:rsidRDefault="00704006" w:rsidP="00BE50CB">
      <w:pPr>
        <w:spacing w:line="360" w:lineRule="auto"/>
        <w:jc w:val="both"/>
      </w:pPr>
      <w:r>
        <w:t>-да</w:t>
      </w:r>
      <w:r w:rsidR="00414641" w:rsidRPr="00BE50CB">
        <w:t xml:space="preserve"> се институционализират най-подходящите неписани норми на поведение на сътрудниците, чрез документирането им като официални правила, процедури и инструкции за работа. </w:t>
      </w:r>
      <w:r w:rsidRPr="00BE50CB">
        <w:t>Това</w:t>
      </w:r>
      <w:r w:rsidR="00414641" w:rsidRPr="00BE50CB">
        <w:t xml:space="preserve"> изисква </w:t>
      </w:r>
      <w:r>
        <w:t xml:space="preserve">от ръководителите </w:t>
      </w:r>
      <w:r w:rsidR="00414641" w:rsidRPr="00BE50CB">
        <w:t xml:space="preserve"> да поддържат близък контакт и </w:t>
      </w:r>
      <w:r w:rsidRPr="00BE50CB">
        <w:t>постоянна</w:t>
      </w:r>
      <w:r w:rsidR="00414641" w:rsidRPr="00BE50CB">
        <w:t xml:space="preserve"> обратна връзка с подчинените.</w:t>
      </w:r>
    </w:p>
    <w:p w:rsidR="00414641" w:rsidRPr="00BE50CB" w:rsidRDefault="00704006" w:rsidP="00BE50CB">
      <w:pPr>
        <w:spacing w:line="360" w:lineRule="auto"/>
        <w:jc w:val="both"/>
      </w:pPr>
      <w:r>
        <w:t>-да</w:t>
      </w:r>
      <w:r w:rsidR="00414641" w:rsidRPr="00BE50CB">
        <w:t xml:space="preserve"> се демонстрира личен пример от страна на </w:t>
      </w:r>
      <w:r w:rsidRPr="00BE50CB">
        <w:t>ръководителите</w:t>
      </w:r>
      <w:r w:rsidR="00414641" w:rsidRPr="00BE50CB">
        <w:t xml:space="preserve"> на желаните норми на поведение в работата. С оглед на това е необходимо първите „поддръжници"</w:t>
      </w:r>
      <w:r>
        <w:t xml:space="preserve"> </w:t>
      </w:r>
      <w:r w:rsidR="00414641" w:rsidRPr="00BE50CB">
        <w:t xml:space="preserve"> да бъдат </w:t>
      </w:r>
      <w:r w:rsidRPr="00BE50CB">
        <w:t>своевременно</w:t>
      </w:r>
      <w:r w:rsidR="00414641" w:rsidRPr="00BE50CB">
        <w:t xml:space="preserve"> награждавани, като им бъде присвоен и статут на герои.</w:t>
      </w:r>
    </w:p>
    <w:p w:rsidR="00414641" w:rsidRPr="00BE50CB" w:rsidRDefault="00704006" w:rsidP="00BE50CB">
      <w:pPr>
        <w:spacing w:line="360" w:lineRule="auto"/>
        <w:jc w:val="both"/>
      </w:pPr>
      <w:r>
        <w:t xml:space="preserve"> - да </w:t>
      </w:r>
      <w:r w:rsidR="00414641" w:rsidRPr="00BE50CB">
        <w:t xml:space="preserve"> се обучават непрекъснато сътрудниците в нови или усъвършенствани методи за изпълнение на работните </w:t>
      </w:r>
      <w:r w:rsidRPr="00BE50CB">
        <w:t>задължения</w:t>
      </w:r>
      <w:r w:rsidR="00414641" w:rsidRPr="00BE50CB">
        <w:t xml:space="preserve">. Това налага постоянен контакт на </w:t>
      </w:r>
      <w:r>
        <w:t xml:space="preserve">ръководителите </w:t>
      </w:r>
      <w:r w:rsidR="00414641" w:rsidRPr="00BE50CB">
        <w:t xml:space="preserve"> с външната обкръжаваща среда и изграждане на подходяща информационна система.</w:t>
      </w:r>
    </w:p>
    <w:p w:rsidR="00704006" w:rsidRDefault="00704006" w:rsidP="00BE50CB">
      <w:pPr>
        <w:spacing w:line="360" w:lineRule="auto"/>
        <w:jc w:val="both"/>
      </w:pPr>
      <w:r>
        <w:t xml:space="preserve">- да </w:t>
      </w:r>
      <w:r w:rsidR="00414641" w:rsidRPr="00BE50CB">
        <w:t xml:space="preserve"> се стимулират честните, етичните и коректните </w:t>
      </w:r>
      <w:r w:rsidRPr="00BE50CB">
        <w:t>взаимоотношения</w:t>
      </w:r>
      <w:r w:rsidR="00414641" w:rsidRPr="00BE50CB">
        <w:t xml:space="preserve"> между хората </w:t>
      </w:r>
      <w:r>
        <w:t xml:space="preserve">в публичната организация </w:t>
      </w:r>
      <w:r w:rsidR="00414641" w:rsidRPr="00BE50CB">
        <w:t xml:space="preserve"> и спрямо външни за нея субекти и организации. В резултат на това от една страна се </w:t>
      </w:r>
      <w:r w:rsidRPr="00BE50CB">
        <w:t>повишава</w:t>
      </w:r>
      <w:r w:rsidR="00414641" w:rsidRPr="00BE50CB">
        <w:t xml:space="preserve"> доверието между сътрудниците, отразяващо се в </w:t>
      </w:r>
      <w:r w:rsidRPr="00BE50CB">
        <w:t>подобрена</w:t>
      </w:r>
      <w:r w:rsidR="00414641" w:rsidRPr="00BE50CB">
        <w:t xml:space="preserve"> комуникация и взаимодействие в рамките на </w:t>
      </w:r>
      <w:r>
        <w:t>организацията.</w:t>
      </w:r>
    </w:p>
    <w:p w:rsidR="00414641" w:rsidRPr="00BE50CB" w:rsidRDefault="00414641" w:rsidP="00704006">
      <w:pPr>
        <w:spacing w:line="360" w:lineRule="auto"/>
        <w:ind w:firstLine="708"/>
        <w:jc w:val="both"/>
      </w:pPr>
      <w:r w:rsidRPr="00BE50CB">
        <w:t xml:space="preserve">Ролята на механизъм за транслиране на ценностите във времето налага определени изисквания при развитие и </w:t>
      </w:r>
      <w:r w:rsidR="00704006" w:rsidRPr="00BE50CB">
        <w:t>усъвършенстване</w:t>
      </w:r>
      <w:r w:rsidRPr="00BE50CB">
        <w:t xml:space="preserve"> на организационните ритуали, които следва </w:t>
      </w:r>
      <w:r w:rsidR="00704006">
        <w:t xml:space="preserve">да се спазват от ръководителите.  В този смисъл е необходимо: </w:t>
      </w:r>
    </w:p>
    <w:p w:rsidR="00414641" w:rsidRPr="00BE50CB" w:rsidRDefault="00414641" w:rsidP="00BE50CB">
      <w:pPr>
        <w:spacing w:line="360" w:lineRule="auto"/>
        <w:jc w:val="both"/>
      </w:pPr>
      <w:r w:rsidRPr="00BE50CB">
        <w:tab/>
        <w:t xml:space="preserve">Да се придава ритуален характер на ключовите отношения в организацията (работни и социални), в които да се демонстрира значимостта на </w:t>
      </w:r>
      <w:r w:rsidR="00704006">
        <w:t xml:space="preserve">приетите </w:t>
      </w:r>
      <w:r w:rsidRPr="00BE50CB">
        <w:t xml:space="preserve"> ценности.</w:t>
      </w:r>
      <w:r w:rsidRPr="00BE50CB">
        <w:tab/>
        <w:t xml:space="preserve">Ритуалите трябва да се провеждат редовно, т.е. да се </w:t>
      </w:r>
      <w:r w:rsidR="00704006" w:rsidRPr="00BE50CB">
        <w:t>превърнат</w:t>
      </w:r>
      <w:r w:rsidRPr="00BE50CB">
        <w:t xml:space="preserve"> в поведенческа норма. По този начин ритуалът придобива характер на традиция и стабилно обвързва хората с определена ценностна категория.</w:t>
      </w:r>
    </w:p>
    <w:p w:rsidR="00414641" w:rsidRPr="00BE50CB" w:rsidRDefault="00414641" w:rsidP="00BE50CB">
      <w:pPr>
        <w:spacing w:line="360" w:lineRule="auto"/>
        <w:jc w:val="both"/>
      </w:pPr>
      <w:r w:rsidRPr="00BE50CB">
        <w:t>-</w:t>
      </w:r>
      <w:r w:rsidRPr="00BE50CB">
        <w:tab/>
        <w:t xml:space="preserve">Да се провеждат по-често ритуали, свързани с оценка </w:t>
      </w:r>
      <w:r w:rsidR="00704006" w:rsidRPr="00BE50CB">
        <w:t>постиженията</w:t>
      </w:r>
      <w:r w:rsidRPr="00BE50CB">
        <w:t xml:space="preserve"> на сътрудниците. При награждаванията следва да се използва целият инструментариум на "положителното </w:t>
      </w:r>
      <w:r w:rsidR="00704006" w:rsidRPr="00BE50CB">
        <w:t>утвърждаване</w:t>
      </w:r>
      <w:r w:rsidRPr="00BE50CB">
        <w:t xml:space="preserve">", като особено ефективни са някои непарични </w:t>
      </w:r>
      <w:r w:rsidRPr="00BE50CB">
        <w:lastRenderedPageBreak/>
        <w:t>поощрения</w:t>
      </w:r>
      <w:r w:rsidR="00704006">
        <w:t xml:space="preserve">. </w:t>
      </w:r>
      <w:r w:rsidRPr="00BE50CB">
        <w:t xml:space="preserve">. Важно условие за постигане на внушението, целящо се с ритуала, е той да се съпътства от неформалност в общуването между </w:t>
      </w:r>
      <w:r w:rsidR="00704006" w:rsidRPr="00BE50CB">
        <w:t>ръководителя</w:t>
      </w:r>
      <w:r w:rsidRPr="00BE50CB">
        <w:t xml:space="preserve"> и награждавания служител.</w:t>
      </w:r>
    </w:p>
    <w:p w:rsidR="00414641" w:rsidRPr="00BE50CB" w:rsidRDefault="00414641" w:rsidP="00BE50CB">
      <w:pPr>
        <w:spacing w:line="360" w:lineRule="auto"/>
        <w:jc w:val="both"/>
      </w:pPr>
      <w:r w:rsidRPr="00BE50CB">
        <w:t>-</w:t>
      </w:r>
      <w:r w:rsidRPr="00BE50CB">
        <w:tab/>
        <w:t xml:space="preserve">Да се стимулират неформалните ритуали  между хората (на и извън работните места), интегриращи колектива. Те са свързани със символния характер на </w:t>
      </w:r>
      <w:r w:rsidR="00704006">
        <w:t xml:space="preserve">административния </w:t>
      </w:r>
      <w:r w:rsidRPr="00BE50CB">
        <w:t>живот и внасят "свежа струя</w:t>
      </w:r>
      <w:r w:rsidR="00704006">
        <w:t>" сред напрегнатата делничност</w:t>
      </w:r>
      <w:r w:rsidRPr="00BE50CB">
        <w:t>. В същото време ръководителите трябва да се стремят да ограничат (отстранят) съществуващите отрицателни ритуали.</w:t>
      </w:r>
    </w:p>
    <w:p w:rsidR="00571A2C" w:rsidRDefault="00414641" w:rsidP="00BE50CB">
      <w:pPr>
        <w:spacing w:line="360" w:lineRule="auto"/>
        <w:jc w:val="both"/>
      </w:pPr>
      <w:r w:rsidRPr="00BE50CB">
        <w:t>-</w:t>
      </w:r>
      <w:r w:rsidRPr="00BE50CB">
        <w:tab/>
        <w:t>Да се обърне особено внимание при организиране на "</w:t>
      </w:r>
      <w:r w:rsidR="00704006" w:rsidRPr="00BE50CB">
        <w:t>въвеждащите</w:t>
      </w:r>
      <w:r w:rsidRPr="00BE50CB">
        <w:t xml:space="preserve">" ритуали, свързани с адаптирането на новите </w:t>
      </w:r>
      <w:r w:rsidR="00704006" w:rsidRPr="00BE50CB">
        <w:t>служители</w:t>
      </w:r>
      <w:r w:rsidRPr="00BE50CB">
        <w:t xml:space="preserve">. Ефективното провеждане на тези ритуали от страна на мениджърите осигурява първоначално запознаване на сътрудниците с фирмените ценности и формира у тях определени нагласи за характера на работа и взаимоотношения в </w:t>
      </w:r>
      <w:r w:rsidR="00704006" w:rsidRPr="00BE50CB">
        <w:t>организацията</w:t>
      </w:r>
      <w:r w:rsidRPr="00BE50CB">
        <w:t>.</w:t>
      </w:r>
    </w:p>
    <w:p w:rsidR="00704006" w:rsidRDefault="00704006" w:rsidP="00BE50CB">
      <w:pPr>
        <w:spacing w:line="360" w:lineRule="auto"/>
        <w:jc w:val="both"/>
      </w:pPr>
    </w:p>
    <w:p w:rsidR="00704006" w:rsidRPr="00704006" w:rsidRDefault="00704006" w:rsidP="00BE50CB">
      <w:pPr>
        <w:spacing w:line="360" w:lineRule="auto"/>
        <w:jc w:val="both"/>
        <w:rPr>
          <w:b/>
        </w:rPr>
      </w:pPr>
      <w:r w:rsidRPr="00704006">
        <w:rPr>
          <w:b/>
        </w:rPr>
        <w:t xml:space="preserve">3. Оценка и измерване на културата </w:t>
      </w:r>
    </w:p>
    <w:p w:rsidR="00BE50CB" w:rsidRPr="00BE50CB" w:rsidRDefault="00BE50CB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>Анализът и оценката на културата на организацията преминават през два етапа:</w:t>
      </w:r>
    </w:p>
    <w:p w:rsidR="00BE50CB" w:rsidRPr="00BE50CB" w:rsidRDefault="00BE50CB" w:rsidP="00BE50CB">
      <w:pPr>
        <w:pStyle w:val="a8"/>
        <w:spacing w:line="360" w:lineRule="auto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>Първи етап. Оценка на съществуващото равнище на показателите.</w:t>
      </w:r>
    </w:p>
    <w:p w:rsidR="00BE50CB" w:rsidRPr="00BE50CB" w:rsidRDefault="00BE50CB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 xml:space="preserve">Втори етап. Оценка на отклонението от желаната (максимално възможната) </w:t>
      </w:r>
      <w:r w:rsidR="00704006">
        <w:rPr>
          <w:b w:val="0"/>
          <w:sz w:val="24"/>
          <w:szCs w:val="24"/>
        </w:rPr>
        <w:t xml:space="preserve"> </w:t>
      </w:r>
      <w:r w:rsidRPr="00BE50CB">
        <w:rPr>
          <w:b w:val="0"/>
          <w:sz w:val="24"/>
          <w:szCs w:val="24"/>
        </w:rPr>
        <w:t xml:space="preserve"> култура и определяне на причините за това.</w:t>
      </w:r>
    </w:p>
    <w:p w:rsidR="00BE50CB" w:rsidRPr="00BE50CB" w:rsidRDefault="00BE50CB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 xml:space="preserve">Анализът на съществуващото равнище на </w:t>
      </w:r>
      <w:r w:rsidR="00704006">
        <w:rPr>
          <w:b w:val="0"/>
          <w:sz w:val="24"/>
          <w:szCs w:val="24"/>
        </w:rPr>
        <w:t xml:space="preserve"> </w:t>
      </w:r>
      <w:r w:rsidRPr="00BE50CB">
        <w:rPr>
          <w:b w:val="0"/>
          <w:sz w:val="24"/>
          <w:szCs w:val="24"/>
        </w:rPr>
        <w:t>култура</w:t>
      </w:r>
      <w:r w:rsidR="00704006">
        <w:rPr>
          <w:b w:val="0"/>
          <w:sz w:val="24"/>
          <w:szCs w:val="24"/>
        </w:rPr>
        <w:t xml:space="preserve">та </w:t>
      </w:r>
      <w:r w:rsidRPr="00BE50CB">
        <w:rPr>
          <w:b w:val="0"/>
          <w:sz w:val="24"/>
          <w:szCs w:val="24"/>
        </w:rPr>
        <w:t xml:space="preserve"> се осъществява на основата на две групи показатели:</w:t>
      </w:r>
    </w:p>
    <w:p w:rsidR="00BE50CB" w:rsidRPr="00BE50CB" w:rsidRDefault="00BE50CB" w:rsidP="00BE50CB">
      <w:pPr>
        <w:pStyle w:val="a8"/>
        <w:numPr>
          <w:ilvl w:val="0"/>
          <w:numId w:val="2"/>
        </w:numPr>
        <w:spacing w:line="360" w:lineRule="auto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 xml:space="preserve">Показатели на базата на </w:t>
      </w:r>
      <w:r w:rsidR="00704006">
        <w:rPr>
          <w:b w:val="0"/>
          <w:sz w:val="24"/>
          <w:szCs w:val="24"/>
        </w:rPr>
        <w:t xml:space="preserve"> </w:t>
      </w:r>
      <w:r w:rsidRPr="00BE50CB">
        <w:rPr>
          <w:b w:val="0"/>
          <w:sz w:val="24"/>
          <w:szCs w:val="24"/>
        </w:rPr>
        <w:t xml:space="preserve"> документи и отчетни данни.</w:t>
      </w:r>
    </w:p>
    <w:p w:rsidR="00BE50CB" w:rsidRPr="00BE50CB" w:rsidRDefault="00BE50CB" w:rsidP="00BE50CB">
      <w:pPr>
        <w:pStyle w:val="a8"/>
        <w:numPr>
          <w:ilvl w:val="0"/>
          <w:numId w:val="2"/>
        </w:numPr>
        <w:spacing w:line="360" w:lineRule="auto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>Показатели за оценка елементите на фирмената култура.</w:t>
      </w:r>
    </w:p>
    <w:p w:rsidR="00BE50CB" w:rsidRPr="00BE50CB" w:rsidRDefault="00BE50CB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BE50CB">
        <w:rPr>
          <w:sz w:val="24"/>
          <w:szCs w:val="24"/>
        </w:rPr>
        <w:t>Първата група</w:t>
      </w:r>
      <w:r w:rsidRPr="00BE50CB">
        <w:rPr>
          <w:b w:val="0"/>
          <w:sz w:val="24"/>
          <w:szCs w:val="24"/>
        </w:rPr>
        <w:t xml:space="preserve"> включва пет основни групи показатели: производствени и иновативни; персонални; социални; маркетингови и финансови. Всяка от тези групи обхваща различни количествени и качествени подпоказатели, изследващи равнището и развитието на фирмената култура. </w:t>
      </w:r>
    </w:p>
    <w:p w:rsidR="00BE50CB" w:rsidRPr="00BE50CB" w:rsidRDefault="00BE50CB" w:rsidP="00BE50CB">
      <w:pPr>
        <w:pStyle w:val="a8"/>
        <w:spacing w:line="360" w:lineRule="auto"/>
        <w:ind w:left="0" w:firstLine="567"/>
        <w:jc w:val="right"/>
        <w:rPr>
          <w:b w:val="0"/>
          <w:sz w:val="24"/>
          <w:szCs w:val="24"/>
        </w:rPr>
      </w:pPr>
    </w:p>
    <w:p w:rsidR="00BE50CB" w:rsidRDefault="00BE50CB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 w:rsidRPr="00BE50CB">
        <w:rPr>
          <w:b w:val="0"/>
          <w:sz w:val="24"/>
          <w:szCs w:val="24"/>
        </w:rPr>
        <w:t xml:space="preserve">Оценките на количествените подпоказатели по възприетата скала за оценяване (от 1 до 5) се определят в зависимост от техните стойностни равнища. Оценките на качествените подпоказатели по същата скала се определят в зависимост от степента на развитие на съответната характеристика в </w:t>
      </w:r>
      <w:r w:rsidR="00704006">
        <w:rPr>
          <w:b w:val="0"/>
          <w:sz w:val="24"/>
          <w:szCs w:val="24"/>
        </w:rPr>
        <w:t>организацията.</w:t>
      </w:r>
    </w:p>
    <w:p w:rsidR="00704006" w:rsidRDefault="00704006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Трети етап. Вземане на решение и набелязване на мерки за подобряване на административната култура.</w:t>
      </w:r>
    </w:p>
    <w:p w:rsidR="00704006" w:rsidRDefault="00704006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Четвърти етап. Преодоляване на съпротивата при промяна и евентуално приобщаване на сътрудниците към промените в административната култура. </w:t>
      </w:r>
    </w:p>
    <w:p w:rsidR="00704006" w:rsidRPr="00BE50CB" w:rsidRDefault="00704006" w:rsidP="00BE50CB">
      <w:pPr>
        <w:pStyle w:val="a8"/>
        <w:spacing w:line="360" w:lineRule="auto"/>
        <w:ind w:left="0" w:firstLine="567"/>
        <w:jc w:val="both"/>
        <w:rPr>
          <w:b w:val="0"/>
          <w:sz w:val="24"/>
          <w:szCs w:val="24"/>
        </w:rPr>
      </w:pPr>
    </w:p>
    <w:p w:rsidR="00BE50CB" w:rsidRPr="00704006" w:rsidRDefault="00BE50CB" w:rsidP="00BE50CB">
      <w:pPr>
        <w:spacing w:line="360" w:lineRule="auto"/>
        <w:jc w:val="both"/>
        <w:rPr>
          <w:b/>
        </w:rPr>
      </w:pPr>
      <w:r w:rsidRPr="00704006">
        <w:rPr>
          <w:b/>
        </w:rPr>
        <w:tab/>
      </w:r>
      <w:r w:rsidR="00704006" w:rsidRPr="00704006">
        <w:rPr>
          <w:b/>
        </w:rPr>
        <w:t>Заключение</w:t>
      </w:r>
    </w:p>
    <w:p w:rsidR="00A9674B" w:rsidRPr="00F72726" w:rsidRDefault="00704006" w:rsidP="00A9674B">
      <w:pPr>
        <w:tabs>
          <w:tab w:val="left" w:pos="900"/>
        </w:tabs>
        <w:spacing w:line="360" w:lineRule="auto"/>
        <w:ind w:firstLine="720"/>
        <w:jc w:val="both"/>
      </w:pPr>
      <w:r>
        <w:tab/>
      </w:r>
      <w:r w:rsidR="00A9674B" w:rsidRPr="00F72726">
        <w:t>Изграждането на съвременна и модерна админис</w:t>
      </w:r>
      <w:r w:rsidR="00A9674B">
        <w:t>тративна система на Република Б</w:t>
      </w:r>
      <w:r w:rsidR="00A9674B" w:rsidRPr="00F72726">
        <w:t xml:space="preserve">ългария, въвеждането на демократични принципи в организацията и функционирането на администрацията и  формирането на професионална държавна служба, започна с прилагането на </w:t>
      </w:r>
      <w:r w:rsidR="00A9674B" w:rsidRPr="00A9674B">
        <w:t xml:space="preserve">Закона за администрацията и Закона за държавния служител. </w:t>
      </w:r>
      <w:r w:rsidR="00A9674B" w:rsidRPr="00F72726">
        <w:t>Продължаването на процеса за модернизиране на вътрешната административна дейност на публичната администрация изисква целенасочени усилия за създаване на условия за прилагане на предвиденото в законодателството професионално и служ</w:t>
      </w:r>
      <w:r w:rsidR="00A9674B">
        <w:t>е</w:t>
      </w:r>
      <w:r w:rsidR="00A9674B" w:rsidRPr="00F72726">
        <w:t xml:space="preserve">бно развитие на служителите в администрацията и формиране на нова административна култура ориентирана към нуждите на българското общество. </w:t>
      </w:r>
    </w:p>
    <w:p w:rsidR="00A9674B" w:rsidRDefault="00A9674B" w:rsidP="00A9674B">
      <w:pPr>
        <w:spacing w:line="360" w:lineRule="auto"/>
        <w:jc w:val="both"/>
      </w:pPr>
      <w:r>
        <w:tab/>
        <w:t xml:space="preserve">От друга страна, проблемите, свързани с подобряването на административната култура далеч не са приключили, което на практика изисква анализите на въпросите, свързани с този проблем.  </w:t>
      </w:r>
    </w:p>
    <w:p w:rsidR="00704006" w:rsidRDefault="00704006" w:rsidP="00A9674B">
      <w:pPr>
        <w:spacing w:line="360" w:lineRule="auto"/>
        <w:ind w:firstLine="708"/>
        <w:jc w:val="both"/>
      </w:pPr>
      <w:r>
        <w:t>Оценката и измерването на административната култура може да се приеме като не толкова сложен процес, ако на самата административна култура не се гледа като на нещо нематериално. Измерването е задължително за ефективното управление  на административната  култура, като оценъчния процес може да бъде ефективен само при наличието на добро познаване на ситуацията в организацията и предварително дефиниране на критериалните аспекти на оценка .</w:t>
      </w:r>
    </w:p>
    <w:p w:rsidR="00704006" w:rsidRDefault="00704006" w:rsidP="00BE50CB">
      <w:pPr>
        <w:spacing w:line="360" w:lineRule="auto"/>
        <w:jc w:val="both"/>
      </w:pPr>
      <w:r>
        <w:t xml:space="preserve">  </w:t>
      </w:r>
    </w:p>
    <w:p w:rsidR="00A9674B" w:rsidRPr="00BE50CB" w:rsidRDefault="00A9674B" w:rsidP="00BE50CB">
      <w:pPr>
        <w:spacing w:line="360" w:lineRule="auto"/>
        <w:jc w:val="both"/>
      </w:pPr>
    </w:p>
    <w:p w:rsidR="00571A2C" w:rsidRPr="00704006" w:rsidRDefault="00704006" w:rsidP="00BE50CB">
      <w:pPr>
        <w:spacing w:line="360" w:lineRule="auto"/>
        <w:jc w:val="both"/>
        <w:rPr>
          <w:b/>
        </w:rPr>
      </w:pPr>
      <w:r w:rsidRPr="00704006">
        <w:rPr>
          <w:b/>
        </w:rPr>
        <w:t>Източници</w:t>
      </w:r>
    </w:p>
    <w:p w:rsidR="00D200BA" w:rsidRDefault="00D200BA" w:rsidP="00D200BA">
      <w:pPr>
        <w:numPr>
          <w:ilvl w:val="0"/>
          <w:numId w:val="4"/>
        </w:numPr>
        <w:spacing w:line="360" w:lineRule="auto"/>
        <w:jc w:val="both"/>
      </w:pPr>
      <w:r w:rsidRPr="00E05ECB">
        <w:t xml:space="preserve">Арабаджийски, Н., Основи на публичната администрация, Обща част, София, 2005  </w:t>
      </w:r>
    </w:p>
    <w:p w:rsidR="00D200BA" w:rsidRDefault="00704006" w:rsidP="00BE50CB">
      <w:pPr>
        <w:numPr>
          <w:ilvl w:val="0"/>
          <w:numId w:val="4"/>
        </w:numPr>
        <w:spacing w:line="360" w:lineRule="auto"/>
        <w:jc w:val="both"/>
      </w:pPr>
      <w:r w:rsidRPr="00E05ECB">
        <w:t>Илиева, Сн., Сн. Димитрова, Административна реформа и мотивация за работа на държавните служители, София, 2005</w:t>
      </w:r>
    </w:p>
    <w:p w:rsidR="000013F1" w:rsidRDefault="000013F1" w:rsidP="00BE50CB">
      <w:pPr>
        <w:numPr>
          <w:ilvl w:val="0"/>
          <w:numId w:val="4"/>
        </w:numPr>
        <w:spacing w:line="360" w:lineRule="auto"/>
        <w:jc w:val="both"/>
      </w:pPr>
      <w:r>
        <w:t>Павлов</w:t>
      </w:r>
      <w:r w:rsidR="00D2423C">
        <w:t xml:space="preserve">, </w:t>
      </w:r>
      <w:r>
        <w:t xml:space="preserve"> П., Михалева Св., Основи на публичната администрация, София 2000 </w:t>
      </w:r>
    </w:p>
    <w:p w:rsidR="00571A2C" w:rsidRPr="00BE50CB" w:rsidRDefault="00704006" w:rsidP="00BE50CB">
      <w:pPr>
        <w:numPr>
          <w:ilvl w:val="0"/>
          <w:numId w:val="4"/>
        </w:numPr>
        <w:spacing w:line="360" w:lineRule="auto"/>
        <w:jc w:val="both"/>
      </w:pPr>
      <w:r>
        <w:t xml:space="preserve">Сотирова, Д., и др. </w:t>
      </w:r>
      <w:r w:rsidR="00571A2C" w:rsidRPr="00BE50CB">
        <w:t>Новата административна култура: Организационни проблеми и лични стратегии за промяна</w:t>
      </w:r>
      <w:r>
        <w:t xml:space="preserve">, София, 2006  </w:t>
      </w:r>
    </w:p>
    <w:p w:rsidR="00571A2C" w:rsidRPr="00BE50CB" w:rsidRDefault="00704006" w:rsidP="00BE50CB">
      <w:pPr>
        <w:spacing w:line="360" w:lineRule="auto"/>
        <w:jc w:val="both"/>
      </w:pPr>
      <w:r>
        <w:t xml:space="preserve"> </w:t>
      </w:r>
    </w:p>
    <w:sectPr w:rsidR="00571A2C" w:rsidRPr="00BE50CB" w:rsidSect="0041464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65" w:rsidRDefault="006F5565">
      <w:r>
        <w:separator/>
      </w:r>
    </w:p>
  </w:endnote>
  <w:endnote w:type="continuationSeparator" w:id="0">
    <w:p w:rsidR="006F5565" w:rsidRDefault="006F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80" w:rsidRDefault="00931F77" w:rsidP="005F68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6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680" w:rsidRDefault="006C6680" w:rsidP="004146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80" w:rsidRDefault="00931F77" w:rsidP="005F68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6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872">
      <w:rPr>
        <w:rStyle w:val="a5"/>
        <w:noProof/>
      </w:rPr>
      <w:t>1</w:t>
    </w:r>
    <w:r>
      <w:rPr>
        <w:rStyle w:val="a5"/>
      </w:rPr>
      <w:fldChar w:fldCharType="end"/>
    </w:r>
  </w:p>
  <w:p w:rsidR="006C6680" w:rsidRDefault="006C6680" w:rsidP="004146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65" w:rsidRDefault="006F5565">
      <w:r>
        <w:separator/>
      </w:r>
    </w:p>
  </w:footnote>
  <w:footnote w:type="continuationSeparator" w:id="0">
    <w:p w:rsidR="006F5565" w:rsidRDefault="006F5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DF"/>
    <w:multiLevelType w:val="hybridMultilevel"/>
    <w:tmpl w:val="A6A815D0"/>
    <w:lvl w:ilvl="0" w:tplc="4C387756">
      <w:start w:val="1"/>
      <w:numFmt w:val="bullet"/>
      <w:lvlText w:val="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6DF0068"/>
    <w:multiLevelType w:val="hybridMultilevel"/>
    <w:tmpl w:val="7BB8BD34"/>
    <w:lvl w:ilvl="0" w:tplc="FFCAB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C52339"/>
    <w:multiLevelType w:val="hybridMultilevel"/>
    <w:tmpl w:val="CF6CFDBA"/>
    <w:lvl w:ilvl="0" w:tplc="206EA784">
      <w:start w:val="3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078C6"/>
    <w:multiLevelType w:val="hybridMultilevel"/>
    <w:tmpl w:val="220A23C4"/>
    <w:lvl w:ilvl="0" w:tplc="4C387756">
      <w:start w:val="1"/>
      <w:numFmt w:val="bullet"/>
      <w:lvlText w:val="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E31"/>
    <w:rsid w:val="000011FC"/>
    <w:rsid w:val="000013F1"/>
    <w:rsid w:val="001F3517"/>
    <w:rsid w:val="00361E31"/>
    <w:rsid w:val="003E7D0F"/>
    <w:rsid w:val="00410680"/>
    <w:rsid w:val="00414641"/>
    <w:rsid w:val="00571A2C"/>
    <w:rsid w:val="005F6819"/>
    <w:rsid w:val="006C6680"/>
    <w:rsid w:val="006F5565"/>
    <w:rsid w:val="00704006"/>
    <w:rsid w:val="00872D94"/>
    <w:rsid w:val="00931F77"/>
    <w:rsid w:val="00A9674B"/>
    <w:rsid w:val="00AC7872"/>
    <w:rsid w:val="00AE13C5"/>
    <w:rsid w:val="00B65964"/>
    <w:rsid w:val="00BE50CB"/>
    <w:rsid w:val="00C343D0"/>
    <w:rsid w:val="00D200BA"/>
    <w:rsid w:val="00D2423C"/>
    <w:rsid w:val="00E9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F77"/>
    <w:rPr>
      <w:sz w:val="24"/>
      <w:szCs w:val="24"/>
    </w:rPr>
  </w:style>
  <w:style w:type="paragraph" w:styleId="1">
    <w:name w:val="heading 1"/>
    <w:basedOn w:val="a"/>
    <w:qFormat/>
    <w:rsid w:val="00571A2C"/>
    <w:pPr>
      <w:outlineLvl w:val="0"/>
    </w:pPr>
    <w:rPr>
      <w:b/>
      <w:bCs/>
      <w:color w:val="EA3A00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A2C"/>
    <w:rPr>
      <w:rFonts w:ascii="Verdana" w:hAnsi="Verdana" w:hint="default"/>
      <w:strike w:val="0"/>
      <w:dstrike w:val="0"/>
      <w:color w:val="3366CC"/>
      <w:sz w:val="17"/>
      <w:szCs w:val="17"/>
      <w:u w:val="none"/>
      <w:effect w:val="none"/>
    </w:rPr>
  </w:style>
  <w:style w:type="paragraph" w:styleId="a4">
    <w:name w:val="footer"/>
    <w:basedOn w:val="a"/>
    <w:rsid w:val="0041464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14641"/>
  </w:style>
  <w:style w:type="paragraph" w:styleId="a6">
    <w:name w:val="footnote text"/>
    <w:aliases w:val="fn"/>
    <w:basedOn w:val="a"/>
    <w:semiHidden/>
    <w:rsid w:val="00B65964"/>
    <w:rPr>
      <w:sz w:val="20"/>
      <w:szCs w:val="20"/>
    </w:rPr>
  </w:style>
  <w:style w:type="character" w:styleId="a7">
    <w:name w:val="footnote reference"/>
    <w:basedOn w:val="a0"/>
    <w:semiHidden/>
    <w:rsid w:val="00B65964"/>
    <w:rPr>
      <w:vertAlign w:val="superscript"/>
    </w:rPr>
  </w:style>
  <w:style w:type="paragraph" w:styleId="a8">
    <w:name w:val="Title"/>
    <w:basedOn w:val="a"/>
    <w:qFormat/>
    <w:rsid w:val="00BE50CB"/>
    <w:pPr>
      <w:spacing w:line="336" w:lineRule="auto"/>
      <w:ind w:left="567"/>
      <w:jc w:val="center"/>
    </w:pPr>
    <w:rPr>
      <w:b/>
      <w:sz w:val="28"/>
      <w:szCs w:val="20"/>
    </w:rPr>
  </w:style>
  <w:style w:type="table" w:styleId="a9">
    <w:name w:val="Table Grid"/>
    <w:basedOn w:val="a1"/>
    <w:rsid w:val="00BE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E50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PC</cp:lastModifiedBy>
  <cp:revision>3</cp:revision>
  <dcterms:created xsi:type="dcterms:W3CDTF">2016-11-25T16:17:00Z</dcterms:created>
  <dcterms:modified xsi:type="dcterms:W3CDTF">2016-11-28T20:46:00Z</dcterms:modified>
</cp:coreProperties>
</file>