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5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688"/>
        <w:gridCol w:w="455"/>
        <w:gridCol w:w="600"/>
        <w:gridCol w:w="432"/>
        <w:gridCol w:w="235"/>
        <w:gridCol w:w="331"/>
        <w:gridCol w:w="490"/>
        <w:gridCol w:w="235"/>
        <w:gridCol w:w="317"/>
        <w:gridCol w:w="202"/>
        <w:gridCol w:w="456"/>
        <w:gridCol w:w="667"/>
        <w:gridCol w:w="250"/>
        <w:gridCol w:w="250"/>
        <w:gridCol w:w="408"/>
        <w:gridCol w:w="499"/>
        <w:gridCol w:w="187"/>
        <w:gridCol w:w="139"/>
        <w:gridCol w:w="211"/>
        <w:gridCol w:w="110"/>
        <w:gridCol w:w="154"/>
        <w:gridCol w:w="240"/>
        <w:gridCol w:w="269"/>
        <w:gridCol w:w="278"/>
        <w:gridCol w:w="149"/>
        <w:gridCol w:w="466"/>
        <w:gridCol w:w="701"/>
        <w:gridCol w:w="902"/>
      </w:tblGrid>
      <w:tr w:rsidR="00E96270" w:rsidTr="00E96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38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270" w:rsidRDefault="0098269B" w:rsidP="00570BCA">
            <w:pPr>
              <w:pStyle w:val="Bodytext30"/>
              <w:shd w:val="clear" w:color="auto" w:fill="auto"/>
              <w:spacing w:before="0" w:line="240" w:lineRule="auto"/>
              <w:jc w:val="lef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149225</wp:posOffset>
                      </wp:positionV>
                      <wp:extent cx="1609090" cy="306070"/>
                      <wp:effectExtent l="6350" t="5715" r="13335" b="120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270" w:rsidRPr="000F2CF2" w:rsidRDefault="00E962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0.75pt;margin-top:11.75pt;width:126.7pt;height:24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">
                      <v:textbox>
                        <w:txbxContent>
                          <w:p w:rsidR="00E96270" w:rsidRPr="000F2CF2" w:rsidRDefault="00E962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270" w:rsidRPr="00E96270">
              <w:rPr>
                <w:b/>
                <w:sz w:val="16"/>
                <w:szCs w:val="16"/>
              </w:rPr>
              <w:t>Утвърждавам</w:t>
            </w:r>
            <w:r w:rsidR="00E96270">
              <w:rPr>
                <w:sz w:val="16"/>
                <w:szCs w:val="16"/>
              </w:rPr>
              <w:t xml:space="preserve"> - подпис</w:t>
            </w:r>
          </w:p>
        </w:tc>
        <w:tc>
          <w:tcPr>
            <w:tcW w:w="385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6270" w:rsidRDefault="00E96270" w:rsidP="00570BCA">
            <w:pPr>
              <w:pStyle w:val="Bodytext50"/>
              <w:shd w:val="clear" w:color="auto" w:fill="auto"/>
              <w:spacing w:line="240" w:lineRule="auto"/>
            </w:pPr>
            <w:r>
              <w:t>АКТ</w:t>
            </w:r>
          </w:p>
          <w:p w:rsidR="00E96270" w:rsidRDefault="00E96270" w:rsidP="00570BCA">
            <w:pPr>
              <w:pStyle w:val="Bodytext50"/>
              <w:shd w:val="clear" w:color="auto" w:fill="auto"/>
              <w:spacing w:before="240" w:after="0" w:line="346" w:lineRule="exact"/>
            </w:pPr>
            <w:r>
              <w:t>за приемане и предаване на дълготрайни материални активи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70" w:rsidRPr="00E96270" w:rsidRDefault="0098269B" w:rsidP="00E96270">
            <w:pPr>
              <w:pStyle w:val="BodyText"/>
              <w:shd w:val="clear" w:color="auto" w:fill="auto"/>
              <w:spacing w:after="0" w:line="240" w:lineRule="auto"/>
              <w:ind w:left="40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154305</wp:posOffset>
                      </wp:positionV>
                      <wp:extent cx="1609090" cy="320675"/>
                      <wp:effectExtent l="9525" t="10795" r="10160" b="1143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270" w:rsidRPr="000F2CF2" w:rsidRDefault="00E96270" w:rsidP="000F2C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1.05pt;margin-top:12.15pt;width:126.7pt;height: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">
                      <v:textbox style="mso-fit-shape-to-text:t">
                        <w:txbxContent>
                          <w:p w:rsidR="00E96270" w:rsidRPr="000F2CF2" w:rsidRDefault="00E96270" w:rsidP="000F2C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270" w:rsidRPr="00E96270">
              <w:rPr>
                <w:sz w:val="16"/>
                <w:szCs w:val="16"/>
              </w:rPr>
              <w:t>Организация, фирма</w:t>
            </w:r>
          </w:p>
        </w:tc>
      </w:tr>
      <w:tr w:rsidR="00782524" w:rsidTr="00BB4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24" w:rsidRDefault="00782524" w:rsidP="003B7023">
            <w:pPr>
              <w:pStyle w:val="BodyText"/>
              <w:shd w:val="clear" w:color="auto" w:fill="auto"/>
              <w:spacing w:before="60" w:after="0" w:line="240" w:lineRule="auto"/>
              <w:ind w:left="62"/>
              <w:jc w:val="left"/>
            </w:pPr>
            <w:r>
              <w:t>макет</w:t>
            </w: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</w:p>
          <w:p w:rsidR="00782524" w:rsidRDefault="0098269B" w:rsidP="00782524">
            <w:pPr>
              <w:pStyle w:val="Bodytext30"/>
              <w:spacing w:before="0"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-1270</wp:posOffset>
                      </wp:positionV>
                      <wp:extent cx="621030" cy="229870"/>
                      <wp:effectExtent l="13335" t="6350" r="13335" b="1143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023" w:rsidRPr="000F2CF2" w:rsidRDefault="003B70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2.8pt;margin-top:-.1pt;width:48.9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xaLAIAAFY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">
                      <v:textbox>
                        <w:txbxContent>
                          <w:p w:rsidR="003B7023" w:rsidRPr="000F2CF2" w:rsidRDefault="003B70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  <w:r>
              <w:t xml:space="preserve"> 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24" w:rsidRDefault="00782524" w:rsidP="003B7023">
            <w:pPr>
              <w:pStyle w:val="BodyText"/>
              <w:shd w:val="clear" w:color="auto" w:fill="auto"/>
              <w:spacing w:before="60" w:after="0" w:line="240" w:lineRule="auto"/>
              <w:ind w:left="79"/>
              <w:jc w:val="left"/>
            </w:pPr>
            <w:r>
              <w:t>ЕКПОУ</w:t>
            </w: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</w:p>
          <w:p w:rsidR="00782524" w:rsidRDefault="0098269B" w:rsidP="00782524">
            <w:pPr>
              <w:pStyle w:val="Bodytext30"/>
              <w:spacing w:before="0"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-1270</wp:posOffset>
                      </wp:positionV>
                      <wp:extent cx="510540" cy="229870"/>
                      <wp:effectExtent l="12700" t="6350" r="10160" b="1143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023" w:rsidRPr="000F2CF2" w:rsidRDefault="003B70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.2pt;margin-top:-.1pt;width:40.2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">
                      <v:textbox>
                        <w:txbxContent>
                          <w:p w:rsidR="003B7023" w:rsidRPr="000F2CF2" w:rsidRDefault="003B70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</w:p>
          <w:p w:rsidR="00782524" w:rsidRDefault="00782524" w:rsidP="00782524">
            <w:pPr>
              <w:pStyle w:val="Bodytext30"/>
              <w:spacing w:before="0" w:line="240" w:lineRule="auto"/>
              <w:jc w:val="left"/>
            </w:pPr>
            <w:r>
              <w:t xml:space="preserve"> 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24" w:rsidRDefault="00782524" w:rsidP="003B7023">
            <w:pPr>
              <w:pStyle w:val="BodyText"/>
              <w:shd w:val="clear" w:color="auto" w:fill="auto"/>
              <w:spacing w:before="60" w:after="0" w:line="240" w:lineRule="auto"/>
              <w:ind w:left="79"/>
              <w:jc w:val="left"/>
            </w:pPr>
            <w:r>
              <w:t>ПК</w:t>
            </w:r>
          </w:p>
          <w:p w:rsidR="003B7023" w:rsidRDefault="003B7023" w:rsidP="003B7023">
            <w:pPr>
              <w:pStyle w:val="Bodytext30"/>
              <w:spacing w:before="0" w:line="240" w:lineRule="auto"/>
              <w:jc w:val="left"/>
            </w:pPr>
          </w:p>
          <w:p w:rsidR="003B7023" w:rsidRDefault="0098269B" w:rsidP="003B7023">
            <w:pPr>
              <w:pStyle w:val="Bodytext30"/>
              <w:spacing w:before="0"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354965" cy="229870"/>
                      <wp:effectExtent l="7620" t="6350" r="8890" b="1143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023" w:rsidRPr="000F2CF2" w:rsidRDefault="003B70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1.55pt;margin-top:-.1pt;width:27.95pt;height: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prLQIAAFY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">
                      <v:textbox>
                        <w:txbxContent>
                          <w:p w:rsidR="003B7023" w:rsidRPr="000F2CF2" w:rsidRDefault="003B70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7023" w:rsidRDefault="003B7023" w:rsidP="003B7023">
            <w:pPr>
              <w:pStyle w:val="Bodytext30"/>
              <w:spacing w:before="0" w:line="240" w:lineRule="auto"/>
              <w:jc w:val="left"/>
            </w:pPr>
          </w:p>
          <w:p w:rsidR="003B7023" w:rsidRDefault="003B7023" w:rsidP="003B7023">
            <w:pPr>
              <w:pStyle w:val="Bodytext30"/>
              <w:spacing w:before="0" w:line="240" w:lineRule="auto"/>
              <w:jc w:val="left"/>
            </w:pPr>
          </w:p>
          <w:p w:rsidR="003B7023" w:rsidRDefault="003B7023" w:rsidP="003B7023">
            <w:pPr>
              <w:pStyle w:val="Bodytext30"/>
              <w:spacing w:before="0" w:line="240" w:lineRule="auto"/>
              <w:jc w:val="left"/>
            </w:pPr>
          </w:p>
          <w:p w:rsidR="00782524" w:rsidRDefault="003B7023" w:rsidP="003B7023">
            <w:pPr>
              <w:pStyle w:val="Bodytext30"/>
              <w:spacing w:before="0" w:line="240" w:lineRule="auto"/>
              <w:jc w:val="left"/>
            </w:pPr>
            <w:r>
              <w:t xml:space="preserve"> </w:t>
            </w:r>
            <w:r w:rsidR="00782524">
              <w:t>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24" w:rsidRDefault="00782524" w:rsidP="003B7023">
            <w:pPr>
              <w:pStyle w:val="BodyText"/>
              <w:shd w:val="clear" w:color="auto" w:fill="auto"/>
              <w:spacing w:before="60" w:after="0" w:line="240" w:lineRule="auto"/>
              <w:ind w:left="102"/>
              <w:jc w:val="left"/>
            </w:pPr>
            <w:r>
              <w:t>№ на акта</w:t>
            </w:r>
          </w:p>
          <w:p w:rsidR="003B7023" w:rsidRDefault="003B7023" w:rsidP="003B7023">
            <w:pPr>
              <w:pStyle w:val="Bodytext30"/>
              <w:spacing w:before="0" w:line="240" w:lineRule="auto"/>
              <w:jc w:val="left"/>
            </w:pPr>
          </w:p>
          <w:p w:rsidR="003B7023" w:rsidRDefault="0098269B" w:rsidP="003B7023">
            <w:pPr>
              <w:pStyle w:val="Bodytext30"/>
              <w:spacing w:before="0"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574675" cy="229870"/>
                      <wp:effectExtent l="12065" t="6350" r="13335" b="1143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023" w:rsidRPr="000F2CF2" w:rsidRDefault="003B70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1.55pt;margin-top:-.1pt;width:45.25pt;height:1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">
                      <v:textbox>
                        <w:txbxContent>
                          <w:p w:rsidR="003B7023" w:rsidRPr="000F2CF2" w:rsidRDefault="003B70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7023" w:rsidRDefault="003B7023" w:rsidP="003B7023">
            <w:pPr>
              <w:pStyle w:val="Bodytext30"/>
              <w:spacing w:before="0" w:line="240" w:lineRule="auto"/>
              <w:jc w:val="left"/>
            </w:pPr>
          </w:p>
          <w:p w:rsidR="003B7023" w:rsidRDefault="003B7023" w:rsidP="003B7023">
            <w:pPr>
              <w:pStyle w:val="Bodytext30"/>
              <w:spacing w:before="0" w:line="240" w:lineRule="auto"/>
              <w:jc w:val="left"/>
            </w:pPr>
          </w:p>
          <w:p w:rsidR="003B7023" w:rsidRDefault="003B7023" w:rsidP="003B7023">
            <w:pPr>
              <w:pStyle w:val="Bodytext30"/>
              <w:spacing w:before="0" w:line="240" w:lineRule="auto"/>
              <w:jc w:val="left"/>
            </w:pPr>
          </w:p>
          <w:p w:rsidR="00782524" w:rsidRDefault="003B7023" w:rsidP="003B7023">
            <w:pPr>
              <w:pStyle w:val="Bodytext30"/>
              <w:spacing w:before="0" w:line="240" w:lineRule="auto"/>
              <w:jc w:val="left"/>
            </w:pPr>
            <w:r>
              <w:t xml:space="preserve"> </w:t>
            </w:r>
            <w:r w:rsidR="00782524">
              <w:t>4</w:t>
            </w:r>
          </w:p>
        </w:tc>
        <w:tc>
          <w:tcPr>
            <w:tcW w:w="3850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2524" w:rsidRDefault="00782524" w:rsidP="00570BCA">
            <w:pPr>
              <w:pStyle w:val="BodyText"/>
              <w:shd w:val="clear" w:color="auto" w:fill="auto"/>
              <w:spacing w:after="0" w:line="240" w:lineRule="auto"/>
              <w:ind w:left="100"/>
              <w:jc w:val="left"/>
            </w:pPr>
          </w:p>
        </w:tc>
        <w:tc>
          <w:tcPr>
            <w:tcW w:w="30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24" w:rsidRPr="00E96270" w:rsidRDefault="0098269B" w:rsidP="00E96270">
            <w:pPr>
              <w:pStyle w:val="Bodytext30"/>
              <w:spacing w:before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212090</wp:posOffset>
                      </wp:positionV>
                      <wp:extent cx="1609090" cy="320675"/>
                      <wp:effectExtent l="10795" t="6350" r="8890" b="635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524" w:rsidRPr="000F2CF2" w:rsidRDefault="00782524" w:rsidP="000F2C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9.65pt;margin-top:16.7pt;width:126.7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">
                      <v:textbox style="mso-fit-shape-to-text:t">
                        <w:txbxContent>
                          <w:p w:rsidR="00782524" w:rsidRPr="000F2CF2" w:rsidRDefault="00782524" w:rsidP="000F2C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524">
              <w:rPr>
                <w:rFonts w:cs="Times New Roman"/>
                <w:sz w:val="16"/>
                <w:szCs w:val="16"/>
              </w:rPr>
              <w:t xml:space="preserve">  Гр.(с)</w:t>
            </w:r>
          </w:p>
        </w:tc>
      </w:tr>
      <w:tr w:rsidR="00570BCA" w:rsidTr="00066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64F6" w:rsidRDefault="004164F6" w:rsidP="00066849">
            <w:pPr>
              <w:pStyle w:val="BodyText"/>
              <w:shd w:val="clear" w:color="auto" w:fill="auto"/>
              <w:spacing w:after="0" w:line="360" w:lineRule="auto"/>
              <w:jc w:val="center"/>
            </w:pPr>
          </w:p>
          <w:p w:rsidR="00066849" w:rsidRDefault="00570BCA" w:rsidP="00066849">
            <w:pPr>
              <w:pStyle w:val="BodyText"/>
              <w:shd w:val="clear" w:color="auto" w:fill="auto"/>
              <w:spacing w:after="0" w:line="360" w:lineRule="auto"/>
              <w:jc w:val="center"/>
            </w:pPr>
            <w:r>
              <w:t>Пор. №</w:t>
            </w:r>
          </w:p>
          <w:p w:rsidR="004873F2" w:rsidRPr="004164F6" w:rsidRDefault="004873F2" w:rsidP="00066849">
            <w:pPr>
              <w:pStyle w:val="BodyText"/>
              <w:shd w:val="clear" w:color="auto" w:fill="auto"/>
              <w:spacing w:after="0" w:line="360" w:lineRule="auto"/>
              <w:jc w:val="center"/>
              <w:rPr>
                <w:sz w:val="12"/>
                <w:szCs w:val="12"/>
              </w:rPr>
            </w:pPr>
          </w:p>
          <w:p w:rsidR="00570BCA" w:rsidRDefault="00C535E8" w:rsidP="004873F2">
            <w:pPr>
              <w:pStyle w:val="Bodytext30"/>
              <w:shd w:val="clear" w:color="auto" w:fill="auto"/>
              <w:spacing w:before="0" w:line="240" w:lineRule="auto"/>
              <w:jc w:val="left"/>
            </w:pPr>
            <w:r>
              <w:t xml:space="preserve"> </w:t>
            </w:r>
            <w:r w:rsidR="00066849">
              <w:t>5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64F6" w:rsidRDefault="004164F6" w:rsidP="00066849">
            <w:pPr>
              <w:pStyle w:val="BodyText"/>
              <w:shd w:val="clear" w:color="auto" w:fill="auto"/>
              <w:spacing w:after="0" w:line="360" w:lineRule="auto"/>
              <w:jc w:val="center"/>
            </w:pPr>
          </w:p>
          <w:p w:rsidR="00570BCA" w:rsidRDefault="00570BCA" w:rsidP="004164F6">
            <w:pPr>
              <w:pStyle w:val="BodyText"/>
              <w:shd w:val="clear" w:color="auto" w:fill="auto"/>
              <w:spacing w:after="0" w:line="360" w:lineRule="auto"/>
              <w:jc w:val="center"/>
            </w:pPr>
            <w:r>
              <w:t>Дата на</w:t>
            </w:r>
          </w:p>
          <w:p w:rsidR="00570BCA" w:rsidRDefault="00570BCA" w:rsidP="004164F6">
            <w:pPr>
              <w:pStyle w:val="BodyText"/>
              <w:shd w:val="clear" w:color="auto" w:fill="auto"/>
              <w:spacing w:after="0" w:line="360" w:lineRule="auto"/>
              <w:ind w:right="280"/>
              <w:jc w:val="center"/>
            </w:pPr>
            <w:r>
              <w:t>съставяне на акта</w:t>
            </w:r>
          </w:p>
          <w:p w:rsidR="00570BCA" w:rsidRDefault="00570BCA" w:rsidP="004873F2">
            <w:pPr>
              <w:pStyle w:val="Bodytext30"/>
              <w:shd w:val="clear" w:color="auto" w:fill="auto"/>
              <w:spacing w:before="0" w:line="240" w:lineRule="auto"/>
              <w:ind w:left="23"/>
              <w:jc w:val="left"/>
            </w:pPr>
            <w:r>
              <w:t>6</w:t>
            </w:r>
          </w:p>
        </w:tc>
        <w:tc>
          <w:tcPr>
            <w:tcW w:w="44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849" w:rsidRDefault="00066849" w:rsidP="00066849">
            <w:pPr>
              <w:pStyle w:val="BodyText"/>
              <w:shd w:val="clear" w:color="auto" w:fill="auto"/>
              <w:spacing w:after="0" w:line="240" w:lineRule="auto"/>
              <w:ind w:left="1000"/>
            </w:pPr>
          </w:p>
          <w:p w:rsidR="00066849" w:rsidRDefault="00066849" w:rsidP="00066849">
            <w:pPr>
              <w:pStyle w:val="BodyText"/>
              <w:shd w:val="clear" w:color="auto" w:fill="auto"/>
              <w:spacing w:after="0" w:line="240" w:lineRule="auto"/>
              <w:ind w:left="1000"/>
            </w:pPr>
          </w:p>
          <w:p w:rsidR="00570BCA" w:rsidRDefault="00570BCA" w:rsidP="00066849">
            <w:pPr>
              <w:pStyle w:val="BodyText"/>
              <w:shd w:val="clear" w:color="auto" w:fill="auto"/>
              <w:spacing w:after="0" w:line="240" w:lineRule="auto"/>
              <w:ind w:left="1000"/>
            </w:pPr>
            <w:r>
              <w:t>Наименование на инвентарния обект</w:t>
            </w:r>
          </w:p>
          <w:p w:rsidR="00066849" w:rsidRDefault="00066849" w:rsidP="00066849">
            <w:pPr>
              <w:pStyle w:val="BodyText"/>
              <w:shd w:val="clear" w:color="auto" w:fill="auto"/>
              <w:spacing w:after="0" w:line="240" w:lineRule="auto"/>
            </w:pPr>
          </w:p>
          <w:p w:rsidR="00066849" w:rsidRDefault="00066849" w:rsidP="00066849">
            <w:pPr>
              <w:pStyle w:val="BodyText"/>
              <w:shd w:val="clear" w:color="auto" w:fill="auto"/>
              <w:spacing w:after="0" w:line="240" w:lineRule="auto"/>
            </w:pPr>
          </w:p>
          <w:p w:rsidR="00066849" w:rsidRDefault="00C535E8" w:rsidP="00066849">
            <w:pPr>
              <w:pStyle w:val="BodyText"/>
              <w:shd w:val="clear" w:color="auto" w:fill="auto"/>
              <w:spacing w:after="0" w:line="240" w:lineRule="auto"/>
            </w:pPr>
            <w:r>
              <w:t xml:space="preserve"> </w:t>
            </w:r>
            <w:r w:rsidR="00066849">
              <w:t>7</w:t>
            </w:r>
          </w:p>
        </w:tc>
        <w:tc>
          <w:tcPr>
            <w:tcW w:w="3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Default="00570BCA" w:rsidP="005E56E6">
            <w:pPr>
              <w:pStyle w:val="BodyText"/>
              <w:shd w:val="clear" w:color="auto" w:fill="auto"/>
              <w:spacing w:after="0" w:line="240" w:lineRule="auto"/>
              <w:ind w:left="1300"/>
            </w:pPr>
            <w:r>
              <w:t>Шифър на ЕКОС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64F6" w:rsidRDefault="004164F6" w:rsidP="004873F2">
            <w:pPr>
              <w:pStyle w:val="BodyText"/>
              <w:shd w:val="clear" w:color="auto" w:fill="auto"/>
              <w:spacing w:after="0" w:line="360" w:lineRule="auto"/>
              <w:jc w:val="center"/>
            </w:pPr>
          </w:p>
          <w:p w:rsidR="004873F2" w:rsidRDefault="004873F2" w:rsidP="004873F2">
            <w:pPr>
              <w:pStyle w:val="BodyText"/>
              <w:shd w:val="clear" w:color="auto" w:fill="auto"/>
              <w:spacing w:after="0" w:line="360" w:lineRule="auto"/>
              <w:jc w:val="center"/>
            </w:pPr>
            <w:r>
              <w:t>к</w:t>
            </w:r>
            <w:r w:rsidR="00570BCA">
              <w:t>од</w:t>
            </w:r>
          </w:p>
          <w:p w:rsidR="00570BCA" w:rsidRDefault="00570BCA" w:rsidP="004873F2">
            <w:pPr>
              <w:pStyle w:val="BodyText"/>
              <w:shd w:val="clear" w:color="auto" w:fill="auto"/>
              <w:spacing w:after="0" w:line="360" w:lineRule="auto"/>
              <w:jc w:val="center"/>
            </w:pPr>
            <w:r>
              <w:t xml:space="preserve"> акт</w:t>
            </w:r>
          </w:p>
          <w:p w:rsidR="004873F2" w:rsidRDefault="004873F2" w:rsidP="004873F2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4873F2" w:rsidRDefault="004873F2" w:rsidP="004873F2">
            <w:pPr>
              <w:pStyle w:val="BodyText"/>
              <w:shd w:val="clear" w:color="auto" w:fill="auto"/>
              <w:spacing w:after="0" w:line="240" w:lineRule="auto"/>
              <w:jc w:val="left"/>
            </w:pPr>
            <w:r>
              <w:t xml:space="preserve"> 11</w:t>
            </w:r>
          </w:p>
          <w:p w:rsidR="00570BCA" w:rsidRDefault="00570BCA" w:rsidP="004873F2">
            <w:pPr>
              <w:pStyle w:val="Bodytext30"/>
              <w:shd w:val="clear" w:color="auto" w:fill="auto"/>
              <w:spacing w:before="0" w:line="240" w:lineRule="auto"/>
              <w:jc w:val="center"/>
            </w:pPr>
          </w:p>
        </w:tc>
      </w:tr>
      <w:tr w:rsidR="00570BCA" w:rsidTr="00570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pStyle w:val="Bodytext30"/>
              <w:shd w:val="clear" w:color="auto" w:fill="auto"/>
              <w:spacing w:before="120" w:line="240" w:lineRule="auto"/>
              <w:ind w:left="180"/>
              <w:jc w:val="left"/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pStyle w:val="Bodytext30"/>
              <w:shd w:val="clear" w:color="auto" w:fill="auto"/>
              <w:spacing w:before="120" w:line="240" w:lineRule="auto"/>
              <w:ind w:left="180"/>
              <w:jc w:val="left"/>
            </w:pPr>
          </w:p>
        </w:tc>
        <w:tc>
          <w:tcPr>
            <w:tcW w:w="446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pStyle w:val="Bodytext30"/>
              <w:shd w:val="clear" w:color="auto" w:fill="auto"/>
              <w:spacing w:before="120" w:line="240" w:lineRule="auto"/>
              <w:ind w:left="180"/>
              <w:jc w:val="left"/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2" w:rsidRDefault="004873F2" w:rsidP="004873F2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4873F2" w:rsidRDefault="004873F2" w:rsidP="004873F2">
            <w:pPr>
              <w:pStyle w:val="BodyText"/>
              <w:shd w:val="clear" w:color="auto" w:fill="auto"/>
              <w:spacing w:after="0" w:line="240" w:lineRule="auto"/>
              <w:jc w:val="center"/>
            </w:pPr>
            <w:r>
              <w:t>Г</w:t>
            </w:r>
            <w:r w:rsidR="00570BCA">
              <w:t>рупа</w:t>
            </w:r>
          </w:p>
          <w:p w:rsidR="00570BCA" w:rsidRDefault="00570BCA" w:rsidP="004873F2">
            <w:pPr>
              <w:pStyle w:val="BodyText"/>
              <w:shd w:val="clear" w:color="auto" w:fill="auto"/>
              <w:spacing w:after="0" w:line="240" w:lineRule="auto"/>
              <w:jc w:val="center"/>
            </w:pPr>
            <w:r>
              <w:t xml:space="preserve"> </w:t>
            </w:r>
            <w:r w:rsidR="004873F2">
              <w:t>п</w:t>
            </w:r>
            <w:r>
              <w:t>одгрупа</w:t>
            </w:r>
          </w:p>
          <w:p w:rsidR="004873F2" w:rsidRDefault="004873F2" w:rsidP="004873F2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Default="00570BCA" w:rsidP="00570BCA">
            <w:pPr>
              <w:pStyle w:val="Bodytext30"/>
              <w:shd w:val="clear" w:color="auto" w:fill="auto"/>
              <w:spacing w:before="0" w:line="240" w:lineRule="auto"/>
              <w:ind w:left="20"/>
              <w:jc w:val="left"/>
            </w:pPr>
            <w:r>
              <w:t>8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2" w:rsidRDefault="004873F2" w:rsidP="00570BCA">
            <w:pPr>
              <w:pStyle w:val="BodyText"/>
              <w:shd w:val="clear" w:color="auto" w:fill="auto"/>
              <w:spacing w:after="0" w:line="240" w:lineRule="auto"/>
              <w:ind w:left="220"/>
              <w:jc w:val="left"/>
            </w:pPr>
          </w:p>
          <w:p w:rsidR="00570BCA" w:rsidRDefault="00570BCA" w:rsidP="00570BCA">
            <w:pPr>
              <w:pStyle w:val="BodyText"/>
              <w:shd w:val="clear" w:color="auto" w:fill="auto"/>
              <w:spacing w:after="0" w:line="240" w:lineRule="auto"/>
              <w:ind w:left="220"/>
              <w:jc w:val="left"/>
            </w:pPr>
            <w:r>
              <w:t>ЕКП</w:t>
            </w:r>
            <w:r w:rsidR="004873F2">
              <w:t xml:space="preserve"> </w:t>
            </w:r>
            <w:r>
              <w:t>и ЕКСП</w:t>
            </w:r>
          </w:p>
          <w:p w:rsidR="004873F2" w:rsidRDefault="004873F2" w:rsidP="00570BCA">
            <w:pPr>
              <w:pStyle w:val="BodyText"/>
              <w:shd w:val="clear" w:color="auto" w:fill="auto"/>
              <w:spacing w:after="0" w:line="240" w:lineRule="auto"/>
              <w:ind w:left="220"/>
              <w:jc w:val="left"/>
            </w:pPr>
          </w:p>
          <w:p w:rsidR="004873F2" w:rsidRDefault="004873F2" w:rsidP="00570BCA">
            <w:pPr>
              <w:pStyle w:val="BodyText"/>
              <w:shd w:val="clear" w:color="auto" w:fill="auto"/>
              <w:spacing w:after="0" w:line="240" w:lineRule="auto"/>
              <w:ind w:left="220"/>
              <w:jc w:val="left"/>
            </w:pPr>
          </w:p>
          <w:p w:rsidR="004873F2" w:rsidRDefault="004873F2" w:rsidP="004873F2">
            <w:pPr>
              <w:pStyle w:val="BodyText"/>
              <w:shd w:val="clear" w:color="auto" w:fill="auto"/>
              <w:spacing w:after="0" w:line="240" w:lineRule="auto"/>
              <w:jc w:val="left"/>
            </w:pPr>
            <w:r>
              <w:t xml:space="preserve"> 9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2" w:rsidRDefault="004873F2" w:rsidP="004873F2">
            <w:pPr>
              <w:pStyle w:val="BodyText"/>
              <w:shd w:val="clear" w:color="auto" w:fill="auto"/>
              <w:spacing w:after="0" w:line="240" w:lineRule="auto"/>
              <w:jc w:val="right"/>
            </w:pPr>
          </w:p>
          <w:p w:rsidR="004873F2" w:rsidRDefault="00570BCA" w:rsidP="004873F2">
            <w:pPr>
              <w:pStyle w:val="BodyText"/>
              <w:shd w:val="clear" w:color="auto" w:fill="auto"/>
              <w:spacing w:after="0" w:line="240" w:lineRule="auto"/>
              <w:jc w:val="center"/>
            </w:pPr>
            <w:r>
              <w:t>други</w:t>
            </w:r>
          </w:p>
          <w:p w:rsidR="00570BCA" w:rsidRDefault="00570BCA" w:rsidP="004873F2">
            <w:pPr>
              <w:pStyle w:val="BodyText"/>
              <w:shd w:val="clear" w:color="auto" w:fill="auto"/>
              <w:spacing w:after="0" w:line="240" w:lineRule="auto"/>
              <w:jc w:val="center"/>
            </w:pPr>
            <w:r>
              <w:t>класифик.</w:t>
            </w:r>
          </w:p>
          <w:p w:rsidR="004873F2" w:rsidRDefault="004873F2" w:rsidP="004873F2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Default="00570BCA" w:rsidP="00570BCA">
            <w:pPr>
              <w:pStyle w:val="Bodytext30"/>
              <w:shd w:val="clear" w:color="auto" w:fill="auto"/>
              <w:spacing w:before="0" w:line="240" w:lineRule="auto"/>
              <w:ind w:left="80"/>
              <w:jc w:val="left"/>
            </w:pPr>
            <w:r>
              <w:t>10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pStyle w:val="Bodytext30"/>
              <w:shd w:val="clear" w:color="auto" w:fill="auto"/>
              <w:spacing w:before="0" w:line="240" w:lineRule="auto"/>
              <w:ind w:left="80"/>
              <w:jc w:val="left"/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4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4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4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8E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519B9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 xml:space="preserve">Пор. </w:t>
            </w:r>
          </w:p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№</w:t>
            </w:r>
          </w:p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 w:rsidRPr="008519B9"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12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519B9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Местонахож</w:t>
            </w:r>
            <w:r w:rsidRPr="008519B9">
              <w:softHyphen/>
            </w:r>
            <w:r w:rsidR="008519B9" w:rsidRPr="008519B9">
              <w:t>-</w:t>
            </w:r>
          </w:p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дение</w:t>
            </w: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 w:rsidRPr="008519B9"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519B9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 xml:space="preserve">смен- </w:t>
            </w:r>
          </w:p>
          <w:p w:rsidR="008519B9" w:rsidRP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ност</w:t>
            </w: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 w:rsidRPr="008519B9"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14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E96270" w:rsidRPr="008519B9" w:rsidRDefault="00E96270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15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jc w:val="center"/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 xml:space="preserve">Дата на </w:t>
            </w: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първона</w:t>
            </w:r>
            <w:r w:rsidRPr="008519B9">
              <w:softHyphen/>
              <w:t xml:space="preserve">чално </w:t>
            </w: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 xml:space="preserve">въвеждане в </w:t>
            </w: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2A1D56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експлоат.</w:t>
            </w:r>
          </w:p>
          <w:p w:rsidR="002A1D56" w:rsidRPr="008519B9" w:rsidRDefault="002A1D56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8E181C" w:rsidP="008E181C">
            <w:pPr>
              <w:pStyle w:val="BodyText"/>
              <w:shd w:val="clear" w:color="auto" w:fill="auto"/>
              <w:spacing w:after="0" w:line="240" w:lineRule="auto"/>
              <w:jc w:val="left"/>
            </w:pPr>
            <w:r>
              <w:rPr>
                <w:rStyle w:val="Bodytext55pt"/>
                <w:sz w:val="13"/>
                <w:szCs w:val="13"/>
              </w:rPr>
              <w:t xml:space="preserve"> </w:t>
            </w:r>
            <w:r w:rsidR="00570BCA" w:rsidRPr="008519B9">
              <w:rPr>
                <w:rStyle w:val="Bodytext55pt"/>
                <w:sz w:val="13"/>
                <w:szCs w:val="13"/>
              </w:rPr>
              <w:t>19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 xml:space="preserve">Срок за </w:t>
            </w: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>
              <w:t>и</w:t>
            </w:r>
            <w:r w:rsidR="00570BCA" w:rsidRPr="008519B9">
              <w:t>зпол</w:t>
            </w:r>
            <w:r>
              <w:t>-</w:t>
            </w:r>
            <w:r w:rsidR="00570BCA" w:rsidRPr="008519B9">
              <w:softHyphen/>
            </w: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зване</w:t>
            </w: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E181C" w:rsidP="008E181C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20</w:t>
            </w:r>
          </w:p>
        </w:tc>
        <w:tc>
          <w:tcPr>
            <w:tcW w:w="4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8519B9" w:rsidRDefault="00570BCA" w:rsidP="008E181C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Контировка за заприходяване (изписване)</w:t>
            </w:r>
          </w:p>
        </w:tc>
      </w:tr>
      <w:tr w:rsidR="00570BCA" w:rsidTr="008E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D56" w:rsidRPr="008519B9" w:rsidRDefault="002A1D56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2A1D56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с/ка</w:t>
            </w:r>
          </w:p>
          <w:p w:rsidR="002A1D56" w:rsidRPr="008519B9" w:rsidRDefault="002A1D56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2A1D56" w:rsidRPr="008519B9" w:rsidRDefault="002A1D56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2A1D56" w:rsidRPr="008519B9" w:rsidRDefault="002A1D56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2A1D56" w:rsidRPr="008519B9" w:rsidRDefault="002A1D56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2A1D56" w:rsidRPr="008519B9" w:rsidRDefault="002A1D56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left"/>
            </w:pPr>
            <w:r w:rsidRPr="008519B9">
              <w:t xml:space="preserve"> </w:t>
            </w:r>
            <w:r w:rsidR="008519B9">
              <w:t xml:space="preserve"> </w:t>
            </w:r>
            <w:r w:rsidRPr="008519B9">
              <w:rPr>
                <w:rStyle w:val="Bodytext55pt"/>
                <w:sz w:val="13"/>
                <w:szCs w:val="13"/>
              </w:rPr>
              <w:t>16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D56" w:rsidRPr="008519B9" w:rsidRDefault="002A1D56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2A1D56" w:rsidRPr="008519B9" w:rsidRDefault="002A1D56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2A1D56" w:rsidRPr="008519B9" w:rsidRDefault="002A1D56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2A1D56" w:rsidRPr="008519B9" w:rsidRDefault="002A1D56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2A1D56" w:rsidRPr="008519B9" w:rsidRDefault="002A1D56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2A1D56" w:rsidRPr="008519B9" w:rsidRDefault="002A1D56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2A1D56" w:rsidRPr="008519B9" w:rsidRDefault="002A1D56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17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9B9" w:rsidRDefault="008519B9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партида</w:t>
            </w:r>
          </w:p>
          <w:p w:rsid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519B9" w:rsidP="008519B9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18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8519B9" w:rsidRDefault="00570BCA" w:rsidP="008E181C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Дебит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8519B9" w:rsidRDefault="00570BCA" w:rsidP="008E181C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Кредит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8519B9" w:rsidRDefault="00570BCA" w:rsidP="008E181C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Сума</w:t>
            </w:r>
          </w:p>
        </w:tc>
      </w:tr>
      <w:tr w:rsidR="00570BCA" w:rsidTr="00570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с/ка</w:t>
            </w: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E181C" w:rsidP="008E181C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21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E181C" w:rsidP="008E181C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22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ан. с/ка</w:t>
            </w: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E181C">
            <w:pPr>
              <w:pStyle w:val="BodyText"/>
              <w:shd w:val="clear" w:color="auto" w:fill="auto"/>
              <w:spacing w:after="0" w:line="240" w:lineRule="auto"/>
              <w:jc w:val="left"/>
            </w:pPr>
            <w:r w:rsidRPr="008519B9">
              <w:t xml:space="preserve"> </w:t>
            </w:r>
            <w:r w:rsidRPr="008519B9">
              <w:rPr>
                <w:rStyle w:val="Bodytext55pt"/>
                <w:sz w:val="13"/>
                <w:szCs w:val="13"/>
              </w:rPr>
              <w:t>23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с/ка</w:t>
            </w: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E181C" w:rsidP="008E181C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E181C" w:rsidP="008E181C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570BCA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8519B9">
              <w:t>ан. с/ка</w:t>
            </w: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8E181C" w:rsidRDefault="008E181C" w:rsidP="008519B9">
            <w:pPr>
              <w:pStyle w:val="BodyText"/>
              <w:shd w:val="clear" w:color="auto" w:fill="auto"/>
              <w:spacing w:after="0" w:line="240" w:lineRule="auto"/>
              <w:jc w:val="center"/>
            </w:pPr>
          </w:p>
          <w:p w:rsidR="00570BCA" w:rsidRPr="008519B9" w:rsidRDefault="00570BCA" w:rsidP="008E181C">
            <w:pPr>
              <w:pStyle w:val="BodyText"/>
              <w:shd w:val="clear" w:color="auto" w:fill="auto"/>
              <w:spacing w:after="0" w:line="240" w:lineRule="auto"/>
              <w:jc w:val="left"/>
            </w:pPr>
            <w:r w:rsidRPr="008519B9">
              <w:t xml:space="preserve"> </w:t>
            </w:r>
            <w:r w:rsidRPr="008519B9">
              <w:rPr>
                <w:rStyle w:val="Bodytext55pt"/>
                <w:sz w:val="13"/>
                <w:szCs w:val="13"/>
              </w:rPr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8E181C" w:rsidRDefault="008E181C" w:rsidP="008519B9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sz w:val="13"/>
                <w:szCs w:val="13"/>
              </w:rPr>
            </w:pPr>
          </w:p>
          <w:p w:rsidR="00570BCA" w:rsidRPr="008519B9" w:rsidRDefault="008E181C" w:rsidP="008E181C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8519B9">
              <w:rPr>
                <w:sz w:val="13"/>
                <w:szCs w:val="13"/>
              </w:rPr>
              <w:t>27</w:t>
            </w: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2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70E" w:rsidRDefault="0021670E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  <w:r w:rsidRPr="0021670E">
              <w:t xml:space="preserve">Пор. </w:t>
            </w:r>
          </w:p>
          <w:p w:rsidR="0021670E" w:rsidRDefault="0021670E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  <w:r w:rsidRPr="0021670E">
              <w:t>№</w:t>
            </w:r>
          </w:p>
          <w:p w:rsid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28</w:t>
            </w:r>
          </w:p>
        </w:tc>
        <w:tc>
          <w:tcPr>
            <w:tcW w:w="60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70E" w:rsidRDefault="0021670E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21670E" w:rsidRDefault="0021670E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21670E" w:rsidRDefault="0021670E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21670E" w:rsidRDefault="0021670E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1670E">
              <w:rPr>
                <w:sz w:val="14"/>
                <w:szCs w:val="14"/>
              </w:rPr>
              <w:t>Доставчик - документи по придобиването</w:t>
            </w:r>
          </w:p>
          <w:p w:rsid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21670E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29</w:t>
            </w:r>
          </w:p>
        </w:tc>
        <w:tc>
          <w:tcPr>
            <w:tcW w:w="4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Контировка за заприходяване (изписване)</w:t>
            </w:r>
          </w:p>
        </w:tc>
      </w:tr>
      <w:tr w:rsidR="00570BCA" w:rsidTr="002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01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Дебит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Кредит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Сума</w:t>
            </w:r>
          </w:p>
        </w:tc>
      </w:tr>
      <w:tr w:rsidR="00570BCA" w:rsidTr="00570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01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D9" w:rsidRDefault="00E374D9" w:rsidP="0021670E">
            <w:pPr>
              <w:pStyle w:val="BodyText"/>
              <w:shd w:val="clear" w:color="auto" w:fill="auto"/>
              <w:spacing w:after="0" w:line="240" w:lineRule="auto"/>
              <w:jc w:val="left"/>
              <w:rPr>
                <w:rStyle w:val="Bodytext55pt"/>
                <w:sz w:val="13"/>
                <w:szCs w:val="13"/>
              </w:rPr>
            </w:pPr>
          </w:p>
          <w:p w:rsidR="00570BCA" w:rsidRPr="0021670E" w:rsidRDefault="00570BCA" w:rsidP="00E374D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rPr>
                <w:rStyle w:val="Bodytext55pt"/>
                <w:sz w:val="13"/>
                <w:szCs w:val="13"/>
              </w:rPr>
              <w:t>с</w:t>
            </w:r>
            <w:r w:rsidRPr="0021670E">
              <w:t>/ка</w:t>
            </w:r>
          </w:p>
          <w:p w:rsidR="00E374D9" w:rsidRDefault="00E374D9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570B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 w:rsidRPr="0021670E">
              <w:rPr>
                <w:sz w:val="13"/>
                <w:szCs w:val="13"/>
              </w:rPr>
              <w:t>30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570B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 w:rsidRPr="0021670E">
              <w:rPr>
                <w:sz w:val="13"/>
                <w:szCs w:val="13"/>
              </w:rPr>
              <w:t>31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D9" w:rsidRDefault="00E374D9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E374D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ан. с/ка</w:t>
            </w:r>
          </w:p>
          <w:p w:rsidR="00E374D9" w:rsidRDefault="00E374D9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570B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 w:rsidRPr="0021670E">
              <w:rPr>
                <w:sz w:val="13"/>
                <w:szCs w:val="13"/>
              </w:rPr>
              <w:t>32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D9" w:rsidRDefault="00E374D9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E374D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с/ка</w:t>
            </w:r>
          </w:p>
          <w:p w:rsidR="00E374D9" w:rsidRDefault="00E374D9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374D9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374D9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D9" w:rsidRDefault="00E374D9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E374D9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ан. с/ка</w:t>
            </w:r>
          </w:p>
          <w:p w:rsidR="00E374D9" w:rsidRDefault="00E374D9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374D9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374D9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36</w:t>
            </w: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6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rPr>
                <w:rFonts w:cs="Times New Roman"/>
                <w:color w:val="auto"/>
                <w:sz w:val="13"/>
                <w:szCs w:val="13"/>
              </w:rPr>
            </w:pPr>
          </w:p>
        </w:tc>
      </w:tr>
      <w:tr w:rsidR="00570BCA" w:rsidTr="00E02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6CA" w:rsidRDefault="00E026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E026CA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  <w:r w:rsidRPr="0021670E">
              <w:t xml:space="preserve">Пор. </w:t>
            </w:r>
          </w:p>
          <w:p w:rsidR="00E026CA" w:rsidRDefault="00E026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  <w:r w:rsidRPr="0021670E">
              <w:t>№</w:t>
            </w:r>
          </w:p>
          <w:p w:rsidR="00E026CA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E026CA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E026CA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37</w:t>
            </w:r>
          </w:p>
        </w:tc>
        <w:tc>
          <w:tcPr>
            <w:tcW w:w="60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6CA" w:rsidRDefault="00E026CA" w:rsidP="00E026CA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E026CA" w:rsidRDefault="00E026CA" w:rsidP="00E026CA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E026CA" w:rsidRDefault="00E026CA" w:rsidP="00E026CA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E026CA" w:rsidRDefault="00570BCA" w:rsidP="00E026CA">
            <w:pPr>
              <w:pStyle w:val="BodyText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 w:rsidRPr="00E026CA">
              <w:rPr>
                <w:sz w:val="14"/>
                <w:szCs w:val="14"/>
              </w:rPr>
              <w:t>Наименование на принадлежностите</w:t>
            </w:r>
          </w:p>
          <w:p w:rsidR="00E026CA" w:rsidRDefault="00E026CA" w:rsidP="00E026CA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E026CA" w:rsidRDefault="00E026CA" w:rsidP="00E026CA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E026CA" w:rsidRDefault="00E026CA" w:rsidP="00E026CA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E026CA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38</w:t>
            </w:r>
          </w:p>
        </w:tc>
        <w:tc>
          <w:tcPr>
            <w:tcW w:w="4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Контировка за заприходяване (изписване)</w:t>
            </w:r>
          </w:p>
        </w:tc>
      </w:tr>
      <w:tr w:rsidR="00570BCA" w:rsidTr="002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01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Дебит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Кредит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Сума</w:t>
            </w:r>
          </w:p>
        </w:tc>
      </w:tr>
      <w:tr w:rsidR="00570BCA" w:rsidTr="00570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01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Pr="0021670E" w:rsidRDefault="00570B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CA" w:rsidRDefault="00E026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E026CA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с/ка</w:t>
            </w:r>
          </w:p>
          <w:p w:rsidR="00E026CA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2A1D56" w:rsidRPr="0021670E">
              <w:rPr>
                <w:sz w:val="13"/>
                <w:szCs w:val="13"/>
              </w:rPr>
              <w:t>39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40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CA" w:rsidRDefault="00E026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E026CA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ан. с/ка</w:t>
            </w:r>
          </w:p>
          <w:p w:rsidR="00E026CA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41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CA" w:rsidRDefault="00E026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E026CA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с/ка</w:t>
            </w:r>
          </w:p>
          <w:p w:rsidR="00E026CA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CA" w:rsidRDefault="00E026CA" w:rsidP="0021670E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21670E" w:rsidRDefault="00570BCA" w:rsidP="00E026CA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21670E">
              <w:t>ан. с/ка</w:t>
            </w:r>
          </w:p>
          <w:p w:rsidR="00E026CA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2A1D56" w:rsidRPr="0021670E" w:rsidRDefault="002A1D56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21670E" w:rsidRDefault="00E026CA" w:rsidP="0021670E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21670E">
              <w:rPr>
                <w:sz w:val="13"/>
                <w:szCs w:val="13"/>
              </w:rPr>
              <w:t>45</w:t>
            </w: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570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33" w:rsidRDefault="004C2033" w:rsidP="004C2033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4C2033" w:rsidRDefault="00570BCA" w:rsidP="004C2033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4C2033">
              <w:t>Инв. №</w:t>
            </w:r>
          </w:p>
          <w:p w:rsidR="004C2033" w:rsidRDefault="002134B7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 w:rsidRPr="004C2033">
              <w:rPr>
                <w:sz w:val="13"/>
                <w:szCs w:val="13"/>
              </w:rPr>
              <w:t xml:space="preserve"> </w:t>
            </w:r>
          </w:p>
          <w:p w:rsidR="00570BCA" w:rsidRP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4C2033">
              <w:rPr>
                <w:sz w:val="13"/>
                <w:szCs w:val="13"/>
              </w:rPr>
              <w:t>46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33" w:rsidRDefault="004C2033" w:rsidP="004C2033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4C2033" w:rsidRDefault="00570BCA" w:rsidP="004C2033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4C2033">
              <w:t>Фабричен №</w:t>
            </w:r>
          </w:p>
          <w:p w:rsid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4C2033">
              <w:rPr>
                <w:sz w:val="13"/>
                <w:szCs w:val="13"/>
              </w:rPr>
              <w:t>47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33" w:rsidRDefault="004C2033" w:rsidP="004C2033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4C2033" w:rsidRDefault="00570BCA" w:rsidP="004C2033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4C2033">
              <w:t>Амортизируема сума</w:t>
            </w:r>
          </w:p>
          <w:p w:rsid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4C2033">
              <w:rPr>
                <w:sz w:val="13"/>
                <w:szCs w:val="13"/>
              </w:rPr>
              <w:t>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33" w:rsidRDefault="004C2033" w:rsidP="004C2033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4C2033" w:rsidRDefault="00570BCA" w:rsidP="004C2033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4C2033">
              <w:t>Амортизация</w:t>
            </w:r>
          </w:p>
          <w:p w:rsid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4C2033">
              <w:rPr>
                <w:sz w:val="13"/>
                <w:szCs w:val="13"/>
              </w:rPr>
              <w:t>49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33" w:rsidRDefault="004C2033" w:rsidP="004C2033">
            <w:pPr>
              <w:pStyle w:val="BodyText"/>
              <w:shd w:val="clear" w:color="auto" w:fill="auto"/>
              <w:spacing w:after="0" w:line="240" w:lineRule="auto"/>
              <w:jc w:val="left"/>
            </w:pPr>
          </w:p>
          <w:p w:rsidR="00570BCA" w:rsidRPr="004C2033" w:rsidRDefault="00570BCA" w:rsidP="004C2033">
            <w:pPr>
              <w:pStyle w:val="BodyText"/>
              <w:shd w:val="clear" w:color="auto" w:fill="auto"/>
              <w:spacing w:after="0" w:line="240" w:lineRule="auto"/>
              <w:jc w:val="center"/>
            </w:pPr>
            <w:r w:rsidRPr="004C2033">
              <w:t>Паспорт</w:t>
            </w:r>
          </w:p>
          <w:p w:rsid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70BCA" w:rsidRPr="004C2033" w:rsidRDefault="004C2033" w:rsidP="004C2033">
            <w:pPr>
              <w:pStyle w:val="Bodytext30"/>
              <w:shd w:val="clear" w:color="auto" w:fill="auto"/>
              <w:spacing w:before="0" w:line="240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570BCA" w:rsidRPr="004C2033">
              <w:rPr>
                <w:sz w:val="13"/>
                <w:szCs w:val="13"/>
              </w:rPr>
              <w:t>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46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464B59" w:rsidRDefault="00570BCA" w:rsidP="00464B5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570BCA" w:rsidTr="00232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Default="00570BCA" w:rsidP="00232454">
            <w:pPr>
              <w:pStyle w:val="BodyText"/>
              <w:shd w:val="clear" w:color="auto" w:fill="auto"/>
              <w:spacing w:after="0" w:line="240" w:lineRule="auto"/>
              <w:ind w:left="740"/>
              <w:jc w:val="left"/>
            </w:pPr>
            <w:r>
              <w:t xml:space="preserve">Сбор </w:t>
            </w:r>
            <w:r w:rsidR="00D22E79">
              <w:t xml:space="preserve">                         </w:t>
            </w:r>
            <w:r>
              <w:t>х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32454" w:rsidRDefault="00570BCA" w:rsidP="002324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BCA" w:rsidRPr="00232454" w:rsidRDefault="00570BCA" w:rsidP="002324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D22E79">
            <w:pPr>
              <w:pStyle w:val="Bodytext30"/>
              <w:shd w:val="clear" w:color="auto" w:fill="auto"/>
              <w:spacing w:before="120" w:line="240" w:lineRule="auto"/>
              <w:ind w:left="357"/>
              <w:jc w:val="left"/>
            </w:pPr>
            <w:r>
              <w:t>X</w:t>
            </w:r>
          </w:p>
        </w:tc>
      </w:tr>
      <w:tr w:rsidR="00570BCA" w:rsidTr="00570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CA" w:rsidRDefault="00570BCA" w:rsidP="00570BCA">
            <w:pPr>
              <w:pStyle w:val="BodyText"/>
              <w:shd w:val="clear" w:color="auto" w:fill="auto"/>
              <w:spacing w:after="0" w:line="240" w:lineRule="auto"/>
              <w:ind w:left="40"/>
              <w:jc w:val="left"/>
            </w:pPr>
            <w:r>
              <w:t>Контирал - подпис на счетоводителя</w:t>
            </w:r>
          </w:p>
        </w:tc>
      </w:tr>
    </w:tbl>
    <w:p w:rsidR="004164F6" w:rsidRDefault="004164F6">
      <w:pPr>
        <w:rPr>
          <w:rFonts w:cs="Times New Roman"/>
          <w:color w:val="auto"/>
          <w:sz w:val="2"/>
          <w:szCs w:val="2"/>
        </w:rPr>
      </w:pPr>
    </w:p>
    <w:sectPr w:rsidR="004164F6" w:rsidSect="00570BCA">
      <w:pgSz w:w="11905" w:h="16837"/>
      <w:pgMar w:top="0" w:right="0" w:bottom="0" w:left="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CA"/>
    <w:rsid w:val="00066849"/>
    <w:rsid w:val="000F2CF2"/>
    <w:rsid w:val="002134B7"/>
    <w:rsid w:val="0021670E"/>
    <w:rsid w:val="002273B2"/>
    <w:rsid w:val="00232454"/>
    <w:rsid w:val="002A1D56"/>
    <w:rsid w:val="003B7023"/>
    <w:rsid w:val="004164F6"/>
    <w:rsid w:val="00464B59"/>
    <w:rsid w:val="004873F2"/>
    <w:rsid w:val="004C2033"/>
    <w:rsid w:val="00570BCA"/>
    <w:rsid w:val="005E56E6"/>
    <w:rsid w:val="00782524"/>
    <w:rsid w:val="008519B9"/>
    <w:rsid w:val="008E181C"/>
    <w:rsid w:val="0098269B"/>
    <w:rsid w:val="00B062C9"/>
    <w:rsid w:val="00B84CF4"/>
    <w:rsid w:val="00BB45A8"/>
    <w:rsid w:val="00C535E8"/>
    <w:rsid w:val="00D22E79"/>
    <w:rsid w:val="00E026CA"/>
    <w:rsid w:val="00E374D9"/>
    <w:rsid w:val="00E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AF9AA3-0E5A-4A56-A19F-11DE8C48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Arial" w:hAnsi="Arial" w:cs="Arial"/>
      <w:spacing w:val="4"/>
      <w:sz w:val="15"/>
      <w:szCs w:val="15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Arial" w:hAnsi="Arial" w:cs="Arial"/>
      <w:spacing w:val="-2"/>
      <w:sz w:val="11"/>
      <w:szCs w:val="11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ascii="Arial" w:hAnsi="Arial" w:cs="Arial"/>
      <w:b/>
      <w:bCs/>
      <w:spacing w:val="4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Arial" w:hAnsi="Arial" w:cs="Arial"/>
      <w:spacing w:val="2"/>
      <w:sz w:val="13"/>
      <w:szCs w:val="13"/>
    </w:rPr>
  </w:style>
  <w:style w:type="character" w:customStyle="1" w:styleId="Bodytext55pt">
    <w:name w:val="Body text + 5.5 pt"/>
    <w:basedOn w:val="BodyTextChar1"/>
    <w:uiPriority w:val="99"/>
    <w:rPr>
      <w:rFonts w:ascii="Arial" w:hAnsi="Arial" w:cs="Arial"/>
      <w:spacing w:val="-2"/>
      <w:sz w:val="11"/>
      <w:szCs w:val="11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4"/>
      <w:sz w:val="15"/>
      <w:szCs w:val="15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before="300" w:line="240" w:lineRule="atLeast"/>
      <w:jc w:val="both"/>
    </w:pPr>
    <w:rPr>
      <w:rFonts w:ascii="Arial" w:hAnsi="Arial" w:cs="Arial"/>
      <w:color w:val="auto"/>
      <w:spacing w:val="-2"/>
      <w:sz w:val="11"/>
      <w:szCs w:val="11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after="240" w:line="240" w:lineRule="atLeast"/>
      <w:jc w:val="center"/>
    </w:pPr>
    <w:rPr>
      <w:rFonts w:ascii="Arial" w:hAnsi="Arial" w:cs="Arial"/>
      <w:b/>
      <w:bCs/>
      <w:color w:val="auto"/>
      <w:spacing w:val="4"/>
      <w:sz w:val="16"/>
      <w:szCs w:val="16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300" w:line="374" w:lineRule="exact"/>
      <w:jc w:val="both"/>
    </w:pPr>
    <w:rPr>
      <w:rFonts w:ascii="Arial" w:hAnsi="Arial" w:cs="Arial"/>
      <w:color w:val="auto"/>
      <w:spacing w:val="2"/>
      <w:sz w:val="13"/>
      <w:szCs w:val="13"/>
    </w:rPr>
  </w:style>
  <w:style w:type="character" w:customStyle="1" w:styleId="BodyTextChar">
    <w:name w:val="Body Text Char"/>
    <w:basedOn w:val="DefaultParagraphFont"/>
    <w:uiPriority w:val="99"/>
    <w:semiHidden/>
    <w:rPr>
      <w:rFonts w:cs="Arial Unicode MS"/>
      <w:color w:val="000000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 ttttt</dc:creator>
  <cp:keywords/>
  <dc:description/>
  <cp:lastModifiedBy>vvvvv ttttt</cp:lastModifiedBy>
  <cp:revision>2</cp:revision>
  <dcterms:created xsi:type="dcterms:W3CDTF">2017-01-18T03:59:00Z</dcterms:created>
  <dcterms:modified xsi:type="dcterms:W3CDTF">2017-01-18T03:59:00Z</dcterms:modified>
</cp:coreProperties>
</file>