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3A" w:rsidRDefault="003E4F32" w:rsidP="00885E3A">
      <w:pPr>
        <w:pStyle w:val="NoSpacing"/>
        <w:ind w:firstLine="709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ПГ</w:t>
      </w:r>
      <w:r w:rsidR="00885E3A">
        <w:rPr>
          <w:rFonts w:cstheme="minorHAnsi"/>
        </w:rPr>
        <w:t xml:space="preserve"> </w:t>
      </w:r>
      <w:r>
        <w:rPr>
          <w:rFonts w:cstheme="minorHAnsi"/>
        </w:rPr>
        <w:t>„</w:t>
      </w:r>
      <w:r w:rsidR="00885E3A">
        <w:rPr>
          <w:rFonts w:cstheme="minorHAnsi"/>
        </w:rPr>
        <w:t>а</w:t>
      </w:r>
      <w:r>
        <w:rPr>
          <w:rFonts w:cstheme="minorHAnsi"/>
        </w:rPr>
        <w:t>”</w:t>
      </w:r>
      <w:r w:rsidR="00885E3A">
        <w:rPr>
          <w:rFonts w:cstheme="minorHAnsi"/>
        </w:rPr>
        <w:t xml:space="preserve"> група </w:t>
      </w:r>
      <w:r>
        <w:rPr>
          <w:rFonts w:cstheme="minorHAnsi"/>
        </w:rPr>
        <w:t xml:space="preserve">„Бърборино” </w:t>
      </w:r>
      <w:r w:rsidR="0089203B">
        <w:rPr>
          <w:rFonts w:cstheme="minorHAnsi"/>
        </w:rPr>
        <w:t xml:space="preserve">се състои от  </w:t>
      </w:r>
      <w:r w:rsidR="00885E3A">
        <w:rPr>
          <w:rFonts w:cstheme="minorHAnsi"/>
        </w:rPr>
        <w:t>деца, от които....момичета и  момчета. Едно от тях е родено през .., едно – през .., а всички останали са родени .</w:t>
      </w:r>
    </w:p>
    <w:p w:rsidR="00885E3A" w:rsidRDefault="00885E3A" w:rsidP="00885E3A">
      <w:pPr>
        <w:pStyle w:val="NoSpacing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Всички деца са физически </w:t>
      </w:r>
      <w:r w:rsidR="0081683B">
        <w:rPr>
          <w:rFonts w:cstheme="minorHAnsi"/>
        </w:rPr>
        <w:t>и психически здрави, едно от тях</w:t>
      </w:r>
      <w:r>
        <w:rPr>
          <w:rFonts w:cstheme="minorHAnsi"/>
        </w:rPr>
        <w:t xml:space="preserve"> се подпомага</w:t>
      </w:r>
      <w:r w:rsidR="003E4F32">
        <w:rPr>
          <w:rFonts w:cstheme="minorHAnsi"/>
        </w:rPr>
        <w:t>ше</w:t>
      </w:r>
      <w:r>
        <w:rPr>
          <w:rFonts w:cstheme="minorHAnsi"/>
        </w:rPr>
        <w:t xml:space="preserve"> </w:t>
      </w:r>
      <w:r w:rsidR="00973985">
        <w:rPr>
          <w:rFonts w:cstheme="minorHAnsi"/>
        </w:rPr>
        <w:t xml:space="preserve">през първото полугодие </w:t>
      </w:r>
      <w:r>
        <w:rPr>
          <w:rFonts w:cstheme="minorHAnsi"/>
        </w:rPr>
        <w:t>от ресурсен учител.</w:t>
      </w:r>
      <w:r w:rsidR="00973985">
        <w:rPr>
          <w:rFonts w:cstheme="minorHAnsi"/>
        </w:rPr>
        <w:t xml:space="preserve"> Проведените антропометрични из</w:t>
      </w:r>
      <w:r w:rsidR="003E4F32">
        <w:rPr>
          <w:rFonts w:cstheme="minorHAnsi"/>
        </w:rPr>
        <w:t xml:space="preserve">мервания в началото и края на учебната година </w:t>
      </w:r>
      <w:r w:rsidR="00906E8B">
        <w:rPr>
          <w:rFonts w:cstheme="minorHAnsi"/>
        </w:rPr>
        <w:t xml:space="preserve">от мед. сестра К. Анастасова </w:t>
      </w:r>
      <w:r w:rsidR="003E4F32">
        <w:rPr>
          <w:rFonts w:cstheme="minorHAnsi"/>
        </w:rPr>
        <w:t xml:space="preserve">показват, че физическото развитие на децата е в норма. </w:t>
      </w:r>
    </w:p>
    <w:p w:rsidR="00973985" w:rsidRPr="0089203B" w:rsidRDefault="00973985" w:rsidP="0089203B">
      <w:pPr>
        <w:pStyle w:val="NoSpacing"/>
        <w:ind w:firstLine="709"/>
        <w:jc w:val="both"/>
        <w:rPr>
          <w:lang w:val="en-US"/>
        </w:rPr>
      </w:pPr>
      <w:r>
        <w:rPr>
          <w:lang w:val="ru-RU"/>
        </w:rPr>
        <w:t>85% от децата покриват норматива на физическа дееспособност за съответната възраст.</w:t>
      </w:r>
    </w:p>
    <w:p w:rsidR="00906E8B" w:rsidRDefault="00E55C04" w:rsidP="00E70D13">
      <w:pPr>
        <w:pStyle w:val="NoSpacing"/>
        <w:ind w:firstLine="709"/>
        <w:jc w:val="both"/>
      </w:pPr>
      <w:r>
        <w:rPr>
          <w:rFonts w:cstheme="minorHAnsi"/>
        </w:rPr>
        <w:t>Една от основните</w:t>
      </w:r>
      <w:r w:rsidR="00CF4AF5" w:rsidRPr="00CF4AF5">
        <w:rPr>
          <w:rFonts w:cstheme="minorHAnsi"/>
        </w:rPr>
        <w:t xml:space="preserve"> </w:t>
      </w:r>
      <w:r w:rsidR="0081683B">
        <w:rPr>
          <w:rFonts w:cstheme="minorHAnsi"/>
        </w:rPr>
        <w:t>цели на педагогическата ни дейност бе</w:t>
      </w:r>
      <w:r w:rsidR="00CF4AF5" w:rsidRPr="00CF4AF5">
        <w:rPr>
          <w:rFonts w:cstheme="minorHAnsi"/>
        </w:rPr>
        <w:t xml:space="preserve"> подготовката и готовността на децата за училище с цел да се прео</w:t>
      </w:r>
      <w:r w:rsidR="004A1C6C">
        <w:rPr>
          <w:rFonts w:cstheme="minorHAnsi"/>
        </w:rPr>
        <w:t xml:space="preserve">долеят трудностите в кризисния </w:t>
      </w:r>
      <w:r w:rsidR="00CF4AF5" w:rsidRPr="00CF4AF5">
        <w:rPr>
          <w:rFonts w:cstheme="minorHAnsi"/>
        </w:rPr>
        <w:t>период от предучилищното детство към началното училище</w:t>
      </w:r>
      <w:r w:rsidR="0081683B">
        <w:rPr>
          <w:rFonts w:cstheme="minorHAnsi"/>
        </w:rPr>
        <w:t>.</w:t>
      </w:r>
      <w:r w:rsidR="005E7D3F" w:rsidRPr="005E7D3F">
        <w:t xml:space="preserve"> </w:t>
      </w:r>
    </w:p>
    <w:p w:rsidR="003E4F32" w:rsidRPr="00885E3A" w:rsidRDefault="00E55C04" w:rsidP="003E4F32">
      <w:pPr>
        <w:pStyle w:val="NoSpacing"/>
        <w:ind w:firstLine="709"/>
        <w:jc w:val="both"/>
        <w:rPr>
          <w:rFonts w:cstheme="minorHAnsi"/>
        </w:rPr>
      </w:pPr>
      <w:r>
        <w:rPr>
          <w:rFonts w:cstheme="minorHAnsi"/>
        </w:rPr>
        <w:t>Ч</w:t>
      </w:r>
      <w:r w:rsidR="00CF4AF5" w:rsidRPr="00CF4AF5">
        <w:rPr>
          <w:rFonts w:cstheme="minorHAnsi"/>
        </w:rPr>
        <w:t>рез подходящи сре</w:t>
      </w:r>
      <w:r w:rsidR="00CF4AF5">
        <w:rPr>
          <w:rFonts w:cstheme="minorHAnsi"/>
        </w:rPr>
        <w:t>дства, методи и форми,</w:t>
      </w:r>
      <w:r w:rsidR="006A76D7">
        <w:rPr>
          <w:rFonts w:cstheme="minorHAnsi"/>
        </w:rPr>
        <w:t xml:space="preserve"> </w:t>
      </w:r>
      <w:r>
        <w:rPr>
          <w:rFonts w:cstheme="minorHAnsi"/>
        </w:rPr>
        <w:t>децата активно усвояваха познавателното съдържание, включено в Програмата за Подготвителна група на МОНМ, което</w:t>
      </w:r>
      <w:r w:rsidR="00CF4AF5">
        <w:rPr>
          <w:rFonts w:cstheme="minorHAnsi"/>
        </w:rPr>
        <w:t xml:space="preserve"> </w:t>
      </w:r>
      <w:r w:rsidR="00CF4AF5" w:rsidRPr="00CF4AF5">
        <w:rPr>
          <w:rFonts w:cstheme="minorHAnsi"/>
        </w:rPr>
        <w:t>гарантира</w:t>
      </w:r>
      <w:r>
        <w:rPr>
          <w:rFonts w:cstheme="minorHAnsi"/>
        </w:rPr>
        <w:t>ше</w:t>
      </w:r>
      <w:r w:rsidR="00CF4AF5" w:rsidRPr="00CF4AF5">
        <w:rPr>
          <w:rFonts w:cstheme="minorHAnsi"/>
        </w:rPr>
        <w:t xml:space="preserve"> усп</w:t>
      </w:r>
      <w:r w:rsidR="00CF4AF5">
        <w:rPr>
          <w:rFonts w:cstheme="minorHAnsi"/>
        </w:rPr>
        <w:t>ешно</w:t>
      </w:r>
      <w:r>
        <w:rPr>
          <w:rFonts w:cstheme="minorHAnsi"/>
        </w:rPr>
        <w:t>то им</w:t>
      </w:r>
      <w:r w:rsidR="00A4680A">
        <w:rPr>
          <w:rFonts w:cstheme="minorHAnsi"/>
        </w:rPr>
        <w:t xml:space="preserve"> обучение в първи клас </w:t>
      </w:r>
      <w:r w:rsidR="006207AF">
        <w:rPr>
          <w:rFonts w:cstheme="minorHAnsi"/>
        </w:rPr>
        <w:t>за достигане на определената по ДОИ</w:t>
      </w:r>
      <w:r w:rsidR="006207AF" w:rsidRPr="00CF4AF5">
        <w:rPr>
          <w:rFonts w:cstheme="minorHAnsi"/>
        </w:rPr>
        <w:t xml:space="preserve"> степен на готовност на детската личност, обхваща</w:t>
      </w:r>
      <w:r w:rsidR="006207AF">
        <w:rPr>
          <w:rFonts w:cstheme="minorHAnsi"/>
        </w:rPr>
        <w:t xml:space="preserve">ща всички нейни сфери: </w:t>
      </w:r>
      <w:r w:rsidR="006207AF" w:rsidRPr="00CF4AF5">
        <w:rPr>
          <w:rFonts w:cstheme="minorHAnsi"/>
        </w:rPr>
        <w:t>умствена, физическа, мотивационна, емоционално волева и социално нравствена.</w:t>
      </w:r>
      <w:r w:rsidR="003E4F32" w:rsidRPr="003E4F32">
        <w:rPr>
          <w:rFonts w:cstheme="minorHAnsi"/>
        </w:rPr>
        <w:t xml:space="preserve"> </w:t>
      </w:r>
      <w:r w:rsidR="003E4F32">
        <w:rPr>
          <w:rFonts w:cstheme="minorHAnsi"/>
        </w:rPr>
        <w:t>Тематичното разпределение на учебното съдържание  бе  въз основа на дидактичната система на издателство „Анубис”.</w:t>
      </w:r>
    </w:p>
    <w:p w:rsidR="005E7D3F" w:rsidRDefault="00041642" w:rsidP="00CE369C">
      <w:pPr>
        <w:pStyle w:val="NoSpacing"/>
        <w:ind w:firstLine="709"/>
        <w:jc w:val="both"/>
      </w:pPr>
      <w:r>
        <w:t>Изграждайки психологическата готовност на децата за обучение в училище п</w:t>
      </w:r>
      <w:r w:rsidR="00631D1D">
        <w:t xml:space="preserve">реди всичко </w:t>
      </w:r>
      <w:r w:rsidR="00BD372A">
        <w:t xml:space="preserve"> се </w:t>
      </w:r>
      <w:r w:rsidR="00906E8B">
        <w:t>стремяхме да изградим у децата</w:t>
      </w:r>
      <w:r w:rsidR="00631D1D">
        <w:t xml:space="preserve"> желание за отиване в уч</w:t>
      </w:r>
      <w:r>
        <w:t>илище, тоест</w:t>
      </w:r>
      <w:r w:rsidR="007028C8">
        <w:t xml:space="preserve"> мотивация за учене чрез </w:t>
      </w:r>
      <w:r w:rsidR="005E7D3F">
        <w:t xml:space="preserve">създаване на </w:t>
      </w:r>
      <w:r w:rsidR="00973985">
        <w:t xml:space="preserve">положително </w:t>
      </w:r>
      <w:r w:rsidR="007028C8">
        <w:t xml:space="preserve">отношение към училището, </w:t>
      </w:r>
      <w:r w:rsidR="005E7D3F">
        <w:t>познавателен интерес и емоционална удовлетвореност на децата от дейността.</w:t>
      </w:r>
      <w:r w:rsidR="005E7D3F" w:rsidRPr="005E7D3F">
        <w:t xml:space="preserve"> </w:t>
      </w:r>
      <w:r w:rsidR="00CE369C">
        <w:t>Той се</w:t>
      </w:r>
      <w:r w:rsidR="005E7D3F">
        <w:t xml:space="preserve"> проявява</w:t>
      </w:r>
      <w:r w:rsidR="00CE369C">
        <w:t>ше</w:t>
      </w:r>
      <w:r w:rsidR="00973985">
        <w:t xml:space="preserve"> чрез изискванията ни за повишено</w:t>
      </w:r>
      <w:r w:rsidR="005E7D3F">
        <w:t xml:space="preserve"> внимание на детето,</w:t>
      </w:r>
      <w:r w:rsidR="00CE369C">
        <w:t xml:space="preserve"> </w:t>
      </w:r>
      <w:r w:rsidR="005E7D3F">
        <w:t>съсредоточаването му върху определени обекти с цел обогатяване на познанията за предметите и явленията от околната действителност.</w:t>
      </w:r>
      <w:r w:rsidR="00CE369C">
        <w:t xml:space="preserve"> </w:t>
      </w:r>
    </w:p>
    <w:p w:rsidR="00CB1A69" w:rsidRDefault="00631D1D" w:rsidP="00CB1A69">
      <w:pPr>
        <w:pStyle w:val="NoSpacing"/>
        <w:ind w:firstLine="709"/>
        <w:jc w:val="both"/>
      </w:pPr>
      <w:r>
        <w:t>За</w:t>
      </w:r>
      <w:r w:rsidR="00CB1A69">
        <w:t xml:space="preserve"> да се фор</w:t>
      </w:r>
      <w:r>
        <w:t>мира социална</w:t>
      </w:r>
      <w:r w:rsidR="0089203B">
        <w:t>та</w:t>
      </w:r>
      <w:r>
        <w:t xml:space="preserve"> по</w:t>
      </w:r>
      <w:r w:rsidR="00BD372A">
        <w:t xml:space="preserve">зиция </w:t>
      </w:r>
      <w:r w:rsidR="0089203B">
        <w:t>„</w:t>
      </w:r>
      <w:r w:rsidR="00BD372A">
        <w:t>ученик</w:t>
      </w:r>
      <w:r w:rsidR="0089203B">
        <w:t>”</w:t>
      </w:r>
      <w:r w:rsidR="00BD372A">
        <w:t xml:space="preserve"> поставяхме децата в условия </w:t>
      </w:r>
      <w:r w:rsidR="00CB1A69">
        <w:t xml:space="preserve"> </w:t>
      </w:r>
      <w:r w:rsidR="00906E8B">
        <w:t>на взаимодействие</w:t>
      </w:r>
      <w:r w:rsidR="00232EDF">
        <w:t xml:space="preserve"> с връстниците си</w:t>
      </w:r>
      <w:r w:rsidR="00CB1A69">
        <w:t xml:space="preserve"> да изпъ</w:t>
      </w:r>
      <w:r>
        <w:t>лнява</w:t>
      </w:r>
      <w:r w:rsidR="00BD372A">
        <w:t>т</w:t>
      </w:r>
      <w:r>
        <w:t xml:space="preserve"> изискванията на учителя </w:t>
      </w:r>
      <w:r w:rsidR="00CB1A69">
        <w:t>и да контролира</w:t>
      </w:r>
      <w:r w:rsidR="00BD372A">
        <w:t>т</w:t>
      </w:r>
      <w:r w:rsidR="00906E8B">
        <w:t xml:space="preserve"> поведението си. Основно се стремяхме да развиваме умението на децата да играят</w:t>
      </w:r>
      <w:r w:rsidR="00CB1A69">
        <w:t xml:space="preserve"> в ролеви, сюжетни и които са най-важни за училище, игрите с правила.</w:t>
      </w:r>
      <w:r w:rsidR="00CB1A69" w:rsidRPr="00CB1A69">
        <w:t xml:space="preserve"> </w:t>
      </w:r>
      <w:r w:rsidR="00906E8B">
        <w:t>В тях те</w:t>
      </w:r>
      <w:r w:rsidR="00CB1A69">
        <w:t xml:space="preserve"> моделира</w:t>
      </w:r>
      <w:r w:rsidR="00906E8B">
        <w:t xml:space="preserve">ха </w:t>
      </w:r>
      <w:r w:rsidR="00CB1A69">
        <w:t>своето отношение към обкръжаващия свят, п</w:t>
      </w:r>
      <w:r w:rsidR="00906E8B">
        <w:t>роигравайки в различни ситуации.</w:t>
      </w:r>
    </w:p>
    <w:p w:rsidR="004418BD" w:rsidRDefault="00A4680A" w:rsidP="007028C8">
      <w:pPr>
        <w:pStyle w:val="NoSpacing"/>
        <w:ind w:firstLine="709"/>
        <w:jc w:val="both"/>
      </w:pPr>
      <w:r>
        <w:t>Всички деца</w:t>
      </w:r>
      <w:r w:rsidR="004418BD">
        <w:t xml:space="preserve"> има</w:t>
      </w:r>
      <w:r w:rsidR="00E567E5">
        <w:t>т</w:t>
      </w:r>
      <w:r w:rsidR="004418BD">
        <w:t xml:space="preserve"> елементарен запас знания за окръжаващия свят, за себе си, </w:t>
      </w:r>
      <w:r w:rsidR="00E567E5">
        <w:t xml:space="preserve">умеят да </w:t>
      </w:r>
      <w:r w:rsidR="004418BD">
        <w:t>открива</w:t>
      </w:r>
      <w:r w:rsidR="00E567E5">
        <w:t>т</w:t>
      </w:r>
      <w:r w:rsidR="004418BD">
        <w:t xml:space="preserve"> сходст</w:t>
      </w:r>
      <w:r w:rsidR="00E567E5">
        <w:t>во и разли</w:t>
      </w:r>
      <w:r>
        <w:t>чия в предметите, умеят да правят</w:t>
      </w:r>
      <w:r w:rsidR="00E567E5">
        <w:t xml:space="preserve"> изводи, </w:t>
      </w:r>
      <w:r w:rsidR="004418BD">
        <w:t>да  действат по правила и да контролира</w:t>
      </w:r>
      <w:r w:rsidR="00E567E5">
        <w:t>т</w:t>
      </w:r>
      <w:r w:rsidR="004418BD">
        <w:t xml:space="preserve"> своите действия</w:t>
      </w:r>
      <w:r w:rsidR="007028C8">
        <w:t>, м</w:t>
      </w:r>
      <w:r w:rsidR="00E567E5">
        <w:t>огат</w:t>
      </w:r>
      <w:r w:rsidR="004418BD">
        <w:t xml:space="preserve"> да концентрира</w:t>
      </w:r>
      <w:r w:rsidR="00E567E5">
        <w:t>т</w:t>
      </w:r>
      <w:r w:rsidR="004418BD">
        <w:t xml:space="preserve"> вниманието си 10-15</w:t>
      </w:r>
      <w:r w:rsidR="0089203B">
        <w:t xml:space="preserve"> минути.</w:t>
      </w:r>
    </w:p>
    <w:p w:rsidR="007D7083" w:rsidRDefault="004418BD" w:rsidP="00BD372A">
      <w:pPr>
        <w:pStyle w:val="NoSpacing"/>
        <w:ind w:firstLine="709"/>
        <w:jc w:val="both"/>
      </w:pPr>
      <w:r w:rsidRPr="00BD372A">
        <w:rPr>
          <w:lang w:val="ru-RU"/>
        </w:rPr>
        <w:t>Ниво</w:t>
      </w:r>
      <w:r w:rsidR="00BD372A">
        <w:rPr>
          <w:lang w:val="ru-RU"/>
        </w:rPr>
        <w:t xml:space="preserve">то на развитие на речта </w:t>
      </w:r>
      <w:r>
        <w:rPr>
          <w:lang w:val="ru-RU"/>
        </w:rPr>
        <w:t>е един от най-важните критерии за готовност за училище</w:t>
      </w:r>
      <w:r w:rsidR="007D7083">
        <w:t xml:space="preserve"> Колкото по-добре е развита устната реч до постъпването </w:t>
      </w:r>
      <w:r w:rsidR="00BD372A">
        <w:t xml:space="preserve">в училище, толкова по-леко ще бъде </w:t>
      </w:r>
      <w:r w:rsidR="007D7083">
        <w:t>овладяването на четенето, писането и разказвателните предмети. Затова голямо внимание обръщахме на разказването и преразказването на разкази, приказки, съчиняването на небивалици.</w:t>
      </w:r>
    </w:p>
    <w:p w:rsidR="00A4680A" w:rsidRPr="006A5B11" w:rsidRDefault="0089203B" w:rsidP="006A5B11">
      <w:pPr>
        <w:pStyle w:val="NoSpacing"/>
        <w:ind w:firstLine="709"/>
        <w:jc w:val="both"/>
      </w:pPr>
      <w:r>
        <w:t>Много важен момент в тази възраст е и</w:t>
      </w:r>
      <w:r w:rsidR="00A4680A">
        <w:t xml:space="preserve"> формирането на интерес към четенето. За тази цел използвахме два мотивационни способа: 1) Колкото се може повече четяхме  различни интересни приказки, истории, разкази, стихотворения за деца и 2) Разказвахме и обяснявахме защо е толкова интересно и особено важно да се научи да чете. С тази цел посетихме и библиотеката в кварталното читалище.</w:t>
      </w:r>
    </w:p>
    <w:p w:rsidR="006A5B11" w:rsidRDefault="00283E3B" w:rsidP="006A5B11">
      <w:pPr>
        <w:pStyle w:val="NoSpacing"/>
        <w:ind w:firstLine="709"/>
        <w:jc w:val="both"/>
        <w:rPr>
          <w:lang w:val="ru-RU"/>
        </w:rPr>
      </w:pPr>
      <w:r w:rsidRPr="00BD372A">
        <w:rPr>
          <w:lang w:val="ru-RU"/>
        </w:rPr>
        <w:t>Ф</w:t>
      </w:r>
      <w:r w:rsidR="00A4680A">
        <w:rPr>
          <w:lang w:val="ru-RU"/>
        </w:rPr>
        <w:t xml:space="preserve">ината моторика  и зрително – </w:t>
      </w:r>
      <w:r w:rsidR="004418BD" w:rsidRPr="00BD372A">
        <w:rPr>
          <w:lang w:val="ru-RU"/>
        </w:rPr>
        <w:t>моторната координация</w:t>
      </w:r>
      <w:r w:rsidR="008D1F7E" w:rsidRPr="00BD372A">
        <w:rPr>
          <w:lang w:val="ru-RU"/>
        </w:rPr>
        <w:t xml:space="preserve"> </w:t>
      </w:r>
      <w:r w:rsidR="008D1F7E">
        <w:rPr>
          <w:lang w:val="ru-RU"/>
        </w:rPr>
        <w:t>при децата</w:t>
      </w:r>
      <w:r>
        <w:rPr>
          <w:b/>
          <w:lang w:val="ru-RU"/>
        </w:rPr>
        <w:t xml:space="preserve"> </w:t>
      </w:r>
      <w:r w:rsidR="00906E8B">
        <w:rPr>
          <w:lang w:val="ru-RU"/>
        </w:rPr>
        <w:t>са нормално</w:t>
      </w:r>
      <w:r>
        <w:rPr>
          <w:lang w:val="ru-RU"/>
        </w:rPr>
        <w:t xml:space="preserve"> развити</w:t>
      </w:r>
      <w:r w:rsidR="00906E8B">
        <w:rPr>
          <w:lang w:val="ru-RU"/>
        </w:rPr>
        <w:t xml:space="preserve"> за възрастта</w:t>
      </w:r>
      <w:r>
        <w:rPr>
          <w:lang w:val="ru-RU"/>
        </w:rPr>
        <w:t>.  Обръщахме</w:t>
      </w:r>
      <w:r w:rsidR="004418BD">
        <w:rPr>
          <w:lang w:val="ru-RU"/>
        </w:rPr>
        <w:t xml:space="preserve"> внимание как</w:t>
      </w:r>
      <w:r w:rsidR="008D1F7E">
        <w:rPr>
          <w:lang w:val="ru-RU"/>
        </w:rPr>
        <w:t xml:space="preserve"> се </w:t>
      </w:r>
      <w:r>
        <w:rPr>
          <w:lang w:val="ru-RU"/>
        </w:rPr>
        <w:t>дър</w:t>
      </w:r>
      <w:r w:rsidR="008D1F7E">
        <w:rPr>
          <w:lang w:val="ru-RU"/>
        </w:rPr>
        <w:t xml:space="preserve">жи молива или флумастера, </w:t>
      </w:r>
      <w:r>
        <w:rPr>
          <w:lang w:val="ru-RU"/>
        </w:rPr>
        <w:t xml:space="preserve"> ножичка.</w:t>
      </w:r>
      <w:r w:rsidR="008D1F7E">
        <w:rPr>
          <w:lang w:val="ru-RU"/>
        </w:rPr>
        <w:t xml:space="preserve"> За целта използвавхме дидактични картони за изписване и оцветяване по контур, разнобразни изобразителни и конструктивни дейности, в които децата режеха, прегъваха и подлепваха. </w:t>
      </w:r>
      <w:r>
        <w:rPr>
          <w:lang w:val="ru-RU"/>
        </w:rPr>
        <w:t xml:space="preserve">Децата умеят да </w:t>
      </w:r>
      <w:r w:rsidRPr="004418BD">
        <w:rPr>
          <w:lang w:val="ru-RU"/>
        </w:rPr>
        <w:t>манипулира</w:t>
      </w:r>
      <w:r>
        <w:rPr>
          <w:lang w:val="ru-RU"/>
        </w:rPr>
        <w:t>т</w:t>
      </w:r>
      <w:r w:rsidRPr="004418BD">
        <w:rPr>
          <w:lang w:val="ru-RU"/>
        </w:rPr>
        <w:t xml:space="preserve"> с малки предмети</w:t>
      </w:r>
      <w:r w:rsidR="008D1F7E">
        <w:rPr>
          <w:lang w:val="ru-RU"/>
        </w:rPr>
        <w:t xml:space="preserve">- обичат да редят пъзели, да конструират с конструктор «лего» </w:t>
      </w:r>
      <w:r w:rsidRPr="004418BD">
        <w:rPr>
          <w:lang w:val="ru-RU"/>
        </w:rPr>
        <w:t xml:space="preserve">, </w:t>
      </w:r>
      <w:r>
        <w:rPr>
          <w:lang w:val="ru-RU"/>
        </w:rPr>
        <w:t xml:space="preserve"> могат да чертаят</w:t>
      </w:r>
      <w:r w:rsidRPr="004418BD">
        <w:rPr>
          <w:lang w:val="ru-RU"/>
        </w:rPr>
        <w:t xml:space="preserve"> вертикални и хо</w:t>
      </w:r>
      <w:r>
        <w:rPr>
          <w:lang w:val="ru-RU"/>
        </w:rPr>
        <w:t>ризонтални линии, кръг, квадрат.</w:t>
      </w:r>
    </w:p>
    <w:p w:rsidR="0002317E" w:rsidRDefault="008D1F7E" w:rsidP="004418BD">
      <w:pPr>
        <w:pStyle w:val="NoSpacing"/>
        <w:ind w:firstLine="709"/>
        <w:jc w:val="both"/>
      </w:pPr>
      <w:r>
        <w:t>С</w:t>
      </w:r>
      <w:r w:rsidR="0002317E">
        <w:t xml:space="preserve"> помощ</w:t>
      </w:r>
      <w:r>
        <w:t xml:space="preserve">та на </w:t>
      </w:r>
      <w:r w:rsidRPr="00A87D70">
        <w:t xml:space="preserve">паметта </w:t>
      </w:r>
      <w:r>
        <w:t xml:space="preserve">се </w:t>
      </w:r>
      <w:r w:rsidR="0002317E">
        <w:t>усвоява</w:t>
      </w:r>
      <w:r>
        <w:t>т</w:t>
      </w:r>
      <w:r w:rsidR="0002317E">
        <w:t xml:space="preserve"> знания за обкръжаващия го свят, овладява</w:t>
      </w:r>
      <w:r>
        <w:t>т се</w:t>
      </w:r>
      <w:r w:rsidR="0002317E">
        <w:t xml:space="preserve"> норми на поведение, усвоява</w:t>
      </w:r>
      <w:r>
        <w:t>т се</w:t>
      </w:r>
      <w:r w:rsidR="0002317E">
        <w:t xml:space="preserve"> различни умения и навици.</w:t>
      </w:r>
      <w:r w:rsidR="0002317E" w:rsidRPr="0002317E">
        <w:t xml:space="preserve"> </w:t>
      </w:r>
      <w:r w:rsidR="006207AF">
        <w:t xml:space="preserve"> </w:t>
      </w:r>
      <w:r>
        <w:t>Децата по -</w:t>
      </w:r>
      <w:r w:rsidR="006207AF">
        <w:t>л</w:t>
      </w:r>
      <w:r>
        <w:t>есно</w:t>
      </w:r>
      <w:r w:rsidR="0002317E">
        <w:t xml:space="preserve"> запомня</w:t>
      </w:r>
      <w:r>
        <w:t>ха яркото, необичайното</w:t>
      </w:r>
      <w:r w:rsidR="0002317E">
        <w:t>, това, което прави най- силно впечат</w:t>
      </w:r>
      <w:r w:rsidR="00BD372A">
        <w:t>ление, което е най- интересно, з</w:t>
      </w:r>
      <w:r w:rsidR="0002317E">
        <w:t xml:space="preserve">атова се стремяхме информацията да </w:t>
      </w:r>
      <w:r w:rsidR="007C3144">
        <w:t>е поднесена по атрактивен начин.</w:t>
      </w:r>
      <w:r w:rsidR="0002317E">
        <w:t xml:space="preserve"> </w:t>
      </w:r>
      <w:r w:rsidR="006207AF">
        <w:t>Наличието на компютър и ин</w:t>
      </w:r>
      <w:r w:rsidR="007C3144">
        <w:t xml:space="preserve">тернет в занималнята позволи </w:t>
      </w:r>
      <w:r w:rsidR="00C353C0">
        <w:t>използването на много</w:t>
      </w:r>
      <w:r w:rsidR="00BD372A">
        <w:t xml:space="preserve"> </w:t>
      </w:r>
      <w:r w:rsidR="007C3144">
        <w:t>аудио и видео информация да подпомогне това.</w:t>
      </w:r>
    </w:p>
    <w:p w:rsidR="00CD0220" w:rsidRDefault="00CD0220" w:rsidP="004418BD">
      <w:pPr>
        <w:pStyle w:val="NoSpacing"/>
        <w:ind w:firstLine="709"/>
        <w:jc w:val="both"/>
      </w:pPr>
      <w:r>
        <w:lastRenderedPageBreak/>
        <w:t>Тренирането на запаметяване и възпроизвеждане е от особена важност за подготовката за училище,</w:t>
      </w:r>
      <w:r w:rsidR="000456DB">
        <w:t xml:space="preserve"> </w:t>
      </w:r>
      <w:r>
        <w:t xml:space="preserve">затова запаметявахме </w:t>
      </w:r>
      <w:r w:rsidR="00041642">
        <w:t>и възпроизвеждахме стихотворения, задачи</w:t>
      </w:r>
      <w:r>
        <w:t xml:space="preserve"> в различни режимни моменти, празници и развлечения.</w:t>
      </w:r>
    </w:p>
    <w:p w:rsidR="00CD0220" w:rsidRDefault="00A87D70" w:rsidP="004418BD">
      <w:pPr>
        <w:pStyle w:val="NoSpacing"/>
        <w:ind w:firstLine="709"/>
        <w:jc w:val="both"/>
      </w:pPr>
      <w:r>
        <w:t xml:space="preserve">Въображението </w:t>
      </w:r>
      <w:r w:rsidR="00CD0220">
        <w:t>се проявява в способността за психично отражение на неизвестното, на бъдещото, чрез създаване на нови о</w:t>
      </w:r>
      <w:r w:rsidR="000456DB">
        <w:t>брази, основани на</w:t>
      </w:r>
      <w:r w:rsidR="00CD0220">
        <w:t xml:space="preserve"> личностен опит. Ние много често си казвахме: “Представи си следната ситуация...”, “Представи си, че.</w:t>
      </w:r>
      <w:r w:rsidR="000456DB">
        <w:t>..”, “Въобрази си, че...”.</w:t>
      </w:r>
      <w:r w:rsidR="00CD0220">
        <w:t xml:space="preserve"> Въображението позволява</w:t>
      </w:r>
      <w:r w:rsidR="000456DB">
        <w:t>ше</w:t>
      </w:r>
      <w:r w:rsidR="00CD0220">
        <w:t xml:space="preserve"> да се вземат решения и да се намери изход от проб</w:t>
      </w:r>
      <w:r w:rsidR="000456DB">
        <w:t>лемната ситуация</w:t>
      </w:r>
      <w:r w:rsidR="00CD0220">
        <w:t>.</w:t>
      </w:r>
    </w:p>
    <w:p w:rsidR="00A87D70" w:rsidRDefault="00595D8A" w:rsidP="00A87D70">
      <w:pPr>
        <w:pStyle w:val="NoSpacing"/>
        <w:ind w:firstLine="709"/>
        <w:jc w:val="both"/>
      </w:pPr>
      <w:r>
        <w:t xml:space="preserve">За да е успешна учебната дейност на децата,  те трябва да </w:t>
      </w:r>
      <w:r w:rsidR="00BD5146">
        <w:t>има определени умения и навици</w:t>
      </w:r>
      <w:r w:rsidR="000456DB">
        <w:t xml:space="preserve">, тоест </w:t>
      </w:r>
      <w:r>
        <w:t>автоматизиран спо</w:t>
      </w:r>
      <w:r w:rsidR="000456DB">
        <w:t>соб за изпълнение на действията</w:t>
      </w:r>
      <w:r>
        <w:t>.</w:t>
      </w:r>
      <w:r w:rsidRPr="00595D8A">
        <w:t xml:space="preserve"> </w:t>
      </w:r>
      <w:r>
        <w:t>За тази цел бяхме постоянни в изискването за възприемането на учебната задача и спазване последователно</w:t>
      </w:r>
      <w:r w:rsidR="000456DB">
        <w:t>стта на правилата, поставяхме децата</w:t>
      </w:r>
      <w:r>
        <w:t xml:space="preserve"> в ситуации, </w:t>
      </w:r>
      <w:r w:rsidR="007D7083">
        <w:t xml:space="preserve">в </w:t>
      </w:r>
      <w:r>
        <w:t>които се изискваше осъществяване на контрол над собствената де</w:t>
      </w:r>
      <w:r w:rsidR="000456DB">
        <w:t>йност (самоконтрол).</w:t>
      </w:r>
    </w:p>
    <w:p w:rsidR="008C5054" w:rsidRDefault="006207AF" w:rsidP="008C5054">
      <w:pPr>
        <w:pStyle w:val="NoSpacing"/>
        <w:ind w:firstLine="709"/>
        <w:jc w:val="both"/>
      </w:pPr>
      <w:r>
        <w:t>Съществено значение за интелектуалната подготовка на децата за училище има</w:t>
      </w:r>
      <w:r w:rsidR="000456DB">
        <w:t>ше</w:t>
      </w:r>
      <w:r>
        <w:t xml:space="preserve"> даването на обобщени знания за взаимоотношенията и взаимозависимостите между явленията от природния и обществения живот. Стимулирахме познавателната </w:t>
      </w:r>
      <w:r w:rsidR="000456DB">
        <w:t xml:space="preserve">им активност, </w:t>
      </w:r>
      <w:r>
        <w:t>творчество и самостоятелност. В този аспект подходящи се оказаха различните видове игри, особено дидактичните, и продуктивните дейности, които повишават степента на ин</w:t>
      </w:r>
      <w:r w:rsidR="000456DB">
        <w:t xml:space="preserve">телектуална готовност </w:t>
      </w:r>
      <w:r>
        <w:t>за училище. Стремяхме се детето да не е пасивен обект, а субект, който активно участва при усвояване на определени знания, при осъзнаване на връзките и отношенията, съществуващи между предметите и явленията от околната действителност, давахме възможност то да изразява отношениет</w:t>
      </w:r>
      <w:r w:rsidR="000456DB">
        <w:t>о си към поставените от нас</w:t>
      </w:r>
      <w:r w:rsidR="00A87D70">
        <w:t xml:space="preserve"> задачи.</w:t>
      </w:r>
    </w:p>
    <w:p w:rsidR="00FB011D" w:rsidRDefault="00FB011D" w:rsidP="007028C8">
      <w:pPr>
        <w:pStyle w:val="NoSpacing"/>
        <w:ind w:firstLine="709"/>
        <w:jc w:val="both"/>
        <w:rPr>
          <w:rFonts w:cstheme="minorHAnsi"/>
        </w:rPr>
      </w:pPr>
      <w:r w:rsidRPr="00BD5146">
        <w:rPr>
          <w:rFonts w:cstheme="minorHAnsi"/>
        </w:rPr>
        <w:t xml:space="preserve">Усвояването на знания и умения в различните видове дейности </w:t>
      </w:r>
      <w:r w:rsidR="00AE7B80" w:rsidRPr="00BD5146">
        <w:rPr>
          <w:rFonts w:cstheme="minorHAnsi"/>
        </w:rPr>
        <w:t>изисква</w:t>
      </w:r>
      <w:r w:rsidR="00BD5146" w:rsidRPr="00BD5146">
        <w:rPr>
          <w:rFonts w:cstheme="minorHAnsi"/>
        </w:rPr>
        <w:t>ше от децата</w:t>
      </w:r>
      <w:r w:rsidR="00AE7B80" w:rsidRPr="00BD5146">
        <w:rPr>
          <w:rFonts w:cstheme="minorHAnsi"/>
        </w:rPr>
        <w:t xml:space="preserve"> волеви усилия</w:t>
      </w:r>
      <w:r w:rsidRPr="00BD5146">
        <w:rPr>
          <w:rFonts w:cstheme="minorHAnsi"/>
        </w:rPr>
        <w:t>,</w:t>
      </w:r>
      <w:r w:rsidR="00AE7B80" w:rsidRPr="00BD5146">
        <w:rPr>
          <w:rFonts w:cstheme="minorHAnsi"/>
        </w:rPr>
        <w:t xml:space="preserve"> като така </w:t>
      </w:r>
      <w:r w:rsidR="00BD5146" w:rsidRPr="00BD5146">
        <w:rPr>
          <w:rFonts w:cstheme="minorHAnsi"/>
        </w:rPr>
        <w:t>се създаваха</w:t>
      </w:r>
      <w:r w:rsidRPr="00BD5146">
        <w:rPr>
          <w:rFonts w:cstheme="minorHAnsi"/>
        </w:rPr>
        <w:t xml:space="preserve"> условия за развитие на съсредоточеност,</w:t>
      </w:r>
      <w:r w:rsidR="00AE7B80" w:rsidRPr="00BD5146">
        <w:rPr>
          <w:rFonts w:cstheme="minorHAnsi"/>
        </w:rPr>
        <w:t xml:space="preserve"> настойчивост и целеустременост</w:t>
      </w:r>
      <w:r w:rsidR="00BD5146" w:rsidRPr="00BD5146">
        <w:rPr>
          <w:rFonts w:cstheme="minorHAnsi"/>
        </w:rPr>
        <w:t>, готовността на децата да се владеят, да умеят да контролират действията и поведението си.  Това е свързано с бъдещия нов режим в училище, включващ в себе си система от определени задачи и правила и ще изисква от децата способност за волева саморегулация, за спазване на правилата на поведение, умения за контрол и наличие на волеви качества като дисцилпинираност, организираност, инициативност, решителност, отговорност и самостоятелност.</w:t>
      </w:r>
    </w:p>
    <w:p w:rsidR="00555021" w:rsidRDefault="00F867A9" w:rsidP="00555021">
      <w:pPr>
        <w:ind w:firstLine="720"/>
        <w:jc w:val="both"/>
      </w:pPr>
      <w:r>
        <w:rPr>
          <w:rFonts w:cstheme="minorHAnsi"/>
        </w:rPr>
        <w:t xml:space="preserve">През изминалата учебна година в групата бе реализиран педагогически експеримент  </w:t>
      </w:r>
      <w:r w:rsidR="00E87E5D">
        <w:rPr>
          <w:rFonts w:cstheme="minorHAnsi"/>
        </w:rPr>
        <w:t xml:space="preserve"> с цел проучване възможностите за </w:t>
      </w:r>
      <w:r w:rsidR="00E87E5D">
        <w:t>стимулиране</w:t>
      </w:r>
      <w:r w:rsidR="00E87E5D" w:rsidRPr="00BA0EF1">
        <w:t xml:space="preserve"> емоционалн</w:t>
      </w:r>
      <w:r w:rsidR="00E87E5D">
        <w:t>ите</w:t>
      </w:r>
      <w:r w:rsidR="00E87E5D" w:rsidRPr="00BA0EF1">
        <w:t xml:space="preserve"> умения</w:t>
      </w:r>
      <w:r w:rsidR="00E87E5D">
        <w:t xml:space="preserve"> на децата чрез ситуационни </w:t>
      </w:r>
      <w:r w:rsidR="00E87E5D">
        <w:rPr>
          <w:lang w:val="en-US"/>
        </w:rPr>
        <w:t>(</w:t>
      </w:r>
      <w:r w:rsidR="00E87E5D" w:rsidRPr="00BA0EF1">
        <w:t>казус, симулация, игра, ролева игра, драматизации</w:t>
      </w:r>
      <w:r w:rsidR="00E87E5D">
        <w:rPr>
          <w:lang w:val="en-US"/>
        </w:rPr>
        <w:t>)</w:t>
      </w:r>
      <w:r w:rsidR="00E87E5D" w:rsidRPr="00BA0EF1">
        <w:t>;</w:t>
      </w:r>
      <w:r w:rsidR="005A1A71">
        <w:t xml:space="preserve"> </w:t>
      </w:r>
      <w:r w:rsidR="00E87E5D">
        <w:rPr>
          <w:lang w:val="en-US"/>
        </w:rPr>
        <w:t>o</w:t>
      </w:r>
      <w:r w:rsidR="00E87E5D">
        <w:t>питни (емпирични</w:t>
      </w:r>
      <w:r w:rsidR="00E87E5D">
        <w:rPr>
          <w:lang w:val="en-US"/>
        </w:rPr>
        <w:t xml:space="preserve">- </w:t>
      </w:r>
      <w:r w:rsidR="00E87E5D" w:rsidRPr="00BA0EF1">
        <w:t>метод на проектите, експеримент, моделиране и други, основаващи се на диалога</w:t>
      </w:r>
      <w:r w:rsidR="00E87E5D">
        <w:rPr>
          <w:lang w:val="en-US"/>
        </w:rPr>
        <w:t>)</w:t>
      </w:r>
      <w:r w:rsidR="00E87E5D">
        <w:t xml:space="preserve"> и д</w:t>
      </w:r>
      <w:r w:rsidR="00E87E5D" w:rsidRPr="00BA0EF1">
        <w:t>искусионни методи</w:t>
      </w:r>
      <w:r w:rsidR="00E87E5D">
        <w:t>.</w:t>
      </w:r>
      <w:r w:rsidR="005A1A71">
        <w:t xml:space="preserve"> Проследиха се у</w:t>
      </w:r>
      <w:r w:rsidR="005A1A71" w:rsidRPr="00BA0EF1">
        <w:t>мения</w:t>
      </w:r>
      <w:r w:rsidR="005A1A71">
        <w:t>та на децата</w:t>
      </w:r>
      <w:r w:rsidR="005A1A71" w:rsidRPr="00BA0EF1">
        <w:t xml:space="preserve"> за разрешаване на конфликти и справяне с проблем</w:t>
      </w:r>
      <w:r w:rsidR="005A1A71">
        <w:t xml:space="preserve">и, </w:t>
      </w:r>
      <w:r w:rsidR="005A1A71" w:rsidRPr="00BA0EF1">
        <w:t xml:space="preserve"> за диференциране и назоваване на емоции- свои и чужди( радост, тъга, страх, вина, изненада, </w:t>
      </w:r>
      <w:r w:rsidR="005A1A71">
        <w:t>гняв</w:t>
      </w:r>
      <w:r w:rsidR="005A1A71">
        <w:rPr>
          <w:lang w:val="en-US"/>
        </w:rPr>
        <w:t>)</w:t>
      </w:r>
      <w:r w:rsidR="005A1A71">
        <w:t xml:space="preserve">, </w:t>
      </w:r>
      <w:r w:rsidR="005A1A71" w:rsidRPr="00BA0EF1">
        <w:t>за самоконтрол върху импулсите, готовност за взимане на решение</w:t>
      </w:r>
      <w:r w:rsidR="005A1A71">
        <w:t xml:space="preserve"> и за с</w:t>
      </w:r>
      <w:r w:rsidR="005A1A71" w:rsidRPr="00BA0EF1">
        <w:t>оциална приспособимост- ефикасност на междуличностно общуване- прояви на внимание, загриженост, чувствителност към чувстват</w:t>
      </w:r>
      <w:r w:rsidR="005A1A71">
        <w:t>а на другите; разговорни умения</w:t>
      </w:r>
      <w:r w:rsidR="00E11E2E">
        <w:t>,</w:t>
      </w:r>
      <w:r w:rsidR="005A1A71">
        <w:t xml:space="preserve"> чрез използването на </w:t>
      </w:r>
      <w:r w:rsidR="005A1A71" w:rsidRPr="00BA0EF1">
        <w:t xml:space="preserve">интерактивни методи, поставящи учителя и децата в ситуации на постоянно обсъждане, изразяване на собствено мнение, способности, индивидуален стил. </w:t>
      </w:r>
      <w:r w:rsidR="00555021">
        <w:t>В преобразуващия етап бяха използвани дейности</w:t>
      </w:r>
      <w:r w:rsidR="0089203B">
        <w:t>:</w:t>
      </w:r>
    </w:p>
    <w:p w:rsidR="00555021" w:rsidRPr="00BA0EF1" w:rsidRDefault="00555021" w:rsidP="00555021">
      <w:pPr>
        <w:ind w:firstLine="720"/>
        <w:jc w:val="both"/>
      </w:pPr>
      <w:r>
        <w:t xml:space="preserve">- за </w:t>
      </w:r>
      <w:r w:rsidRPr="00BA0EF1">
        <w:t>създаване на умения за наблюдение и диференциране на основните чувства тъга, гняв, радост, страх, изненада, гняв</w:t>
      </w:r>
      <w:r w:rsidR="00E11E2E">
        <w:t>,</w:t>
      </w:r>
      <w:r>
        <w:t xml:space="preserve"> </w:t>
      </w:r>
      <w:r w:rsidRPr="00BA0EF1">
        <w:t>: „Албум на чувствата"- рисуване на картина на всяко чувство,  снимки на децата за визуално припомняне на всяка емоция; „Азбука на емоциите” – изработване на буквите и символите на основните емоции от цветен пластелин; ситуационен метод Драматизация: „С изключен звук", „Отгатване на чувства”; Психогимнастика- игри за трениране на емоциите</w:t>
      </w:r>
      <w:r>
        <w:t xml:space="preserve">; за </w:t>
      </w:r>
      <w:r w:rsidRPr="00BA0EF1">
        <w:t>разпознаване на ранните физически прояви на емоционалните си реакции, за да се научат на самоконтрол чрез:</w:t>
      </w:r>
    </w:p>
    <w:p w:rsidR="00555021" w:rsidRPr="00BA0EF1" w:rsidRDefault="00555021" w:rsidP="00555021">
      <w:pPr>
        <w:ind w:firstLine="720"/>
        <w:jc w:val="both"/>
      </w:pPr>
      <w:r>
        <w:lastRenderedPageBreak/>
        <w:t xml:space="preserve">- за </w:t>
      </w:r>
      <w:r w:rsidRPr="00BA0EF1">
        <w:t>осъзнаване промените в тялото си и да реагират със спокойствие чрез  въвличане на децата в обсъждането и взимането на решения: активно участие в изработването на правила решаване;решаване на казуси в „Играта за решения тик-так-тоу”; симулационна игра за преживяване на предизвикателство в безопасна среда „Стой спокоен"</w:t>
      </w:r>
      <w:r>
        <w:rPr>
          <w:lang w:val="en-US"/>
        </w:rPr>
        <w:t xml:space="preserve">[ </w:t>
      </w:r>
      <w:r>
        <w:t>Шапиро</w:t>
      </w:r>
      <w:r>
        <w:rPr>
          <w:lang w:val="en-US"/>
        </w:rPr>
        <w:t>]</w:t>
      </w:r>
      <w:r w:rsidRPr="00BA0EF1">
        <w:t>,</w:t>
      </w:r>
      <w:r>
        <w:t xml:space="preserve"> </w:t>
      </w:r>
      <w:r w:rsidRPr="00BA0EF1">
        <w:t xml:space="preserve">„Успокояваща кошница” с успокоителни задачи . </w:t>
      </w:r>
    </w:p>
    <w:p w:rsidR="00555021" w:rsidRDefault="00555021" w:rsidP="00555021">
      <w:pPr>
        <w:ind w:firstLine="720"/>
        <w:jc w:val="both"/>
      </w:pPr>
      <w:r>
        <w:t xml:space="preserve">- </w:t>
      </w:r>
      <w:r w:rsidRPr="00BA0EF1">
        <w:t xml:space="preserve">релаксиращи техники </w:t>
      </w:r>
      <w:r>
        <w:t xml:space="preserve">за </w:t>
      </w:r>
      <w:r w:rsidRPr="00BA0EF1">
        <w:t>отпускане и пос</w:t>
      </w:r>
      <w:r>
        <w:t>тигане на спокойствие</w:t>
      </w:r>
      <w:r w:rsidRPr="00BA0EF1">
        <w:t>- физически и дихателни упражнения и игри, включени в различни режимни моменти</w:t>
      </w:r>
      <w:r>
        <w:t>;</w:t>
      </w:r>
    </w:p>
    <w:p w:rsidR="00555021" w:rsidRDefault="00555021" w:rsidP="00555021">
      <w:pPr>
        <w:ind w:firstLine="720"/>
        <w:jc w:val="both"/>
      </w:pPr>
      <w:r>
        <w:t xml:space="preserve">- за </w:t>
      </w:r>
      <w:r w:rsidRPr="00BA0EF1">
        <w:t xml:space="preserve">повишаване чувството на доверие, изграждане на авторитет. </w:t>
      </w:r>
      <w:r w:rsidR="0089203B">
        <w:t>„ Тайнопис”</w:t>
      </w:r>
      <w:r>
        <w:t xml:space="preserve">, </w:t>
      </w:r>
      <w:r w:rsidRPr="00BA0EF1">
        <w:t>„Водене на сляп”-</w:t>
      </w:r>
    </w:p>
    <w:p w:rsidR="00555021" w:rsidRPr="00BA0EF1" w:rsidRDefault="00555021" w:rsidP="00555021">
      <w:pPr>
        <w:ind w:firstLine="720"/>
        <w:jc w:val="both"/>
      </w:pPr>
      <w:r>
        <w:t xml:space="preserve">- за </w:t>
      </w:r>
      <w:r w:rsidRPr="00BA0EF1">
        <w:t>преодоляване на проблеми с взаимоотношенията. Децата се учат най-ефективно на умения за социално общуване чрез разговори. За целта използвахме симулационни и ролеви игри „Тв шоу”, „Интервю”,  „Довърши изречението”.</w:t>
      </w:r>
    </w:p>
    <w:p w:rsidR="00555021" w:rsidRDefault="00555021" w:rsidP="00555021">
      <w:pPr>
        <w:ind w:firstLine="720"/>
        <w:jc w:val="both"/>
      </w:pPr>
      <w:r>
        <w:t xml:space="preserve">  - за </w:t>
      </w:r>
      <w:r w:rsidRPr="00BA0EF1">
        <w:t>възпитаване на учтиви, уважаващи останалите чрез проявяване на нетърпимост към поведение, лишено от уважение. Съставихме списък със специфични правила на добрите обноски.</w:t>
      </w:r>
    </w:p>
    <w:p w:rsidR="00555021" w:rsidRPr="00BA0EF1" w:rsidRDefault="0089203B" w:rsidP="00555021">
      <w:pPr>
        <w:ind w:firstLine="720"/>
        <w:jc w:val="both"/>
      </w:pPr>
      <w:r>
        <w:t>- з</w:t>
      </w:r>
      <w:r w:rsidR="00555021">
        <w:t xml:space="preserve">а </w:t>
      </w:r>
      <w:r w:rsidR="00555021" w:rsidRPr="00BA0EF1">
        <w:t xml:space="preserve">оценка на  задружните усилия и груповите постижения  в общите игри, а не толкова в индивидуалните постижения. </w:t>
      </w:r>
      <w:r>
        <w:t xml:space="preserve">Такива игри бяха </w:t>
      </w:r>
      <w:r w:rsidR="00555021" w:rsidRPr="00BA0EF1">
        <w:t>„Робот”</w:t>
      </w:r>
      <w:r w:rsidR="00555021">
        <w:t xml:space="preserve">, </w:t>
      </w:r>
      <w:r>
        <w:t>„Задружният волейбол”, в които</w:t>
      </w:r>
      <w:r w:rsidR="00555021" w:rsidRPr="00BA0EF1">
        <w:t xml:space="preserve"> играчите трябва да задържат балон във въздуха възможно най-дълго, но никой няма право да го прехвърли два пъти, преди всеки да го е ударил по веднъж; „Въздушен хокей”</w:t>
      </w:r>
      <w:r>
        <w:t>.</w:t>
      </w:r>
    </w:p>
    <w:p w:rsidR="00F867A9" w:rsidRPr="0089203B" w:rsidRDefault="00E11E2E" w:rsidP="00555021">
      <w:pPr>
        <w:ind w:firstLine="720"/>
        <w:jc w:val="both"/>
      </w:pPr>
      <w:r>
        <w:t xml:space="preserve"> </w:t>
      </w:r>
      <w:r w:rsidR="005A1A71">
        <w:t>Резултатите, констатирани в на</w:t>
      </w:r>
      <w:r>
        <w:t>чалото и в края на експеримента чрез методите д</w:t>
      </w:r>
      <w:r w:rsidRPr="00BA0EF1">
        <w:t>иагностично наблюдени</w:t>
      </w:r>
      <w:r>
        <w:t>е, п</w:t>
      </w:r>
      <w:r w:rsidRPr="00BA0EF1">
        <w:t>роективна методика на Рене Жил</w:t>
      </w:r>
      <w:r>
        <w:t>, и</w:t>
      </w:r>
      <w:r w:rsidRPr="00BA0EF1">
        <w:t>зследване</w:t>
      </w:r>
      <w:r>
        <w:t>то</w:t>
      </w:r>
      <w:r w:rsidRPr="00BA0EF1">
        <w:t xml:space="preserve"> на детската продуктивна дейност</w:t>
      </w:r>
      <w:r>
        <w:t xml:space="preserve"> и интервю</w:t>
      </w:r>
      <w:r w:rsidR="0089203B">
        <w:t xml:space="preserve"> с децата</w:t>
      </w:r>
      <w:r>
        <w:t xml:space="preserve"> </w:t>
      </w:r>
      <w:r w:rsidRPr="00BA0EF1">
        <w:t>до</w:t>
      </w:r>
      <w:r>
        <w:t>каза валидността на хипотезата:</w:t>
      </w:r>
      <w:r w:rsidRPr="00C75BD0">
        <w:t xml:space="preserve"> </w:t>
      </w:r>
      <w:r w:rsidRPr="00BA0EF1">
        <w:t>Повишаването на емоцион</w:t>
      </w:r>
      <w:r>
        <w:t xml:space="preserve">алната култура на децата </w:t>
      </w:r>
      <w:r w:rsidRPr="00BA0EF1">
        <w:t>доведе до по- е</w:t>
      </w:r>
      <w:r>
        <w:t xml:space="preserve">фикасно </w:t>
      </w:r>
      <w:r w:rsidRPr="0089203B">
        <w:t>междуличностно общуване. А именно:  целенасочената дейност доведе до повишаване на социалния статус на децата в групата, усъвършенстване на речевата култура по отношение разпознаване и назоваване на емоции, увеличаване на про</w:t>
      </w:r>
      <w:r w:rsidR="00555021" w:rsidRPr="0089203B">
        <w:t>явите на емпатия  и взаимопомощ.</w:t>
      </w:r>
    </w:p>
    <w:p w:rsidR="006A5B11" w:rsidRPr="0089203B" w:rsidRDefault="006A5B11" w:rsidP="007C215F">
      <w:pPr>
        <w:pStyle w:val="NoSpacing"/>
        <w:jc w:val="both"/>
        <w:rPr>
          <w:rFonts w:ascii="Times New Roman" w:hAnsi="Times New Roman" w:cs="Times New Roman"/>
        </w:rPr>
      </w:pPr>
      <w:r w:rsidRPr="0089203B">
        <w:rPr>
          <w:rStyle w:val="Strong"/>
          <w:rFonts w:ascii="Times New Roman" w:hAnsi="Times New Roman" w:cs="Times New Roman"/>
        </w:rPr>
        <w:t xml:space="preserve">            </w:t>
      </w:r>
      <w:r w:rsidRPr="0089203B">
        <w:rPr>
          <w:rFonts w:ascii="Times New Roman" w:hAnsi="Times New Roman" w:cs="Times New Roman"/>
        </w:rPr>
        <w:t>  Повечетето от децата в групата са общителни,  неагресивни</w:t>
      </w:r>
      <w:r w:rsidR="00F7420E" w:rsidRPr="0089203B">
        <w:rPr>
          <w:rFonts w:ascii="Times New Roman" w:hAnsi="Times New Roman" w:cs="Times New Roman"/>
        </w:rPr>
        <w:t>. Пора</w:t>
      </w:r>
      <w:r w:rsidR="007C215F" w:rsidRPr="0089203B">
        <w:rPr>
          <w:rFonts w:ascii="Times New Roman" w:hAnsi="Times New Roman" w:cs="Times New Roman"/>
        </w:rPr>
        <w:t>ди п</w:t>
      </w:r>
      <w:r w:rsidR="00F74A50" w:rsidRPr="0089203B">
        <w:rPr>
          <w:rFonts w:ascii="Times New Roman" w:hAnsi="Times New Roman" w:cs="Times New Roman"/>
        </w:rPr>
        <w:t>овишената плътност</w:t>
      </w:r>
      <w:r w:rsidR="0089203B">
        <w:rPr>
          <w:rFonts w:ascii="Times New Roman" w:hAnsi="Times New Roman" w:cs="Times New Roman"/>
        </w:rPr>
        <w:t xml:space="preserve"> от големия</w:t>
      </w:r>
      <w:r w:rsidR="00F7420E" w:rsidRPr="0089203B">
        <w:rPr>
          <w:rFonts w:ascii="Times New Roman" w:hAnsi="Times New Roman" w:cs="Times New Roman"/>
        </w:rPr>
        <w:t xml:space="preserve"> брой деца в групата, </w:t>
      </w:r>
      <w:r w:rsidR="00F74A50" w:rsidRPr="0089203B">
        <w:rPr>
          <w:rFonts w:ascii="Times New Roman" w:hAnsi="Times New Roman" w:cs="Times New Roman"/>
        </w:rPr>
        <w:t>се нала</w:t>
      </w:r>
      <w:r w:rsidR="00394A47" w:rsidRPr="0089203B">
        <w:rPr>
          <w:rFonts w:ascii="Times New Roman" w:hAnsi="Times New Roman" w:cs="Times New Roman"/>
        </w:rPr>
        <w:t xml:space="preserve">гаше да потърсим начини за </w:t>
      </w:r>
      <w:r w:rsidR="00A570C9" w:rsidRPr="0089203B">
        <w:rPr>
          <w:rFonts w:ascii="Times New Roman" w:hAnsi="Times New Roman" w:cs="Times New Roman"/>
        </w:rPr>
        <w:t xml:space="preserve">освобождаване от стреса и </w:t>
      </w:r>
      <w:r w:rsidR="00394A47" w:rsidRPr="0089203B">
        <w:rPr>
          <w:rFonts w:ascii="Times New Roman" w:hAnsi="Times New Roman" w:cs="Times New Roman"/>
        </w:rPr>
        <w:t>напрежението</w:t>
      </w:r>
      <w:r w:rsidR="00043DC6" w:rsidRPr="0089203B">
        <w:rPr>
          <w:rFonts w:ascii="Times New Roman" w:hAnsi="Times New Roman" w:cs="Times New Roman"/>
        </w:rPr>
        <w:t xml:space="preserve">. Целта ни бе </w:t>
      </w:r>
      <w:r w:rsidR="007C215F" w:rsidRPr="0089203B">
        <w:rPr>
          <w:rFonts w:ascii="Times New Roman" w:hAnsi="Times New Roman" w:cs="Times New Roman"/>
        </w:rPr>
        <w:t>намаляване на напрежението, създаване на емоционалност, настроение и разтоварване от негативните емоции, развиване и коригиране на обща и фина моторика, сплотяване на групата на основата на позитивните преживявания, разчупване стериотипа на дневния режим.</w:t>
      </w:r>
      <w:r w:rsidR="009B3D66" w:rsidRPr="0089203B">
        <w:rPr>
          <w:rFonts w:ascii="Times New Roman" w:hAnsi="Times New Roman" w:cs="Times New Roman"/>
        </w:rPr>
        <w:t xml:space="preserve"> </w:t>
      </w:r>
      <w:r w:rsidR="00A570C9" w:rsidRPr="0089203B">
        <w:rPr>
          <w:rFonts w:ascii="Times New Roman" w:hAnsi="Times New Roman" w:cs="Times New Roman"/>
        </w:rPr>
        <w:t>Включва</w:t>
      </w:r>
      <w:r w:rsidR="00394A47" w:rsidRPr="0089203B">
        <w:rPr>
          <w:rFonts w:ascii="Times New Roman" w:hAnsi="Times New Roman" w:cs="Times New Roman"/>
        </w:rPr>
        <w:t xml:space="preserve">хме </w:t>
      </w:r>
      <w:r w:rsidR="00A570C9" w:rsidRPr="0089203B">
        <w:rPr>
          <w:rFonts w:ascii="Times New Roman" w:hAnsi="Times New Roman" w:cs="Times New Roman"/>
        </w:rPr>
        <w:t xml:space="preserve">в междинните моменти </w:t>
      </w:r>
      <w:r w:rsidR="00394A47" w:rsidRPr="0089203B">
        <w:rPr>
          <w:rFonts w:ascii="Times New Roman" w:hAnsi="Times New Roman" w:cs="Times New Roman"/>
        </w:rPr>
        <w:t>различни техники с дълбоко дишане, които</w:t>
      </w:r>
      <w:r w:rsidR="00D64080" w:rsidRPr="0089203B">
        <w:rPr>
          <w:rFonts w:ascii="Times New Roman" w:hAnsi="Times New Roman" w:cs="Times New Roman"/>
        </w:rPr>
        <w:t xml:space="preserve"> са склонни да успокояват и </w:t>
      </w:r>
      <w:r w:rsidR="00394A47" w:rsidRPr="0089203B">
        <w:rPr>
          <w:rFonts w:ascii="Times New Roman" w:hAnsi="Times New Roman" w:cs="Times New Roman"/>
        </w:rPr>
        <w:t>освоб</w:t>
      </w:r>
      <w:r w:rsidR="00D64080" w:rsidRPr="0089203B">
        <w:rPr>
          <w:rFonts w:ascii="Times New Roman" w:hAnsi="Times New Roman" w:cs="Times New Roman"/>
        </w:rPr>
        <w:t>ождават</w:t>
      </w:r>
      <w:r w:rsidR="00394A47" w:rsidRPr="0089203B">
        <w:rPr>
          <w:rFonts w:ascii="Times New Roman" w:hAnsi="Times New Roman" w:cs="Times New Roman"/>
        </w:rPr>
        <w:t xml:space="preserve"> напрежението</w:t>
      </w:r>
      <w:r w:rsidR="007C215F" w:rsidRPr="0089203B">
        <w:rPr>
          <w:rFonts w:ascii="Times New Roman" w:hAnsi="Times New Roman" w:cs="Times New Roman"/>
        </w:rPr>
        <w:t>-</w:t>
      </w:r>
      <w:r w:rsidR="00D64080" w:rsidRPr="0089203B">
        <w:rPr>
          <w:rFonts w:ascii="Times New Roman" w:hAnsi="Times New Roman" w:cs="Times New Roman"/>
        </w:rPr>
        <w:t xml:space="preserve"> упражнения за максимално поемане на въздух от белите дробове и намаляване на напрежението,</w:t>
      </w:r>
      <w:r w:rsidR="007C215F" w:rsidRPr="0089203B">
        <w:rPr>
          <w:rFonts w:ascii="Times New Roman" w:hAnsi="Times New Roman" w:cs="Times New Roman"/>
        </w:rPr>
        <w:t xml:space="preserve"> </w:t>
      </w:r>
      <w:r w:rsidR="00D64080" w:rsidRPr="0089203B">
        <w:rPr>
          <w:rFonts w:ascii="Times New Roman" w:hAnsi="Times New Roman" w:cs="Times New Roman"/>
        </w:rPr>
        <w:t>упражнения с форсиране на издиха за активизиране на коремната преса, диафрагмата и междуребрените мускули, а тези</w:t>
      </w:r>
      <w:r w:rsidR="007C215F" w:rsidRPr="0089203B">
        <w:rPr>
          <w:rFonts w:ascii="Times New Roman" w:hAnsi="Times New Roman" w:cs="Times New Roman"/>
        </w:rPr>
        <w:t xml:space="preserve"> с елементи на йога</w:t>
      </w:r>
      <w:r w:rsidR="00D64080" w:rsidRPr="0089203B">
        <w:rPr>
          <w:rFonts w:ascii="Times New Roman" w:hAnsi="Times New Roman" w:cs="Times New Roman"/>
        </w:rPr>
        <w:t xml:space="preserve"> същевременно подсилваха вниманието, развиваха въображението и позитивно- креативното мислене. Чрез смехотерапия- в ежедневни смешни минутки съчетавахме мускулните и дихателни процеси с емоционалното състояние на децата за укрепване на имунитета и намаляване на стреса. Използвахме и музикотерапията като психоразтоварващ физически, емоционален, умствен, социален, естетически метод  за подпомагане когнитивното функциониране и моторните умения в минути за релакс и отмора, а също и за изразяване на емоционалното състояние в танц.</w:t>
      </w:r>
    </w:p>
    <w:p w:rsidR="006A5B11" w:rsidRPr="0089203B" w:rsidRDefault="007C215F" w:rsidP="00041642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89203B">
        <w:rPr>
          <w:rFonts w:ascii="Times New Roman" w:hAnsi="Times New Roman" w:cs="Times New Roman"/>
        </w:rPr>
        <w:t xml:space="preserve">Включихме много физически упражнения с цел овладяване на стреса и негативните преживявания </w:t>
      </w:r>
      <w:r w:rsidR="009B7B04" w:rsidRPr="0089203B">
        <w:rPr>
          <w:rFonts w:ascii="Times New Roman" w:hAnsi="Times New Roman" w:cs="Times New Roman"/>
        </w:rPr>
        <w:t>чрез отработване, активиране, усъвършенстване и реактивиране на неврологични връзки</w:t>
      </w:r>
      <w:r w:rsidR="00D64080" w:rsidRPr="0089203B">
        <w:rPr>
          <w:rFonts w:ascii="Times New Roman" w:hAnsi="Times New Roman" w:cs="Times New Roman"/>
        </w:rPr>
        <w:t xml:space="preserve"> чрез </w:t>
      </w:r>
      <w:r w:rsidR="009B3D66" w:rsidRPr="0089203B">
        <w:rPr>
          <w:rFonts w:ascii="Times New Roman" w:hAnsi="Times New Roman" w:cs="Times New Roman"/>
        </w:rPr>
        <w:t>игри за раздвижване на различни части на тялото</w:t>
      </w:r>
      <w:r w:rsidR="00D64080" w:rsidRPr="0089203B">
        <w:rPr>
          <w:rFonts w:ascii="Times New Roman" w:hAnsi="Times New Roman" w:cs="Times New Roman"/>
        </w:rPr>
        <w:t>.</w:t>
      </w:r>
    </w:p>
    <w:p w:rsidR="00D64080" w:rsidRPr="0089203B" w:rsidRDefault="00555021" w:rsidP="00041642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89203B">
        <w:rPr>
          <w:rFonts w:ascii="Times New Roman" w:hAnsi="Times New Roman" w:cs="Times New Roman"/>
        </w:rPr>
        <w:t>Всички</w:t>
      </w:r>
      <w:r w:rsidR="00D64080" w:rsidRPr="0089203B">
        <w:rPr>
          <w:rFonts w:ascii="Times New Roman" w:hAnsi="Times New Roman" w:cs="Times New Roman"/>
        </w:rPr>
        <w:t xml:space="preserve"> техники оказаха положително въздействие върху децата. Те станаха по- дейни, по- активни, по- работоспособни, организирани и концентрирани. Все по- рядко се наблюдаваха прояви на агресивно поведение, а активизирането на фонационното дишане осигури спокойствие и сигурност на речта и на общуването между децата.</w:t>
      </w:r>
      <w:r w:rsidR="00D64080" w:rsidRPr="0089203B">
        <w:rPr>
          <w:rFonts w:ascii="Times New Roman" w:hAnsi="Times New Roman" w:cs="Times New Roman"/>
        </w:rPr>
        <w:br/>
      </w:r>
    </w:p>
    <w:p w:rsidR="00BD5146" w:rsidRDefault="0089203B" w:rsidP="00041642">
      <w:pPr>
        <w:pStyle w:val="NoSpacing"/>
        <w:ind w:firstLine="709"/>
        <w:jc w:val="both"/>
      </w:pPr>
      <w:r>
        <w:lastRenderedPageBreak/>
        <w:t>Родителите и тази година</w:t>
      </w:r>
      <w:r w:rsidR="00BD5146">
        <w:t xml:space="preserve"> бяха наши неизменни партньори. Поддържахме активна двустранна връзка за уеднаквяване на растящите изисквания и приобщаване към новите образователни моменти в подготовката за училище. Взаимното разбиране, взаимното допълване и сътрудничество,  осигурява</w:t>
      </w:r>
      <w:r w:rsidR="008C5054">
        <w:t>ха</w:t>
      </w:r>
      <w:r w:rsidR="00BD5146">
        <w:t xml:space="preserve"> хармонията в педагогическото взаимодействие и въздействие.</w:t>
      </w:r>
    </w:p>
    <w:p w:rsidR="008C5054" w:rsidRDefault="008C5054" w:rsidP="00041642">
      <w:pPr>
        <w:pStyle w:val="NoSpacing"/>
        <w:ind w:firstLine="709"/>
        <w:jc w:val="both"/>
      </w:pPr>
      <w:r>
        <w:t>Освен традиционните родителски срещи, свързани с организационни проблеми, проведохме много разговори и дискусии, свързани с течащата тематична проверка на тема</w:t>
      </w:r>
      <w:r w:rsidR="0082028B">
        <w:t xml:space="preserve"> </w:t>
      </w:r>
      <w:r>
        <w:t>”Безопасно</w:t>
      </w:r>
      <w:r w:rsidR="0082028B">
        <w:t>ст на</w:t>
      </w:r>
      <w:r>
        <w:t xml:space="preserve"> движение</w:t>
      </w:r>
      <w:r w:rsidR="0082028B">
        <w:t>то</w:t>
      </w:r>
      <w:r>
        <w:t>”.  Обменихме информация чрез анкети, табла с препоръки и съвети по темата</w:t>
      </w:r>
      <w:r w:rsidR="003A6878">
        <w:t>, децата демонстрираха в открит момент и изложба с изобразително творчество</w:t>
      </w:r>
      <w:r>
        <w:t xml:space="preserve"> наученото. Бе изготвено споразумение между деца и родители „Мамо, татко, нека заедно спазваме правилата!”.</w:t>
      </w:r>
    </w:p>
    <w:p w:rsidR="00E70D13" w:rsidRDefault="00885E3A" w:rsidP="00E55C04">
      <w:pPr>
        <w:pStyle w:val="NoSpacing"/>
        <w:ind w:firstLine="709"/>
        <w:jc w:val="both"/>
      </w:pPr>
      <w:r>
        <w:t xml:space="preserve">Трудности, които срещахме през изминалата година: </w:t>
      </w:r>
    </w:p>
    <w:p w:rsidR="00E70D13" w:rsidRDefault="00E70D13" w:rsidP="00E55C04">
      <w:pPr>
        <w:pStyle w:val="NoSpacing"/>
        <w:ind w:firstLine="709"/>
        <w:jc w:val="both"/>
      </w:pPr>
      <w:r>
        <w:t xml:space="preserve">Групата е многобройна, </w:t>
      </w:r>
      <w:r w:rsidR="00A63A9C">
        <w:t xml:space="preserve">като </w:t>
      </w:r>
      <w:r>
        <w:t xml:space="preserve">през </w:t>
      </w:r>
      <w:r w:rsidR="00AE3C1A">
        <w:t>цялата година</w:t>
      </w:r>
      <w:r>
        <w:t xml:space="preserve"> вървеше прием на нови деца, което налагаше нуждата от допълнително време за тяхната адаптация, проблем бе и невладеенето на български език на част от новоприетите</w:t>
      </w:r>
      <w:r w:rsidR="00A63A9C">
        <w:t>.</w:t>
      </w:r>
    </w:p>
    <w:p w:rsidR="00EA024E" w:rsidRDefault="00E70D13" w:rsidP="003A6878">
      <w:pPr>
        <w:pStyle w:val="NoSpacing"/>
        <w:ind w:firstLine="709"/>
        <w:jc w:val="both"/>
      </w:pPr>
      <w:r>
        <w:t>Липсата на ресурсния учител</w:t>
      </w:r>
      <w:r w:rsidR="00AE3C1A" w:rsidRPr="00AE3C1A">
        <w:t xml:space="preserve"> </w:t>
      </w:r>
      <w:r w:rsidR="00AE3C1A">
        <w:t>/чието присъствие, според нас, по принцип е недостатъчно/</w:t>
      </w:r>
      <w:r>
        <w:t xml:space="preserve"> през второто полугодие</w:t>
      </w:r>
      <w:r w:rsidR="00AE3C1A">
        <w:t xml:space="preserve"> по неясни за нас причини</w:t>
      </w:r>
      <w:r>
        <w:t>,</w:t>
      </w:r>
      <w:r w:rsidR="00885E3A">
        <w:t xml:space="preserve"> </w:t>
      </w:r>
      <w:r>
        <w:t xml:space="preserve">прехвърли изцяло отговорността за развитието </w:t>
      </w:r>
      <w:r w:rsidR="00AE3C1A">
        <w:t>н</w:t>
      </w:r>
      <w:r>
        <w:t>а нуждаещото се дете</w:t>
      </w:r>
      <w:r w:rsidR="00AE3C1A">
        <w:t xml:space="preserve"> върху малкото време за индивидуална работа, с което разполагаше педагогическия екип. </w:t>
      </w:r>
    </w:p>
    <w:p w:rsidR="00EA024E" w:rsidRDefault="00EA024E" w:rsidP="00EA024E">
      <w:pPr>
        <w:pStyle w:val="NoSpacing"/>
        <w:ind w:firstLine="709"/>
        <w:jc w:val="both"/>
      </w:pPr>
      <w:r>
        <w:t>Придобитите знания за предметите и явленията от заобикалящата действителност,</w:t>
      </w:r>
      <w:r w:rsidR="002B542D">
        <w:t xml:space="preserve"> </w:t>
      </w:r>
      <w:r>
        <w:t>усвоените елементарни понятия,</w:t>
      </w:r>
      <w:r w:rsidR="002B542D">
        <w:t xml:space="preserve"> </w:t>
      </w:r>
      <w:r>
        <w:t>развитието на познавателните способности и интереси,</w:t>
      </w:r>
      <w:r w:rsidR="002B542D">
        <w:t xml:space="preserve"> </w:t>
      </w:r>
      <w:r>
        <w:t>степента на познавателна и мисловна дейност,</w:t>
      </w:r>
      <w:r w:rsidR="002B542D">
        <w:t xml:space="preserve"> </w:t>
      </w:r>
      <w:r>
        <w:t>развитието на речта и елементите на учебна дейност създадоха у всички деца необходимото ниво на готовност за усвояване на учебния материал в първи клас.</w:t>
      </w:r>
    </w:p>
    <w:p w:rsidR="00885E3A" w:rsidRDefault="00885E3A" w:rsidP="00885E3A">
      <w:pPr>
        <w:pStyle w:val="NoSpacing"/>
        <w:ind w:firstLine="709"/>
        <w:jc w:val="both"/>
      </w:pPr>
    </w:p>
    <w:sectPr w:rsidR="00885E3A" w:rsidSect="0000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F5"/>
    <w:rsid w:val="00003A1F"/>
    <w:rsid w:val="0002317E"/>
    <w:rsid w:val="000355B1"/>
    <w:rsid w:val="00041642"/>
    <w:rsid w:val="00043DC6"/>
    <w:rsid w:val="000456DB"/>
    <w:rsid w:val="00116A13"/>
    <w:rsid w:val="001F6ECA"/>
    <w:rsid w:val="00232EDF"/>
    <w:rsid w:val="00283E3B"/>
    <w:rsid w:val="002B542D"/>
    <w:rsid w:val="00394A47"/>
    <w:rsid w:val="003A6878"/>
    <w:rsid w:val="003E4F32"/>
    <w:rsid w:val="004418BD"/>
    <w:rsid w:val="004A1C6C"/>
    <w:rsid w:val="00555021"/>
    <w:rsid w:val="00595D8A"/>
    <w:rsid w:val="005A1A71"/>
    <w:rsid w:val="005E7D3F"/>
    <w:rsid w:val="006207AF"/>
    <w:rsid w:val="00631D1D"/>
    <w:rsid w:val="0064077D"/>
    <w:rsid w:val="00672DDF"/>
    <w:rsid w:val="006A5B11"/>
    <w:rsid w:val="006A76D7"/>
    <w:rsid w:val="006C1695"/>
    <w:rsid w:val="007028C8"/>
    <w:rsid w:val="007B499C"/>
    <w:rsid w:val="007C215F"/>
    <w:rsid w:val="007C3144"/>
    <w:rsid w:val="007D7083"/>
    <w:rsid w:val="0081683B"/>
    <w:rsid w:val="0082028B"/>
    <w:rsid w:val="00826BBB"/>
    <w:rsid w:val="00885E3A"/>
    <w:rsid w:val="0089203B"/>
    <w:rsid w:val="008B0D57"/>
    <w:rsid w:val="008C5054"/>
    <w:rsid w:val="008D1F7E"/>
    <w:rsid w:val="00906E8B"/>
    <w:rsid w:val="00973985"/>
    <w:rsid w:val="009B1FB8"/>
    <w:rsid w:val="009B3D66"/>
    <w:rsid w:val="009B7B04"/>
    <w:rsid w:val="00A23907"/>
    <w:rsid w:val="00A43FB6"/>
    <w:rsid w:val="00A4680A"/>
    <w:rsid w:val="00A570C9"/>
    <w:rsid w:val="00A63A9C"/>
    <w:rsid w:val="00A87D70"/>
    <w:rsid w:val="00AE1DE2"/>
    <w:rsid w:val="00AE3C1A"/>
    <w:rsid w:val="00AE7B80"/>
    <w:rsid w:val="00B371FE"/>
    <w:rsid w:val="00BD372A"/>
    <w:rsid w:val="00BD5146"/>
    <w:rsid w:val="00C353C0"/>
    <w:rsid w:val="00CB13AB"/>
    <w:rsid w:val="00CB1A69"/>
    <w:rsid w:val="00CD0220"/>
    <w:rsid w:val="00CE369C"/>
    <w:rsid w:val="00CF4AF5"/>
    <w:rsid w:val="00D64080"/>
    <w:rsid w:val="00D654E1"/>
    <w:rsid w:val="00DC51C5"/>
    <w:rsid w:val="00E02006"/>
    <w:rsid w:val="00E11E2E"/>
    <w:rsid w:val="00E37364"/>
    <w:rsid w:val="00E55C04"/>
    <w:rsid w:val="00E567E5"/>
    <w:rsid w:val="00E70D13"/>
    <w:rsid w:val="00E722B0"/>
    <w:rsid w:val="00E87E5D"/>
    <w:rsid w:val="00EA024E"/>
    <w:rsid w:val="00EB4D4E"/>
    <w:rsid w:val="00EC23C7"/>
    <w:rsid w:val="00F72C78"/>
    <w:rsid w:val="00F7420E"/>
    <w:rsid w:val="00F74A50"/>
    <w:rsid w:val="00F867A9"/>
    <w:rsid w:val="00F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4418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AF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F4A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B1A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18B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418B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1">
    <w:name w:val="Знак Знак1"/>
    <w:basedOn w:val="Normal"/>
    <w:rsid w:val="00E87E5D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4418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AF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F4A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B1A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18B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418BD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1">
    <w:name w:val="Знак Знак1"/>
    <w:basedOn w:val="Normal"/>
    <w:rsid w:val="00E87E5D"/>
    <w:pPr>
      <w:widowControl w:val="0"/>
      <w:tabs>
        <w:tab w:val="left" w:pos="709"/>
      </w:tabs>
      <w:autoSpaceDE w:val="0"/>
      <w:autoSpaceDN w:val="0"/>
      <w:adjustRightInd w:val="0"/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2</cp:revision>
  <dcterms:created xsi:type="dcterms:W3CDTF">2017-08-30T19:34:00Z</dcterms:created>
  <dcterms:modified xsi:type="dcterms:W3CDTF">2017-08-30T19:34:00Z</dcterms:modified>
</cp:coreProperties>
</file>