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A7" w:rsidRDefault="001636EF">
      <w:bookmarkStart w:id="0" w:name="_GoBack"/>
      <w:bookmarkEnd w:id="0"/>
      <w:r>
        <w:rPr>
          <w:noProof/>
        </w:rPr>
        <w:drawing>
          <wp:inline distT="0" distB="0" distL="0" distR="0">
            <wp:extent cx="5734050" cy="3781425"/>
            <wp:effectExtent l="19050" t="0" r="0" b="0"/>
            <wp:docPr id="1" name="Picture 1" descr="&amp;Icy;&amp;gcy;&amp;rcy;&amp;icy; &amp;zcy;&amp;acy; &amp;kcy;&amp;ocy;&amp;mcy;&amp;ucy;&amp;ncy;&amp;icy;&amp;kcy;&amp;acy;&amp;ts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Icy;&amp;gcy;&amp;rcy;&amp;icy; &amp;zcy;&amp;acy; &amp;kcy;&amp;ocy;&amp;mcy;&amp;ucy;&amp;ncy;&amp;icy;&amp;kcy;&amp;acy;&amp;ts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6EF" w:rsidRDefault="001636EF"/>
    <w:p w:rsidR="001636EF" w:rsidRDefault="001636EF">
      <w:r>
        <w:rPr>
          <w:noProof/>
        </w:rPr>
        <w:drawing>
          <wp:inline distT="0" distB="0" distL="0" distR="0">
            <wp:extent cx="5524500" cy="2743200"/>
            <wp:effectExtent l="19050" t="0" r="0" b="0"/>
            <wp:docPr id="4" name="Picture 4" descr="&amp;Icy;&amp;gcy;&amp;rcy;&amp;icy; &amp;zcy;&amp;acy; &amp;gcy;&amp;rcy;&amp;ucy;&amp;pcy;&amp;ocy;&amp;vcy;&amp;acy; &amp;dcy;&amp;icy;&amp;ncy;&amp;acy;&amp;mcy;&amp;i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Icy;&amp;gcy;&amp;rcy;&amp;icy; &amp;zcy;&amp;acy; &amp;gcy;&amp;rcy;&amp;ucy;&amp;pcy;&amp;ocy;&amp;vcy;&amp;acy; &amp;dcy;&amp;icy;&amp;ncy;&amp;acy;&amp;mcy;&amp;i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6EF" w:rsidRDefault="001636EF"/>
    <w:p w:rsidR="001636EF" w:rsidRDefault="001636EF">
      <w:r>
        <w:rPr>
          <w:noProof/>
        </w:rPr>
        <w:lastRenderedPageBreak/>
        <w:drawing>
          <wp:inline distT="0" distB="0" distL="0" distR="0">
            <wp:extent cx="5686425" cy="6477000"/>
            <wp:effectExtent l="19050" t="0" r="9525" b="0"/>
            <wp:docPr id="7" name="Picture 7" descr="&amp;Icy;&amp;gcy;&amp;rcy;&amp;icy; &amp;zcy;&amp;acy; &amp;dcy;&amp;ocy;&amp;vcy;&amp;iecy;&amp;r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Icy;&amp;gcy;&amp;rcy;&amp;icy; &amp;zcy;&amp;acy; &amp;dcy;&amp;ocy;&amp;vcy;&amp;iecy;&amp;r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65" w:rsidRDefault="00F42965"/>
    <w:p w:rsidR="00F42965" w:rsidRDefault="00F42965">
      <w:r>
        <w:rPr>
          <w:noProof/>
        </w:rPr>
        <w:lastRenderedPageBreak/>
        <w:drawing>
          <wp:inline distT="0" distB="0" distL="0" distR="0">
            <wp:extent cx="5648325" cy="6305550"/>
            <wp:effectExtent l="19050" t="0" r="9525" b="0"/>
            <wp:docPr id="10" name="Picture 10" descr="&amp;Icy;&amp;gcy;&amp;rcy;&amp;icy; &amp;zcy;&amp;acy; &amp;tcy;&amp;ocy;&amp;lcy;&amp;iecy;&amp;rcy;&amp;acy;&amp;ncy;&amp;tcy;&amp;ncy;&amp;ocy;&amp;s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Icy;&amp;gcy;&amp;rcy;&amp;icy; &amp;zcy;&amp;acy; &amp;tcy;&amp;ocy;&amp;lcy;&amp;iecy;&amp;rcy;&amp;acy;&amp;ncy;&amp;tcy;&amp;ncy;&amp;ocy;&amp;scy;&amp;t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65" w:rsidRDefault="00F42965"/>
    <w:p w:rsidR="00F42965" w:rsidRDefault="00F42965">
      <w:r>
        <w:rPr>
          <w:noProof/>
        </w:rPr>
        <w:lastRenderedPageBreak/>
        <w:drawing>
          <wp:inline distT="0" distB="0" distL="0" distR="0">
            <wp:extent cx="5191125" cy="6067425"/>
            <wp:effectExtent l="19050" t="0" r="9525" b="0"/>
            <wp:docPr id="13" name="Picture 13" descr="&amp;Dcy;&amp;hardcy;&amp;r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Dcy;&amp;hardcy;&amp;r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65" w:rsidRDefault="00F42965"/>
    <w:p w:rsidR="00F42965" w:rsidRPr="00F42965" w:rsidRDefault="00F42965" w:rsidP="00F4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65">
        <w:rPr>
          <w:rFonts w:ascii="Times New Roman" w:eastAsia="Times New Roman" w:hAnsi="Times New Roman" w:cs="Times New Roman"/>
          <w:b/>
          <w:bCs/>
          <w:sz w:val="24"/>
          <w:szCs w:val="24"/>
        </w:rPr>
        <w:t>Най-важното при интеракцията е осигуряването на активно внимание и практическо участие на цялата група в поставената задача.</w:t>
      </w:r>
      <w:r w:rsidRPr="00F429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Това може да се постигне с прилагането на интерактивни техники и подходи при: 1. Организиране на групата за работа чрез разделянето на подгрупи; 2. При прилагането на интерактивни техники за решаването на определена образователна /а също и възпитателна/ задача.</w:t>
      </w:r>
    </w:p>
    <w:p w:rsidR="00F42965" w:rsidRPr="00F42965" w:rsidRDefault="00F42965" w:rsidP="00F4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65">
        <w:rPr>
          <w:rFonts w:ascii="Times New Roman" w:eastAsia="Times New Roman" w:hAnsi="Times New Roman" w:cs="Times New Roman"/>
          <w:sz w:val="24"/>
          <w:szCs w:val="24"/>
        </w:rPr>
        <w:t> 1. Организиране на групата за работа чрез разделянето на подгрупи. Тук могат да бъдат спазвани следните три принципа на подбор за разделяне на групата:</w:t>
      </w:r>
    </w:p>
    <w:p w:rsidR="00F42965" w:rsidRPr="00F42965" w:rsidRDefault="00F42965" w:rsidP="00F4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65">
        <w:rPr>
          <w:rFonts w:ascii="Times New Roman" w:eastAsia="Times New Roman" w:hAnsi="Times New Roman" w:cs="Times New Roman"/>
          <w:sz w:val="24"/>
          <w:szCs w:val="24"/>
        </w:rPr>
        <w:t>А - случаен подбор - разпределяне на децата в групи чрез броилки, по желание, по местоположение, чрез лотария...;</w:t>
      </w:r>
    </w:p>
    <w:p w:rsidR="00F42965" w:rsidRPr="00F42965" w:rsidRDefault="00F42965" w:rsidP="00F4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65">
        <w:rPr>
          <w:rFonts w:ascii="Times New Roman" w:eastAsia="Times New Roman" w:hAnsi="Times New Roman" w:cs="Times New Roman"/>
          <w:sz w:val="24"/>
          <w:szCs w:val="24"/>
        </w:rPr>
        <w:t>Б - подбор по подразбиране - момчета/момичета, тъмнокоси/светлокоси...;</w:t>
      </w:r>
    </w:p>
    <w:p w:rsidR="00F42965" w:rsidRPr="00F42965" w:rsidRDefault="00F42965" w:rsidP="00F4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65">
        <w:rPr>
          <w:rFonts w:ascii="Times New Roman" w:eastAsia="Times New Roman" w:hAnsi="Times New Roman" w:cs="Times New Roman"/>
          <w:sz w:val="24"/>
          <w:szCs w:val="24"/>
        </w:rPr>
        <w:lastRenderedPageBreak/>
        <w:t>В - целенасочен подбор - той има най-пряко отношение към управлението на педагогическата среда, т.е. може да моделира необходимото индивидуализиране на задачата за дадено дете и да осигури подкрепяща среда за развитието му чрез поставянето му в подходящ отбор от съекипници - този подбор се прави в зависимост от проектирания от педагога резултат. Общо взето това е технологията на формиране на екипи за мозъчна атака, където, според мен, най - подходящото структуриране е събирането в екип на един "лидер", един "бързодействащ", един "незаинтересован", един "знаещ", един "незнаещ", като тази конфигурация може да се променя в зависимост от преследвания резултат.</w:t>
      </w:r>
    </w:p>
    <w:p w:rsidR="00F42965" w:rsidRPr="00F42965" w:rsidRDefault="00F42965" w:rsidP="00F4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65">
        <w:rPr>
          <w:rFonts w:ascii="Times New Roman" w:eastAsia="Times New Roman" w:hAnsi="Times New Roman" w:cs="Times New Roman"/>
          <w:sz w:val="24"/>
          <w:szCs w:val="24"/>
        </w:rPr>
        <w:t>   Техника на разпределянето: разпределете средата, така че всяка подгрупа да има обособено място за работа -. може на всяка маса да залепите отличителен знак, който под формата на медальон или стикер да раздадете на децата, определени от Вас да участват в дадената подгрупа, например: 1. на всяка маса има залепен цвят, който съвпада с обратната страна на пъзел от картина /частите на пъзела трябва да бъдат точно колкото участниците в дадената подгрупа. Децата от подгрупата трябва да открият своята маса по цвета, да сглобят пъзела и, примерно, да отговорят на въпрос, свързан с него/; 2. образуване на подгрупата на принципа на герои от дадена приказка / така ще разберете и дали децата познават приказката в детайли/; 3. чрез карти от типа "Черен Петър"; 4. чрез образуване на подвидови групи в дадена категория / напр. "превозни средства" - маса на "водните", маса на "въздушните", маса на "сухопътните", а всяко дете има знак на отделно превозно средство/</w:t>
      </w:r>
    </w:p>
    <w:p w:rsidR="00F42965" w:rsidRPr="00F42965" w:rsidRDefault="00F42965" w:rsidP="00F4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65">
        <w:rPr>
          <w:rFonts w:ascii="Times New Roman" w:eastAsia="Times New Roman" w:hAnsi="Times New Roman" w:cs="Times New Roman"/>
          <w:b/>
          <w:bCs/>
          <w:sz w:val="24"/>
          <w:szCs w:val="24"/>
        </w:rPr>
        <w:t>  При всички предлагани варианти за деление е важно децата сами да установят принадлежността си към дадена група на база отличителния знак, който са получили и правилото за обединяване в подгрупа, заложено чрез средата.</w:t>
      </w:r>
    </w:p>
    <w:p w:rsidR="00F42965" w:rsidRPr="00F42965" w:rsidRDefault="00F42965" w:rsidP="00F4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65">
        <w:rPr>
          <w:rFonts w:ascii="Times New Roman" w:eastAsia="Times New Roman" w:hAnsi="Times New Roman" w:cs="Times New Roman"/>
          <w:sz w:val="24"/>
          <w:szCs w:val="24"/>
        </w:rPr>
        <w:t>  Според мен, подходящи за съответните възрастови групи признаци на деление са:</w:t>
      </w:r>
    </w:p>
    <w:p w:rsidR="00F42965" w:rsidRPr="00F42965" w:rsidRDefault="00F42965" w:rsidP="00F4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65">
        <w:rPr>
          <w:rFonts w:ascii="Times New Roman" w:eastAsia="Times New Roman" w:hAnsi="Times New Roman" w:cs="Times New Roman"/>
          <w:sz w:val="24"/>
          <w:szCs w:val="24"/>
        </w:rPr>
        <w:t>1-ва гр.: групи по цветове, групи по еднородни играчки, групи по еднакви корони;</w:t>
      </w:r>
    </w:p>
    <w:p w:rsidR="00F42965" w:rsidRPr="00F42965" w:rsidRDefault="00F42965" w:rsidP="00F4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65">
        <w:rPr>
          <w:rFonts w:ascii="Times New Roman" w:eastAsia="Times New Roman" w:hAnsi="Times New Roman" w:cs="Times New Roman"/>
          <w:sz w:val="24"/>
          <w:szCs w:val="24"/>
        </w:rPr>
        <w:t>2-ра гр.: групи по едноцветни пъзели, групи по еднородни картинки за представители на определен вид /растения, животни/;</w:t>
      </w:r>
    </w:p>
    <w:p w:rsidR="00F42965" w:rsidRPr="00F42965" w:rsidRDefault="00F42965" w:rsidP="00F4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65">
        <w:rPr>
          <w:rFonts w:ascii="Times New Roman" w:eastAsia="Times New Roman" w:hAnsi="Times New Roman" w:cs="Times New Roman"/>
          <w:sz w:val="24"/>
          <w:szCs w:val="24"/>
        </w:rPr>
        <w:t>3-та гр.: група по картина, представител на вид -  /плодове/зеленчуци; сухопътни/водни/въздушни; групи по герои от дадена приказка; групи чрез карти с еднакъв символ;</w:t>
      </w:r>
    </w:p>
    <w:p w:rsidR="00F42965" w:rsidRPr="00F42965" w:rsidRDefault="00F42965" w:rsidP="00F4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65">
        <w:rPr>
          <w:rFonts w:ascii="Times New Roman" w:eastAsia="Times New Roman" w:hAnsi="Times New Roman" w:cs="Times New Roman"/>
          <w:sz w:val="24"/>
          <w:szCs w:val="24"/>
        </w:rPr>
        <w:t>4-та гр.: плюс всички останали групи още и: групи по кодирани знаци, групи по четни/нечетни; гласни/съгласни; деление на генератори/аналитици.</w:t>
      </w:r>
    </w:p>
    <w:p w:rsidR="00F42965" w:rsidRPr="00F42965" w:rsidRDefault="00F42965" w:rsidP="00F4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65">
        <w:rPr>
          <w:rFonts w:ascii="Times New Roman" w:eastAsia="Times New Roman" w:hAnsi="Times New Roman" w:cs="Times New Roman"/>
          <w:sz w:val="24"/>
          <w:szCs w:val="24"/>
        </w:rPr>
        <w:t>   Ето моите идеи за интерактивни игри, приложими при развитие на свързаната реч:</w:t>
      </w:r>
    </w:p>
    <w:p w:rsidR="00F42965" w:rsidRPr="00F42965" w:rsidRDefault="00F42965" w:rsidP="00F4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65">
        <w:rPr>
          <w:rFonts w:ascii="Times New Roman" w:eastAsia="Times New Roman" w:hAnsi="Times New Roman" w:cs="Times New Roman"/>
          <w:sz w:val="24"/>
          <w:szCs w:val="24"/>
        </w:rPr>
        <w:t>1. "Повтори като своя герой" - кажи го като Мани, Сид, Цар Лъв, Злата царица...</w:t>
      </w:r>
    </w:p>
    <w:p w:rsidR="00F42965" w:rsidRPr="00F42965" w:rsidRDefault="00F42965" w:rsidP="00F4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65">
        <w:rPr>
          <w:rFonts w:ascii="Times New Roman" w:eastAsia="Times New Roman" w:hAnsi="Times New Roman" w:cs="Times New Roman"/>
          <w:sz w:val="24"/>
          <w:szCs w:val="24"/>
        </w:rPr>
        <w:t>2. "В "не"- страната" - изразяващият твърдение хвърля предмет на противоположен играч, който трябва да изкаже обратно твърдение, да го обори;</w:t>
      </w:r>
    </w:p>
    <w:p w:rsidR="00F42965" w:rsidRPr="00F42965" w:rsidRDefault="00F42965" w:rsidP="00F4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65">
        <w:rPr>
          <w:rFonts w:ascii="Times New Roman" w:eastAsia="Times New Roman" w:hAnsi="Times New Roman" w:cs="Times New Roman"/>
          <w:sz w:val="24"/>
          <w:szCs w:val="24"/>
        </w:rPr>
        <w:t xml:space="preserve">3. "Бинго" - деление на думи на срички чрез образуване на жива цветна редица - Учителката показва даден цвят, казва думата, децата делят на срички и се нареждат </w:t>
      </w:r>
      <w:r w:rsidRPr="00F42965">
        <w:rPr>
          <w:rFonts w:ascii="Times New Roman" w:eastAsia="Times New Roman" w:hAnsi="Times New Roman" w:cs="Times New Roman"/>
          <w:sz w:val="24"/>
          <w:szCs w:val="24"/>
        </w:rPr>
        <w:lastRenderedPageBreak/>
        <w:t>едно до друго толкова деца със същия цват, колкото са сричките в дадената дума, след което заедно извикват "бинго!"</w:t>
      </w:r>
    </w:p>
    <w:p w:rsidR="00F42965" w:rsidRPr="00F42965" w:rsidRDefault="00F42965" w:rsidP="00F4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65">
        <w:rPr>
          <w:rFonts w:ascii="Times New Roman" w:eastAsia="Times New Roman" w:hAnsi="Times New Roman" w:cs="Times New Roman"/>
          <w:sz w:val="24"/>
          <w:szCs w:val="24"/>
        </w:rPr>
        <w:t>4. "И какво от това?" - играч изказва твърдение, следващ играч пита "И какво от това?", следващият отговаря, следващият пак задава същия въпрос и така, докато има интерес;</w:t>
      </w:r>
    </w:p>
    <w:p w:rsidR="00F42965" w:rsidRPr="00F42965" w:rsidRDefault="00F42965" w:rsidP="00F4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65">
        <w:rPr>
          <w:rFonts w:ascii="Times New Roman" w:eastAsia="Times New Roman" w:hAnsi="Times New Roman" w:cs="Times New Roman"/>
          <w:sz w:val="24"/>
          <w:szCs w:val="24"/>
        </w:rPr>
        <w:t>5. "Съдебен процес" - деление на обвинители и защитници - играч на обвинението изказва съждение и пуска топче в купичка, съответно играч на защитата изказва оправдание и пак пуска топче в друга купичка; след изчерпване на размислите по въпроса има възможност да се приложат варианти за край на историята по предложение на децата;</w:t>
      </w:r>
    </w:p>
    <w:p w:rsidR="00F42965" w:rsidRPr="00F42965" w:rsidRDefault="00F42965" w:rsidP="00F4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65">
        <w:rPr>
          <w:rFonts w:ascii="Times New Roman" w:eastAsia="Times New Roman" w:hAnsi="Times New Roman" w:cs="Times New Roman"/>
          <w:sz w:val="24"/>
          <w:szCs w:val="24"/>
        </w:rPr>
        <w:t>6. Разиграване на диалог между един статичен герой и трима на ротационен принцип;</w:t>
      </w:r>
    </w:p>
    <w:p w:rsidR="00F42965" w:rsidRPr="00F42965" w:rsidRDefault="00F42965" w:rsidP="00F4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65">
        <w:rPr>
          <w:rFonts w:ascii="Times New Roman" w:eastAsia="Times New Roman" w:hAnsi="Times New Roman" w:cs="Times New Roman"/>
          <w:sz w:val="24"/>
          <w:szCs w:val="24"/>
        </w:rPr>
        <w:t>7. "Трите маймуни" - три групи "неми", "глухи" и "слепи" възприемат едновременно един и същ мултимедиен продукт, всяка без наличието на едно от сетивата, след което трябва да го преразкажат - "немите" с мимика, "глухите" - само на база какво са видели, а "слепите" - само на база чутото.</w:t>
      </w:r>
    </w:p>
    <w:p w:rsidR="00F42965" w:rsidRPr="00F42965" w:rsidRDefault="00F42965" w:rsidP="00F42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65">
        <w:rPr>
          <w:rFonts w:ascii="Times New Roman" w:eastAsia="Times New Roman" w:hAnsi="Times New Roman" w:cs="Times New Roman"/>
          <w:sz w:val="24"/>
          <w:szCs w:val="24"/>
        </w:rPr>
        <w:t>  Надявам се споделения опит да е от полза за вас. Успех!    ©</w:t>
      </w:r>
    </w:p>
    <w:p w:rsidR="00F42965" w:rsidRPr="00F42965" w:rsidRDefault="00F42965" w:rsidP="00F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65">
        <w:rPr>
          <w:rFonts w:ascii="Times New Roman" w:eastAsia="Times New Roman" w:hAnsi="Times New Roman" w:cs="Times New Roman"/>
          <w:sz w:val="24"/>
          <w:szCs w:val="24"/>
        </w:rPr>
        <w:t>- See more at: http://bglog.net/preduchilishtnapedagogika/19765#sthash.T6y3oUYX.dpuf</w:t>
      </w:r>
    </w:p>
    <w:p w:rsidR="00515F9E" w:rsidRDefault="00515F9E" w:rsidP="00515F9E">
      <w:pPr>
        <w:pStyle w:val="NormalWeb"/>
      </w:pPr>
      <w:r>
        <w:rPr>
          <w:b/>
          <w:bCs/>
        </w:rPr>
        <w:t>Етапи и правила на мозъчната атака</w:t>
      </w:r>
    </w:p>
    <w:p w:rsidR="00515F9E" w:rsidRDefault="00515F9E" w:rsidP="00515F9E">
      <w:pPr>
        <w:pStyle w:val="NormalWeb"/>
      </w:pPr>
      <w:r>
        <w:t xml:space="preserve">Правилно организираната мозъчна атака включва </w:t>
      </w:r>
      <w:r>
        <w:rPr>
          <w:b/>
          <w:bCs/>
          <w:i/>
          <w:iCs/>
        </w:rPr>
        <w:t>три задължителни етапа</w:t>
      </w:r>
      <w:r>
        <w:t>:</w:t>
      </w:r>
    </w:p>
    <w:p w:rsidR="00515F9E" w:rsidRDefault="00515F9E" w:rsidP="00515F9E">
      <w:pPr>
        <w:pStyle w:val="NormalWeb"/>
      </w:pPr>
      <w:r>
        <w:t xml:space="preserve">1. Предварителен етап - постановка на проблема.. В началото на втория етап проблемът трябва да бъде точно формулиран. </w:t>
      </w:r>
    </w:p>
    <w:p w:rsidR="00515F9E" w:rsidRDefault="00515F9E" w:rsidP="00515F9E">
      <w:pPr>
        <w:pStyle w:val="NormalWeb"/>
      </w:pPr>
      <w:r>
        <w:t>2. Генериране на идеи. Основният етап, от който много зависи успехът на цялата мозъчна атака. Затова е важно да се спазват правила през този етап. Те могат да бъдат следните:</w:t>
      </w:r>
    </w:p>
    <w:p w:rsidR="00515F9E" w:rsidRDefault="00515F9E" w:rsidP="00515F9E">
      <w:pPr>
        <w:pStyle w:val="NormalWeb"/>
      </w:pPr>
      <w:r>
        <w:t>- главното е количеството на идеи, като не се налагат никакви ограничения, защото колкото по-голямо е количеството, толкова по-високо ще е качеството при творческото решение на проблема;</w:t>
      </w:r>
    </w:p>
    <w:p w:rsidR="00515F9E" w:rsidRDefault="00515F9E" w:rsidP="00515F9E">
      <w:pPr>
        <w:pStyle w:val="NormalWeb"/>
      </w:pPr>
      <w:r>
        <w:t>- пълна забрана по отношение на критиката, а също и на положителната оценка, до момента, в който не се изкажат всички идеи;</w:t>
      </w:r>
    </w:p>
    <w:p w:rsidR="00515F9E" w:rsidRDefault="00515F9E" w:rsidP="00515F9E">
      <w:pPr>
        <w:pStyle w:val="NormalWeb"/>
      </w:pPr>
      <w:r>
        <w:t>- след като се дадат всички предложения, необичайните, оригиналните и даже абсурдните идеи, се приветстват, както и аналогиите;</w:t>
      </w:r>
    </w:p>
    <w:p w:rsidR="00515F9E" w:rsidRDefault="00515F9E" w:rsidP="00515F9E">
      <w:pPr>
        <w:pStyle w:val="NormalWeb"/>
      </w:pPr>
      <w:r>
        <w:t>- следва комбиниране и подобряване на всяка идея: първоначалните идеи могат да се развият, а старите - да бъдат модифицирани, изменени или обединени от новите;</w:t>
      </w:r>
    </w:p>
    <w:p w:rsidR="00515F9E" w:rsidRDefault="00515F9E" w:rsidP="00515F9E">
      <w:pPr>
        <w:pStyle w:val="NormalWeb"/>
      </w:pPr>
      <w:r>
        <w:t>- задължително е отсъствието на злокачествени конфликти и налагане на лидери;</w:t>
      </w:r>
    </w:p>
    <w:p w:rsidR="00515F9E" w:rsidRDefault="00515F9E" w:rsidP="00515F9E">
      <w:pPr>
        <w:pStyle w:val="NormalWeb"/>
      </w:pPr>
      <w:r>
        <w:lastRenderedPageBreak/>
        <w:t>- равноправно участват всички, което включва даване на думата на плахите участници и задържане на най-активните и авторитетните;</w:t>
      </w:r>
    </w:p>
    <w:p w:rsidR="00515F9E" w:rsidRDefault="00515F9E" w:rsidP="00515F9E">
      <w:pPr>
        <w:pStyle w:val="NormalWeb"/>
      </w:pPr>
      <w:r>
        <w:t>- йерархически се провеждат на обсъжданията: в началото максимално широко, а след оценка на перспективността на вариантите се стеснява чрез подбор на най-добрите;</w:t>
      </w:r>
    </w:p>
    <w:p w:rsidR="00515F9E" w:rsidRDefault="00515F9E" w:rsidP="00515F9E">
      <w:pPr>
        <w:pStyle w:val="NormalWeb"/>
      </w:pPr>
      <w:r>
        <w:t>- използва се демократичен стил на провеждане на метода от страна на водещия, който влиза в ролята на посредник и е отговорен за успешното провеждане на метода, за който се изисква създаване на творческа, целенасочена и безконфликтна атмосфера и умение да се направлява ходът на дискусията</w:t>
      </w:r>
    </w:p>
    <w:p w:rsidR="00515F9E" w:rsidRDefault="00515F9E" w:rsidP="00515F9E">
      <w:pPr>
        <w:pStyle w:val="NormalWeb"/>
      </w:pPr>
      <w:r>
        <w:t>3. Групиране, подбор и оценка на идеите. Този етап често се забравя, но именно той позволява да се подберат най-ценните идеи и да се види окончателният резултат от мозъчната атака. През този етап, за разлика от втория, оценката не се ограничава, а напротив – приветства се. Методите на анализа и оценките на идеите могат да бъдат най-различни.</w:t>
      </w:r>
    </w:p>
    <w:p w:rsidR="00515F9E" w:rsidRDefault="00515F9E" w:rsidP="00515F9E">
      <w:pPr>
        <w:pStyle w:val="NormalWeb"/>
      </w:pPr>
      <w:r>
        <w:rPr>
          <w:b/>
          <w:bCs/>
        </w:rPr>
        <w:t>Как се осъществява мозъчната атака при работа с деца</w:t>
      </w:r>
    </w:p>
    <w:p w:rsidR="00515F9E" w:rsidRDefault="00515F9E" w:rsidP="00515F9E">
      <w:pPr>
        <w:pStyle w:val="NormalWeb"/>
      </w:pPr>
      <w:r>
        <w:t>1. В началото трябва да се определят целите, които най-общо са:</w:t>
      </w:r>
    </w:p>
    <w:p w:rsidR="00515F9E" w:rsidRDefault="00515F9E" w:rsidP="00515F9E">
      <w:pPr>
        <w:pStyle w:val="NormalWeb"/>
      </w:pPr>
      <w:r>
        <w:t>- Да научим детето да генерира идеи;</w:t>
      </w:r>
    </w:p>
    <w:p w:rsidR="00515F9E" w:rsidRDefault="00515F9E" w:rsidP="00515F9E">
      <w:pPr>
        <w:pStyle w:val="NormalWeb"/>
      </w:pPr>
      <w:r>
        <w:t>- Да може то да изказва смело своята идея пред групата.</w:t>
      </w:r>
    </w:p>
    <w:p w:rsidR="00515F9E" w:rsidRDefault="00515F9E" w:rsidP="00515F9E">
      <w:pPr>
        <w:pStyle w:val="NormalWeb"/>
      </w:pPr>
      <w:r>
        <w:t>- Да научим детето да фантазира по поставен проблем;</w:t>
      </w:r>
    </w:p>
    <w:p w:rsidR="00515F9E" w:rsidRDefault="00515F9E" w:rsidP="00515F9E">
      <w:pPr>
        <w:pStyle w:val="NormalWeb"/>
      </w:pPr>
      <w:r>
        <w:t>- Да научим детето да се изказва пред другите, да не прекъсва останалите и да уважава чуждото мнение;</w:t>
      </w:r>
    </w:p>
    <w:p w:rsidR="00515F9E" w:rsidRDefault="00515F9E" w:rsidP="00515F9E">
      <w:pPr>
        <w:pStyle w:val="NormalWeb"/>
      </w:pPr>
      <w:r>
        <w:t>- Да поощряваме стеснителното дете и да хвалим неговата идея, дори тя да е слаба.</w:t>
      </w:r>
    </w:p>
    <w:p w:rsidR="00515F9E" w:rsidRDefault="00515F9E" w:rsidP="00515F9E">
      <w:pPr>
        <w:pStyle w:val="NormalWeb"/>
      </w:pPr>
      <w:r>
        <w:t>- Да оценим общата активност на децата.</w:t>
      </w:r>
    </w:p>
    <w:p w:rsidR="00515F9E" w:rsidRDefault="00515F9E" w:rsidP="00515F9E">
      <w:pPr>
        <w:pStyle w:val="NormalWeb"/>
      </w:pPr>
      <w:r>
        <w:t>Начини за провеждане на мозъчната атака в група</w:t>
      </w:r>
    </w:p>
    <w:p w:rsidR="00515F9E" w:rsidRDefault="00515F9E" w:rsidP="00515F9E">
      <w:pPr>
        <w:pStyle w:val="NormalWeb"/>
      </w:pPr>
      <w:r>
        <w:t>2. Разделяме децата на две групи: едните са "генератори на идеи", а другите – "проницателни аналитици" или "експерти";</w:t>
      </w:r>
    </w:p>
    <w:p w:rsidR="00515F9E" w:rsidRDefault="00515F9E" w:rsidP="00515F9E">
      <w:pPr>
        <w:pStyle w:val="NormalWeb"/>
      </w:pPr>
      <w:r>
        <w:t>3. Обясняваме на децата правилата на играта и ги запознаваме със задълженията им. Подчертава се, че могат да бъдат изказани всякакви идеи, най-невероятни и фантастични, но никой няма право да се присмива. Всеки е длъжен да каже поне една идея, а може и повече. За всяка идея могат да се раздават картинки с различен цвят.</w:t>
      </w:r>
    </w:p>
    <w:p w:rsidR="00515F9E" w:rsidRDefault="00515F9E" w:rsidP="00515F9E">
      <w:pPr>
        <w:pStyle w:val="NormalWeb"/>
      </w:pPr>
      <w:r>
        <w:t>4. Предлагаме на "генераторите" да кажат своите идеи, и поръчваме на "аналитиците" внимателно да слушат, да запомнят или да си записват онова, което чуват, но през цялото време да мълчат. Ако "генераторите" шумят, това е нормално, даже хубаво. Децата трябва да изразят своите емоции заедно с идеите си, но едновременно с това да се учат да се изказват поотделно.</w:t>
      </w:r>
    </w:p>
    <w:p w:rsidR="00515F9E" w:rsidRDefault="00515F9E" w:rsidP="00515F9E">
      <w:pPr>
        <w:pStyle w:val="NormalWeb"/>
      </w:pPr>
      <w:r>
        <w:lastRenderedPageBreak/>
        <w:t xml:space="preserve">Добър пример за успокояване на шумния клас е предварителната уговорка, че щом учителят плесне с ръце и протегне ръце напред, всички трябва да замълчат. Даже е добре в течение на няколко дена да се потренира – "Шумите! Когато плясна с ръце, в този миг замълчете! </w:t>
      </w:r>
      <w:r>
        <w:br/>
        <w:t> </w:t>
      </w:r>
    </w:p>
    <w:p w:rsidR="00515F9E" w:rsidRDefault="00515F9E" w:rsidP="00515F9E">
      <w:pPr>
        <w:pStyle w:val="NormalWeb"/>
      </w:pPr>
      <w:r>
        <w:t>5. Всички идеи трябва да се запишат на дъската. Тук е уместно използването на диктофон.</w:t>
      </w:r>
    </w:p>
    <w:p w:rsidR="00515F9E" w:rsidRDefault="00515F9E" w:rsidP="00515F9E">
      <w:pPr>
        <w:pStyle w:val="NormalWeb"/>
      </w:pPr>
      <w:r>
        <w:t>6. Когато всички идеи бъдат формулирани, се дава думата на "аналитиците". Нека те дружелюбно да оценят всички решения, да изберат най-добрите, а също така да предложат и свои.</w:t>
      </w:r>
    </w:p>
    <w:p w:rsidR="00515F9E" w:rsidRDefault="00515F9E" w:rsidP="00515F9E">
      <w:pPr>
        <w:pStyle w:val="NormalWeb"/>
      </w:pPr>
      <w:r>
        <w:t>Непременно трябва да се даде възможност на всяко дете да защити своето решение, защото така ще създадем у него ценното умение то да отстоява личното си мнение или да се съгласява с чуждото, при наличието на достатъчно силни доводи.</w:t>
      </w:r>
    </w:p>
    <w:p w:rsidR="00515F9E" w:rsidRDefault="00515F9E" w:rsidP="00515F9E">
      <w:pPr>
        <w:pStyle w:val="NormalWeb"/>
      </w:pPr>
      <w:r>
        <w:t>Хвалят се всички деца, обръща се внимание на активните и остроумните.</w:t>
      </w:r>
    </w:p>
    <w:p w:rsidR="00515F9E" w:rsidRDefault="00515F9E" w:rsidP="00515F9E">
      <w:pPr>
        <w:pStyle w:val="NormalWeb"/>
      </w:pPr>
      <w:r>
        <w:t>7. Следващия път ролите на "аналитиците" и "генераторите" трябва да се разменят.</w:t>
      </w:r>
    </w:p>
    <w:p w:rsidR="00515F9E" w:rsidRDefault="00515F9E" w:rsidP="00515F9E">
      <w:pPr>
        <w:pStyle w:val="NormalWeb"/>
      </w:pPr>
      <w:r>
        <w:t>8. При мозъчната атака деленето на две групи не е задължително, методът може да се осъществи като всяко дете едновремено влиза и в двете роли.</w:t>
      </w:r>
    </w:p>
    <w:p w:rsidR="00515F9E" w:rsidRDefault="00515F9E" w:rsidP="00515F9E">
      <w:pPr>
        <w:pStyle w:val="NormalWeb"/>
      </w:pPr>
      <w:r>
        <w:t>9. Великолепен стимул за активност е, когато се попадне в ситуация, в която е необходимо да се помогне на някого, да се спаси от нещо или да му се даде съвет. Този някой трябва да бъде добър човек.</w:t>
      </w:r>
    </w:p>
    <w:p w:rsidR="00515F9E" w:rsidRDefault="00515F9E" w:rsidP="00515F9E">
      <w:pPr>
        <w:pStyle w:val="NormalWeb"/>
      </w:pPr>
      <w:r>
        <w:t>Децата трябва да се научат да си задават въпроси, да разчленяват задачата на отделни части и да търсят във всяка част онази информация, която ще им помогне да решат проблема.</w:t>
      </w:r>
    </w:p>
    <w:p w:rsidR="00515F9E" w:rsidRDefault="00515F9E" w:rsidP="00515F9E">
      <w:pPr>
        <w:pStyle w:val="NormalWeb"/>
      </w:pPr>
      <w:r>
        <w:rPr>
          <w:b/>
          <w:bCs/>
        </w:rPr>
        <w:t>Например:</w:t>
      </w:r>
      <w:r>
        <w:t xml:space="preserve"> </w:t>
      </w:r>
      <w:r>
        <w:rPr>
          <w:i/>
          <w:iCs/>
        </w:rPr>
        <w:t>трябва бързо да охладим чаша с вряща вода. Как ще стане това?</w:t>
      </w:r>
      <w:r>
        <w:t xml:space="preserve"> </w:t>
      </w:r>
      <w:r>
        <w:rPr>
          <w:i/>
          <w:iCs/>
        </w:rPr>
        <w:t>Нека бързо да намерим десет решения!</w:t>
      </w:r>
    </w:p>
    <w:p w:rsidR="00515F9E" w:rsidRDefault="00515F9E" w:rsidP="00515F9E">
      <w:pPr>
        <w:pStyle w:val="NormalWeb"/>
      </w:pPr>
      <w:r>
        <w:t>Започваме с въпроса: какво имаме в условието на задачата? Чаша, вряла вода, ние, кухнята и всичко, което се намира в кухнята – разполагаме с тези ресурси. Използваме знанията си за топлопроводимост на телата.</w:t>
      </w:r>
    </w:p>
    <w:p w:rsidR="00515F9E" w:rsidRDefault="00515F9E" w:rsidP="00515F9E">
      <w:pPr>
        <w:pStyle w:val="NormalWeb"/>
      </w:pPr>
      <w:r>
        <w:rPr>
          <w:i/>
          <w:iCs/>
        </w:rPr>
        <w:t>Решенията:</w:t>
      </w:r>
    </w:p>
    <w:p w:rsidR="00515F9E" w:rsidRDefault="00515F9E" w:rsidP="00515F9E">
      <w:pPr>
        <w:pStyle w:val="NormalWeb"/>
      </w:pPr>
      <w:r>
        <w:t>- да добавим студена вода;</w:t>
      </w:r>
    </w:p>
    <w:p w:rsidR="00515F9E" w:rsidRDefault="00515F9E" w:rsidP="00515F9E">
      <w:pPr>
        <w:pStyle w:val="NormalWeb"/>
      </w:pPr>
      <w:r>
        <w:t>- да излеем водата в широка чиния;</w:t>
      </w:r>
    </w:p>
    <w:p w:rsidR="00515F9E" w:rsidRDefault="00515F9E" w:rsidP="00515F9E">
      <w:pPr>
        <w:pStyle w:val="NormalWeb"/>
      </w:pPr>
      <w:r>
        <w:t>- много пъти да преливаме от чаша в чаша, като ги държим на голямо разстояние една от друга;</w:t>
      </w:r>
    </w:p>
    <w:p w:rsidR="00515F9E" w:rsidRDefault="00515F9E" w:rsidP="00515F9E">
      <w:pPr>
        <w:pStyle w:val="NormalWeb"/>
      </w:pPr>
      <w:r>
        <w:t>- да добавим сладко или захар;</w:t>
      </w:r>
    </w:p>
    <w:p w:rsidR="00515F9E" w:rsidRDefault="00515F9E" w:rsidP="00515F9E">
      <w:pPr>
        <w:pStyle w:val="NormalWeb"/>
      </w:pPr>
      <w:r>
        <w:lastRenderedPageBreak/>
        <w:t>- да прелеем водата през фуния;</w:t>
      </w:r>
    </w:p>
    <w:p w:rsidR="00515F9E" w:rsidRDefault="00515F9E" w:rsidP="00515F9E">
      <w:pPr>
        <w:pStyle w:val="NormalWeb"/>
      </w:pPr>
      <w:r>
        <w:t>- да излеем водата в метален съд и да го поставим в тенджерка със студена вода или навън в снега.</w:t>
      </w:r>
    </w:p>
    <w:p w:rsidR="00515F9E" w:rsidRDefault="00515F9E" w:rsidP="00515F9E">
      <w:pPr>
        <w:pStyle w:val="NormalWeb"/>
      </w:pPr>
      <w:r>
        <w:t>Случва се децата да повтарят вече казани идеи и да не предлагат свои. Не бива да се изостря ситуацията с въпроса: "А ти какво свое ще предложиш?". Задайте въпроса на детето лично, без да чуят другите. Ако никой не предлага своя идея, можете да зададете провокиращи въпроси, като се обърнете към най-активното и съобразително дете. Активизирайте групата. Ако въпреки усилията ви, не започне процесът на генериране на идеи, значи предложената тема не е вдъхновила децата, скучно им е или се страхуват да вземат участие в обсъждането.</w:t>
      </w:r>
    </w:p>
    <w:p w:rsidR="00515F9E" w:rsidRDefault="00515F9E" w:rsidP="00515F9E">
      <w:pPr>
        <w:pStyle w:val="NormalWeb"/>
      </w:pPr>
      <w:r>
        <w:rPr>
          <w:b/>
          <w:bCs/>
        </w:rPr>
        <w:t>Теми за мозъчна атака при децата</w:t>
      </w:r>
    </w:p>
    <w:p w:rsidR="00515F9E" w:rsidRDefault="00515F9E" w:rsidP="00515F9E">
      <w:pPr>
        <w:pStyle w:val="NormalWeb"/>
      </w:pPr>
      <w:r>
        <w:t>Ето няколко "класически" въпроси за мозъчна атака:</w:t>
      </w:r>
    </w:p>
    <w:p w:rsidR="00515F9E" w:rsidRDefault="00515F9E" w:rsidP="00515F9E">
      <w:pPr>
        <w:pStyle w:val="NormalWeb"/>
      </w:pPr>
      <w:r>
        <w:t>- Как да изпратим тежка лодка (пирога), на Робинзон по море?</w:t>
      </w:r>
    </w:p>
    <w:p w:rsidR="00515F9E" w:rsidRDefault="00515F9E" w:rsidP="00515F9E">
      <w:pPr>
        <w:pStyle w:val="NormalWeb"/>
      </w:pPr>
      <w:r>
        <w:t>- Как да измерим дължините на всички отровни змии в терариума?</w:t>
      </w:r>
    </w:p>
    <w:p w:rsidR="00515F9E" w:rsidRDefault="00515F9E" w:rsidP="00515F9E">
      <w:pPr>
        <w:pStyle w:val="NormalWeb"/>
      </w:pPr>
      <w:r>
        <w:t>- Как да обезопасим пешеходците от падащите ледени висулки от покривите?</w:t>
      </w:r>
    </w:p>
    <w:p w:rsidR="00515F9E" w:rsidRDefault="00515F9E" w:rsidP="00515F9E">
      <w:pPr>
        <w:pStyle w:val="NormalWeb"/>
      </w:pPr>
      <w:r>
        <w:t>- Как да защитим язовира, от който градът ни черпи питейна вода, от къпещите се?</w:t>
      </w:r>
    </w:p>
    <w:p w:rsidR="00515F9E" w:rsidRDefault="00515F9E" w:rsidP="00515F9E">
      <w:pPr>
        <w:pStyle w:val="NormalWeb"/>
      </w:pPr>
      <w:r>
        <w:t>- Как да се стоплят хората на улицата, ако температурите са много ниски?</w:t>
      </w:r>
    </w:p>
    <w:p w:rsidR="00515F9E" w:rsidRDefault="00515F9E" w:rsidP="00515F9E">
      <w:pPr>
        <w:pStyle w:val="NormalWeb"/>
      </w:pPr>
      <w:r>
        <w:t>- Как да постъпим, за да не се скараме с мама?</w:t>
      </w:r>
    </w:p>
    <w:p w:rsidR="00515F9E" w:rsidRDefault="00515F9E" w:rsidP="00515F9E">
      <w:pPr>
        <w:pStyle w:val="NormalWeb"/>
      </w:pPr>
      <w:r>
        <w:t>- Какво бихте предложили да направим, за да стане много весело?</w:t>
      </w:r>
    </w:p>
    <w:p w:rsidR="00515F9E" w:rsidRDefault="00515F9E" w:rsidP="00515F9E">
      <w:pPr>
        <w:pStyle w:val="NormalWeb"/>
      </w:pPr>
      <w:r>
        <w:t>- Как през суровата зима да спасим птиците от глад?</w:t>
      </w:r>
    </w:p>
    <w:p w:rsidR="00515F9E" w:rsidRDefault="00515F9E" w:rsidP="00515F9E">
      <w:pPr>
        <w:pStyle w:val="NormalWeb"/>
      </w:pPr>
      <w:r>
        <w:t>- Какво може да се нарисува на асфалта?</w:t>
      </w:r>
    </w:p>
    <w:p w:rsidR="00515F9E" w:rsidRDefault="00515F9E" w:rsidP="00515F9E">
      <w:pPr>
        <w:pStyle w:val="NormalWeb"/>
      </w:pPr>
      <w:r>
        <w:t>- Как да си разбъркаме захарта в чая или млякото, ако нямаме лъжичка или бъркалка?</w:t>
      </w:r>
    </w:p>
    <w:p w:rsidR="00515F9E" w:rsidRDefault="00515F9E" w:rsidP="00515F9E">
      <w:pPr>
        <w:pStyle w:val="NormalWeb"/>
      </w:pPr>
      <w:r>
        <w:t>- Какво ще се случи, ако слоновете станат големи колкото синия кит? (Височината на слона достига 4, 5 метра, тежи до 5 тона, а синият кит е дълъг 30 метра и тежи 100 тона.)</w:t>
      </w:r>
    </w:p>
    <w:p w:rsidR="00515F9E" w:rsidRDefault="00515F9E" w:rsidP="00515F9E">
      <w:pPr>
        <w:pStyle w:val="NormalWeb"/>
      </w:pPr>
      <w:r>
        <w:t>- Какво ще се случи, ако зайците увеличат десет пъти краката си?</w:t>
      </w:r>
    </w:p>
    <w:p w:rsidR="00515F9E" w:rsidRDefault="00515F9E" w:rsidP="00515F9E">
      <w:pPr>
        <w:pStyle w:val="NormalWeb"/>
      </w:pPr>
      <w:r>
        <w:t>- Измислете дом на бъдещето. (Променете функциите на дома, подобрете ги, променете ги, добавете противоположни на сегашните, формулирайте нови човешки потребности, които домът да удовлетворява.)</w:t>
      </w:r>
    </w:p>
    <w:p w:rsidR="00515F9E" w:rsidRDefault="00515F9E" w:rsidP="00515F9E">
      <w:pPr>
        <w:pStyle w:val="NormalWeb"/>
      </w:pPr>
      <w:r>
        <w:t>- Какво ще се случи, ако унищожим всички вълци?</w:t>
      </w:r>
    </w:p>
    <w:p w:rsidR="00515F9E" w:rsidRDefault="00515F9E" w:rsidP="00515F9E">
      <w:pPr>
        <w:pStyle w:val="NormalWeb"/>
      </w:pPr>
      <w:r>
        <w:t>- Какво ще се случи в езерата, ако унищожим всички шарани (щуки, жаби и т. н.)?</w:t>
      </w:r>
    </w:p>
    <w:p w:rsidR="00515F9E" w:rsidRDefault="00515F9E" w:rsidP="00515F9E">
      <w:pPr>
        <w:pStyle w:val="NormalWeb"/>
      </w:pPr>
      <w:r>
        <w:lastRenderedPageBreak/>
        <w:t>- Измислете насекомо с необикновени възможности.</w:t>
      </w:r>
    </w:p>
    <w:p w:rsidR="00515F9E" w:rsidRDefault="00515F9E" w:rsidP="00515F9E">
      <w:pPr>
        <w:pStyle w:val="NormalWeb"/>
      </w:pPr>
      <w:r>
        <w:t>- Как да спасим героя от приказката? Какво трябва да направим?</w:t>
      </w:r>
    </w:p>
    <w:p w:rsidR="00515F9E" w:rsidRDefault="00515F9E" w:rsidP="00515F9E">
      <w:pPr>
        <w:pStyle w:val="NormalWeb"/>
      </w:pPr>
      <w:r>
        <w:t>- Как кокошката да спаси своите пиленца от орела?</w:t>
      </w:r>
    </w:p>
    <w:p w:rsidR="00515F9E" w:rsidRDefault="00515F9E" w:rsidP="00515F9E">
      <w:pPr>
        <w:pStyle w:val="NormalWeb"/>
      </w:pPr>
      <w:r>
        <w:t>- Как може да се поздрави някой?</w:t>
      </w:r>
    </w:p>
    <w:p w:rsidR="00515F9E" w:rsidRDefault="00515F9E" w:rsidP="00515F9E">
      <w:pPr>
        <w:pStyle w:val="NormalWeb"/>
      </w:pPr>
      <w:r>
        <w:t>- Как космонавтът да закрепи летящите из кабината дребни предмети (химикалки, бележник, гребен): с магнит, тиксо, някаква тежест, щипка, карфица, кабърче. Кои начини не са уместни?</w:t>
      </w:r>
    </w:p>
    <w:p w:rsidR="00515F9E" w:rsidRDefault="00515F9E" w:rsidP="00515F9E">
      <w:pPr>
        <w:pStyle w:val="NormalWeb"/>
      </w:pPr>
      <w:r>
        <w:t>- Аборигените в Австралия ловят костенурки, когато те изпълзят на брега. Обръщат ги по гръб и животинките стават абсолютно безпомощни. Как да им помогнем?</w:t>
      </w:r>
    </w:p>
    <w:p w:rsidR="00515F9E" w:rsidRDefault="00515F9E" w:rsidP="00515F9E">
      <w:pPr>
        <w:pStyle w:val="NormalWeb"/>
      </w:pPr>
      <w:r>
        <w:t>- Населението на Земята стремително се увеличава. Идва време, когато няма да стига храната, водата, горивата и местата за живеене. Какво да се направи?</w:t>
      </w:r>
    </w:p>
    <w:p w:rsidR="00515F9E" w:rsidRDefault="00515F9E" w:rsidP="00515F9E">
      <w:pPr>
        <w:pStyle w:val="NormalWeb"/>
      </w:pPr>
      <w:r>
        <w:t>- Вождът на племето трябва да определи кои са повече: мъжете или жените, но за съжаление той може да брои само до десет, а хората в племето са повече от 100. Как да постъпи?</w:t>
      </w:r>
    </w:p>
    <w:p w:rsidR="00515F9E" w:rsidRDefault="00515F9E" w:rsidP="00515F9E">
      <w:pPr>
        <w:pStyle w:val="NormalWeb"/>
      </w:pPr>
      <w:r>
        <w:t>- Как може да се влезе в стая, без да се отваря вратата?</w:t>
      </w:r>
    </w:p>
    <w:p w:rsidR="00515F9E" w:rsidRDefault="00515F9E" w:rsidP="00515F9E">
      <w:pPr>
        <w:pStyle w:val="NormalWeb"/>
      </w:pPr>
      <w:r>
        <w:t>- Как да се украсим за Нова година?</w:t>
      </w:r>
    </w:p>
    <w:p w:rsidR="00515F9E" w:rsidRDefault="00515F9E" w:rsidP="00515F9E">
      <w:pPr>
        <w:pStyle w:val="NormalWeb"/>
      </w:pPr>
      <w:r>
        <w:t>- Какво може да се сложи в тортата, за да стане много вкусна?</w:t>
      </w:r>
    </w:p>
    <w:p w:rsidR="00515F9E" w:rsidRDefault="00515F9E" w:rsidP="00515F9E">
      <w:pPr>
        <w:pStyle w:val="NormalWeb"/>
      </w:pPr>
      <w:r>
        <w:t>- Как да обезпечим 100%-на посещаемост в училище?</w:t>
      </w:r>
    </w:p>
    <w:p w:rsidR="00515F9E" w:rsidRDefault="00515F9E" w:rsidP="00515F9E">
      <w:pPr>
        <w:pStyle w:val="NormalWeb"/>
      </w:pPr>
      <w:r>
        <w:t>- Какви качества на птиците би искал да имаш?</w:t>
      </w:r>
    </w:p>
    <w:p w:rsidR="00515F9E" w:rsidRDefault="00515F9E" w:rsidP="00515F9E">
      <w:pPr>
        <w:pStyle w:val="NormalWeb"/>
      </w:pPr>
      <w:r>
        <w:t>- Как да бъде намерен най-умният човек в царството?</w:t>
      </w:r>
    </w:p>
    <w:p w:rsidR="00515F9E" w:rsidRDefault="00515F9E" w:rsidP="00515F9E">
      <w:pPr>
        <w:pStyle w:val="NormalWeb"/>
      </w:pPr>
      <w:r>
        <w:t>- С какво е полезен и с какво е вреден комарът?</w:t>
      </w:r>
    </w:p>
    <w:p w:rsidR="00515F9E" w:rsidRDefault="00515F9E" w:rsidP="00515F9E">
      <w:pPr>
        <w:pStyle w:val="NormalWeb"/>
      </w:pPr>
      <w:r>
        <w:br/>
        <w:t>- Семейството заминава за един месец на почивка. Трябва да се поливат саксийните растения. Как да стане това?</w:t>
      </w:r>
    </w:p>
    <w:p w:rsidR="00515F9E" w:rsidRDefault="00515F9E" w:rsidP="00515F9E">
      <w:pPr>
        <w:pStyle w:val="NormalWeb"/>
      </w:pPr>
      <w:r>
        <w:t>- Как можем да определим колко е часът, ако не разполагаме с часовник?</w:t>
      </w:r>
    </w:p>
    <w:p w:rsidR="00515F9E" w:rsidRDefault="00515F9E" w:rsidP="00515F9E">
      <w:pPr>
        <w:pStyle w:val="NormalWeb"/>
      </w:pPr>
      <w:r>
        <w:t>- Какво да направим, така че куклата Барби никога да не се загубва?</w:t>
      </w:r>
    </w:p>
    <w:p w:rsidR="00515F9E" w:rsidRDefault="00515F9E" w:rsidP="00515F9E">
      <w:pPr>
        <w:pStyle w:val="NormalWeb"/>
      </w:pPr>
      <w:r>
        <w:t>- Трябва да почистим отвътре мръсна тръба. Как да постъпим?</w:t>
      </w:r>
    </w:p>
    <w:p w:rsidR="00515F9E" w:rsidRDefault="00515F9E" w:rsidP="00515F9E">
      <w:pPr>
        <w:pStyle w:val="NormalWeb"/>
      </w:pPr>
      <w:r>
        <w:t>- Измислете ново и невиждано досега природно явление. Как ще помогнете на себе си при фантазирането?</w:t>
      </w:r>
    </w:p>
    <w:p w:rsidR="00515F9E" w:rsidRDefault="00515F9E" w:rsidP="00515F9E">
      <w:pPr>
        <w:pStyle w:val="NormalWeb"/>
      </w:pPr>
      <w:r>
        <w:t>- Какво щеше да стане, ако Едисон не беше измиислил електрическата крушка?</w:t>
      </w:r>
    </w:p>
    <w:p w:rsidR="00515F9E" w:rsidRDefault="00515F9E" w:rsidP="00515F9E">
      <w:pPr>
        <w:pStyle w:val="NormalWeb"/>
      </w:pPr>
      <w:r>
        <w:lastRenderedPageBreak/>
        <w:t>- За какво са ни автомобилите? Какво щяхме да правим без тях?</w:t>
      </w:r>
    </w:p>
    <w:p w:rsidR="00515F9E" w:rsidRDefault="00515F9E" w:rsidP="00515F9E">
      <w:pPr>
        <w:pStyle w:val="NormalWeb"/>
      </w:pPr>
      <w:r>
        <w:rPr>
          <w:b/>
          <w:bCs/>
        </w:rPr>
        <w:t>Финал на мозъчната атака</w:t>
      </w:r>
    </w:p>
    <w:p w:rsidR="00515F9E" w:rsidRDefault="00515F9E" w:rsidP="00515F9E">
      <w:pPr>
        <w:pStyle w:val="NormalWeb"/>
      </w:pPr>
      <w:r>
        <w:t>Много е важно да не забравим да "изключим" мозъчната атака, която сме задействали. Историята помни мащабни, многодневни, многолюдни творчески игри от този тип, при които в продължение на няколко дни участниците им не яли и не спали.</w:t>
      </w:r>
    </w:p>
    <w:p w:rsidR="00F42965" w:rsidRDefault="00F42965"/>
    <w:sectPr w:rsidR="00F42965" w:rsidSect="00F56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EF"/>
    <w:rsid w:val="001636EF"/>
    <w:rsid w:val="00515F9E"/>
    <w:rsid w:val="0092409A"/>
    <w:rsid w:val="00BA1D54"/>
    <w:rsid w:val="00F20BBF"/>
    <w:rsid w:val="00F42965"/>
    <w:rsid w:val="00F5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29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2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Windows User</cp:lastModifiedBy>
  <cp:revision>2</cp:revision>
  <dcterms:created xsi:type="dcterms:W3CDTF">2017-08-30T20:16:00Z</dcterms:created>
  <dcterms:modified xsi:type="dcterms:W3CDTF">2017-08-30T20:16:00Z</dcterms:modified>
</cp:coreProperties>
</file>