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46" w:rsidRPr="003E1E0C" w:rsidRDefault="00F15D4F" w:rsidP="000352BF">
      <w:pPr>
        <w:spacing w:after="200" w:line="276" w:lineRule="auto"/>
        <w:jc w:val="center"/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</w:pPr>
      <w:bookmarkStart w:id="0" w:name="_GoBack"/>
      <w:bookmarkEnd w:id="0"/>
      <w:r w:rsidRPr="003E1E0C">
        <w:rPr>
          <w:rFonts w:ascii="Edwardian Script ITC" w:hAnsi="Edwardian Script ITC" w:cs="Arabic Typesetting"/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-115570</wp:posOffset>
            </wp:positionV>
            <wp:extent cx="93345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59" y="21367"/>
                <wp:lineTo x="2115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3946" w:rsidRPr="003E1E0C">
        <w:rPr>
          <w:rFonts w:cs="Arabic Typesetting"/>
          <w:b/>
          <w:bCs/>
          <w:sz w:val="32"/>
          <w:szCs w:val="32"/>
          <w:lang w:val="bg-BG"/>
        </w:rPr>
        <w:t>Средно</w:t>
      </w:r>
      <w:r w:rsidR="00AB3946" w:rsidRPr="003E1E0C"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  <w:t xml:space="preserve"> </w:t>
      </w:r>
      <w:r w:rsidR="00AB3946" w:rsidRPr="003E1E0C">
        <w:rPr>
          <w:rFonts w:cs="Arabic Typesetting"/>
          <w:b/>
          <w:bCs/>
          <w:sz w:val="32"/>
          <w:szCs w:val="32"/>
          <w:lang w:val="bg-BG"/>
        </w:rPr>
        <w:t>училище</w:t>
      </w:r>
      <w:r w:rsidR="00AB3946" w:rsidRPr="003E1E0C"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  <w:t xml:space="preserve"> „</w:t>
      </w:r>
      <w:r w:rsidR="00AB3946" w:rsidRPr="003E1E0C">
        <w:rPr>
          <w:rFonts w:cs="Arabic Typesetting"/>
          <w:b/>
          <w:bCs/>
          <w:sz w:val="32"/>
          <w:szCs w:val="32"/>
          <w:lang w:val="bg-BG"/>
        </w:rPr>
        <w:t>Никола</w:t>
      </w:r>
      <w:r w:rsidR="00AB3946" w:rsidRPr="003E1E0C"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  <w:t xml:space="preserve"> </w:t>
      </w:r>
      <w:r w:rsidR="00AB3946" w:rsidRPr="003E1E0C">
        <w:rPr>
          <w:rFonts w:cs="Arabic Typesetting"/>
          <w:b/>
          <w:bCs/>
          <w:sz w:val="32"/>
          <w:szCs w:val="32"/>
          <w:lang w:val="bg-BG"/>
        </w:rPr>
        <w:t>Йонков</w:t>
      </w:r>
      <w:r w:rsidR="00AB3946" w:rsidRPr="003E1E0C"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  <w:t xml:space="preserve"> </w:t>
      </w:r>
      <w:r w:rsidR="00AB3946" w:rsidRPr="003E1E0C">
        <w:rPr>
          <w:rFonts w:cs="Arabic Typesetting"/>
          <w:b/>
          <w:bCs/>
          <w:sz w:val="32"/>
          <w:szCs w:val="32"/>
          <w:lang w:val="bg-BG"/>
        </w:rPr>
        <w:t>Вапцаров</w:t>
      </w:r>
      <w:r w:rsidR="00AB3946" w:rsidRPr="003E1E0C">
        <w:rPr>
          <w:rFonts w:ascii="Edwardian Script ITC" w:hAnsi="Edwardian Script ITC" w:cs="Arabic Typesetting"/>
          <w:b/>
          <w:bCs/>
          <w:sz w:val="32"/>
          <w:szCs w:val="32"/>
          <w:lang w:val="bg-BG"/>
        </w:rPr>
        <w:t>“</w:t>
      </w:r>
    </w:p>
    <w:p w:rsidR="00AB3946" w:rsidRPr="003E1E0C" w:rsidRDefault="00AB3946" w:rsidP="000352BF">
      <w:pPr>
        <w:spacing w:after="200" w:line="276" w:lineRule="auto"/>
        <w:jc w:val="center"/>
        <w:rPr>
          <w:rFonts w:ascii="Edwardian Script ITC" w:hAnsi="Edwardian Script ITC" w:cs="Arabic Typesetting"/>
          <w:sz w:val="28"/>
          <w:szCs w:val="28"/>
          <w:lang w:val="bg-BG"/>
        </w:rPr>
      </w:pPr>
      <w:r w:rsidRPr="003E1E0C">
        <w:rPr>
          <w:rFonts w:cs="Arabic Typesetting"/>
          <w:sz w:val="28"/>
          <w:szCs w:val="28"/>
          <w:lang w:val="bg-BG"/>
        </w:rPr>
        <w:t>Гр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. </w:t>
      </w:r>
      <w:r w:rsidRPr="003E1E0C">
        <w:rPr>
          <w:rFonts w:cs="Arabic Typesetting"/>
          <w:sz w:val="28"/>
          <w:szCs w:val="28"/>
          <w:lang w:val="bg-BG"/>
        </w:rPr>
        <w:t>Хаджидимово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, </w:t>
      </w:r>
      <w:proofErr w:type="spellStart"/>
      <w:r w:rsidRPr="003E1E0C">
        <w:rPr>
          <w:rFonts w:cs="Arabic Typesetting"/>
          <w:sz w:val="28"/>
          <w:szCs w:val="28"/>
          <w:lang w:val="bg-BG"/>
        </w:rPr>
        <w:t>обл</w:t>
      </w:r>
      <w:proofErr w:type="spellEnd"/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. </w:t>
      </w:r>
      <w:r w:rsidRPr="003E1E0C">
        <w:rPr>
          <w:rFonts w:cs="Arabic Typesetting"/>
          <w:sz w:val="28"/>
          <w:szCs w:val="28"/>
          <w:lang w:val="bg-BG"/>
        </w:rPr>
        <w:t>Благоевград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, </w:t>
      </w:r>
      <w:r w:rsidRPr="003E1E0C">
        <w:rPr>
          <w:rFonts w:cs="Arabic Typesetting"/>
          <w:sz w:val="28"/>
          <w:szCs w:val="28"/>
          <w:lang w:val="bg-BG"/>
        </w:rPr>
        <w:t>ул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>.“</w:t>
      </w:r>
      <w:r w:rsidRPr="003E1E0C">
        <w:rPr>
          <w:rFonts w:cs="Arabic Typesetting"/>
          <w:sz w:val="28"/>
          <w:szCs w:val="28"/>
          <w:lang w:val="bg-BG"/>
        </w:rPr>
        <w:t>Иван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 </w:t>
      </w:r>
      <w:r w:rsidRPr="003E1E0C">
        <w:rPr>
          <w:rFonts w:cs="Arabic Typesetting"/>
          <w:sz w:val="28"/>
          <w:szCs w:val="28"/>
          <w:lang w:val="bg-BG"/>
        </w:rPr>
        <w:t>Вазов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>“ 3</w:t>
      </w:r>
    </w:p>
    <w:p w:rsidR="00AB3946" w:rsidRPr="003E1E0C" w:rsidRDefault="00AB3946" w:rsidP="000352BF">
      <w:pPr>
        <w:pBdr>
          <w:bottom w:val="single" w:sz="12" w:space="1" w:color="auto"/>
        </w:pBdr>
        <w:spacing w:after="200" w:line="276" w:lineRule="auto"/>
        <w:jc w:val="center"/>
        <w:rPr>
          <w:rFonts w:ascii="Edwardian Script ITC" w:hAnsi="Edwardian Script ITC" w:cs="Arabic Typesetting"/>
          <w:sz w:val="28"/>
          <w:szCs w:val="28"/>
          <w:lang w:val="de-DE"/>
        </w:rPr>
      </w:pPr>
      <w:r w:rsidRPr="003E1E0C">
        <w:rPr>
          <w:rFonts w:cs="Arabic Typesetting"/>
          <w:sz w:val="28"/>
          <w:szCs w:val="28"/>
          <w:lang w:val="bg-BG"/>
        </w:rPr>
        <w:t>Тел</w:t>
      </w:r>
      <w:r w:rsidRPr="003E1E0C">
        <w:rPr>
          <w:rFonts w:ascii="Edwardian Script ITC" w:hAnsi="Edwardian Script ITC" w:cs="Arabic Typesetting"/>
          <w:sz w:val="28"/>
          <w:szCs w:val="28"/>
          <w:lang w:val="bg-BG"/>
        </w:rPr>
        <w:t xml:space="preserve">.: </w:t>
      </w:r>
      <w:r w:rsidR="00404C4F" w:rsidRPr="003E1E0C">
        <w:rPr>
          <w:rFonts w:ascii="Edwardian Script ITC" w:hAnsi="Edwardian Script ITC" w:cs="Arabic Typesetting"/>
          <w:sz w:val="28"/>
          <w:szCs w:val="28"/>
          <w:lang w:val="en-US"/>
        </w:rPr>
        <w:t xml:space="preserve">0879400555; </w:t>
      </w:r>
      <w:r w:rsidRPr="003E1E0C">
        <w:rPr>
          <w:rFonts w:ascii="Edwardian Script ITC" w:hAnsi="Edwardian Script ITC" w:cs="Arabic Typesetting"/>
          <w:sz w:val="28"/>
          <w:szCs w:val="28"/>
          <w:lang w:val="de-DE"/>
        </w:rPr>
        <w:t>e-</w:t>
      </w:r>
      <w:proofErr w:type="spellStart"/>
      <w:r w:rsidRPr="003E1E0C">
        <w:rPr>
          <w:rFonts w:ascii="Edwardian Script ITC" w:hAnsi="Edwardian Script ITC" w:cs="Arabic Typesetting"/>
          <w:sz w:val="28"/>
          <w:szCs w:val="28"/>
          <w:lang w:val="de-DE"/>
        </w:rPr>
        <w:t>mail</w:t>
      </w:r>
      <w:proofErr w:type="spellEnd"/>
      <w:r w:rsidRPr="003E1E0C">
        <w:rPr>
          <w:rFonts w:ascii="Edwardian Script ITC" w:hAnsi="Edwardian Script ITC" w:cs="Arabic Typesetting"/>
          <w:sz w:val="28"/>
          <w:szCs w:val="28"/>
          <w:lang w:val="de-DE"/>
        </w:rPr>
        <w:t xml:space="preserve">: </w:t>
      </w:r>
      <w:hyperlink r:id="rId7" w:history="1">
        <w:r w:rsidRPr="003E1E0C">
          <w:rPr>
            <w:rFonts w:ascii="Edwardian Script ITC" w:hAnsi="Edwardian Script ITC" w:cs="Arabic Typesetting"/>
            <w:color w:val="0000FF"/>
            <w:sz w:val="28"/>
            <w:szCs w:val="28"/>
            <w:u w:val="single"/>
            <w:lang w:val="de-DE"/>
          </w:rPr>
          <w:t>vaptsarov_hdm@abv.bg</w:t>
        </w:r>
      </w:hyperlink>
    </w:p>
    <w:p w:rsidR="00AB3946" w:rsidRPr="00404C4F" w:rsidRDefault="00AB3946" w:rsidP="000352BF">
      <w:pPr>
        <w:spacing w:line="480" w:lineRule="auto"/>
        <w:ind w:left="2832" w:firstLine="709"/>
        <w:rPr>
          <w:b/>
          <w:bCs/>
          <w:i/>
          <w:iCs/>
          <w:caps/>
          <w:lang w:val="bg-BG"/>
        </w:rPr>
      </w:pPr>
    </w:p>
    <w:p w:rsidR="00AB3946" w:rsidRPr="00404C4F" w:rsidRDefault="00AB3946" w:rsidP="000352BF">
      <w:pPr>
        <w:spacing w:line="480" w:lineRule="auto"/>
        <w:ind w:left="5040" w:firstLine="720"/>
        <w:rPr>
          <w:b/>
          <w:bCs/>
          <w:caps/>
          <w:sz w:val="20"/>
          <w:szCs w:val="20"/>
          <w:lang w:val="bg-BG"/>
        </w:rPr>
      </w:pPr>
      <w:r w:rsidRPr="00404C4F">
        <w:rPr>
          <w:b/>
          <w:bCs/>
          <w:caps/>
          <w:sz w:val="20"/>
          <w:szCs w:val="20"/>
          <w:lang w:val="bg-BG"/>
        </w:rPr>
        <w:t>Утвърдил:.............................</w:t>
      </w:r>
    </w:p>
    <w:p w:rsidR="00404C4F" w:rsidRPr="00404C4F" w:rsidRDefault="00404C4F" w:rsidP="000352BF">
      <w:pPr>
        <w:spacing w:line="480" w:lineRule="auto"/>
        <w:ind w:left="6491" w:firstLine="709"/>
        <w:rPr>
          <w:b/>
          <w:bCs/>
          <w:caps/>
          <w:sz w:val="20"/>
          <w:szCs w:val="20"/>
          <w:lang w:val="bg-BG"/>
        </w:rPr>
      </w:pPr>
      <w:r w:rsidRPr="00404C4F">
        <w:rPr>
          <w:b/>
          <w:bCs/>
          <w:caps/>
          <w:sz w:val="20"/>
          <w:szCs w:val="20"/>
          <w:lang w:val="bg-BG"/>
        </w:rPr>
        <w:t>ваНгелИЯ ПЕТРЕЛИЙСКА</w:t>
      </w:r>
    </w:p>
    <w:p w:rsidR="00AB3946" w:rsidRPr="00404C4F" w:rsidRDefault="00AB3946" w:rsidP="000352BF">
      <w:pPr>
        <w:spacing w:line="480" w:lineRule="auto"/>
        <w:ind w:left="6491" w:firstLine="709"/>
        <w:rPr>
          <w:caps/>
          <w:sz w:val="20"/>
          <w:szCs w:val="20"/>
          <w:lang w:val="bg-BG"/>
        </w:rPr>
      </w:pPr>
      <w:r w:rsidRPr="00404C4F">
        <w:rPr>
          <w:caps/>
          <w:sz w:val="20"/>
          <w:szCs w:val="20"/>
          <w:lang w:val="bg-BG"/>
        </w:rPr>
        <w:t>директор на соу „н. вапцаров”</w:t>
      </w:r>
    </w:p>
    <w:p w:rsidR="00AB3946" w:rsidRPr="00E43242" w:rsidRDefault="00AB3946" w:rsidP="000352BF">
      <w:pPr>
        <w:spacing w:line="480" w:lineRule="auto"/>
        <w:ind w:left="6491" w:firstLine="709"/>
        <w:rPr>
          <w:rFonts w:ascii="Arial Narrow" w:hAnsi="Arial Narrow" w:cs="Arial Narrow"/>
          <w:caps/>
          <w:sz w:val="20"/>
          <w:szCs w:val="20"/>
          <w:lang w:val="bg-BG"/>
        </w:rPr>
      </w:pPr>
      <w:r w:rsidRPr="00404C4F">
        <w:rPr>
          <w:caps/>
          <w:sz w:val="20"/>
          <w:szCs w:val="20"/>
          <w:lang w:val="bg-BG"/>
        </w:rPr>
        <w:t>гр. хаджидимово</w:t>
      </w:r>
    </w:p>
    <w:p w:rsidR="00AB3946" w:rsidRPr="0018147A" w:rsidRDefault="00AB3946" w:rsidP="000352BF">
      <w:pPr>
        <w:rPr>
          <w:rFonts w:ascii="Garamond" w:hAnsi="Garamond" w:cs="Garamond"/>
          <w:i/>
          <w:iCs/>
          <w:caps/>
          <w:lang w:val="bg-BG"/>
        </w:rPr>
      </w:pPr>
    </w:p>
    <w:p w:rsidR="00AB3946" w:rsidRDefault="00AB3946" w:rsidP="000352BF">
      <w:pPr>
        <w:rPr>
          <w:rFonts w:ascii="Garamond" w:hAnsi="Garamond" w:cs="Garamond"/>
          <w:i/>
          <w:iCs/>
          <w:caps/>
          <w:sz w:val="36"/>
          <w:szCs w:val="36"/>
          <w:lang w:val="bg-BG"/>
        </w:rPr>
      </w:pPr>
    </w:p>
    <w:p w:rsidR="00AB3946" w:rsidRDefault="00AB3946" w:rsidP="000352BF">
      <w:pPr>
        <w:rPr>
          <w:rFonts w:ascii="Garamond" w:hAnsi="Garamond" w:cs="Garamond"/>
          <w:i/>
          <w:iCs/>
          <w:caps/>
          <w:sz w:val="36"/>
          <w:szCs w:val="36"/>
          <w:lang w:val="bg-BG"/>
        </w:rPr>
      </w:pPr>
    </w:p>
    <w:p w:rsidR="00AB3946" w:rsidRDefault="00AB3946" w:rsidP="000352BF">
      <w:pPr>
        <w:rPr>
          <w:rFonts w:ascii="Garamond" w:hAnsi="Garamond" w:cs="Garamond"/>
          <w:i/>
          <w:iCs/>
          <w:caps/>
          <w:sz w:val="36"/>
          <w:szCs w:val="36"/>
          <w:lang w:val="bg-BG"/>
        </w:rPr>
      </w:pPr>
    </w:p>
    <w:p w:rsidR="00AB3946" w:rsidRDefault="007507A3" w:rsidP="000352BF">
      <w:pPr>
        <w:jc w:val="center"/>
        <w:rPr>
          <w:rFonts w:ascii="Garamond" w:hAnsi="Garamond" w:cs="Garamond"/>
          <w:i/>
          <w:iCs/>
          <w:caps/>
          <w:sz w:val="36"/>
          <w:szCs w:val="36"/>
          <w:lang w:val="bg-BG"/>
        </w:rPr>
      </w:pPr>
      <w:r w:rsidRPr="007507A3">
        <w:rPr>
          <w:rFonts w:ascii="Garamond" w:hAnsi="Garamond" w:cs="Garamond"/>
          <w:i/>
          <w:iCs/>
          <w:cap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86.5pt" fillcolor="navy" strokecolor="navy">
            <v:shadow on="t" opacity="52429f"/>
            <v:textpath style="font-family:&quot;Garamond&quot;;font-style:italic;v-text-kern:t" trim="t" fitpath="t" string="ПЛАН&#10;за дейността&#10;на&#10;Методическото обединение &#10;на класните ръководители&#10;&#10;през 2019-2020 учебна година&#10;"/>
          </v:shape>
        </w:pict>
      </w:r>
    </w:p>
    <w:p w:rsidR="00AB3946" w:rsidRPr="00724EFE" w:rsidRDefault="00AB3946" w:rsidP="000352BF">
      <w:pPr>
        <w:rPr>
          <w:rFonts w:ascii="Garamond" w:hAnsi="Garamond" w:cs="Garamond"/>
          <w:i/>
          <w:iCs/>
          <w:caps/>
          <w:sz w:val="36"/>
          <w:szCs w:val="36"/>
          <w:lang w:val="bg-BG"/>
        </w:rPr>
      </w:pPr>
    </w:p>
    <w:p w:rsidR="00AB3946" w:rsidRPr="00E218B1" w:rsidRDefault="00AB3946" w:rsidP="00724EFE">
      <w:pPr>
        <w:pStyle w:val="a3"/>
        <w:ind w:left="720"/>
        <w:rPr>
          <w:rFonts w:ascii="Arial Narrow" w:hAnsi="Arial Narrow" w:cs="Arial Narrow"/>
          <w:i/>
          <w:iCs/>
          <w:sz w:val="32"/>
          <w:szCs w:val="32"/>
        </w:rPr>
      </w:pPr>
    </w:p>
    <w:p w:rsidR="00AB3946" w:rsidRDefault="00AB3946" w:rsidP="00BB3917">
      <w:pPr>
        <w:pStyle w:val="a3"/>
        <w:jc w:val="left"/>
        <w:rPr>
          <w:rFonts w:ascii="Arial Narrow" w:hAnsi="Arial Narrow" w:cs="Arial Narrow"/>
          <w:b w:val="0"/>
          <w:bCs w:val="0"/>
          <w:i/>
          <w:iCs/>
          <w:sz w:val="32"/>
          <w:szCs w:val="32"/>
        </w:rPr>
      </w:pPr>
    </w:p>
    <w:p w:rsidR="00E218B1" w:rsidRPr="00724EFE" w:rsidRDefault="00E218B1" w:rsidP="00724EFE">
      <w:pPr>
        <w:pStyle w:val="a3"/>
        <w:ind w:left="720"/>
        <w:rPr>
          <w:rFonts w:ascii="Arial Narrow" w:hAnsi="Arial Narrow" w:cs="Arial Narrow"/>
          <w:b w:val="0"/>
          <w:bCs w:val="0"/>
          <w:i/>
          <w:iCs/>
          <w:sz w:val="32"/>
          <w:szCs w:val="32"/>
        </w:rPr>
      </w:pPr>
    </w:p>
    <w:p w:rsidR="00BB3917" w:rsidRDefault="00BB3917" w:rsidP="00724EFE">
      <w:pPr>
        <w:pStyle w:val="a3"/>
        <w:ind w:left="720"/>
        <w:rPr>
          <w:rFonts w:ascii="Arial Narrow" w:hAnsi="Arial Narrow" w:cs="Arial Narrow"/>
          <w:i/>
          <w:iCs/>
          <w:sz w:val="32"/>
          <w:szCs w:val="32"/>
        </w:rPr>
      </w:pPr>
      <w:r>
        <w:rPr>
          <w:rFonts w:ascii="Arial Narrow" w:hAnsi="Arial Narrow" w:cs="Arial Narrow"/>
          <w:i/>
          <w:iCs/>
          <w:sz w:val="32"/>
          <w:szCs w:val="32"/>
        </w:rPr>
        <w:t>Председател</w:t>
      </w:r>
      <w:r w:rsidR="00AB3946" w:rsidRPr="00724EFE">
        <w:rPr>
          <w:rFonts w:ascii="Arial Narrow" w:hAnsi="Arial Narrow" w:cs="Arial Narrow"/>
          <w:i/>
          <w:iCs/>
          <w:sz w:val="32"/>
          <w:szCs w:val="32"/>
        </w:rPr>
        <w:t>:</w:t>
      </w:r>
      <w:r>
        <w:rPr>
          <w:rFonts w:ascii="Arial Narrow" w:hAnsi="Arial Narrow" w:cs="Arial Narrow"/>
          <w:i/>
          <w:iCs/>
          <w:sz w:val="32"/>
          <w:szCs w:val="32"/>
        </w:rPr>
        <w:t xml:space="preserve"> </w:t>
      </w:r>
      <w:r w:rsidR="00404C4F">
        <w:rPr>
          <w:rFonts w:ascii="Arial Narrow" w:hAnsi="Arial Narrow" w:cs="Arial Narrow"/>
          <w:i/>
          <w:iCs/>
          <w:sz w:val="32"/>
          <w:szCs w:val="32"/>
        </w:rPr>
        <w:t>Венета Атанасова</w:t>
      </w:r>
    </w:p>
    <w:p w:rsidR="00BB3917" w:rsidRDefault="00BB3917" w:rsidP="00724EFE">
      <w:pPr>
        <w:pStyle w:val="a3"/>
        <w:ind w:left="720"/>
        <w:rPr>
          <w:rFonts w:ascii="Arial Narrow" w:hAnsi="Arial Narrow" w:cs="Arial Narrow"/>
          <w:i/>
          <w:iCs/>
          <w:sz w:val="32"/>
          <w:szCs w:val="32"/>
        </w:rPr>
      </w:pPr>
    </w:p>
    <w:p w:rsidR="00BB3917" w:rsidRDefault="00BB3917" w:rsidP="00724EFE">
      <w:pPr>
        <w:pStyle w:val="a3"/>
        <w:ind w:left="720"/>
        <w:rPr>
          <w:rFonts w:ascii="Arial Narrow" w:hAnsi="Arial Narrow" w:cs="Arial Narrow"/>
          <w:i/>
          <w:iCs/>
          <w:sz w:val="32"/>
          <w:szCs w:val="32"/>
        </w:rPr>
      </w:pPr>
    </w:p>
    <w:p w:rsidR="00075DAE" w:rsidRDefault="00075DAE" w:rsidP="00BB3917">
      <w:pPr>
        <w:pStyle w:val="a3"/>
        <w:ind w:left="720"/>
        <w:rPr>
          <w:rFonts w:ascii="Arial Narrow" w:hAnsi="Arial Narrow" w:cs="Arial Narrow"/>
          <w:i/>
          <w:iCs/>
          <w:sz w:val="32"/>
          <w:szCs w:val="32"/>
        </w:rPr>
      </w:pPr>
    </w:p>
    <w:p w:rsidR="00BB3917" w:rsidRPr="00411C6B" w:rsidRDefault="00BB3917" w:rsidP="00BB3917">
      <w:pPr>
        <w:pStyle w:val="a3"/>
        <w:ind w:left="720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lastRenderedPageBreak/>
        <w:t>СЪСТАВ:</w:t>
      </w:r>
    </w:p>
    <w:p w:rsidR="00FC39D1" w:rsidRPr="00411C6B" w:rsidRDefault="00FC39D1" w:rsidP="00BB3917">
      <w:pPr>
        <w:pStyle w:val="a3"/>
        <w:ind w:left="720"/>
        <w:rPr>
          <w:i/>
          <w:iCs/>
          <w:sz w:val="32"/>
          <w:szCs w:val="32"/>
        </w:rPr>
      </w:pP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1 “а“ клас – Татяна Близнакова</w:t>
      </w:r>
    </w:p>
    <w:p w:rsidR="00BB3917" w:rsidRPr="00411C6B" w:rsidRDefault="00404C4F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2 “а</w:t>
      </w:r>
      <w:r w:rsidR="00BB3917" w:rsidRPr="00411C6B">
        <w:rPr>
          <w:i/>
          <w:iCs/>
          <w:sz w:val="32"/>
          <w:szCs w:val="32"/>
        </w:rPr>
        <w:t xml:space="preserve">“ клас – </w:t>
      </w:r>
      <w:r w:rsidRPr="00411C6B">
        <w:rPr>
          <w:i/>
          <w:iCs/>
          <w:sz w:val="32"/>
          <w:szCs w:val="32"/>
        </w:rPr>
        <w:t>Пенка Райкова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3 „а“ клас – Евгения </w:t>
      </w:r>
      <w:proofErr w:type="spellStart"/>
      <w:r w:rsidRPr="00411C6B">
        <w:rPr>
          <w:i/>
          <w:iCs/>
          <w:sz w:val="32"/>
          <w:szCs w:val="32"/>
        </w:rPr>
        <w:t>Галова</w:t>
      </w:r>
      <w:proofErr w:type="spellEnd"/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3 „б“ клас – Таня Попова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4 „а“ клас – Анче Терзиева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4 „б“ клас – Елена </w:t>
      </w:r>
      <w:proofErr w:type="spellStart"/>
      <w:r w:rsidRPr="00411C6B">
        <w:rPr>
          <w:i/>
          <w:iCs/>
          <w:sz w:val="32"/>
          <w:szCs w:val="32"/>
        </w:rPr>
        <w:t>Караянева</w:t>
      </w:r>
      <w:proofErr w:type="spellEnd"/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5 „а“ клас –</w:t>
      </w:r>
      <w:r w:rsidR="00C27614" w:rsidRPr="00411C6B">
        <w:rPr>
          <w:i/>
          <w:iCs/>
          <w:sz w:val="32"/>
          <w:szCs w:val="32"/>
        </w:rPr>
        <w:t xml:space="preserve">Венета </w:t>
      </w:r>
      <w:proofErr w:type="spellStart"/>
      <w:r w:rsidR="00C27614" w:rsidRPr="00411C6B">
        <w:rPr>
          <w:i/>
          <w:iCs/>
          <w:sz w:val="32"/>
          <w:szCs w:val="32"/>
        </w:rPr>
        <w:t>Вранчева</w:t>
      </w:r>
      <w:proofErr w:type="spellEnd"/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6 „а“ клас – </w:t>
      </w:r>
      <w:r w:rsidR="00C27614" w:rsidRPr="00411C6B">
        <w:rPr>
          <w:i/>
          <w:iCs/>
          <w:sz w:val="32"/>
          <w:szCs w:val="32"/>
        </w:rPr>
        <w:t xml:space="preserve">Стефан </w:t>
      </w:r>
      <w:proofErr w:type="spellStart"/>
      <w:r w:rsidR="00C27614" w:rsidRPr="00411C6B">
        <w:rPr>
          <w:i/>
          <w:iCs/>
          <w:sz w:val="32"/>
          <w:szCs w:val="32"/>
        </w:rPr>
        <w:t>Караянев</w:t>
      </w:r>
      <w:proofErr w:type="spellEnd"/>
    </w:p>
    <w:p w:rsidR="00BB3917" w:rsidRPr="00411C6B" w:rsidRDefault="00C27614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7 „а</w:t>
      </w:r>
      <w:r w:rsidR="00BB3917" w:rsidRPr="00411C6B">
        <w:rPr>
          <w:i/>
          <w:iCs/>
          <w:sz w:val="32"/>
          <w:szCs w:val="32"/>
        </w:rPr>
        <w:t xml:space="preserve">“ клас – </w:t>
      </w:r>
      <w:r w:rsidRPr="00411C6B">
        <w:rPr>
          <w:i/>
          <w:iCs/>
          <w:sz w:val="32"/>
          <w:szCs w:val="32"/>
        </w:rPr>
        <w:t>Венета Атанасова</w:t>
      </w:r>
    </w:p>
    <w:p w:rsidR="00BB3917" w:rsidRPr="00411C6B" w:rsidRDefault="00C27614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7 „б</w:t>
      </w:r>
      <w:r w:rsidR="00BB3917" w:rsidRPr="00411C6B">
        <w:rPr>
          <w:i/>
          <w:iCs/>
          <w:sz w:val="32"/>
          <w:szCs w:val="32"/>
        </w:rPr>
        <w:t xml:space="preserve">“ клас – </w:t>
      </w:r>
      <w:r w:rsidRPr="00411C6B">
        <w:rPr>
          <w:i/>
          <w:iCs/>
          <w:sz w:val="32"/>
          <w:szCs w:val="32"/>
        </w:rPr>
        <w:t xml:space="preserve">Калинка </w:t>
      </w:r>
      <w:proofErr w:type="spellStart"/>
      <w:r w:rsidRPr="00411C6B">
        <w:rPr>
          <w:i/>
          <w:iCs/>
          <w:sz w:val="32"/>
          <w:szCs w:val="32"/>
        </w:rPr>
        <w:t>Коричкова</w:t>
      </w:r>
      <w:proofErr w:type="spellEnd"/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8 „а“ клас – </w:t>
      </w:r>
      <w:r w:rsidR="00C27614" w:rsidRPr="00411C6B">
        <w:rPr>
          <w:i/>
          <w:iCs/>
          <w:sz w:val="32"/>
          <w:szCs w:val="32"/>
        </w:rPr>
        <w:t>Анета Воденичарова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8 „б“ клас – </w:t>
      </w:r>
      <w:r w:rsidR="00C27614" w:rsidRPr="00411C6B">
        <w:rPr>
          <w:i/>
          <w:iCs/>
          <w:sz w:val="32"/>
          <w:szCs w:val="32"/>
        </w:rPr>
        <w:t>Величка Даскалова</w:t>
      </w:r>
    </w:p>
    <w:p w:rsidR="00BB3917" w:rsidRPr="00411C6B" w:rsidRDefault="00C27614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9 „а“ клас – Милена Шопова</w:t>
      </w:r>
    </w:p>
    <w:p w:rsidR="00C27614" w:rsidRPr="00411C6B" w:rsidRDefault="00C27614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9,,б”клас</w:t>
      </w:r>
      <w:r w:rsidR="00075DAE" w:rsidRPr="00411C6B">
        <w:rPr>
          <w:i/>
          <w:iCs/>
          <w:sz w:val="32"/>
          <w:szCs w:val="32"/>
        </w:rPr>
        <w:t xml:space="preserve"> </w:t>
      </w:r>
      <w:r w:rsidRPr="00411C6B">
        <w:rPr>
          <w:i/>
          <w:iCs/>
          <w:sz w:val="32"/>
          <w:szCs w:val="32"/>
        </w:rPr>
        <w:t xml:space="preserve"> –</w:t>
      </w:r>
      <w:r w:rsidR="00075DAE" w:rsidRPr="00411C6B">
        <w:rPr>
          <w:i/>
          <w:iCs/>
          <w:sz w:val="32"/>
          <w:szCs w:val="32"/>
        </w:rPr>
        <w:t xml:space="preserve"> Мариана Гочева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10 „а“ клас – </w:t>
      </w:r>
      <w:r w:rsidR="00075DAE" w:rsidRPr="00411C6B">
        <w:rPr>
          <w:i/>
          <w:iCs/>
          <w:sz w:val="32"/>
          <w:szCs w:val="32"/>
        </w:rPr>
        <w:t xml:space="preserve">Виолета </w:t>
      </w:r>
      <w:proofErr w:type="spellStart"/>
      <w:r w:rsidR="00075DAE" w:rsidRPr="00411C6B">
        <w:rPr>
          <w:i/>
          <w:iCs/>
          <w:sz w:val="32"/>
          <w:szCs w:val="32"/>
        </w:rPr>
        <w:t>Карамихалева</w:t>
      </w:r>
      <w:proofErr w:type="spellEnd"/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10 „б“ клас – </w:t>
      </w:r>
      <w:r w:rsidR="00075DAE" w:rsidRPr="00411C6B">
        <w:rPr>
          <w:i/>
          <w:iCs/>
          <w:sz w:val="32"/>
          <w:szCs w:val="32"/>
        </w:rPr>
        <w:t>Мария Терзиева</w:t>
      </w:r>
    </w:p>
    <w:p w:rsidR="00BB3917" w:rsidRPr="00411C6B" w:rsidRDefault="00BB3917" w:rsidP="00BB3917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11 „а“ клас – </w:t>
      </w:r>
      <w:r w:rsidR="00075DAE" w:rsidRPr="00411C6B">
        <w:rPr>
          <w:i/>
          <w:iCs/>
          <w:sz w:val="32"/>
          <w:szCs w:val="32"/>
        </w:rPr>
        <w:t xml:space="preserve">Виктория </w:t>
      </w:r>
      <w:proofErr w:type="spellStart"/>
      <w:r w:rsidR="00075DAE" w:rsidRPr="00411C6B">
        <w:rPr>
          <w:i/>
          <w:iCs/>
          <w:sz w:val="32"/>
          <w:szCs w:val="32"/>
        </w:rPr>
        <w:t>Караянева</w:t>
      </w:r>
      <w:proofErr w:type="spellEnd"/>
    </w:p>
    <w:p w:rsidR="00C70A6D" w:rsidRPr="00411C6B" w:rsidRDefault="00C70A6D" w:rsidP="00C70A6D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>12 „а“ клас –</w:t>
      </w:r>
      <w:r w:rsidR="00075DAE" w:rsidRPr="00411C6B">
        <w:rPr>
          <w:i/>
          <w:iCs/>
          <w:sz w:val="32"/>
          <w:szCs w:val="32"/>
        </w:rPr>
        <w:t xml:space="preserve"> Румяна Кирова</w:t>
      </w:r>
    </w:p>
    <w:p w:rsidR="00075DAE" w:rsidRPr="00411C6B" w:rsidRDefault="00075DAE" w:rsidP="00C70A6D">
      <w:pPr>
        <w:pStyle w:val="a3"/>
        <w:ind w:left="720"/>
        <w:jc w:val="left"/>
        <w:rPr>
          <w:i/>
          <w:iCs/>
          <w:sz w:val="32"/>
          <w:szCs w:val="32"/>
        </w:rPr>
      </w:pPr>
      <w:r w:rsidRPr="00411C6B">
        <w:rPr>
          <w:i/>
          <w:iCs/>
          <w:sz w:val="32"/>
          <w:szCs w:val="32"/>
        </w:rPr>
        <w:t xml:space="preserve">12,,б”клас – Мария  </w:t>
      </w:r>
      <w:proofErr w:type="spellStart"/>
      <w:r w:rsidRPr="00411C6B">
        <w:rPr>
          <w:i/>
          <w:iCs/>
          <w:sz w:val="32"/>
          <w:szCs w:val="32"/>
        </w:rPr>
        <w:t>Каймаканова</w:t>
      </w:r>
      <w:proofErr w:type="spellEnd"/>
    </w:p>
    <w:p w:rsidR="003E1E0C" w:rsidRPr="00411C6B" w:rsidRDefault="003E1E0C" w:rsidP="00C70A6D">
      <w:pPr>
        <w:pStyle w:val="a3"/>
        <w:ind w:left="720"/>
        <w:jc w:val="left"/>
        <w:rPr>
          <w:i/>
          <w:iCs/>
          <w:sz w:val="32"/>
          <w:szCs w:val="32"/>
          <w:lang w:val="en-US"/>
        </w:rPr>
      </w:pPr>
    </w:p>
    <w:p w:rsidR="004A5DB6" w:rsidRPr="00411C6B" w:rsidRDefault="004A5DB6" w:rsidP="00C70A6D">
      <w:pPr>
        <w:pStyle w:val="a3"/>
        <w:ind w:left="720"/>
        <w:jc w:val="left"/>
        <w:rPr>
          <w:i/>
          <w:iCs/>
          <w:sz w:val="32"/>
          <w:szCs w:val="32"/>
          <w:lang w:val="en-US"/>
        </w:rPr>
      </w:pPr>
    </w:p>
    <w:p w:rsidR="004A5DB6" w:rsidRPr="00411C6B" w:rsidRDefault="004A5DB6" w:rsidP="00C70A6D">
      <w:pPr>
        <w:pStyle w:val="a3"/>
        <w:ind w:left="720"/>
        <w:jc w:val="left"/>
        <w:rPr>
          <w:i/>
          <w:iCs/>
          <w:sz w:val="32"/>
          <w:szCs w:val="32"/>
          <w:lang w:val="en-US"/>
        </w:rPr>
      </w:pPr>
    </w:p>
    <w:p w:rsidR="00C70A6D" w:rsidRPr="00411C6B" w:rsidRDefault="00C70A6D" w:rsidP="00C70A6D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  <w:r w:rsidRPr="00411C6B">
        <w:rPr>
          <w:b w:val="0"/>
          <w:iCs/>
          <w:sz w:val="32"/>
          <w:szCs w:val="32"/>
        </w:rPr>
        <w:t xml:space="preserve">Настоящия състав бе утвърден с </w:t>
      </w:r>
      <w:r w:rsidR="00075DAE" w:rsidRPr="00411C6B">
        <w:rPr>
          <w:b w:val="0"/>
          <w:iCs/>
          <w:sz w:val="32"/>
          <w:szCs w:val="32"/>
        </w:rPr>
        <w:t>Заповед №…………от ………2019г. от Директора на С</w:t>
      </w:r>
      <w:r w:rsidRPr="00411C6B">
        <w:rPr>
          <w:b w:val="0"/>
          <w:iCs/>
          <w:sz w:val="32"/>
          <w:szCs w:val="32"/>
        </w:rPr>
        <w:t>У „Никола Вапцаров“, град Хаджидимово</w:t>
      </w:r>
    </w:p>
    <w:p w:rsidR="00FC39D1" w:rsidRPr="00411C6B" w:rsidRDefault="00FC39D1" w:rsidP="00BB3917">
      <w:pPr>
        <w:pStyle w:val="a3"/>
        <w:ind w:left="720"/>
        <w:jc w:val="left"/>
        <w:rPr>
          <w:i/>
          <w:iCs/>
          <w:sz w:val="32"/>
          <w:szCs w:val="32"/>
        </w:rPr>
      </w:pPr>
    </w:p>
    <w:p w:rsidR="00FC39D1" w:rsidRPr="00411C6B" w:rsidRDefault="00FC39D1" w:rsidP="00BB3917">
      <w:pPr>
        <w:pStyle w:val="a3"/>
        <w:ind w:left="720"/>
        <w:jc w:val="left"/>
        <w:rPr>
          <w:i/>
          <w:iCs/>
          <w:sz w:val="32"/>
          <w:szCs w:val="32"/>
        </w:rPr>
      </w:pPr>
    </w:p>
    <w:p w:rsidR="00FC39D1" w:rsidRPr="00411C6B" w:rsidRDefault="00FC39D1" w:rsidP="00BB3917">
      <w:pPr>
        <w:pStyle w:val="a3"/>
        <w:ind w:left="720"/>
        <w:jc w:val="left"/>
        <w:rPr>
          <w:i/>
          <w:iCs/>
          <w:sz w:val="32"/>
          <w:szCs w:val="32"/>
        </w:rPr>
      </w:pPr>
    </w:p>
    <w:p w:rsidR="00FC39D1" w:rsidRPr="00411C6B" w:rsidRDefault="00FC39D1" w:rsidP="00BB3917">
      <w:pPr>
        <w:pStyle w:val="a3"/>
        <w:ind w:left="720"/>
        <w:jc w:val="left"/>
        <w:rPr>
          <w:i/>
          <w:iCs/>
          <w:sz w:val="32"/>
          <w:szCs w:val="32"/>
        </w:rPr>
      </w:pPr>
    </w:p>
    <w:p w:rsidR="00FC39D1" w:rsidRPr="00411C6B" w:rsidRDefault="00FC39D1" w:rsidP="00C70A6D">
      <w:pPr>
        <w:pStyle w:val="a3"/>
        <w:jc w:val="left"/>
        <w:rPr>
          <w:i/>
          <w:iCs/>
          <w:sz w:val="32"/>
          <w:szCs w:val="32"/>
        </w:rPr>
      </w:pPr>
    </w:p>
    <w:p w:rsidR="00FC39D1" w:rsidRDefault="00FC39D1" w:rsidP="00BB3917">
      <w:pPr>
        <w:pStyle w:val="a3"/>
        <w:ind w:left="720"/>
        <w:jc w:val="left"/>
        <w:rPr>
          <w:rFonts w:ascii="Arial Narrow" w:hAnsi="Arial Narrow" w:cs="Arial Narrow"/>
          <w:i/>
          <w:iCs/>
          <w:sz w:val="32"/>
          <w:szCs w:val="32"/>
        </w:rPr>
      </w:pPr>
    </w:p>
    <w:p w:rsidR="00075DAE" w:rsidRPr="00E200FB" w:rsidRDefault="00075DAE" w:rsidP="00FC39D1">
      <w:pPr>
        <w:pStyle w:val="a3"/>
        <w:ind w:left="720"/>
        <w:rPr>
          <w:b w:val="0"/>
          <w:iCs/>
          <w:sz w:val="44"/>
          <w:szCs w:val="44"/>
        </w:rPr>
      </w:pPr>
    </w:p>
    <w:p w:rsidR="00FC39D1" w:rsidRPr="00E200FB" w:rsidRDefault="00FC39D1" w:rsidP="00FC39D1">
      <w:pPr>
        <w:pStyle w:val="a3"/>
        <w:ind w:left="720"/>
        <w:rPr>
          <w:b w:val="0"/>
          <w:iCs/>
          <w:sz w:val="44"/>
          <w:szCs w:val="44"/>
        </w:rPr>
      </w:pPr>
      <w:r w:rsidRPr="00E200FB">
        <w:rPr>
          <w:b w:val="0"/>
          <w:iCs/>
          <w:sz w:val="44"/>
          <w:szCs w:val="44"/>
        </w:rPr>
        <w:t>ОБЩИ ПОЛОЖЕНИЯ</w:t>
      </w:r>
    </w:p>
    <w:p w:rsidR="00FC39D1" w:rsidRPr="00E200FB" w:rsidRDefault="00FC39D1" w:rsidP="00FC39D1">
      <w:pPr>
        <w:pStyle w:val="a3"/>
        <w:ind w:left="720"/>
        <w:rPr>
          <w:b w:val="0"/>
          <w:iCs/>
          <w:sz w:val="44"/>
          <w:szCs w:val="44"/>
        </w:rPr>
      </w:pP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   Настоящият план е изготвен от председателя на Методическото обединение, по предложение на класните ръководители. Съобразен е със ЗНП, стратегията на училището и възрастовите особености на учениците. Резултатите от изпълнението му ще бъдат отчетени в края на първия учебен срок и в края на учебната година.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</w:p>
    <w:p w:rsidR="00FC39D1" w:rsidRPr="00E200FB" w:rsidRDefault="00FC39D1" w:rsidP="00FC39D1">
      <w:pPr>
        <w:pStyle w:val="a3"/>
        <w:ind w:left="720"/>
        <w:rPr>
          <w:b w:val="0"/>
          <w:iCs/>
          <w:sz w:val="40"/>
          <w:szCs w:val="40"/>
        </w:rPr>
      </w:pPr>
      <w:r w:rsidRPr="00E200FB">
        <w:rPr>
          <w:b w:val="0"/>
          <w:iCs/>
          <w:sz w:val="40"/>
          <w:szCs w:val="40"/>
        </w:rPr>
        <w:t>ЦЕЛИ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bCs w:val="0"/>
          <w:iCs/>
          <w:sz w:val="28"/>
          <w:szCs w:val="28"/>
        </w:rPr>
        <w:t>-</w:t>
      </w:r>
      <w:r w:rsidRPr="00E200FB">
        <w:rPr>
          <w:b w:val="0"/>
          <w:iCs/>
          <w:sz w:val="28"/>
          <w:szCs w:val="28"/>
        </w:rPr>
        <w:t xml:space="preserve"> Достигане високо ниво в качеството на обучение и възпитание на учениците.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Подобряване на дисциплината в училище и намаляване на безпричинните отсъствия.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Набелязване на мерки и осъществяване на дейности за намаляване на проявите на агресия сред учениците.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Привличане на семейството като съюзник на училището в обучението и възпитанието на децата.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Формиране у учениците на култура за цялостна представа за света, обществото, социалните отношения и мястото на отделната личност като член на общността.</w:t>
      </w:r>
    </w:p>
    <w:p w:rsidR="00FC39D1" w:rsidRPr="00E200FB" w:rsidRDefault="00FC39D1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Повишаване на педагогическата и методическа подготовка и създаване на мотивация за квалификация на класния ръководител.</w:t>
      </w:r>
    </w:p>
    <w:p w:rsidR="0061629A" w:rsidRPr="00E200FB" w:rsidRDefault="0061629A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Поставяне на ученика в активна позиция по отношение на знанията.</w:t>
      </w:r>
    </w:p>
    <w:p w:rsidR="0061629A" w:rsidRPr="00E200FB" w:rsidRDefault="0061629A" w:rsidP="00FC39D1">
      <w:pPr>
        <w:pStyle w:val="a3"/>
        <w:ind w:left="720"/>
        <w:jc w:val="left"/>
        <w:rPr>
          <w:b w:val="0"/>
          <w:iCs/>
          <w:sz w:val="28"/>
          <w:szCs w:val="28"/>
        </w:rPr>
      </w:pPr>
    </w:p>
    <w:p w:rsidR="0061629A" w:rsidRPr="00E200FB" w:rsidRDefault="0061629A" w:rsidP="0061629A">
      <w:pPr>
        <w:pStyle w:val="a3"/>
        <w:ind w:left="720"/>
        <w:rPr>
          <w:b w:val="0"/>
          <w:iCs/>
          <w:sz w:val="40"/>
          <w:szCs w:val="40"/>
        </w:rPr>
      </w:pPr>
      <w:r w:rsidRPr="00E200FB">
        <w:rPr>
          <w:b w:val="0"/>
          <w:iCs/>
          <w:sz w:val="40"/>
          <w:szCs w:val="40"/>
        </w:rPr>
        <w:t>ЗАДАЧИ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bCs w:val="0"/>
          <w:iCs/>
          <w:sz w:val="28"/>
          <w:szCs w:val="28"/>
        </w:rPr>
        <w:t>-</w:t>
      </w:r>
      <w:r w:rsidRPr="00E200FB">
        <w:rPr>
          <w:b w:val="0"/>
          <w:iCs/>
          <w:sz w:val="28"/>
          <w:szCs w:val="28"/>
        </w:rPr>
        <w:t xml:space="preserve"> Осигуряване на достъпно, всеобхватно и качествено образование на учениците.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Усъвършенстване работата с изоставащите и талантливите ученици.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Интеграция на децата от ромски произход чрез стимулиране участието и изявите им в училищните извънкласни форми, спорт и туризъм.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Активно противодействие на агресията и асоциалното поведение.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Активно взаимодействие с родителите.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Стимулиране класните ръководители към самоподготовка и усъвършенстване, чрез обмяна на педагогически опит.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Провеждане на родителски срещи, допълнителен час на класа, ангажиращи родителите при решаване на проблеми, относно обучението и възпитанието на децата им.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Индивидуална работа с родителите на „проблемни или трудните ученици“, които допускат неизвинени отсъствия и нарушават дисциплината в училище.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- Засилване взаимодействието с родителските активи по класове, за да се постигне синхрон между семейството и училището.</w:t>
      </w:r>
    </w:p>
    <w:p w:rsidR="0061629A" w:rsidRPr="00E200FB" w:rsidRDefault="0061629A" w:rsidP="0061629A">
      <w:pPr>
        <w:pStyle w:val="a3"/>
        <w:ind w:left="720"/>
        <w:jc w:val="left"/>
        <w:rPr>
          <w:b w:val="0"/>
          <w:iCs/>
          <w:sz w:val="28"/>
          <w:szCs w:val="28"/>
        </w:rPr>
      </w:pPr>
    </w:p>
    <w:p w:rsidR="00075DAE" w:rsidRPr="00E200FB" w:rsidRDefault="00075DAE" w:rsidP="0061629A">
      <w:pPr>
        <w:pStyle w:val="a3"/>
        <w:ind w:left="720"/>
        <w:rPr>
          <w:b w:val="0"/>
          <w:iCs/>
          <w:sz w:val="40"/>
          <w:szCs w:val="40"/>
        </w:rPr>
      </w:pPr>
    </w:p>
    <w:p w:rsidR="0061629A" w:rsidRPr="00E200FB" w:rsidRDefault="0061629A" w:rsidP="0061629A">
      <w:pPr>
        <w:pStyle w:val="a3"/>
        <w:ind w:left="720"/>
        <w:rPr>
          <w:b w:val="0"/>
          <w:iCs/>
          <w:sz w:val="40"/>
          <w:szCs w:val="40"/>
        </w:rPr>
      </w:pPr>
      <w:r w:rsidRPr="00E200FB">
        <w:rPr>
          <w:b w:val="0"/>
          <w:iCs/>
          <w:sz w:val="40"/>
          <w:szCs w:val="40"/>
        </w:rPr>
        <w:t>ДЕЙНОСТИ</w:t>
      </w:r>
    </w:p>
    <w:p w:rsidR="00075DAE" w:rsidRPr="00E200FB" w:rsidRDefault="00075DAE" w:rsidP="0061629A">
      <w:pPr>
        <w:pStyle w:val="a3"/>
        <w:ind w:left="720"/>
        <w:rPr>
          <w:b w:val="0"/>
          <w:iCs/>
          <w:sz w:val="40"/>
          <w:szCs w:val="40"/>
        </w:rPr>
      </w:pPr>
    </w:p>
    <w:p w:rsidR="0061629A" w:rsidRPr="00E200FB" w:rsidRDefault="000019BE" w:rsidP="000019BE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bCs w:val="0"/>
          <w:iCs/>
          <w:sz w:val="28"/>
          <w:szCs w:val="28"/>
        </w:rPr>
        <w:t>1.</w:t>
      </w:r>
      <w:r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>Работна среща за</w:t>
      </w:r>
      <w:r w:rsidR="00FB0419"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 w:rsidR="00FB0419">
        <w:rPr>
          <w:b w:val="0"/>
          <w:iCs/>
          <w:sz w:val="28"/>
          <w:szCs w:val="28"/>
          <w:lang w:val="en-US"/>
        </w:rPr>
        <w:t>избор</w:t>
      </w:r>
      <w:proofErr w:type="spellEnd"/>
      <w:r w:rsidR="00FB0419">
        <w:rPr>
          <w:b w:val="0"/>
          <w:iCs/>
          <w:sz w:val="28"/>
          <w:szCs w:val="28"/>
          <w:lang w:val="en-US"/>
        </w:rPr>
        <w:t xml:space="preserve">  </w:t>
      </w:r>
      <w:proofErr w:type="spellStart"/>
      <w:r w:rsidR="00E200FB">
        <w:rPr>
          <w:b w:val="0"/>
          <w:iCs/>
          <w:sz w:val="28"/>
          <w:szCs w:val="28"/>
          <w:lang w:val="en-US"/>
        </w:rPr>
        <w:t>на</w:t>
      </w:r>
      <w:proofErr w:type="spellEnd"/>
      <w:r w:rsidR="00FB0419">
        <w:rPr>
          <w:b w:val="0"/>
          <w:iCs/>
          <w:sz w:val="28"/>
          <w:szCs w:val="28"/>
          <w:lang w:val="en-US"/>
        </w:rPr>
        <w:t xml:space="preserve"> </w:t>
      </w:r>
      <w:r w:rsidR="00E200FB"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 w:rsidR="00E200FB">
        <w:rPr>
          <w:b w:val="0"/>
          <w:iCs/>
          <w:sz w:val="28"/>
          <w:szCs w:val="28"/>
          <w:lang w:val="en-US"/>
        </w:rPr>
        <w:t>председател</w:t>
      </w:r>
      <w:proofErr w:type="spellEnd"/>
      <w:r w:rsidR="00FB0419">
        <w:rPr>
          <w:b w:val="0"/>
          <w:iCs/>
          <w:sz w:val="28"/>
          <w:szCs w:val="28"/>
          <w:lang w:val="en-US"/>
        </w:rPr>
        <w:t xml:space="preserve"> </w:t>
      </w:r>
      <w:r w:rsidR="00E200FB">
        <w:rPr>
          <w:b w:val="0"/>
          <w:iCs/>
          <w:sz w:val="28"/>
          <w:szCs w:val="28"/>
          <w:lang w:val="en-US"/>
        </w:rPr>
        <w:t xml:space="preserve"> и</w:t>
      </w:r>
      <w:r w:rsidR="00FB0419">
        <w:rPr>
          <w:b w:val="0"/>
          <w:iCs/>
          <w:sz w:val="28"/>
          <w:szCs w:val="28"/>
          <w:lang w:val="en-US"/>
        </w:rPr>
        <w:t xml:space="preserve"> </w:t>
      </w:r>
      <w:r w:rsidR="00E200FB"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 w:rsidR="00E200FB">
        <w:rPr>
          <w:b w:val="0"/>
          <w:iCs/>
          <w:sz w:val="28"/>
          <w:szCs w:val="28"/>
          <w:lang w:val="en-US"/>
        </w:rPr>
        <w:t>секретар</w:t>
      </w:r>
      <w:proofErr w:type="spellEnd"/>
      <w:r w:rsidR="00E200FB" w:rsidRPr="00E200FB">
        <w:rPr>
          <w:b w:val="0"/>
          <w:iCs/>
          <w:sz w:val="28"/>
          <w:szCs w:val="28"/>
        </w:rPr>
        <w:t xml:space="preserve"> на МОКР</w:t>
      </w:r>
      <w:r w:rsidR="00E200FB">
        <w:rPr>
          <w:b w:val="0"/>
          <w:iCs/>
          <w:sz w:val="28"/>
          <w:szCs w:val="28"/>
          <w:lang w:val="en-US"/>
        </w:rPr>
        <w:t xml:space="preserve"> </w:t>
      </w:r>
      <w:r w:rsidR="00E200FB">
        <w:rPr>
          <w:b w:val="0"/>
          <w:iCs/>
          <w:sz w:val="28"/>
          <w:szCs w:val="28"/>
        </w:rPr>
        <w:t>и</w:t>
      </w:r>
      <w:r w:rsidR="00835755" w:rsidRPr="00E200FB">
        <w:rPr>
          <w:b w:val="0"/>
          <w:iCs/>
          <w:sz w:val="28"/>
          <w:szCs w:val="28"/>
        </w:rPr>
        <w:t xml:space="preserve"> изготвяне на план дейността на </w:t>
      </w:r>
      <w:r w:rsidR="00E200FB">
        <w:rPr>
          <w:b w:val="0"/>
          <w:iCs/>
          <w:sz w:val="28"/>
          <w:szCs w:val="28"/>
        </w:rPr>
        <w:t>МО за учебна 2019-2020 учебна година</w:t>
      </w:r>
    </w:p>
    <w:p w:rsidR="0070752C" w:rsidRDefault="0070752C" w:rsidP="00E200FB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Срок : месец Септември 2019 г.</w:t>
      </w:r>
      <w:r w:rsidR="00835755" w:rsidRPr="00E200FB">
        <w:rPr>
          <w:b w:val="0"/>
          <w:iCs/>
          <w:sz w:val="28"/>
          <w:szCs w:val="28"/>
        </w:rPr>
        <w:t>.</w:t>
      </w:r>
    </w:p>
    <w:p w:rsidR="00E200FB" w:rsidRDefault="0070752C" w:rsidP="00E200FB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Отг.Председателя</w:t>
      </w:r>
    </w:p>
    <w:p w:rsidR="00E200FB" w:rsidRDefault="00E200FB" w:rsidP="00E200F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2.Запознаване с новите н</w:t>
      </w:r>
      <w:r w:rsidR="00FB0419">
        <w:rPr>
          <w:b w:val="0"/>
          <w:iCs/>
          <w:sz w:val="28"/>
          <w:szCs w:val="28"/>
        </w:rPr>
        <w:t>асоки на МОН, свързани с органи</w:t>
      </w:r>
      <w:r>
        <w:rPr>
          <w:b w:val="0"/>
          <w:iCs/>
          <w:sz w:val="28"/>
          <w:szCs w:val="28"/>
        </w:rPr>
        <w:t>зацията на дейността на класния ръководител и респективно</w:t>
      </w:r>
      <w:r w:rsidR="0070752C">
        <w:rPr>
          <w:b w:val="0"/>
          <w:iCs/>
          <w:sz w:val="28"/>
          <w:szCs w:val="28"/>
        </w:rPr>
        <w:t xml:space="preserve"> оптимизиране работата на обединението е съответствие с тях</w:t>
      </w:r>
    </w:p>
    <w:p w:rsidR="0070752C" w:rsidRDefault="0070752C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Срок : месец Септември 2019 г.</w:t>
      </w:r>
    </w:p>
    <w:p w:rsidR="0070752C" w:rsidRDefault="0070752C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Отг.Председателя                                                                                                  </w:t>
      </w:r>
    </w:p>
    <w:p w:rsidR="0070752C" w:rsidRPr="00E200FB" w:rsidRDefault="0070752C" w:rsidP="00E200F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</w:t>
      </w:r>
    </w:p>
    <w:p w:rsidR="00835755" w:rsidRDefault="0070752C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>Изготвяне на интерактивни, тематични планове за часа на класа, съобразени  със спецификата на всяка паралелка.</w:t>
      </w:r>
    </w:p>
    <w:p w:rsidR="00AD180D" w:rsidRDefault="0070752C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Срок : месец Септември 2019 г.</w:t>
      </w:r>
    </w:p>
    <w:p w:rsidR="0070752C" w:rsidRDefault="0070752C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Отг.Председателя                                                                                                  </w:t>
      </w:r>
    </w:p>
    <w:p w:rsidR="0070752C" w:rsidRDefault="0070752C" w:rsidP="0083575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70752C" w:rsidRDefault="009175D6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4.</w:t>
      </w:r>
      <w:proofErr w:type="spellStart"/>
      <w:r>
        <w:rPr>
          <w:b w:val="0"/>
          <w:iCs/>
          <w:sz w:val="28"/>
          <w:szCs w:val="28"/>
        </w:rPr>
        <w:t>Вътрешноквалификационно</w:t>
      </w:r>
      <w:proofErr w:type="spellEnd"/>
      <w:r>
        <w:rPr>
          <w:b w:val="0"/>
          <w:iCs/>
          <w:sz w:val="28"/>
          <w:szCs w:val="28"/>
        </w:rPr>
        <w:t xml:space="preserve"> обучение на всички учители на тема:,,Успешни стратегии на взаимодействието : училище – семейство</w:t>
      </w:r>
    </w:p>
    <w:p w:rsidR="009175D6" w:rsidRDefault="009175D6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Срок : месец Септември 2019 г.</w:t>
      </w:r>
    </w:p>
    <w:p w:rsidR="009175D6" w:rsidRPr="00E200FB" w:rsidRDefault="009175D6" w:rsidP="0070752C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Отг.Директора                                                                                                  </w:t>
      </w:r>
    </w:p>
    <w:p w:rsidR="009175D6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5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 xml:space="preserve">Системно </w:t>
      </w:r>
      <w:r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 xml:space="preserve">и съвестно водене на </w:t>
      </w:r>
      <w:r>
        <w:rPr>
          <w:b w:val="0"/>
          <w:iCs/>
          <w:sz w:val="28"/>
          <w:szCs w:val="28"/>
        </w:rPr>
        <w:t>училищната документация и електронния дневник.</w:t>
      </w:r>
    </w:p>
    <w:p w:rsidR="009175D6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Срок:</w:t>
      </w:r>
      <w:r w:rsidR="001C79AB" w:rsidRPr="00E200FB">
        <w:rPr>
          <w:b w:val="0"/>
          <w:iCs/>
          <w:sz w:val="28"/>
          <w:szCs w:val="28"/>
        </w:rPr>
        <w:t xml:space="preserve"> постоянен</w:t>
      </w:r>
    </w:p>
    <w:p w:rsidR="000019BE" w:rsidRPr="00E200FB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Отг. Класните ръководители</w:t>
      </w:r>
    </w:p>
    <w:p w:rsidR="00AD180D" w:rsidRPr="00E200FB" w:rsidRDefault="00AD180D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835755" w:rsidRPr="00E200FB" w:rsidRDefault="009175D6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6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>Изграждане на ученически съвети и избор на техни представители за участие на заседания на ученически съвет.</w:t>
      </w:r>
    </w:p>
    <w:p w:rsidR="000019BE" w:rsidRPr="00E200FB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Срок : месец Септември 2019 г.</w:t>
      </w:r>
    </w:p>
    <w:p w:rsidR="00AD180D" w:rsidRPr="00E200FB" w:rsidRDefault="000019BE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 Класните ръководители</w:t>
      </w:r>
    </w:p>
    <w:p w:rsidR="009175D6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7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 xml:space="preserve">Провеждане на </w:t>
      </w:r>
      <w:proofErr w:type="spellStart"/>
      <w:r w:rsidR="00835755" w:rsidRPr="00E200FB">
        <w:rPr>
          <w:b w:val="0"/>
          <w:iCs/>
          <w:sz w:val="28"/>
          <w:szCs w:val="28"/>
        </w:rPr>
        <w:t>родитело-учителски</w:t>
      </w:r>
      <w:proofErr w:type="spellEnd"/>
      <w:r w:rsidR="00835755" w:rsidRPr="00E200FB">
        <w:rPr>
          <w:b w:val="0"/>
          <w:iCs/>
          <w:sz w:val="28"/>
          <w:szCs w:val="28"/>
        </w:rPr>
        <w:t xml:space="preserve"> срещи за запознаване на родителите с училищния правилник и</w:t>
      </w:r>
      <w:r>
        <w:rPr>
          <w:b w:val="0"/>
          <w:iCs/>
          <w:sz w:val="28"/>
          <w:szCs w:val="28"/>
        </w:rPr>
        <w:t xml:space="preserve"> новите изисквания за електронния дневник,</w:t>
      </w:r>
      <w:r w:rsidR="00835755" w:rsidRPr="00E200FB">
        <w:rPr>
          <w:b w:val="0"/>
          <w:iCs/>
          <w:sz w:val="28"/>
          <w:szCs w:val="28"/>
        </w:rPr>
        <w:t xml:space="preserve"> избор на родителски активи.</w:t>
      </w:r>
    </w:p>
    <w:p w:rsidR="009175D6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Срок : месец Септември 2019 г.     </w:t>
      </w:r>
    </w:p>
    <w:p w:rsidR="000019BE" w:rsidRPr="00E200FB" w:rsidRDefault="009175D6" w:rsidP="009175D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Отг. Класните ръководители</w:t>
      </w:r>
    </w:p>
    <w:p w:rsidR="00AD180D" w:rsidRPr="00E200FB" w:rsidRDefault="00AD180D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C4136" w:rsidRDefault="009175D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8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>Провеждане на работна среща на Ученически съвет за установяване на традиция за дежурство на учениците по коридорите с цел опазване на МТБ и реда през междучасията и определяне на правата и отговорностите им.</w:t>
      </w:r>
    </w:p>
    <w:p w:rsidR="00AC4136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Срок : месец Септември 2019 г</w:t>
      </w:r>
    </w:p>
    <w:p w:rsidR="00AC4136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 xml:space="preserve">Отг.: председателя и </w:t>
      </w:r>
      <w:r>
        <w:rPr>
          <w:b w:val="0"/>
          <w:iCs/>
          <w:sz w:val="28"/>
          <w:szCs w:val="28"/>
        </w:rPr>
        <w:t xml:space="preserve">                                           </w:t>
      </w:r>
    </w:p>
    <w:p w:rsidR="00411C6B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  <w:lang w:val="en-US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педагогически съветник</w:t>
      </w:r>
    </w:p>
    <w:p w:rsidR="00411C6B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 xml:space="preserve">9.Запзнаване </w:t>
      </w:r>
      <w:proofErr w:type="spellStart"/>
      <w:r>
        <w:rPr>
          <w:b w:val="0"/>
          <w:iCs/>
          <w:sz w:val="28"/>
          <w:szCs w:val="28"/>
          <w:lang w:val="en-US"/>
        </w:rPr>
        <w:t>със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>
        <w:rPr>
          <w:b w:val="0"/>
          <w:iCs/>
          <w:sz w:val="28"/>
          <w:szCs w:val="28"/>
          <w:lang w:val="en-US"/>
        </w:rPr>
        <w:t>задължителните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>
        <w:rPr>
          <w:b w:val="0"/>
          <w:iCs/>
          <w:sz w:val="28"/>
          <w:szCs w:val="28"/>
          <w:lang w:val="en-US"/>
        </w:rPr>
        <w:t>символи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>
        <w:rPr>
          <w:b w:val="0"/>
          <w:iCs/>
          <w:sz w:val="28"/>
          <w:szCs w:val="28"/>
          <w:lang w:val="en-US"/>
        </w:rPr>
        <w:t>на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>
        <w:rPr>
          <w:b w:val="0"/>
          <w:iCs/>
          <w:sz w:val="28"/>
          <w:szCs w:val="28"/>
          <w:lang w:val="en-US"/>
        </w:rPr>
        <w:t>Република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proofErr w:type="spellStart"/>
      <w:r>
        <w:rPr>
          <w:b w:val="0"/>
          <w:iCs/>
          <w:sz w:val="28"/>
          <w:szCs w:val="28"/>
          <w:lang w:val="en-US"/>
        </w:rPr>
        <w:t>България</w:t>
      </w:r>
      <w:proofErr w:type="spellEnd"/>
      <w:r>
        <w:rPr>
          <w:b w:val="0"/>
          <w:iCs/>
          <w:sz w:val="28"/>
          <w:szCs w:val="28"/>
          <w:lang w:val="en-US"/>
        </w:rPr>
        <w:t xml:space="preserve"> –</w:t>
      </w:r>
      <w:proofErr w:type="spellStart"/>
      <w:r>
        <w:rPr>
          <w:b w:val="0"/>
          <w:iCs/>
          <w:sz w:val="28"/>
          <w:szCs w:val="28"/>
          <w:lang w:val="en-US"/>
        </w:rPr>
        <w:t>национално</w:t>
      </w:r>
      <w:proofErr w:type="spellEnd"/>
      <w:r>
        <w:rPr>
          <w:b w:val="0"/>
          <w:iCs/>
          <w:sz w:val="28"/>
          <w:szCs w:val="28"/>
          <w:lang w:val="en-US"/>
        </w:rPr>
        <w:t xml:space="preserve"> </w:t>
      </w:r>
      <w:r>
        <w:rPr>
          <w:b w:val="0"/>
          <w:iCs/>
          <w:sz w:val="28"/>
          <w:szCs w:val="28"/>
        </w:rPr>
        <w:t>знаме</w:t>
      </w:r>
      <w:proofErr w:type="gramStart"/>
      <w:r>
        <w:rPr>
          <w:b w:val="0"/>
          <w:iCs/>
          <w:sz w:val="28"/>
          <w:szCs w:val="28"/>
        </w:rPr>
        <w:t>,държавен</w:t>
      </w:r>
      <w:proofErr w:type="gramEnd"/>
      <w:r>
        <w:rPr>
          <w:b w:val="0"/>
          <w:iCs/>
          <w:sz w:val="28"/>
          <w:szCs w:val="28"/>
        </w:rPr>
        <w:t xml:space="preserve"> химн,герб</w:t>
      </w:r>
    </w:p>
    <w:p w:rsidR="00411C6B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Срок :Постоянен</w:t>
      </w:r>
    </w:p>
    <w:p w:rsidR="00411C6B" w:rsidRPr="00411C6B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Отг.Класните ръководители</w:t>
      </w:r>
    </w:p>
    <w:p w:rsidR="00AC4136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10</w:t>
      </w:r>
      <w:r w:rsidR="00AC4136">
        <w:rPr>
          <w:b w:val="0"/>
          <w:iCs/>
          <w:sz w:val="28"/>
          <w:szCs w:val="28"/>
        </w:rPr>
        <w:t>.Запознаване с училищните правилници,спазване и осигуряване на безопасни условия на обучение.</w:t>
      </w:r>
    </w:p>
    <w:p w:rsidR="00AC4136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Срок :Постоянен</w:t>
      </w:r>
    </w:p>
    <w:p w:rsidR="00AC4136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Отг.Класните ръководители</w:t>
      </w:r>
    </w:p>
    <w:p w:rsidR="00AC4136" w:rsidRPr="00E200FB" w:rsidRDefault="00AC4136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C4136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11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835755" w:rsidRPr="00E200FB">
        <w:rPr>
          <w:b w:val="0"/>
          <w:iCs/>
          <w:sz w:val="28"/>
          <w:szCs w:val="28"/>
        </w:rPr>
        <w:t>Конкурс за най-чиста и поддържана класна стая.</w:t>
      </w:r>
    </w:p>
    <w:p w:rsidR="00AC4136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Срок: постоянен</w:t>
      </w:r>
    </w:p>
    <w:p w:rsidR="000019BE" w:rsidRPr="00E200FB" w:rsidRDefault="00AC4136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Отг.: класните ръководители</w:t>
      </w:r>
      <w:r w:rsidR="00C70A6D" w:rsidRPr="00E200FB">
        <w:rPr>
          <w:b w:val="0"/>
          <w:iCs/>
          <w:sz w:val="28"/>
          <w:szCs w:val="28"/>
        </w:rPr>
        <w:t xml:space="preserve"> </w:t>
      </w:r>
    </w:p>
    <w:p w:rsidR="00AC4136" w:rsidRDefault="00411C6B" w:rsidP="00AC4136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12</w:t>
      </w:r>
      <w:r w:rsidR="00835755" w:rsidRPr="00E200FB">
        <w:rPr>
          <w:b w:val="0"/>
          <w:iCs/>
          <w:sz w:val="28"/>
          <w:szCs w:val="28"/>
        </w:rPr>
        <w:t>.</w:t>
      </w:r>
      <w:r w:rsidR="000019BE" w:rsidRPr="00E200FB">
        <w:rPr>
          <w:b w:val="0"/>
          <w:iCs/>
          <w:sz w:val="28"/>
          <w:szCs w:val="28"/>
        </w:rPr>
        <w:t xml:space="preserve"> </w:t>
      </w:r>
      <w:r w:rsidR="0008648D" w:rsidRPr="00E200FB">
        <w:rPr>
          <w:b w:val="0"/>
          <w:iCs/>
          <w:sz w:val="28"/>
          <w:szCs w:val="28"/>
        </w:rPr>
        <w:t>Отбелязване на 2-ри октомври Световен ден на усмивката, според предпочитанията на класа.</w:t>
      </w:r>
    </w:p>
    <w:p w:rsidR="00DE050A" w:rsidRDefault="00AC4136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</w:t>
      </w:r>
      <w:r w:rsidR="00DE050A">
        <w:rPr>
          <w:b w:val="0"/>
          <w:iCs/>
          <w:sz w:val="28"/>
          <w:szCs w:val="28"/>
        </w:rPr>
        <w:t xml:space="preserve">                         </w:t>
      </w:r>
      <w:r>
        <w:rPr>
          <w:b w:val="0"/>
          <w:iCs/>
          <w:sz w:val="28"/>
          <w:szCs w:val="28"/>
        </w:rPr>
        <w:t xml:space="preserve"> </w:t>
      </w:r>
      <w:r w:rsidR="000019BE" w:rsidRPr="00E200FB">
        <w:rPr>
          <w:b w:val="0"/>
          <w:iCs/>
          <w:sz w:val="28"/>
          <w:szCs w:val="28"/>
        </w:rPr>
        <w:t>Срок: месец</w:t>
      </w:r>
      <w:r w:rsidR="00DE050A">
        <w:rPr>
          <w:b w:val="0"/>
          <w:iCs/>
          <w:sz w:val="28"/>
          <w:szCs w:val="28"/>
        </w:rPr>
        <w:t xml:space="preserve"> Окто</w:t>
      </w:r>
      <w:r>
        <w:rPr>
          <w:b w:val="0"/>
          <w:iCs/>
          <w:sz w:val="28"/>
          <w:szCs w:val="28"/>
        </w:rPr>
        <w:t>мври</w:t>
      </w:r>
    </w:p>
    <w:p w:rsidR="000019BE" w:rsidRPr="00E200FB" w:rsidRDefault="00DE050A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</w:t>
      </w:r>
      <w:r w:rsidR="000019BE"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DE050A" w:rsidRDefault="00FB0419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</w:t>
      </w:r>
      <w:r>
        <w:rPr>
          <w:b w:val="0"/>
          <w:iCs/>
          <w:sz w:val="28"/>
          <w:szCs w:val="28"/>
          <w:lang w:val="en-US"/>
        </w:rPr>
        <w:t>3</w:t>
      </w:r>
      <w:r w:rsidR="0008648D" w:rsidRPr="00E200FB">
        <w:rPr>
          <w:b w:val="0"/>
          <w:iCs/>
          <w:sz w:val="28"/>
          <w:szCs w:val="28"/>
        </w:rPr>
        <w:t>. Организиране на учениците за участие в регионални и национални конкурси и олимпиади.</w:t>
      </w:r>
    </w:p>
    <w:p w:rsidR="000019BE" w:rsidRPr="00E200FB" w:rsidRDefault="00DE050A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075DAE" w:rsidRPr="00E200FB">
        <w:rPr>
          <w:b w:val="0"/>
          <w:iCs/>
          <w:sz w:val="28"/>
          <w:szCs w:val="28"/>
        </w:rPr>
        <w:t>Срок:  график на РУ</w:t>
      </w:r>
      <w:r w:rsidR="000019BE" w:rsidRPr="00E200FB">
        <w:rPr>
          <w:b w:val="0"/>
          <w:iCs/>
          <w:sz w:val="28"/>
          <w:szCs w:val="28"/>
        </w:rPr>
        <w:t>О</w:t>
      </w:r>
    </w:p>
    <w:p w:rsidR="00364B08" w:rsidRPr="00FB0419" w:rsidRDefault="000019BE" w:rsidP="000019BE">
      <w:pPr>
        <w:pStyle w:val="a3"/>
        <w:ind w:left="720"/>
        <w:jc w:val="right"/>
        <w:rPr>
          <w:b w:val="0"/>
          <w:iCs/>
          <w:sz w:val="28"/>
          <w:szCs w:val="28"/>
          <w:lang w:val="en-US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08648D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</w:t>
      </w:r>
      <w:r>
        <w:rPr>
          <w:b w:val="0"/>
          <w:iCs/>
          <w:sz w:val="28"/>
          <w:szCs w:val="28"/>
          <w:lang w:val="en-US"/>
        </w:rPr>
        <w:t>5</w:t>
      </w:r>
      <w:r w:rsidR="0008648D" w:rsidRPr="00E200FB">
        <w:rPr>
          <w:b w:val="0"/>
          <w:iCs/>
          <w:sz w:val="28"/>
          <w:szCs w:val="28"/>
        </w:rPr>
        <w:t>.Организиране и провеждане с учениците на туристически излети, екскурзии и спортни игри.</w:t>
      </w:r>
    </w:p>
    <w:p w:rsidR="00DE050A" w:rsidRDefault="000019BE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Срок: </w:t>
      </w:r>
      <w:r w:rsidR="00307DE5" w:rsidRPr="00E200FB">
        <w:rPr>
          <w:b w:val="0"/>
          <w:iCs/>
          <w:sz w:val="28"/>
          <w:szCs w:val="28"/>
        </w:rPr>
        <w:t>според тематичните планове</w:t>
      </w:r>
    </w:p>
    <w:p w:rsidR="00307DE5" w:rsidRPr="00E200FB" w:rsidRDefault="00307DE5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0019BE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DE050A" w:rsidRDefault="0008648D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1</w:t>
      </w:r>
      <w:r w:rsidR="00FB0419">
        <w:rPr>
          <w:b w:val="0"/>
          <w:iCs/>
          <w:sz w:val="28"/>
          <w:szCs w:val="28"/>
          <w:lang w:val="en-US"/>
        </w:rPr>
        <w:t>6</w:t>
      </w:r>
      <w:r w:rsidRPr="00E200FB">
        <w:rPr>
          <w:b w:val="0"/>
          <w:iCs/>
          <w:sz w:val="28"/>
          <w:szCs w:val="28"/>
        </w:rPr>
        <w:t>. Формиране на знания и умения за действия при природни бедствия, екстремни ситуации и безопасност на движението.</w:t>
      </w:r>
    </w:p>
    <w:p w:rsidR="00307DE5" w:rsidRPr="00E200FB" w:rsidRDefault="00DE050A" w:rsidP="00DE050A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Отг.: К. </w:t>
      </w:r>
      <w:proofErr w:type="spellStart"/>
      <w:r w:rsidRPr="00E200FB">
        <w:rPr>
          <w:b w:val="0"/>
          <w:iCs/>
          <w:sz w:val="28"/>
          <w:szCs w:val="28"/>
        </w:rPr>
        <w:t>Караянев</w:t>
      </w:r>
      <w:proofErr w:type="spellEnd"/>
      <w:r w:rsidR="00364B08" w:rsidRPr="00E200FB">
        <w:rPr>
          <w:b w:val="0"/>
          <w:iCs/>
          <w:sz w:val="28"/>
          <w:szCs w:val="28"/>
        </w:rPr>
        <w:t xml:space="preserve"> и </w:t>
      </w:r>
      <w:proofErr w:type="spellStart"/>
      <w:r w:rsidR="00364B08" w:rsidRPr="00E200FB">
        <w:rPr>
          <w:b w:val="0"/>
          <w:iCs/>
          <w:sz w:val="28"/>
          <w:szCs w:val="28"/>
        </w:rPr>
        <w:t>кл</w:t>
      </w:r>
      <w:proofErr w:type="spellEnd"/>
      <w:r w:rsidR="00364B08" w:rsidRPr="00E200FB">
        <w:rPr>
          <w:b w:val="0"/>
          <w:iCs/>
          <w:sz w:val="28"/>
          <w:szCs w:val="28"/>
        </w:rPr>
        <w:t xml:space="preserve">. </w:t>
      </w:r>
      <w:r w:rsidR="00C70A6D" w:rsidRPr="00E200FB">
        <w:rPr>
          <w:b w:val="0"/>
          <w:iCs/>
          <w:sz w:val="28"/>
          <w:szCs w:val="28"/>
        </w:rPr>
        <w:t>р</w:t>
      </w:r>
      <w:r w:rsidR="00364B08" w:rsidRPr="00E200FB">
        <w:rPr>
          <w:b w:val="0"/>
          <w:iCs/>
          <w:sz w:val="28"/>
          <w:szCs w:val="28"/>
        </w:rPr>
        <w:t>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197E61" w:rsidRDefault="00FB0419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</w:t>
      </w:r>
      <w:r>
        <w:rPr>
          <w:b w:val="0"/>
          <w:iCs/>
          <w:sz w:val="28"/>
          <w:szCs w:val="28"/>
          <w:lang w:val="en-US"/>
        </w:rPr>
        <w:t>7</w:t>
      </w:r>
      <w:r w:rsidR="0008648D" w:rsidRPr="00E200FB">
        <w:rPr>
          <w:b w:val="0"/>
          <w:iCs/>
          <w:sz w:val="28"/>
          <w:szCs w:val="28"/>
        </w:rPr>
        <w:t>. Планиране на съвместна дейност между класните ръководи</w:t>
      </w:r>
      <w:r w:rsidR="00307DE5" w:rsidRPr="00E200FB">
        <w:rPr>
          <w:b w:val="0"/>
          <w:iCs/>
          <w:sz w:val="28"/>
          <w:szCs w:val="28"/>
        </w:rPr>
        <w:t>тели и педагогическия съветник в</w:t>
      </w:r>
      <w:r w:rsidR="0008648D" w:rsidRPr="00E200FB">
        <w:rPr>
          <w:b w:val="0"/>
          <w:iCs/>
          <w:sz w:val="28"/>
          <w:szCs w:val="28"/>
        </w:rPr>
        <w:t xml:space="preserve"> училището.</w:t>
      </w:r>
    </w:p>
    <w:p w:rsidR="00307DE5" w:rsidRPr="00E200FB" w:rsidRDefault="00197E61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 xml:space="preserve"> </w:t>
      </w:r>
      <w:r w:rsidRPr="00E200FB">
        <w:rPr>
          <w:b w:val="0"/>
          <w:iCs/>
          <w:sz w:val="28"/>
          <w:szCs w:val="28"/>
        </w:rPr>
        <w:t>Срок: месец</w:t>
      </w:r>
      <w:r>
        <w:rPr>
          <w:b w:val="0"/>
          <w:iCs/>
          <w:sz w:val="28"/>
          <w:szCs w:val="28"/>
        </w:rPr>
        <w:t xml:space="preserve"> Октомври</w:t>
      </w:r>
      <w:r w:rsidR="00307DE5" w:rsidRPr="00E200FB">
        <w:rPr>
          <w:b w:val="0"/>
          <w:iCs/>
          <w:sz w:val="28"/>
          <w:szCs w:val="28"/>
        </w:rPr>
        <w:t xml:space="preserve"> 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197E61" w:rsidRDefault="00FB0419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18</w:t>
      </w:r>
      <w:r w:rsidR="0008648D" w:rsidRPr="00E200FB">
        <w:rPr>
          <w:b w:val="0"/>
          <w:iCs/>
          <w:sz w:val="28"/>
          <w:szCs w:val="28"/>
        </w:rPr>
        <w:t>. Възпитаване учениците на коректни, толерантни и междуличностни взаимоотношения.</w:t>
      </w:r>
    </w:p>
    <w:p w:rsidR="00307DE5" w:rsidRPr="00E200FB" w:rsidRDefault="00197E61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197E61" w:rsidRDefault="00FB0419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</w:t>
      </w:r>
      <w:r>
        <w:rPr>
          <w:b w:val="0"/>
          <w:iCs/>
          <w:sz w:val="28"/>
          <w:szCs w:val="28"/>
          <w:lang w:val="en-US"/>
        </w:rPr>
        <w:t>9</w:t>
      </w:r>
      <w:r w:rsidR="0008648D" w:rsidRPr="00E200FB">
        <w:rPr>
          <w:b w:val="0"/>
          <w:iCs/>
          <w:sz w:val="28"/>
          <w:szCs w:val="28"/>
        </w:rPr>
        <w:t>.</w:t>
      </w:r>
      <w:r w:rsidR="00307DE5" w:rsidRPr="00E200FB">
        <w:rPr>
          <w:b w:val="0"/>
          <w:iCs/>
          <w:sz w:val="28"/>
          <w:szCs w:val="28"/>
        </w:rPr>
        <w:t xml:space="preserve"> </w:t>
      </w:r>
      <w:r w:rsidR="0008648D" w:rsidRPr="00E200FB">
        <w:rPr>
          <w:b w:val="0"/>
          <w:iCs/>
          <w:sz w:val="28"/>
          <w:szCs w:val="28"/>
        </w:rPr>
        <w:t>Индивидуална работа на класния ръководител с проблемни ученици.</w:t>
      </w:r>
    </w:p>
    <w:p w:rsidR="00307DE5" w:rsidRPr="00E200FB" w:rsidRDefault="00197E61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 постоянен</w:t>
      </w:r>
    </w:p>
    <w:p w:rsidR="00AD180D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 Класните ръководители</w:t>
      </w:r>
    </w:p>
    <w:p w:rsidR="00411C6B" w:rsidRDefault="00FB0419" w:rsidP="00411C6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20</w:t>
      </w:r>
      <w:r w:rsidR="00411C6B">
        <w:rPr>
          <w:b w:val="0"/>
          <w:iCs/>
          <w:sz w:val="28"/>
          <w:szCs w:val="28"/>
        </w:rPr>
        <w:t xml:space="preserve">.Осъществяване на взаимовръзка учител – възпитател чрез посещения в учебните часове и в дейностите </w:t>
      </w:r>
      <w:proofErr w:type="gramStart"/>
      <w:r w:rsidR="00411C6B">
        <w:rPr>
          <w:b w:val="0"/>
          <w:iCs/>
          <w:sz w:val="28"/>
          <w:szCs w:val="28"/>
        </w:rPr>
        <w:t xml:space="preserve">за  </w:t>
      </w:r>
      <w:r w:rsidR="00A7465E">
        <w:rPr>
          <w:b w:val="0"/>
          <w:iCs/>
          <w:sz w:val="28"/>
          <w:szCs w:val="28"/>
        </w:rPr>
        <w:t>самоподготовка</w:t>
      </w:r>
      <w:proofErr w:type="gramEnd"/>
    </w:p>
    <w:p w:rsidR="00A7465E" w:rsidRDefault="00A7465E" w:rsidP="00411C6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Срок:  постоянен</w:t>
      </w:r>
    </w:p>
    <w:p w:rsidR="00A7465E" w:rsidRDefault="00A7465E" w:rsidP="00411C6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  Отг.Класните ръководители </w:t>
      </w:r>
    </w:p>
    <w:p w:rsidR="00A7465E" w:rsidRPr="00E200FB" w:rsidRDefault="00A7465E" w:rsidP="00411C6B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  и възпитателите</w:t>
      </w:r>
    </w:p>
    <w:p w:rsidR="0008648D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21</w:t>
      </w:r>
      <w:r w:rsidR="0008648D" w:rsidRPr="00E200FB">
        <w:rPr>
          <w:b w:val="0"/>
          <w:iCs/>
          <w:sz w:val="28"/>
          <w:szCs w:val="28"/>
        </w:rPr>
        <w:t>. Разглеждане на теми, свързани с екологичното възпитание на учениците.</w:t>
      </w:r>
    </w:p>
    <w:p w:rsidR="00197E61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Срок: според тематичните планове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08648D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22</w:t>
      </w:r>
      <w:r w:rsidR="00364B08" w:rsidRPr="00E200FB">
        <w:rPr>
          <w:b w:val="0"/>
          <w:iCs/>
          <w:sz w:val="28"/>
          <w:szCs w:val="28"/>
        </w:rPr>
        <w:t>. Медицинското лице</w:t>
      </w:r>
      <w:r w:rsidR="0008648D" w:rsidRPr="00E200FB">
        <w:rPr>
          <w:b w:val="0"/>
          <w:iCs/>
          <w:sz w:val="28"/>
          <w:szCs w:val="28"/>
        </w:rPr>
        <w:t xml:space="preserve"> в училище да проведе беседи на здравни теми, съобразени с желанието на учениците.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08648D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23</w:t>
      </w:r>
      <w:r w:rsidR="0008648D" w:rsidRPr="00E200FB">
        <w:rPr>
          <w:b w:val="0"/>
          <w:iCs/>
          <w:sz w:val="28"/>
          <w:szCs w:val="28"/>
        </w:rPr>
        <w:t>. Провеждане на беседи свързани с християнското семейство и българските традиции.</w:t>
      </w:r>
      <w:r w:rsidR="00A7465E">
        <w:rPr>
          <w:b w:val="0"/>
          <w:iCs/>
          <w:sz w:val="28"/>
          <w:szCs w:val="28"/>
        </w:rPr>
        <w:t xml:space="preserve">Посещение на манастира </w:t>
      </w:r>
      <w:proofErr w:type="gramStart"/>
      <w:r w:rsidR="00A7465E">
        <w:rPr>
          <w:b w:val="0"/>
          <w:iCs/>
          <w:sz w:val="28"/>
          <w:szCs w:val="28"/>
        </w:rPr>
        <w:t>,,Св.Георги</w:t>
      </w:r>
      <w:proofErr w:type="gramEnd"/>
      <w:r w:rsidR="00A7465E">
        <w:rPr>
          <w:b w:val="0"/>
          <w:iCs/>
          <w:sz w:val="28"/>
          <w:szCs w:val="28"/>
        </w:rPr>
        <w:t xml:space="preserve"> „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Срок: месец</w:t>
      </w:r>
      <w:r w:rsidR="00AD180D" w:rsidRPr="00E200FB">
        <w:rPr>
          <w:b w:val="0"/>
          <w:iCs/>
          <w:sz w:val="28"/>
          <w:szCs w:val="28"/>
        </w:rPr>
        <w:t xml:space="preserve"> </w:t>
      </w:r>
      <w:r w:rsidR="00197E61">
        <w:rPr>
          <w:b w:val="0"/>
          <w:iCs/>
          <w:sz w:val="28"/>
          <w:szCs w:val="28"/>
        </w:rPr>
        <w:t xml:space="preserve">ноември </w:t>
      </w:r>
      <w:r w:rsidR="004A5DB6" w:rsidRPr="00E200FB">
        <w:rPr>
          <w:b w:val="0"/>
          <w:iCs/>
          <w:sz w:val="28"/>
          <w:szCs w:val="28"/>
          <w:lang w:val="en-US"/>
        </w:rPr>
        <w:t>2020</w:t>
      </w:r>
      <w:r w:rsidR="001C79AB" w:rsidRPr="00E200FB">
        <w:rPr>
          <w:b w:val="0"/>
          <w:iCs/>
          <w:sz w:val="28"/>
          <w:szCs w:val="28"/>
        </w:rPr>
        <w:t xml:space="preserve"> г.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24</w:t>
      </w:r>
      <w:r w:rsidR="0008648D" w:rsidRPr="00E200FB">
        <w:rPr>
          <w:b w:val="0"/>
          <w:iCs/>
          <w:sz w:val="28"/>
          <w:szCs w:val="28"/>
        </w:rPr>
        <w:t xml:space="preserve">. Споделяне и утвърждаване на положителни педагогически практики </w:t>
      </w:r>
      <w:r w:rsidR="000C235F" w:rsidRPr="00E200FB">
        <w:rPr>
          <w:b w:val="0"/>
          <w:iCs/>
          <w:sz w:val="28"/>
          <w:szCs w:val="28"/>
        </w:rPr>
        <w:t>в работата на класните ръководители</w:t>
      </w:r>
      <w:r w:rsidR="00364B08" w:rsidRPr="00E200FB">
        <w:rPr>
          <w:b w:val="0"/>
          <w:iCs/>
          <w:sz w:val="28"/>
          <w:szCs w:val="28"/>
        </w:rPr>
        <w:t>,</w:t>
      </w:r>
      <w:r w:rsidR="000C235F" w:rsidRPr="00E200FB">
        <w:rPr>
          <w:b w:val="0"/>
          <w:iCs/>
          <w:sz w:val="28"/>
          <w:szCs w:val="28"/>
        </w:rPr>
        <w:t xml:space="preserve"> постигнали напредък в класовете си.</w:t>
      </w:r>
    </w:p>
    <w:p w:rsidR="00307DE5" w:rsidRPr="00E200FB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>
        <w:rPr>
          <w:b w:val="0"/>
          <w:iCs/>
          <w:sz w:val="28"/>
          <w:szCs w:val="28"/>
          <w:lang w:val="en-US"/>
        </w:rPr>
        <w:t>5</w:t>
      </w:r>
      <w:r w:rsidR="000C235F" w:rsidRPr="00E200FB">
        <w:rPr>
          <w:b w:val="0"/>
          <w:iCs/>
          <w:sz w:val="28"/>
          <w:szCs w:val="28"/>
        </w:rPr>
        <w:t>. Класните ръководители да популяризират и приобщават участието на свои ученици в извънкласни и извънучилищни прояви издигащи престижа на училището</w:t>
      </w:r>
      <w:r w:rsidR="00C70A6D" w:rsidRPr="00E200FB">
        <w:rPr>
          <w:b w:val="0"/>
          <w:iCs/>
          <w:sz w:val="28"/>
          <w:szCs w:val="28"/>
        </w:rPr>
        <w:t xml:space="preserve"> и награждаването им периодично пред учениците от цялото училище</w:t>
      </w:r>
      <w:r w:rsidR="000C235F" w:rsidRPr="00E200FB">
        <w:rPr>
          <w:b w:val="0"/>
          <w:iCs/>
          <w:sz w:val="28"/>
          <w:szCs w:val="28"/>
        </w:rPr>
        <w:t>.</w:t>
      </w:r>
    </w:p>
    <w:p w:rsidR="00307DE5" w:rsidRPr="00E200FB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AD180D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>
        <w:rPr>
          <w:b w:val="0"/>
          <w:iCs/>
          <w:sz w:val="28"/>
          <w:szCs w:val="28"/>
          <w:lang w:val="en-US"/>
        </w:rPr>
        <w:t>6</w:t>
      </w:r>
      <w:r w:rsidR="00A7465E">
        <w:rPr>
          <w:b w:val="0"/>
          <w:iCs/>
          <w:sz w:val="28"/>
          <w:szCs w:val="28"/>
        </w:rPr>
        <w:t xml:space="preserve">.Отбелязване на Международния ден на толерантността </w:t>
      </w:r>
    </w:p>
    <w:p w:rsidR="00A7465E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Срок :месец Ноември</w:t>
      </w:r>
    </w:p>
    <w:p w:rsidR="00A7465E" w:rsidRDefault="00A7465E" w:rsidP="00A7465E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2E16C8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</w:t>
      </w:r>
    </w:p>
    <w:p w:rsidR="002E16C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>
        <w:rPr>
          <w:b w:val="0"/>
          <w:iCs/>
          <w:sz w:val="28"/>
          <w:szCs w:val="28"/>
          <w:lang w:val="en-US"/>
        </w:rPr>
        <w:t>7</w:t>
      </w:r>
      <w:r w:rsidR="002E16C8">
        <w:rPr>
          <w:b w:val="0"/>
          <w:iCs/>
          <w:sz w:val="28"/>
          <w:szCs w:val="28"/>
        </w:rPr>
        <w:t>.Инициативата ,,Моето училище – място без насилие”</w:t>
      </w:r>
      <w:r w:rsidR="00A7465E">
        <w:rPr>
          <w:b w:val="0"/>
          <w:iCs/>
          <w:sz w:val="28"/>
          <w:szCs w:val="28"/>
        </w:rPr>
        <w:t xml:space="preserve"> 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Срок: постоянен</w:t>
      </w:r>
      <w:r w:rsidRPr="002E16C8">
        <w:rPr>
          <w:b w:val="0"/>
          <w:iCs/>
          <w:sz w:val="28"/>
          <w:szCs w:val="28"/>
        </w:rPr>
        <w:t xml:space="preserve"> 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  <w:r>
        <w:rPr>
          <w:b w:val="0"/>
          <w:iCs/>
          <w:sz w:val="28"/>
          <w:szCs w:val="28"/>
        </w:rPr>
        <w:t xml:space="preserve"> </w:t>
      </w:r>
    </w:p>
    <w:p w:rsidR="002E16C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>
        <w:rPr>
          <w:b w:val="0"/>
          <w:iCs/>
          <w:sz w:val="28"/>
          <w:szCs w:val="28"/>
          <w:lang w:val="en-US"/>
        </w:rPr>
        <w:t>8</w:t>
      </w:r>
      <w:r w:rsidR="002E16C8">
        <w:rPr>
          <w:b w:val="0"/>
          <w:iCs/>
          <w:sz w:val="28"/>
          <w:szCs w:val="28"/>
        </w:rPr>
        <w:t>.Индивидуална работа на класния ръководител с проблемни ученици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Срок: постоянен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</w:t>
      </w:r>
      <w:r w:rsidR="00A7465E">
        <w:rPr>
          <w:b w:val="0"/>
          <w:iCs/>
          <w:sz w:val="28"/>
          <w:szCs w:val="28"/>
        </w:rPr>
        <w:t xml:space="preserve">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  <w:r w:rsidR="00A7465E">
        <w:rPr>
          <w:b w:val="0"/>
          <w:iCs/>
          <w:sz w:val="28"/>
          <w:szCs w:val="28"/>
        </w:rPr>
        <w:t xml:space="preserve">  </w:t>
      </w:r>
    </w:p>
    <w:p w:rsidR="002E16C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>
        <w:rPr>
          <w:b w:val="0"/>
          <w:iCs/>
          <w:sz w:val="28"/>
          <w:szCs w:val="28"/>
          <w:lang w:val="en-US"/>
        </w:rPr>
        <w:t>9</w:t>
      </w:r>
      <w:r w:rsidR="002E16C8">
        <w:rPr>
          <w:b w:val="0"/>
          <w:iCs/>
          <w:sz w:val="28"/>
          <w:szCs w:val="28"/>
        </w:rPr>
        <w:t xml:space="preserve">.Коледни празници – организиране на Коледни тържества по класове 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Срок: постоянен</w:t>
      </w:r>
    </w:p>
    <w:p w:rsidR="002E16C8" w:rsidRDefault="002E16C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 xml:space="preserve">Отг.: класните </w:t>
      </w:r>
      <w:r>
        <w:rPr>
          <w:b w:val="0"/>
          <w:iCs/>
          <w:sz w:val="28"/>
          <w:szCs w:val="28"/>
        </w:rPr>
        <w:t>ръководители</w:t>
      </w:r>
    </w:p>
    <w:p w:rsidR="002E16C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30</w:t>
      </w:r>
      <w:r w:rsidR="00F76379">
        <w:rPr>
          <w:b w:val="0"/>
          <w:iCs/>
          <w:sz w:val="28"/>
          <w:szCs w:val="28"/>
        </w:rPr>
        <w:t>.Н</w:t>
      </w:r>
      <w:r w:rsidR="002E16C8">
        <w:rPr>
          <w:b w:val="0"/>
          <w:iCs/>
          <w:sz w:val="28"/>
          <w:szCs w:val="28"/>
        </w:rPr>
        <w:t>абелязване на мерки и дейности за изоставащите ученици</w:t>
      </w:r>
      <w:proofErr w:type="gramStart"/>
      <w:r w:rsidR="002E16C8">
        <w:rPr>
          <w:b w:val="0"/>
          <w:iCs/>
          <w:sz w:val="28"/>
          <w:szCs w:val="28"/>
        </w:rPr>
        <w:t>,за</w:t>
      </w:r>
      <w:proofErr w:type="gramEnd"/>
      <w:r w:rsidR="002E16C8">
        <w:rPr>
          <w:b w:val="0"/>
          <w:iCs/>
          <w:sz w:val="28"/>
          <w:szCs w:val="28"/>
        </w:rPr>
        <w:t xml:space="preserve"> неактивни ученици</w:t>
      </w:r>
      <w:r w:rsidR="00F76379">
        <w:rPr>
          <w:b w:val="0"/>
          <w:iCs/>
          <w:sz w:val="28"/>
          <w:szCs w:val="28"/>
        </w:rPr>
        <w:t xml:space="preserve"> в дейностите на училището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Срок :месец Януари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Отг.: К</w:t>
      </w:r>
      <w:r w:rsidRPr="00E200FB">
        <w:rPr>
          <w:b w:val="0"/>
          <w:iCs/>
          <w:sz w:val="28"/>
          <w:szCs w:val="28"/>
        </w:rPr>
        <w:t>ласните ръководители</w:t>
      </w:r>
      <w:r>
        <w:rPr>
          <w:b w:val="0"/>
          <w:iCs/>
          <w:sz w:val="28"/>
          <w:szCs w:val="28"/>
        </w:rPr>
        <w:t xml:space="preserve">  </w:t>
      </w:r>
    </w:p>
    <w:p w:rsidR="00F76379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</w:t>
      </w:r>
    </w:p>
    <w:p w:rsidR="00F76379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31</w:t>
      </w:r>
      <w:r w:rsidR="00F76379">
        <w:rPr>
          <w:b w:val="0"/>
          <w:iCs/>
          <w:sz w:val="28"/>
          <w:szCs w:val="28"/>
        </w:rPr>
        <w:t xml:space="preserve">.Отбелязване </w:t>
      </w:r>
      <w:proofErr w:type="gramStart"/>
      <w:r w:rsidR="00F76379">
        <w:rPr>
          <w:b w:val="0"/>
          <w:iCs/>
          <w:sz w:val="28"/>
          <w:szCs w:val="28"/>
        </w:rPr>
        <w:t>на</w:t>
      </w:r>
      <w:r w:rsidR="00A7465E">
        <w:rPr>
          <w:b w:val="0"/>
          <w:iCs/>
          <w:sz w:val="28"/>
          <w:szCs w:val="28"/>
        </w:rPr>
        <w:t xml:space="preserve">  </w:t>
      </w:r>
      <w:r w:rsidR="00F76379">
        <w:rPr>
          <w:b w:val="0"/>
          <w:iCs/>
          <w:sz w:val="28"/>
          <w:szCs w:val="28"/>
        </w:rPr>
        <w:t>12</w:t>
      </w:r>
      <w:proofErr w:type="gramEnd"/>
      <w:r w:rsidR="00F76379">
        <w:rPr>
          <w:b w:val="0"/>
          <w:iCs/>
          <w:sz w:val="28"/>
          <w:szCs w:val="28"/>
        </w:rPr>
        <w:t xml:space="preserve"> Януари – ден на думата ,,Благодаря”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Срок:месец Януари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Отг.Класните ръководители</w:t>
      </w:r>
    </w:p>
    <w:p w:rsidR="00F76379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32</w:t>
      </w:r>
      <w:r w:rsidR="00F76379">
        <w:rPr>
          <w:b w:val="0"/>
          <w:iCs/>
          <w:sz w:val="28"/>
          <w:szCs w:val="28"/>
        </w:rPr>
        <w:t>.отбелязване на 19 февруари – Обесването на Васил Левски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Срок:месец Февруари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  <w:r>
        <w:rPr>
          <w:b w:val="0"/>
          <w:iCs/>
          <w:sz w:val="28"/>
          <w:szCs w:val="28"/>
        </w:rPr>
        <w:t xml:space="preserve">  </w:t>
      </w:r>
      <w:r w:rsidR="00A7465E">
        <w:rPr>
          <w:b w:val="0"/>
          <w:iCs/>
          <w:sz w:val="28"/>
          <w:szCs w:val="28"/>
        </w:rPr>
        <w:t xml:space="preserve">  </w:t>
      </w:r>
    </w:p>
    <w:p w:rsidR="00F76379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33</w:t>
      </w:r>
      <w:r w:rsidR="00F76379">
        <w:rPr>
          <w:b w:val="0"/>
          <w:iCs/>
          <w:sz w:val="28"/>
          <w:szCs w:val="28"/>
        </w:rPr>
        <w:t>.Отбелязване Международния ден на търпението</w:t>
      </w:r>
      <w:r w:rsidR="00A7465E">
        <w:rPr>
          <w:b w:val="0"/>
          <w:iCs/>
          <w:sz w:val="28"/>
          <w:szCs w:val="28"/>
        </w:rPr>
        <w:t xml:space="preserve">   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Срок : месец Февруари</w:t>
      </w:r>
    </w:p>
    <w:p w:rsidR="00F76379" w:rsidRDefault="00F7637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</w:t>
      </w:r>
      <w:r w:rsidR="00731DD8">
        <w:rPr>
          <w:b w:val="0"/>
          <w:iCs/>
          <w:sz w:val="28"/>
          <w:szCs w:val="28"/>
        </w:rPr>
        <w:t xml:space="preserve">                              </w:t>
      </w:r>
      <w:r w:rsidR="00A7465E">
        <w:rPr>
          <w:b w:val="0"/>
          <w:iCs/>
          <w:sz w:val="28"/>
          <w:szCs w:val="28"/>
        </w:rPr>
        <w:t xml:space="preserve">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  <w:r>
        <w:rPr>
          <w:b w:val="0"/>
          <w:iCs/>
          <w:sz w:val="28"/>
          <w:szCs w:val="28"/>
        </w:rPr>
        <w:t xml:space="preserve">  </w:t>
      </w:r>
    </w:p>
    <w:p w:rsidR="00731DD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34</w:t>
      </w:r>
      <w:r w:rsidR="00F76379">
        <w:rPr>
          <w:b w:val="0"/>
          <w:iCs/>
          <w:sz w:val="28"/>
          <w:szCs w:val="28"/>
        </w:rPr>
        <w:t>.Първи март – изложба на мартеници</w:t>
      </w:r>
      <w:proofErr w:type="gramStart"/>
      <w:r w:rsidR="00731DD8">
        <w:rPr>
          <w:b w:val="0"/>
          <w:iCs/>
          <w:sz w:val="28"/>
          <w:szCs w:val="28"/>
        </w:rPr>
        <w:t>,изработени</w:t>
      </w:r>
      <w:proofErr w:type="gramEnd"/>
      <w:r w:rsidR="00731DD8">
        <w:rPr>
          <w:b w:val="0"/>
          <w:iCs/>
          <w:sz w:val="28"/>
          <w:szCs w:val="28"/>
        </w:rPr>
        <w:t xml:space="preserve"> от учениците</w:t>
      </w:r>
    </w:p>
    <w:p w:rsidR="00731DD8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Срок : месец Февруари </w:t>
      </w:r>
      <w:r w:rsidR="00F76379">
        <w:rPr>
          <w:b w:val="0"/>
          <w:iCs/>
          <w:sz w:val="28"/>
          <w:szCs w:val="28"/>
        </w:rPr>
        <w:t xml:space="preserve">  </w:t>
      </w:r>
      <w:r w:rsidR="00A7465E">
        <w:rPr>
          <w:b w:val="0"/>
          <w:iCs/>
          <w:sz w:val="28"/>
          <w:szCs w:val="28"/>
        </w:rPr>
        <w:t xml:space="preserve"> </w:t>
      </w:r>
    </w:p>
    <w:p w:rsidR="00731DD8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</w:t>
      </w:r>
      <w:r w:rsidR="00731DD8">
        <w:rPr>
          <w:b w:val="0"/>
          <w:iCs/>
          <w:sz w:val="28"/>
          <w:szCs w:val="28"/>
        </w:rPr>
        <w:t xml:space="preserve">                                   </w:t>
      </w:r>
      <w:r w:rsidR="00731DD8" w:rsidRPr="00E200FB">
        <w:rPr>
          <w:b w:val="0"/>
          <w:iCs/>
          <w:sz w:val="28"/>
          <w:szCs w:val="28"/>
        </w:rPr>
        <w:t>Отг.: класните ръководители</w:t>
      </w:r>
      <w:r w:rsidR="00731DD8">
        <w:rPr>
          <w:b w:val="0"/>
          <w:iCs/>
          <w:sz w:val="28"/>
          <w:szCs w:val="28"/>
        </w:rPr>
        <w:t xml:space="preserve"> </w:t>
      </w: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</w:t>
      </w:r>
      <w:r>
        <w:rPr>
          <w:b w:val="0"/>
          <w:iCs/>
          <w:sz w:val="28"/>
          <w:szCs w:val="28"/>
          <w:lang w:val="en-US"/>
        </w:rPr>
        <w:t>5</w:t>
      </w:r>
      <w:r w:rsidR="00731DD8">
        <w:rPr>
          <w:b w:val="0"/>
          <w:iCs/>
          <w:sz w:val="28"/>
          <w:szCs w:val="28"/>
        </w:rPr>
        <w:t>.Отбелязване на Трети март – национален празник на Република България и 8 – март – Ден на жената</w:t>
      </w:r>
    </w:p>
    <w:p w:rsidR="00731DD8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Срок : месец Март</w:t>
      </w:r>
    </w:p>
    <w:p w:rsidR="00731DD8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  <w:r>
        <w:rPr>
          <w:b w:val="0"/>
          <w:iCs/>
          <w:sz w:val="28"/>
          <w:szCs w:val="28"/>
        </w:rPr>
        <w:t xml:space="preserve"> </w:t>
      </w:r>
    </w:p>
    <w:p w:rsidR="00731DD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</w:t>
      </w:r>
      <w:r>
        <w:rPr>
          <w:b w:val="0"/>
          <w:iCs/>
          <w:sz w:val="28"/>
          <w:szCs w:val="28"/>
          <w:lang w:val="en-US"/>
        </w:rPr>
        <w:t>6</w:t>
      </w:r>
      <w:r w:rsidR="00731DD8">
        <w:rPr>
          <w:b w:val="0"/>
          <w:iCs/>
          <w:sz w:val="28"/>
          <w:szCs w:val="28"/>
        </w:rPr>
        <w:t>.Отбелязване на Деня на земята</w:t>
      </w:r>
    </w:p>
    <w:p w:rsidR="00731DD8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Срок :месец Април</w:t>
      </w:r>
    </w:p>
    <w:p w:rsidR="00731DD8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Отг.: класните ръководители</w:t>
      </w:r>
    </w:p>
    <w:p w:rsidR="00731DD8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</w:t>
      </w:r>
      <w:r>
        <w:rPr>
          <w:b w:val="0"/>
          <w:iCs/>
          <w:sz w:val="28"/>
          <w:szCs w:val="28"/>
          <w:lang w:val="en-US"/>
        </w:rPr>
        <w:t>7</w:t>
      </w:r>
      <w:r w:rsidR="00731DD8">
        <w:rPr>
          <w:b w:val="0"/>
          <w:iCs/>
          <w:sz w:val="28"/>
          <w:szCs w:val="28"/>
        </w:rPr>
        <w:t>.Гергьовденски базар</w:t>
      </w:r>
    </w:p>
    <w:p w:rsidR="002076D2" w:rsidRDefault="00731DD8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Срок :</w:t>
      </w:r>
      <w:r w:rsidR="002076D2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 xml:space="preserve">месец </w:t>
      </w:r>
      <w:r w:rsidR="002076D2">
        <w:rPr>
          <w:b w:val="0"/>
          <w:iCs/>
          <w:sz w:val="28"/>
          <w:szCs w:val="28"/>
        </w:rPr>
        <w:t>Май</w:t>
      </w:r>
    </w:p>
    <w:p w:rsidR="00731DD8" w:rsidRDefault="002076D2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2076D2" w:rsidRPr="00E200FB" w:rsidRDefault="002076D2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38</w:t>
      </w:r>
      <w:r w:rsidR="000C235F" w:rsidRPr="00E200FB">
        <w:rPr>
          <w:b w:val="0"/>
          <w:iCs/>
          <w:sz w:val="28"/>
          <w:szCs w:val="28"/>
        </w:rPr>
        <w:t>. Запознаване на зрелостниците с изискванията, условията и реда за полагане на ДЗИ.</w:t>
      </w:r>
    </w:p>
    <w:p w:rsidR="000C235F" w:rsidRPr="00E200FB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месец</w:t>
      </w:r>
      <w:r w:rsidR="00AD180D" w:rsidRPr="00E200FB">
        <w:rPr>
          <w:b w:val="0"/>
          <w:iCs/>
          <w:sz w:val="28"/>
          <w:szCs w:val="28"/>
        </w:rPr>
        <w:t xml:space="preserve">  </w:t>
      </w:r>
      <w:r w:rsidR="00197E61">
        <w:rPr>
          <w:b w:val="0"/>
          <w:iCs/>
          <w:sz w:val="28"/>
          <w:szCs w:val="28"/>
        </w:rPr>
        <w:t>Април</w:t>
      </w:r>
      <w:r w:rsidR="00075DAE" w:rsidRPr="00E200FB">
        <w:rPr>
          <w:b w:val="0"/>
          <w:iCs/>
          <w:sz w:val="28"/>
          <w:szCs w:val="28"/>
          <w:lang w:val="en-US"/>
        </w:rPr>
        <w:t>.20</w:t>
      </w:r>
      <w:r w:rsidR="00075DAE" w:rsidRPr="00E200FB">
        <w:rPr>
          <w:b w:val="0"/>
          <w:iCs/>
          <w:sz w:val="28"/>
          <w:szCs w:val="28"/>
        </w:rPr>
        <w:t>20</w:t>
      </w:r>
      <w:r w:rsidR="001C79AB" w:rsidRPr="00E200FB">
        <w:rPr>
          <w:b w:val="0"/>
          <w:iCs/>
          <w:sz w:val="28"/>
          <w:szCs w:val="28"/>
        </w:rPr>
        <w:t xml:space="preserve"> г.</w:t>
      </w:r>
    </w:p>
    <w:p w:rsidR="00307DE5" w:rsidRPr="00197E61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Отг. </w:t>
      </w:r>
      <w:r w:rsidR="00197E61">
        <w:rPr>
          <w:b w:val="0"/>
          <w:iCs/>
          <w:sz w:val="28"/>
          <w:szCs w:val="28"/>
        </w:rPr>
        <w:t>Класните ръководители на 12 клас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A7465E" w:rsidRDefault="00FB0419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39</w:t>
      </w:r>
      <w:r w:rsidR="000C235F" w:rsidRPr="00E200FB">
        <w:rPr>
          <w:b w:val="0"/>
          <w:iCs/>
          <w:sz w:val="28"/>
          <w:szCs w:val="28"/>
        </w:rPr>
        <w:t>. Организиране на мероприятия, които създават у учениците чувство за отговорност /почистване на класните стаи, празнуване на Коледа, излети за Първа пролет/.</w:t>
      </w:r>
    </w:p>
    <w:p w:rsidR="00307DE5" w:rsidRPr="00E200FB" w:rsidRDefault="00A7465E" w:rsidP="00A7465E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AD180D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2E16C8" w:rsidRDefault="00FB0419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40</w:t>
      </w:r>
      <w:r w:rsidR="000C235F" w:rsidRPr="00E200FB">
        <w:rPr>
          <w:b w:val="0"/>
          <w:iCs/>
          <w:sz w:val="28"/>
          <w:szCs w:val="28"/>
        </w:rPr>
        <w:t>. Отбелязване на всички национални и училищни празници, в съответствие с плана на училището и мотивация на учениците за активно участие и партньорство.</w:t>
      </w:r>
    </w:p>
    <w:p w:rsidR="00307DE5" w:rsidRPr="00E200FB" w:rsidRDefault="002E16C8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2E16C8" w:rsidRDefault="00FB0419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41</w:t>
      </w:r>
      <w:r w:rsidR="000C235F" w:rsidRPr="00E200FB">
        <w:rPr>
          <w:b w:val="0"/>
          <w:iCs/>
          <w:sz w:val="28"/>
          <w:szCs w:val="28"/>
        </w:rPr>
        <w:t xml:space="preserve">. </w:t>
      </w:r>
      <w:proofErr w:type="spellStart"/>
      <w:r w:rsidR="000C235F" w:rsidRPr="00E200FB">
        <w:rPr>
          <w:b w:val="0"/>
          <w:iCs/>
          <w:sz w:val="28"/>
          <w:szCs w:val="28"/>
        </w:rPr>
        <w:t>Вътрешноквалификационна</w:t>
      </w:r>
      <w:proofErr w:type="spellEnd"/>
      <w:r w:rsidR="000C235F" w:rsidRPr="00E200FB">
        <w:rPr>
          <w:b w:val="0"/>
          <w:iCs/>
          <w:sz w:val="28"/>
          <w:szCs w:val="28"/>
        </w:rPr>
        <w:t xml:space="preserve"> дейност на МОКР по предварително избрани теми.</w:t>
      </w:r>
    </w:p>
    <w:p w:rsidR="00307DE5" w:rsidRPr="00E200FB" w:rsidRDefault="002E16C8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постоянен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директор, класните ръководители</w:t>
      </w:r>
    </w:p>
    <w:p w:rsidR="00AD180D" w:rsidRPr="00E200FB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0C235F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42</w:t>
      </w:r>
      <w:r w:rsidR="000C235F" w:rsidRPr="00E200FB">
        <w:rPr>
          <w:b w:val="0"/>
          <w:iCs/>
          <w:sz w:val="28"/>
          <w:szCs w:val="28"/>
        </w:rPr>
        <w:t>. Отбелязване на патронния празник на училището.</w:t>
      </w:r>
    </w:p>
    <w:p w:rsidR="00197E61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Срок: месец</w:t>
      </w:r>
      <w:r w:rsidR="00197E61">
        <w:rPr>
          <w:b w:val="0"/>
          <w:iCs/>
          <w:sz w:val="28"/>
          <w:szCs w:val="28"/>
        </w:rPr>
        <w:t xml:space="preserve"> Декември</w:t>
      </w:r>
      <w:r w:rsidR="004A5DB6" w:rsidRPr="00E200FB">
        <w:rPr>
          <w:b w:val="0"/>
          <w:iCs/>
          <w:sz w:val="28"/>
          <w:szCs w:val="28"/>
          <w:lang w:val="en-US"/>
        </w:rPr>
        <w:t>.2020</w:t>
      </w:r>
      <w:r w:rsidR="001C79AB" w:rsidRPr="00E200FB">
        <w:rPr>
          <w:b w:val="0"/>
          <w:iCs/>
          <w:sz w:val="28"/>
          <w:szCs w:val="28"/>
        </w:rPr>
        <w:t xml:space="preserve"> г.</w:t>
      </w:r>
    </w:p>
    <w:p w:rsidR="00AD180D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</w:p>
    <w:p w:rsidR="00197E61" w:rsidRDefault="00FB0419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43</w:t>
      </w:r>
      <w:r w:rsidR="000C235F" w:rsidRPr="00E200FB">
        <w:rPr>
          <w:b w:val="0"/>
          <w:iCs/>
          <w:sz w:val="28"/>
          <w:szCs w:val="28"/>
        </w:rPr>
        <w:t>. Отбелязване Деня на Европа и ученическото самоуправление.</w:t>
      </w:r>
    </w:p>
    <w:p w:rsidR="00307DE5" w:rsidRPr="00E200FB" w:rsidRDefault="00197E61" w:rsidP="00197E61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месец</w:t>
      </w:r>
      <w:r w:rsidR="004A5DB6" w:rsidRPr="00E200FB">
        <w:rPr>
          <w:b w:val="0"/>
          <w:iCs/>
          <w:sz w:val="28"/>
          <w:szCs w:val="28"/>
          <w:lang w:val="en-US"/>
        </w:rPr>
        <w:t xml:space="preserve"> </w:t>
      </w:r>
      <w:r w:rsidR="00AD180D" w:rsidRPr="00E200FB">
        <w:rPr>
          <w:b w:val="0"/>
          <w:iCs/>
          <w:sz w:val="28"/>
          <w:szCs w:val="28"/>
          <w:lang w:val="en-US"/>
        </w:rPr>
        <w:t xml:space="preserve"> </w:t>
      </w:r>
      <w:r>
        <w:rPr>
          <w:b w:val="0"/>
          <w:iCs/>
          <w:sz w:val="28"/>
          <w:szCs w:val="28"/>
        </w:rPr>
        <w:t xml:space="preserve">Май </w:t>
      </w:r>
      <w:r w:rsidR="00075DAE" w:rsidRPr="00E200FB">
        <w:rPr>
          <w:b w:val="0"/>
          <w:iCs/>
          <w:sz w:val="28"/>
          <w:szCs w:val="28"/>
          <w:lang w:val="en-US"/>
        </w:rPr>
        <w:t>20</w:t>
      </w:r>
      <w:proofErr w:type="spellStart"/>
      <w:r w:rsidR="00075DAE" w:rsidRPr="00E200FB">
        <w:rPr>
          <w:b w:val="0"/>
          <w:iCs/>
          <w:sz w:val="28"/>
          <w:szCs w:val="28"/>
        </w:rPr>
        <w:t>20</w:t>
      </w:r>
      <w:proofErr w:type="spellEnd"/>
      <w:r w:rsidR="001C79AB" w:rsidRPr="00E200FB">
        <w:rPr>
          <w:b w:val="0"/>
          <w:iCs/>
          <w:sz w:val="28"/>
          <w:szCs w:val="28"/>
        </w:rPr>
        <w:t xml:space="preserve"> г.</w:t>
      </w:r>
    </w:p>
    <w:p w:rsidR="00307DE5" w:rsidRPr="00E200FB" w:rsidRDefault="00307DE5" w:rsidP="001C79AB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</w:t>
      </w:r>
      <w:r w:rsidR="001C79AB" w:rsidRPr="00E200FB">
        <w:rPr>
          <w:b w:val="0"/>
          <w:iCs/>
          <w:sz w:val="28"/>
          <w:szCs w:val="28"/>
        </w:rPr>
        <w:t xml:space="preserve"> </w:t>
      </w:r>
      <w:r w:rsidRPr="00E200FB">
        <w:rPr>
          <w:b w:val="0"/>
          <w:iCs/>
          <w:sz w:val="28"/>
          <w:szCs w:val="28"/>
        </w:rPr>
        <w:t>класните ръководители</w:t>
      </w:r>
    </w:p>
    <w:p w:rsidR="00AD180D" w:rsidRPr="00E200FB" w:rsidRDefault="00AD180D" w:rsidP="001C79AB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2E16C8" w:rsidRDefault="00FB0419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44</w:t>
      </w:r>
      <w:r w:rsidR="000C235F" w:rsidRPr="00E200FB">
        <w:rPr>
          <w:b w:val="0"/>
          <w:iCs/>
          <w:sz w:val="28"/>
          <w:szCs w:val="28"/>
        </w:rPr>
        <w:t>. Отбелязване деня на славянската писменост и ку</w:t>
      </w:r>
      <w:r w:rsidR="00075DAE" w:rsidRPr="00E200FB">
        <w:rPr>
          <w:b w:val="0"/>
          <w:iCs/>
          <w:sz w:val="28"/>
          <w:szCs w:val="28"/>
        </w:rPr>
        <w:t>лтура и изпращане на випуск 2020</w:t>
      </w:r>
      <w:r w:rsidR="000C235F" w:rsidRPr="00E200FB">
        <w:rPr>
          <w:b w:val="0"/>
          <w:iCs/>
          <w:sz w:val="28"/>
          <w:szCs w:val="28"/>
        </w:rPr>
        <w:t xml:space="preserve"> г.</w:t>
      </w:r>
    </w:p>
    <w:p w:rsidR="00307DE5" w:rsidRPr="00E200FB" w:rsidRDefault="002E16C8" w:rsidP="002E16C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     </w:t>
      </w:r>
      <w:r w:rsidR="00307DE5" w:rsidRPr="00E200FB">
        <w:rPr>
          <w:b w:val="0"/>
          <w:iCs/>
          <w:sz w:val="28"/>
          <w:szCs w:val="28"/>
        </w:rPr>
        <w:t>Срок: месец</w:t>
      </w:r>
      <w:r w:rsidR="00AD180D" w:rsidRPr="00E200FB">
        <w:rPr>
          <w:b w:val="0"/>
          <w:iCs/>
          <w:sz w:val="28"/>
          <w:szCs w:val="28"/>
          <w:lang w:val="en-US"/>
        </w:rPr>
        <w:t xml:space="preserve"> </w:t>
      </w:r>
      <w:r w:rsidR="00AD180D" w:rsidRPr="00E200FB">
        <w:rPr>
          <w:b w:val="0"/>
          <w:iCs/>
          <w:sz w:val="28"/>
          <w:szCs w:val="28"/>
        </w:rPr>
        <w:t xml:space="preserve"> </w:t>
      </w:r>
      <w:r w:rsidR="00170DCE">
        <w:rPr>
          <w:b w:val="0"/>
          <w:iCs/>
          <w:sz w:val="28"/>
          <w:szCs w:val="28"/>
        </w:rPr>
        <w:t>Май</w:t>
      </w:r>
      <w:r w:rsidR="004A5DB6" w:rsidRPr="00E200FB">
        <w:rPr>
          <w:b w:val="0"/>
          <w:iCs/>
          <w:sz w:val="28"/>
          <w:szCs w:val="28"/>
          <w:lang w:val="en-US"/>
        </w:rPr>
        <w:t xml:space="preserve">  2020</w:t>
      </w:r>
      <w:r w:rsidR="001C79AB" w:rsidRPr="00E200FB">
        <w:rPr>
          <w:b w:val="0"/>
          <w:iCs/>
          <w:sz w:val="28"/>
          <w:szCs w:val="28"/>
        </w:rPr>
        <w:t xml:space="preserve"> г.</w:t>
      </w:r>
    </w:p>
    <w:p w:rsidR="00307DE5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>Отг.: класните ръководители</w:t>
      </w:r>
      <w:r w:rsidR="002076D2">
        <w:rPr>
          <w:b w:val="0"/>
          <w:iCs/>
          <w:sz w:val="28"/>
          <w:szCs w:val="28"/>
        </w:rPr>
        <w:t xml:space="preserve"> и класните ръководители</w:t>
      </w:r>
    </w:p>
    <w:p w:rsidR="002076D2" w:rsidRPr="00E200FB" w:rsidRDefault="002076D2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на 12 класове</w:t>
      </w:r>
    </w:p>
    <w:p w:rsidR="00AD180D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</w:p>
    <w:p w:rsidR="002076D2" w:rsidRDefault="00FB0419" w:rsidP="002076D2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45</w:t>
      </w:r>
      <w:r w:rsidR="002076D2">
        <w:rPr>
          <w:b w:val="0"/>
          <w:iCs/>
          <w:sz w:val="28"/>
          <w:szCs w:val="28"/>
        </w:rPr>
        <w:t xml:space="preserve">.Набелязване на мерки за подобряване дейността на МОКР </w:t>
      </w:r>
    </w:p>
    <w:p w:rsidR="002076D2" w:rsidRDefault="002076D2" w:rsidP="002076D2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 xml:space="preserve">Срок: месец </w:t>
      </w:r>
      <w:r>
        <w:rPr>
          <w:b w:val="0"/>
          <w:iCs/>
          <w:sz w:val="28"/>
          <w:szCs w:val="28"/>
        </w:rPr>
        <w:t xml:space="preserve"> Май – Юни </w:t>
      </w:r>
      <w:r w:rsidRPr="00E200FB">
        <w:rPr>
          <w:b w:val="0"/>
          <w:iCs/>
          <w:sz w:val="28"/>
          <w:szCs w:val="28"/>
          <w:lang w:val="en-US"/>
        </w:rPr>
        <w:t>.20</w:t>
      </w:r>
      <w:r w:rsidRPr="00E200FB">
        <w:rPr>
          <w:b w:val="0"/>
          <w:iCs/>
          <w:sz w:val="28"/>
          <w:szCs w:val="28"/>
        </w:rPr>
        <w:t>20г.</w:t>
      </w:r>
    </w:p>
    <w:p w:rsidR="002076D2" w:rsidRPr="00E200FB" w:rsidRDefault="002076D2" w:rsidP="002076D2">
      <w:pPr>
        <w:pStyle w:val="a3"/>
        <w:ind w:left="720"/>
        <w:jc w:val="righ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       </w:t>
      </w:r>
      <w:r w:rsidRPr="00E200FB">
        <w:rPr>
          <w:b w:val="0"/>
          <w:iCs/>
          <w:sz w:val="28"/>
          <w:szCs w:val="28"/>
        </w:rPr>
        <w:t xml:space="preserve">Отг.: класните ръководители </w:t>
      </w:r>
    </w:p>
    <w:p w:rsidR="002076D2" w:rsidRPr="00E200FB" w:rsidRDefault="002076D2" w:rsidP="002076D2">
      <w:pPr>
        <w:pStyle w:val="a3"/>
        <w:ind w:left="720"/>
        <w:jc w:val="left"/>
        <w:rPr>
          <w:b w:val="0"/>
          <w:iCs/>
          <w:sz w:val="28"/>
          <w:szCs w:val="28"/>
        </w:rPr>
      </w:pPr>
    </w:p>
    <w:p w:rsidR="000C235F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46</w:t>
      </w:r>
      <w:r w:rsidR="000C235F" w:rsidRPr="00E200FB">
        <w:rPr>
          <w:b w:val="0"/>
          <w:iCs/>
          <w:sz w:val="28"/>
          <w:szCs w:val="28"/>
        </w:rPr>
        <w:t>. Изготвяне на характеристики на учениците.</w:t>
      </w:r>
    </w:p>
    <w:p w:rsidR="002E16C8" w:rsidRDefault="00AD180D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Срок: месец </w:t>
      </w:r>
      <w:r w:rsidR="00170DCE">
        <w:rPr>
          <w:b w:val="0"/>
          <w:iCs/>
          <w:sz w:val="28"/>
          <w:szCs w:val="28"/>
        </w:rPr>
        <w:t xml:space="preserve"> Май – Юни </w:t>
      </w:r>
      <w:r w:rsidR="00075DAE" w:rsidRPr="00E200FB">
        <w:rPr>
          <w:b w:val="0"/>
          <w:iCs/>
          <w:sz w:val="28"/>
          <w:szCs w:val="28"/>
          <w:lang w:val="en-US"/>
        </w:rPr>
        <w:t>.20</w:t>
      </w:r>
      <w:r w:rsidR="00075DAE" w:rsidRPr="00E200FB">
        <w:rPr>
          <w:b w:val="0"/>
          <w:iCs/>
          <w:sz w:val="28"/>
          <w:szCs w:val="28"/>
        </w:rPr>
        <w:t>20</w:t>
      </w:r>
      <w:r w:rsidR="001C79AB" w:rsidRPr="00E200FB">
        <w:rPr>
          <w:b w:val="0"/>
          <w:iCs/>
          <w:sz w:val="28"/>
          <w:szCs w:val="28"/>
        </w:rPr>
        <w:t>г.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28"/>
          <w:szCs w:val="28"/>
        </w:rPr>
      </w:pPr>
      <w:r w:rsidRPr="00E200FB">
        <w:rPr>
          <w:b w:val="0"/>
          <w:iCs/>
          <w:sz w:val="28"/>
          <w:szCs w:val="28"/>
        </w:rPr>
        <w:t xml:space="preserve">Отг.: класните ръководители </w:t>
      </w:r>
    </w:p>
    <w:p w:rsidR="00307DE5" w:rsidRPr="00E200FB" w:rsidRDefault="00FB0419" w:rsidP="00835755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  <w:lang w:val="en-US"/>
        </w:rPr>
        <w:t>47</w:t>
      </w:r>
      <w:r w:rsidR="000C235F" w:rsidRPr="00E200FB">
        <w:rPr>
          <w:b w:val="0"/>
          <w:iCs/>
          <w:sz w:val="28"/>
          <w:szCs w:val="28"/>
        </w:rPr>
        <w:t xml:space="preserve">. </w:t>
      </w:r>
      <w:r w:rsidR="000019BE" w:rsidRPr="00E200FB">
        <w:rPr>
          <w:b w:val="0"/>
          <w:iCs/>
          <w:sz w:val="28"/>
          <w:szCs w:val="28"/>
        </w:rPr>
        <w:t>Отчет-анализ на МО.</w:t>
      </w:r>
    </w:p>
    <w:p w:rsidR="00FC39D1" w:rsidRPr="00E200FB" w:rsidRDefault="00307DE5" w:rsidP="00307DE5">
      <w:pPr>
        <w:pStyle w:val="a3"/>
        <w:ind w:left="720"/>
        <w:jc w:val="right"/>
        <w:rPr>
          <w:b w:val="0"/>
          <w:iCs/>
          <w:sz w:val="32"/>
          <w:szCs w:val="32"/>
        </w:rPr>
      </w:pPr>
      <w:r w:rsidRPr="00E200FB">
        <w:rPr>
          <w:b w:val="0"/>
          <w:iCs/>
          <w:sz w:val="32"/>
          <w:szCs w:val="32"/>
        </w:rPr>
        <w:t>Срок: месец</w:t>
      </w:r>
      <w:r w:rsidR="00170DCE">
        <w:rPr>
          <w:b w:val="0"/>
          <w:iCs/>
          <w:sz w:val="32"/>
          <w:szCs w:val="32"/>
        </w:rPr>
        <w:t xml:space="preserve"> Юни</w:t>
      </w:r>
      <w:r w:rsidR="00075DAE" w:rsidRPr="00E200FB">
        <w:rPr>
          <w:b w:val="0"/>
          <w:iCs/>
          <w:sz w:val="32"/>
          <w:szCs w:val="32"/>
          <w:lang w:val="en-US"/>
        </w:rPr>
        <w:t xml:space="preserve"> 20</w:t>
      </w:r>
      <w:r w:rsidR="00075DAE" w:rsidRPr="00E200FB">
        <w:rPr>
          <w:b w:val="0"/>
          <w:iCs/>
          <w:sz w:val="32"/>
          <w:szCs w:val="32"/>
        </w:rPr>
        <w:t>20</w:t>
      </w:r>
      <w:r w:rsidR="001C79AB" w:rsidRPr="00E200FB">
        <w:rPr>
          <w:b w:val="0"/>
          <w:iCs/>
          <w:sz w:val="32"/>
          <w:szCs w:val="32"/>
        </w:rPr>
        <w:t>г.</w:t>
      </w:r>
    </w:p>
    <w:p w:rsidR="00307DE5" w:rsidRPr="00E200FB" w:rsidRDefault="00307DE5" w:rsidP="00307DE5">
      <w:pPr>
        <w:pStyle w:val="a3"/>
        <w:ind w:left="720"/>
        <w:jc w:val="right"/>
        <w:rPr>
          <w:b w:val="0"/>
          <w:iCs/>
          <w:sz w:val="32"/>
          <w:szCs w:val="32"/>
        </w:rPr>
      </w:pPr>
      <w:r w:rsidRPr="00E200FB">
        <w:rPr>
          <w:b w:val="0"/>
          <w:iCs/>
          <w:sz w:val="32"/>
          <w:szCs w:val="32"/>
        </w:rPr>
        <w:t>Отг.: председателя</w:t>
      </w:r>
    </w:p>
    <w:p w:rsidR="00C70A6D" w:rsidRPr="00E200FB" w:rsidRDefault="00C70A6D" w:rsidP="00307DE5">
      <w:pPr>
        <w:pStyle w:val="a3"/>
        <w:ind w:left="720"/>
        <w:jc w:val="right"/>
        <w:rPr>
          <w:b w:val="0"/>
          <w:iCs/>
          <w:sz w:val="32"/>
          <w:szCs w:val="32"/>
        </w:rPr>
      </w:pPr>
    </w:p>
    <w:p w:rsidR="00AB3946" w:rsidRDefault="00C70A6D" w:rsidP="00F76488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  <w:r w:rsidRPr="00E200FB">
        <w:rPr>
          <w:b w:val="0"/>
          <w:iCs/>
          <w:sz w:val="32"/>
          <w:szCs w:val="32"/>
        </w:rPr>
        <w:t>Планът не е окончателен, отворен е за предложения и допълнения.</w:t>
      </w:r>
    </w:p>
    <w:p w:rsidR="00FB0419" w:rsidRDefault="00FB0419" w:rsidP="00F76488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</w:p>
    <w:p w:rsidR="00FB0419" w:rsidRDefault="00FB0419" w:rsidP="00F76488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</w:p>
    <w:p w:rsidR="00FB0419" w:rsidRDefault="00FB0419" w:rsidP="00F76488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</w:p>
    <w:p w:rsidR="00FB0419" w:rsidRPr="00FB0419" w:rsidRDefault="00FB0419" w:rsidP="00F76488">
      <w:pPr>
        <w:pStyle w:val="a3"/>
        <w:ind w:left="720"/>
        <w:jc w:val="left"/>
        <w:rPr>
          <w:b w:val="0"/>
          <w:iCs/>
          <w:sz w:val="32"/>
          <w:szCs w:val="32"/>
          <w:lang w:val="en-US"/>
        </w:rPr>
      </w:pPr>
    </w:p>
    <w:p w:rsidR="002076D2" w:rsidRDefault="002076D2" w:rsidP="00F7648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32"/>
          <w:szCs w:val="32"/>
        </w:rPr>
        <w:t xml:space="preserve">                                                                     </w:t>
      </w:r>
      <w:r w:rsidRPr="002076D2">
        <w:rPr>
          <w:b w:val="0"/>
          <w:iCs/>
          <w:sz w:val="28"/>
          <w:szCs w:val="28"/>
        </w:rPr>
        <w:t>Изготвил : Венета Атанасова</w:t>
      </w:r>
    </w:p>
    <w:p w:rsidR="002076D2" w:rsidRPr="002076D2" w:rsidRDefault="002076D2" w:rsidP="00F76488">
      <w:pPr>
        <w:pStyle w:val="a3"/>
        <w:ind w:left="720"/>
        <w:jc w:val="left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       Председател на МОКР</w:t>
      </w:r>
    </w:p>
    <w:sectPr w:rsidR="002076D2" w:rsidRPr="002076D2" w:rsidSect="000352BF">
      <w:pgSz w:w="11906" w:h="16838"/>
      <w:pgMar w:top="737" w:right="510" w:bottom="73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22C"/>
    <w:multiLevelType w:val="hybridMultilevel"/>
    <w:tmpl w:val="4E84A0F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2475E4"/>
    <w:multiLevelType w:val="hybridMultilevel"/>
    <w:tmpl w:val="6B18F78A"/>
    <w:lvl w:ilvl="0" w:tplc="9A0C53EE">
      <w:start w:val="1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8E31E3"/>
    <w:multiLevelType w:val="hybridMultilevel"/>
    <w:tmpl w:val="AB046AD0"/>
    <w:lvl w:ilvl="0" w:tplc="EE943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75F9B"/>
    <w:multiLevelType w:val="hybridMultilevel"/>
    <w:tmpl w:val="EF38E0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E26EC3"/>
    <w:multiLevelType w:val="hybridMultilevel"/>
    <w:tmpl w:val="21528C4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0200ED"/>
    <w:multiLevelType w:val="hybridMultilevel"/>
    <w:tmpl w:val="575E374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44C2A"/>
    <w:multiLevelType w:val="hybridMultilevel"/>
    <w:tmpl w:val="E26E3D7C"/>
    <w:lvl w:ilvl="0" w:tplc="D054D598">
      <w:start w:val="1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/>
  <w:rsids>
    <w:rsidRoot w:val="000352BF"/>
    <w:rsid w:val="000019BE"/>
    <w:rsid w:val="000352BF"/>
    <w:rsid w:val="000562D7"/>
    <w:rsid w:val="00075DAE"/>
    <w:rsid w:val="0008648D"/>
    <w:rsid w:val="000C235F"/>
    <w:rsid w:val="00126786"/>
    <w:rsid w:val="00170DCE"/>
    <w:rsid w:val="0018147A"/>
    <w:rsid w:val="00197E61"/>
    <w:rsid w:val="001C79AB"/>
    <w:rsid w:val="002076D2"/>
    <w:rsid w:val="00226E83"/>
    <w:rsid w:val="0025637B"/>
    <w:rsid w:val="002E16C8"/>
    <w:rsid w:val="00307DE5"/>
    <w:rsid w:val="00364B08"/>
    <w:rsid w:val="00366963"/>
    <w:rsid w:val="003E1E0C"/>
    <w:rsid w:val="00404C4F"/>
    <w:rsid w:val="00411C6B"/>
    <w:rsid w:val="00455756"/>
    <w:rsid w:val="004A5DB6"/>
    <w:rsid w:val="004F0F1B"/>
    <w:rsid w:val="00553738"/>
    <w:rsid w:val="005C7DA3"/>
    <w:rsid w:val="0061629A"/>
    <w:rsid w:val="00691458"/>
    <w:rsid w:val="0070752C"/>
    <w:rsid w:val="00724EFE"/>
    <w:rsid w:val="00731DD8"/>
    <w:rsid w:val="00743E78"/>
    <w:rsid w:val="007507A3"/>
    <w:rsid w:val="00750E2E"/>
    <w:rsid w:val="008274D0"/>
    <w:rsid w:val="00835755"/>
    <w:rsid w:val="009175D6"/>
    <w:rsid w:val="00963366"/>
    <w:rsid w:val="009D65AB"/>
    <w:rsid w:val="00A57F56"/>
    <w:rsid w:val="00A7465E"/>
    <w:rsid w:val="00A83DE7"/>
    <w:rsid w:val="00AB3946"/>
    <w:rsid w:val="00AC4136"/>
    <w:rsid w:val="00AD180D"/>
    <w:rsid w:val="00B4610B"/>
    <w:rsid w:val="00BB3917"/>
    <w:rsid w:val="00BD60F7"/>
    <w:rsid w:val="00C16CCD"/>
    <w:rsid w:val="00C27614"/>
    <w:rsid w:val="00C52F04"/>
    <w:rsid w:val="00C70A6D"/>
    <w:rsid w:val="00D329D1"/>
    <w:rsid w:val="00D95659"/>
    <w:rsid w:val="00D97681"/>
    <w:rsid w:val="00DC66F2"/>
    <w:rsid w:val="00DE050A"/>
    <w:rsid w:val="00E200FB"/>
    <w:rsid w:val="00E218B1"/>
    <w:rsid w:val="00E43242"/>
    <w:rsid w:val="00F049B1"/>
    <w:rsid w:val="00F11222"/>
    <w:rsid w:val="00F15D4F"/>
    <w:rsid w:val="00F52AD1"/>
    <w:rsid w:val="00F76379"/>
    <w:rsid w:val="00F76488"/>
    <w:rsid w:val="00FB0419"/>
    <w:rsid w:val="00FC39D1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BF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52BF"/>
    <w:pPr>
      <w:spacing w:after="120"/>
      <w:jc w:val="center"/>
    </w:pPr>
    <w:rPr>
      <w:b/>
      <w:bCs/>
      <w:lang w:val="bg-BG"/>
    </w:rPr>
  </w:style>
  <w:style w:type="character" w:customStyle="1" w:styleId="a4">
    <w:name w:val="Заглавие Знак"/>
    <w:basedOn w:val="a0"/>
    <w:link w:val="a3"/>
    <w:uiPriority w:val="99"/>
    <w:locked/>
    <w:rsid w:val="000352B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BF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52BF"/>
    <w:pPr>
      <w:spacing w:after="120"/>
      <w:jc w:val="center"/>
    </w:pPr>
    <w:rPr>
      <w:b/>
      <w:bCs/>
      <w:lang w:val="bg-BG"/>
    </w:rPr>
  </w:style>
  <w:style w:type="character" w:customStyle="1" w:styleId="a4">
    <w:name w:val="Заглавие Знак"/>
    <w:basedOn w:val="a0"/>
    <w:link w:val="a3"/>
    <w:uiPriority w:val="99"/>
    <w:locked/>
    <w:rsid w:val="000352B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_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DB19-FA5B-40DF-805A-40D84D81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Средно общообразователно училище „Никола Йонков Вапцаров“</vt:lpstr>
    </vt:vector>
  </TitlesOfParts>
  <Company>fgh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Средно общообразователно училище „Никола Йонков Вапцаров“</dc:title>
  <dc:creator>Vapcarov</dc:creator>
  <cp:lastModifiedBy>Vodenov-SOU</cp:lastModifiedBy>
  <cp:revision>13</cp:revision>
  <cp:lastPrinted>2019-09-20T05:03:00Z</cp:lastPrinted>
  <dcterms:created xsi:type="dcterms:W3CDTF">2019-09-09T07:31:00Z</dcterms:created>
  <dcterms:modified xsi:type="dcterms:W3CDTF">2019-09-20T05:04:00Z</dcterms:modified>
</cp:coreProperties>
</file>