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BF" w:rsidRDefault="001051BF" w:rsidP="001051BF">
      <w:pPr>
        <w:rPr>
          <w:rFonts w:asciiTheme="majorBidi" w:hAnsiTheme="majorBidi" w:cstheme="majorBidi"/>
          <w:sz w:val="28"/>
          <w:szCs w:val="28"/>
        </w:rPr>
      </w:pPr>
      <w:r w:rsidRPr="001051BF">
        <w:rPr>
          <w:rFonts w:asciiTheme="majorBidi" w:hAnsiTheme="majorBidi" w:cstheme="majorBidi"/>
          <w:sz w:val="28"/>
          <w:szCs w:val="28"/>
        </w:rPr>
        <w:t>История и цивилизации                   16.03.2020            Разработка за 5б клас</w:t>
      </w:r>
    </w:p>
    <w:p w:rsidR="00B64028" w:rsidRPr="001051BF" w:rsidRDefault="001051BF" w:rsidP="001051B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Преподавател: Соня </w:t>
      </w:r>
      <w:proofErr w:type="spellStart"/>
      <w:r>
        <w:rPr>
          <w:rFonts w:asciiTheme="majorBidi" w:hAnsiTheme="majorBidi" w:cstheme="majorBidi"/>
          <w:sz w:val="28"/>
          <w:szCs w:val="28"/>
        </w:rPr>
        <w:t>Крънчева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051BF">
        <w:rPr>
          <w:rFonts w:asciiTheme="majorBidi" w:hAnsiTheme="majorBidi" w:cstheme="majorBidi"/>
          <w:sz w:val="28"/>
          <w:szCs w:val="28"/>
        </w:rPr>
        <w:t xml:space="preserve"> </w:t>
      </w:r>
    </w:p>
    <w:p w:rsidR="001051BF" w:rsidRPr="001051BF" w:rsidRDefault="001051BF" w:rsidP="001051BF">
      <w:pPr>
        <w:rPr>
          <w:rFonts w:asciiTheme="majorBidi" w:hAnsiTheme="majorBidi" w:cstheme="majorBidi"/>
          <w:sz w:val="28"/>
          <w:szCs w:val="28"/>
        </w:rPr>
      </w:pPr>
      <w:r w:rsidRPr="001051BF">
        <w:rPr>
          <w:rFonts w:asciiTheme="majorBidi" w:hAnsiTheme="majorBidi" w:cstheme="majorBidi"/>
          <w:sz w:val="28"/>
          <w:szCs w:val="28"/>
        </w:rPr>
        <w:t xml:space="preserve">Тема: </w:t>
      </w:r>
      <w:proofErr w:type="spellStart"/>
      <w:r w:rsidRPr="001051BF">
        <w:rPr>
          <w:rFonts w:asciiTheme="majorBidi" w:hAnsiTheme="majorBidi" w:cstheme="majorBidi"/>
          <w:sz w:val="28"/>
          <w:szCs w:val="28"/>
        </w:rPr>
        <w:t>Елинистическата</w:t>
      </w:r>
      <w:proofErr w:type="spellEnd"/>
      <w:r w:rsidRPr="001051BF">
        <w:rPr>
          <w:rFonts w:asciiTheme="majorBidi" w:hAnsiTheme="majorBidi" w:cstheme="majorBidi"/>
          <w:sz w:val="28"/>
          <w:szCs w:val="28"/>
        </w:rPr>
        <w:t xml:space="preserve"> епоха и нейното наследство </w:t>
      </w:r>
    </w:p>
    <w:p w:rsidR="001051BF" w:rsidRPr="001051BF" w:rsidRDefault="001051BF" w:rsidP="001051B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1051BF">
        <w:rPr>
          <w:rFonts w:asciiTheme="majorBidi" w:hAnsiTheme="majorBidi" w:cstheme="majorBidi"/>
          <w:sz w:val="28"/>
          <w:szCs w:val="28"/>
        </w:rPr>
        <w:t>Отворете учебника на стр. 86 и прочетете урок № 25 -  „</w:t>
      </w:r>
      <w:proofErr w:type="spellStart"/>
      <w:r w:rsidRPr="001051BF">
        <w:rPr>
          <w:rFonts w:asciiTheme="majorBidi" w:hAnsiTheme="majorBidi" w:cstheme="majorBidi"/>
          <w:sz w:val="28"/>
          <w:szCs w:val="28"/>
        </w:rPr>
        <w:t>Елинистическата</w:t>
      </w:r>
      <w:proofErr w:type="spellEnd"/>
      <w:r w:rsidRPr="001051BF">
        <w:rPr>
          <w:rFonts w:asciiTheme="majorBidi" w:hAnsiTheme="majorBidi" w:cstheme="majorBidi"/>
          <w:sz w:val="28"/>
          <w:szCs w:val="28"/>
        </w:rPr>
        <w:t xml:space="preserve"> епоха и нейното наследство“</w:t>
      </w:r>
    </w:p>
    <w:p w:rsidR="001051BF" w:rsidRPr="001051BF" w:rsidRDefault="001051BF" w:rsidP="001051B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1051BF">
        <w:rPr>
          <w:rFonts w:asciiTheme="majorBidi" w:hAnsiTheme="majorBidi" w:cstheme="majorBidi"/>
          <w:sz w:val="28"/>
          <w:szCs w:val="28"/>
        </w:rPr>
        <w:t>Прочетете първата точка и отговорете на въпросите:</w:t>
      </w:r>
    </w:p>
    <w:p w:rsidR="001051BF" w:rsidRPr="001051BF" w:rsidRDefault="001051BF" w:rsidP="001051B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1051BF">
        <w:rPr>
          <w:rFonts w:asciiTheme="majorBidi" w:hAnsiTheme="majorBidi" w:cstheme="majorBidi"/>
          <w:sz w:val="28"/>
          <w:szCs w:val="28"/>
        </w:rPr>
        <w:t>Кой запазва териториите на огромната македонска държава след смъртта на Александър Македонски?</w:t>
      </w:r>
    </w:p>
    <w:p w:rsidR="001051BF" w:rsidRPr="001051BF" w:rsidRDefault="001051BF" w:rsidP="001051B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1051BF">
        <w:rPr>
          <w:rFonts w:asciiTheme="majorBidi" w:hAnsiTheme="majorBidi" w:cstheme="majorBidi"/>
          <w:sz w:val="28"/>
          <w:szCs w:val="28"/>
        </w:rPr>
        <w:t>Кои са причините за разпада на неговата държава?</w:t>
      </w:r>
    </w:p>
    <w:p w:rsidR="001051BF" w:rsidRPr="001051BF" w:rsidRDefault="001051BF" w:rsidP="001051B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1051BF">
        <w:rPr>
          <w:rFonts w:asciiTheme="majorBidi" w:hAnsiTheme="majorBidi" w:cstheme="majorBidi"/>
          <w:sz w:val="28"/>
          <w:szCs w:val="28"/>
        </w:rPr>
        <w:t>На какви части се разпаднала неговата държава?</w:t>
      </w:r>
    </w:p>
    <w:p w:rsidR="001051BF" w:rsidRPr="001051BF" w:rsidRDefault="001051BF" w:rsidP="001051B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1051BF">
        <w:rPr>
          <w:rFonts w:asciiTheme="majorBidi" w:hAnsiTheme="majorBidi" w:cstheme="majorBidi"/>
          <w:sz w:val="28"/>
          <w:szCs w:val="28"/>
        </w:rPr>
        <w:t xml:space="preserve">Какво означава </w:t>
      </w:r>
      <w:proofErr w:type="spellStart"/>
      <w:r w:rsidRPr="001051BF">
        <w:rPr>
          <w:rFonts w:asciiTheme="majorBidi" w:hAnsiTheme="majorBidi" w:cstheme="majorBidi"/>
          <w:sz w:val="28"/>
          <w:szCs w:val="28"/>
        </w:rPr>
        <w:t>илинизъм</w:t>
      </w:r>
      <w:proofErr w:type="spellEnd"/>
      <w:r w:rsidRPr="001051BF">
        <w:rPr>
          <w:rFonts w:asciiTheme="majorBidi" w:hAnsiTheme="majorBidi" w:cstheme="majorBidi"/>
          <w:sz w:val="28"/>
          <w:szCs w:val="28"/>
        </w:rPr>
        <w:t>?</w:t>
      </w:r>
    </w:p>
    <w:p w:rsidR="001051BF" w:rsidRPr="001051BF" w:rsidRDefault="001051BF" w:rsidP="001051B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1051BF">
        <w:rPr>
          <w:rFonts w:asciiTheme="majorBidi" w:hAnsiTheme="majorBidi" w:cstheme="majorBidi"/>
          <w:sz w:val="28"/>
          <w:szCs w:val="28"/>
        </w:rPr>
        <w:t>Прочете втората точка от урока и отговори на следните въпроси:</w:t>
      </w:r>
    </w:p>
    <w:p w:rsidR="001051BF" w:rsidRPr="001051BF" w:rsidRDefault="001051BF" w:rsidP="001051B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1051BF">
        <w:rPr>
          <w:rFonts w:asciiTheme="majorBidi" w:hAnsiTheme="majorBidi" w:cstheme="majorBidi"/>
          <w:sz w:val="28"/>
          <w:szCs w:val="28"/>
        </w:rPr>
        <w:t>С какво се характеризират новите градове?</w:t>
      </w:r>
    </w:p>
    <w:p w:rsidR="001051BF" w:rsidRPr="001051BF" w:rsidRDefault="001051BF" w:rsidP="001051B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1051BF">
        <w:rPr>
          <w:rFonts w:asciiTheme="majorBidi" w:hAnsiTheme="majorBidi" w:cstheme="majorBidi"/>
          <w:sz w:val="28"/>
          <w:szCs w:val="28"/>
        </w:rPr>
        <w:t>Посочете антични чудеса на света</w:t>
      </w:r>
    </w:p>
    <w:p w:rsidR="001051BF" w:rsidRPr="001051BF" w:rsidRDefault="001051BF" w:rsidP="001051BF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</w:p>
    <w:p w:rsidR="001051BF" w:rsidRPr="001051BF" w:rsidRDefault="001051BF" w:rsidP="001051B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1051BF">
        <w:rPr>
          <w:rFonts w:asciiTheme="majorBidi" w:hAnsiTheme="majorBidi" w:cstheme="majorBidi"/>
          <w:sz w:val="28"/>
          <w:szCs w:val="28"/>
        </w:rPr>
        <w:t>Прочетете последната точка от урока и отговорете на въпросите:</w:t>
      </w:r>
    </w:p>
    <w:p w:rsidR="001051BF" w:rsidRPr="001051BF" w:rsidRDefault="001051BF" w:rsidP="001051B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1051BF">
        <w:rPr>
          <w:rFonts w:asciiTheme="majorBidi" w:hAnsiTheme="majorBidi" w:cstheme="majorBidi"/>
          <w:sz w:val="28"/>
          <w:szCs w:val="28"/>
        </w:rPr>
        <w:t>Какво представлява библиотека?</w:t>
      </w:r>
    </w:p>
    <w:p w:rsidR="001051BF" w:rsidRPr="001051BF" w:rsidRDefault="001051BF" w:rsidP="001051B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1051BF">
        <w:rPr>
          <w:rFonts w:asciiTheme="majorBidi" w:hAnsiTheme="majorBidi" w:cstheme="majorBidi"/>
          <w:sz w:val="28"/>
          <w:szCs w:val="28"/>
        </w:rPr>
        <w:t>Посочете имена на известни учени от това време</w:t>
      </w:r>
    </w:p>
    <w:p w:rsidR="001051BF" w:rsidRPr="001051BF" w:rsidRDefault="001051BF" w:rsidP="001051BF">
      <w:pPr>
        <w:rPr>
          <w:rFonts w:asciiTheme="majorBidi" w:hAnsiTheme="majorBidi" w:cstheme="majorBidi"/>
          <w:sz w:val="28"/>
          <w:szCs w:val="28"/>
        </w:rPr>
      </w:pPr>
    </w:p>
    <w:p w:rsidR="001051BF" w:rsidRPr="001051BF" w:rsidRDefault="001051BF" w:rsidP="001051BF">
      <w:pPr>
        <w:rPr>
          <w:rFonts w:asciiTheme="majorBidi" w:hAnsiTheme="majorBidi" w:cstheme="majorBidi"/>
          <w:sz w:val="28"/>
          <w:szCs w:val="28"/>
        </w:rPr>
      </w:pPr>
      <w:r w:rsidRPr="001051BF">
        <w:rPr>
          <w:rFonts w:asciiTheme="majorBidi" w:hAnsiTheme="majorBidi" w:cstheme="majorBidi"/>
          <w:sz w:val="28"/>
          <w:szCs w:val="28"/>
        </w:rPr>
        <w:t>Допълнителна работа - в работната тетрадка - стр. 25</w:t>
      </w:r>
    </w:p>
    <w:p w:rsidR="001051BF" w:rsidRPr="001051BF" w:rsidRDefault="001051BF" w:rsidP="001051BF">
      <w:pPr>
        <w:rPr>
          <w:rFonts w:asciiTheme="majorBidi" w:hAnsiTheme="majorBidi" w:cstheme="majorBidi"/>
          <w:sz w:val="28"/>
          <w:szCs w:val="28"/>
        </w:rPr>
      </w:pPr>
      <w:r w:rsidRPr="001051BF">
        <w:rPr>
          <w:rFonts w:asciiTheme="majorBidi" w:hAnsiTheme="majorBidi" w:cstheme="majorBidi"/>
          <w:sz w:val="28"/>
          <w:szCs w:val="28"/>
        </w:rPr>
        <w:t xml:space="preserve">Направете упражнения №2, 4 </w:t>
      </w:r>
    </w:p>
    <w:p w:rsidR="001051BF" w:rsidRPr="001051BF" w:rsidRDefault="001051BF" w:rsidP="001051BF">
      <w:pPr>
        <w:rPr>
          <w:rFonts w:asciiTheme="majorBidi" w:hAnsiTheme="majorBidi" w:cstheme="majorBidi"/>
          <w:sz w:val="28"/>
          <w:szCs w:val="28"/>
        </w:rPr>
      </w:pPr>
      <w:r w:rsidRPr="001051BF">
        <w:rPr>
          <w:rFonts w:asciiTheme="majorBidi" w:hAnsiTheme="majorBidi" w:cstheme="majorBidi"/>
          <w:sz w:val="28"/>
          <w:szCs w:val="28"/>
        </w:rPr>
        <w:t xml:space="preserve">Избери едно от седемте чудеса на света и изпрати информация за нея на имейл </w:t>
      </w:r>
      <w:hyperlink r:id="rId6" w:history="1">
        <w:r w:rsidRPr="001051BF">
          <w:rPr>
            <w:rStyle w:val="Hyperlink"/>
            <w:rFonts w:asciiTheme="majorBidi" w:hAnsiTheme="majorBidi" w:cstheme="majorBidi"/>
            <w:sz w:val="28"/>
            <w:szCs w:val="28"/>
            <w:lang w:val="en-US"/>
          </w:rPr>
          <w:t>sonyakrancheva</w:t>
        </w:r>
        <w:r w:rsidRPr="001051BF">
          <w:rPr>
            <w:rStyle w:val="Hyperlink"/>
            <w:rFonts w:asciiTheme="majorBidi" w:hAnsiTheme="majorBidi" w:cstheme="majorBidi"/>
            <w:sz w:val="28"/>
            <w:szCs w:val="28"/>
            <w:lang w:val="ru-RU"/>
          </w:rPr>
          <w:t>@</w:t>
        </w:r>
        <w:r w:rsidRPr="001051BF">
          <w:rPr>
            <w:rStyle w:val="Hyperlink"/>
            <w:rFonts w:asciiTheme="majorBidi" w:hAnsiTheme="majorBidi" w:cstheme="majorBidi"/>
            <w:sz w:val="28"/>
            <w:szCs w:val="28"/>
            <w:lang w:val="en-US"/>
          </w:rPr>
          <w:t>gmail</w:t>
        </w:r>
        <w:r w:rsidRPr="001051BF">
          <w:rPr>
            <w:rStyle w:val="Hyperlink"/>
            <w:rFonts w:asciiTheme="majorBidi" w:hAnsiTheme="majorBidi" w:cstheme="majorBidi"/>
            <w:sz w:val="28"/>
            <w:szCs w:val="28"/>
            <w:lang w:val="ru-RU"/>
          </w:rPr>
          <w:t>.</w:t>
        </w:r>
        <w:r w:rsidRPr="001051BF">
          <w:rPr>
            <w:rStyle w:val="Hyperlink"/>
            <w:rFonts w:asciiTheme="majorBidi" w:hAnsiTheme="majorBidi" w:cstheme="majorBidi"/>
            <w:sz w:val="28"/>
            <w:szCs w:val="28"/>
            <w:lang w:val="en-US"/>
          </w:rPr>
          <w:t>com</w:t>
        </w:r>
      </w:hyperlink>
      <w:r w:rsidRPr="001051BF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1051BF">
        <w:rPr>
          <w:rFonts w:asciiTheme="majorBidi" w:hAnsiTheme="majorBidi" w:cstheme="majorBidi"/>
          <w:sz w:val="28"/>
          <w:szCs w:val="28"/>
        </w:rPr>
        <w:t xml:space="preserve">до 18.03.2020 г. </w:t>
      </w:r>
    </w:p>
    <w:p w:rsidR="001051BF" w:rsidRPr="001051BF" w:rsidRDefault="001051BF" w:rsidP="001051BF"/>
    <w:p w:rsidR="001051BF" w:rsidRDefault="001051BF">
      <w:bookmarkStart w:id="0" w:name="_GoBack"/>
      <w:bookmarkEnd w:id="0"/>
    </w:p>
    <w:sectPr w:rsidR="00105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343D"/>
    <w:multiLevelType w:val="hybridMultilevel"/>
    <w:tmpl w:val="F3E4FA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921C8"/>
    <w:multiLevelType w:val="hybridMultilevel"/>
    <w:tmpl w:val="8A72A16C"/>
    <w:lvl w:ilvl="0" w:tplc="4918AB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BF"/>
    <w:rsid w:val="001051BF"/>
    <w:rsid w:val="00B6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1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1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yakranche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2020-03-14T19:38:00Z</dcterms:created>
  <dcterms:modified xsi:type="dcterms:W3CDTF">2020-03-14T19:49:00Z</dcterms:modified>
</cp:coreProperties>
</file>