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005" w:rsidRPr="00341005" w:rsidRDefault="00341005" w:rsidP="00341005">
      <w:pPr>
        <w:jc w:val="center"/>
        <w:rPr>
          <w:rFonts w:ascii="Times New Roman" w:hAnsi="Times New Roman" w:cs="Times New Roman"/>
          <w:sz w:val="28"/>
          <w:szCs w:val="28"/>
        </w:rPr>
      </w:pPr>
      <w:bookmarkStart w:id="0" w:name="_GoBack"/>
      <w:bookmarkEnd w:id="0"/>
      <w:r w:rsidRPr="00341005">
        <w:rPr>
          <w:rFonts w:ascii="Times New Roman" w:hAnsi="Times New Roman" w:cs="Times New Roman"/>
          <w:sz w:val="28"/>
          <w:szCs w:val="28"/>
        </w:rPr>
        <w:t xml:space="preserve">СРЕДНО УЧИЛИЩЕ „ХРИСТО СМИРНЕНСКИ“ </w:t>
      </w:r>
      <w:r w:rsidRPr="00341005">
        <w:rPr>
          <w:rFonts w:ascii="Times New Roman" w:hAnsi="Times New Roman" w:cs="Times New Roman"/>
          <w:sz w:val="28"/>
          <w:szCs w:val="28"/>
          <w:lang w:val="en-US"/>
        </w:rPr>
        <w:t xml:space="preserve">- </w:t>
      </w:r>
      <w:r w:rsidRPr="00341005">
        <w:rPr>
          <w:rFonts w:ascii="Times New Roman" w:hAnsi="Times New Roman" w:cs="Times New Roman"/>
          <w:sz w:val="28"/>
          <w:szCs w:val="28"/>
        </w:rPr>
        <w:t>ГР. ПЛЕВЕН</w:t>
      </w:r>
    </w:p>
    <w:p w:rsidR="00341005" w:rsidRPr="00341005" w:rsidRDefault="00341005" w:rsidP="00341005">
      <w:pPr>
        <w:rPr>
          <w:rFonts w:ascii="Times New Roman" w:hAnsi="Times New Roman" w:cs="Times New Roman"/>
          <w:sz w:val="32"/>
          <w:szCs w:val="32"/>
        </w:rPr>
      </w:pPr>
      <w:r w:rsidRPr="00341005">
        <w:rPr>
          <w:rFonts w:ascii="Times New Roman" w:hAnsi="Times New Roman" w:cs="Times New Roman"/>
          <w:sz w:val="36"/>
          <w:szCs w:val="36"/>
        </w:rPr>
        <w:t xml:space="preserve">                                                                                         </w:t>
      </w:r>
      <w:r w:rsidRPr="00341005">
        <w:rPr>
          <w:rFonts w:ascii="Times New Roman" w:hAnsi="Times New Roman" w:cs="Times New Roman"/>
          <w:sz w:val="32"/>
          <w:szCs w:val="32"/>
        </w:rPr>
        <w:t>Утвърждавам:</w:t>
      </w:r>
    </w:p>
    <w:p w:rsidR="00341005" w:rsidRPr="00341005" w:rsidRDefault="00341005" w:rsidP="00341005">
      <w:pPr>
        <w:rPr>
          <w:rFonts w:ascii="Times New Roman" w:hAnsi="Times New Roman" w:cs="Times New Roman"/>
          <w:sz w:val="32"/>
          <w:szCs w:val="32"/>
        </w:rPr>
      </w:pPr>
      <w:r w:rsidRPr="00341005">
        <w:rPr>
          <w:rFonts w:ascii="Times New Roman" w:hAnsi="Times New Roman" w:cs="Times New Roman"/>
          <w:sz w:val="32"/>
          <w:szCs w:val="32"/>
        </w:rPr>
        <w:t xml:space="preserve">                                                                                                    Николай Иванов</w:t>
      </w:r>
    </w:p>
    <w:p w:rsidR="00341005" w:rsidRPr="00341005" w:rsidRDefault="00341005" w:rsidP="00341005">
      <w:pPr>
        <w:rPr>
          <w:rFonts w:ascii="Times New Roman" w:hAnsi="Times New Roman" w:cs="Times New Roman"/>
          <w:sz w:val="32"/>
          <w:szCs w:val="32"/>
        </w:rPr>
      </w:pPr>
      <w:r w:rsidRPr="00341005">
        <w:rPr>
          <w:rFonts w:ascii="Times New Roman" w:hAnsi="Times New Roman" w:cs="Times New Roman"/>
          <w:sz w:val="32"/>
          <w:szCs w:val="32"/>
        </w:rPr>
        <w:t xml:space="preserve">                                                                                                    Директор на СУ “Хр. Смирненски“</w:t>
      </w:r>
    </w:p>
    <w:p w:rsidR="00341005" w:rsidRPr="00341005" w:rsidRDefault="00341005" w:rsidP="00341005">
      <w:pPr>
        <w:rPr>
          <w:rFonts w:ascii="Times New Roman" w:hAnsi="Times New Roman" w:cs="Times New Roman"/>
          <w:sz w:val="32"/>
          <w:szCs w:val="32"/>
        </w:rPr>
      </w:pPr>
    </w:p>
    <w:p w:rsidR="00341005" w:rsidRPr="00341005" w:rsidRDefault="00341005" w:rsidP="00341005">
      <w:pPr>
        <w:jc w:val="center"/>
        <w:rPr>
          <w:rFonts w:ascii="Times New Roman" w:hAnsi="Times New Roman" w:cs="Times New Roman"/>
          <w:sz w:val="48"/>
          <w:szCs w:val="48"/>
        </w:rPr>
      </w:pPr>
      <w:r w:rsidRPr="00341005">
        <w:rPr>
          <w:rFonts w:ascii="Times New Roman" w:hAnsi="Times New Roman" w:cs="Times New Roman"/>
          <w:sz w:val="48"/>
          <w:szCs w:val="48"/>
        </w:rPr>
        <w:t>ГОДИШНА УЧЕБНА ПРОГРАМА</w:t>
      </w:r>
    </w:p>
    <w:p w:rsidR="00341005" w:rsidRPr="00341005" w:rsidRDefault="00341005" w:rsidP="00341005">
      <w:pPr>
        <w:jc w:val="center"/>
        <w:rPr>
          <w:rFonts w:ascii="Times New Roman" w:hAnsi="Times New Roman" w:cs="Times New Roman"/>
          <w:sz w:val="48"/>
          <w:szCs w:val="48"/>
        </w:rPr>
      </w:pPr>
    </w:p>
    <w:p w:rsidR="00341005" w:rsidRPr="00341005" w:rsidRDefault="00341005" w:rsidP="00341005">
      <w:pPr>
        <w:jc w:val="center"/>
        <w:rPr>
          <w:rFonts w:ascii="Times New Roman" w:hAnsi="Times New Roman" w:cs="Times New Roman"/>
          <w:sz w:val="40"/>
          <w:szCs w:val="40"/>
        </w:rPr>
      </w:pPr>
      <w:r w:rsidRPr="00341005">
        <w:rPr>
          <w:rFonts w:ascii="Times New Roman" w:hAnsi="Times New Roman" w:cs="Times New Roman"/>
          <w:sz w:val="40"/>
          <w:szCs w:val="40"/>
        </w:rPr>
        <w:t>на учебния материал в първи  клас</w:t>
      </w:r>
    </w:p>
    <w:p w:rsidR="00341005" w:rsidRPr="00341005" w:rsidRDefault="00341005" w:rsidP="00341005">
      <w:pPr>
        <w:jc w:val="center"/>
        <w:rPr>
          <w:rFonts w:ascii="Times New Roman" w:hAnsi="Times New Roman" w:cs="Times New Roman"/>
          <w:sz w:val="40"/>
          <w:szCs w:val="40"/>
        </w:rPr>
      </w:pPr>
    </w:p>
    <w:p w:rsidR="00341005" w:rsidRPr="00341005" w:rsidRDefault="00341005" w:rsidP="00341005">
      <w:pPr>
        <w:jc w:val="center"/>
        <w:rPr>
          <w:rFonts w:ascii="Times New Roman" w:hAnsi="Times New Roman" w:cs="Times New Roman"/>
          <w:sz w:val="40"/>
          <w:szCs w:val="40"/>
        </w:rPr>
      </w:pPr>
      <w:r w:rsidRPr="00341005">
        <w:rPr>
          <w:rFonts w:ascii="Times New Roman" w:hAnsi="Times New Roman" w:cs="Times New Roman"/>
          <w:sz w:val="40"/>
          <w:szCs w:val="40"/>
        </w:rPr>
        <w:t>за учебната 2017 - 2018 година</w:t>
      </w:r>
    </w:p>
    <w:p w:rsidR="00341005" w:rsidRPr="00341005" w:rsidRDefault="00341005" w:rsidP="00341005">
      <w:pPr>
        <w:jc w:val="center"/>
        <w:rPr>
          <w:rFonts w:ascii="Times New Roman" w:hAnsi="Times New Roman" w:cs="Times New Roman"/>
          <w:sz w:val="32"/>
          <w:szCs w:val="32"/>
        </w:rPr>
      </w:pPr>
      <w:r w:rsidRPr="00341005">
        <w:rPr>
          <w:rFonts w:ascii="Times New Roman" w:hAnsi="Times New Roman" w:cs="Times New Roman"/>
          <w:sz w:val="32"/>
          <w:szCs w:val="32"/>
        </w:rPr>
        <w:t>Преподавател: старши учител Анелия Цанова</w:t>
      </w:r>
    </w:p>
    <w:p w:rsidR="00341005" w:rsidRPr="00341005" w:rsidRDefault="00341005" w:rsidP="00341005">
      <w:pPr>
        <w:jc w:val="center"/>
        <w:rPr>
          <w:rFonts w:ascii="Times New Roman" w:hAnsi="Times New Roman" w:cs="Times New Roman"/>
          <w:sz w:val="28"/>
          <w:szCs w:val="28"/>
        </w:rPr>
      </w:pPr>
      <w:r w:rsidRPr="00341005">
        <w:rPr>
          <w:rFonts w:ascii="Times New Roman" w:hAnsi="Times New Roman" w:cs="Times New Roman"/>
          <w:sz w:val="28"/>
          <w:szCs w:val="28"/>
        </w:rPr>
        <w:t>Настоящата програма е разработена в съответствие с училищния учебен план, по който се обучават учениците от 1 а клас.</w:t>
      </w:r>
    </w:p>
    <w:p w:rsidR="00341005" w:rsidRPr="00341005" w:rsidRDefault="00341005" w:rsidP="00341005">
      <w:pPr>
        <w:jc w:val="center"/>
        <w:rPr>
          <w:rFonts w:ascii="Times New Roman" w:hAnsi="Times New Roman" w:cs="Times New Roman"/>
          <w:sz w:val="28"/>
          <w:szCs w:val="28"/>
        </w:rPr>
      </w:pPr>
    </w:p>
    <w:p w:rsidR="00341005" w:rsidRPr="00341005" w:rsidRDefault="00341005" w:rsidP="00341005">
      <w:pPr>
        <w:jc w:val="center"/>
        <w:rPr>
          <w:rFonts w:ascii="Times New Roman" w:hAnsi="Times New Roman" w:cs="Times New Roman"/>
          <w:sz w:val="40"/>
          <w:szCs w:val="40"/>
        </w:rPr>
      </w:pPr>
    </w:p>
    <w:p w:rsidR="00341005" w:rsidRPr="00341005" w:rsidRDefault="00341005" w:rsidP="00341005">
      <w:pPr>
        <w:ind w:left="8640" w:firstLine="720"/>
        <w:jc w:val="right"/>
        <w:rPr>
          <w:rFonts w:ascii="Times New Roman" w:hAnsi="Times New Roman"/>
          <w:b/>
        </w:rPr>
      </w:pPr>
    </w:p>
    <w:p w:rsidR="00341005" w:rsidRPr="00341005" w:rsidRDefault="00341005" w:rsidP="00341005">
      <w:pPr>
        <w:ind w:left="8640" w:firstLine="720"/>
        <w:jc w:val="right"/>
        <w:rPr>
          <w:rFonts w:ascii="Times New Roman" w:hAnsi="Times New Roman"/>
          <w:b/>
        </w:rPr>
      </w:pPr>
    </w:p>
    <w:p w:rsidR="00341005" w:rsidRPr="00341005" w:rsidRDefault="00341005" w:rsidP="00341005">
      <w:pPr>
        <w:ind w:left="8640" w:firstLine="720"/>
        <w:jc w:val="right"/>
        <w:rPr>
          <w:rFonts w:ascii="Times New Roman" w:hAnsi="Times New Roman"/>
          <w:b/>
        </w:rPr>
      </w:pPr>
    </w:p>
    <w:p w:rsidR="00341005" w:rsidRPr="00341005" w:rsidRDefault="00341005" w:rsidP="00341005">
      <w:pPr>
        <w:ind w:left="8640" w:firstLine="720"/>
        <w:jc w:val="right"/>
        <w:rPr>
          <w:rFonts w:ascii="Times New Roman" w:hAnsi="Times New Roman"/>
          <w:b/>
        </w:rPr>
      </w:pPr>
      <w:r w:rsidRPr="00341005">
        <w:rPr>
          <w:rFonts w:ascii="Times New Roman" w:hAnsi="Times New Roman"/>
          <w:b/>
        </w:rPr>
        <w:t>/</w:t>
      </w:r>
      <w:r w:rsidRPr="00341005">
        <w:rPr>
          <w:rFonts w:ascii="Times New Roman" w:hAnsi="Times New Roman"/>
          <w:b/>
        </w:rPr>
        <w:tab/>
      </w:r>
      <w:r w:rsidRPr="00341005">
        <w:rPr>
          <w:rFonts w:ascii="Times New Roman" w:hAnsi="Times New Roman"/>
          <w:b/>
        </w:rPr>
        <w:tab/>
        <w:t>/</w:t>
      </w:r>
    </w:p>
    <w:p w:rsidR="00341005" w:rsidRPr="00341005" w:rsidRDefault="00341005" w:rsidP="00341005">
      <w:pPr>
        <w:jc w:val="center"/>
        <w:rPr>
          <w:rFonts w:ascii="Times New Roman" w:hAnsi="Times New Roman"/>
          <w:b/>
        </w:rPr>
      </w:pPr>
      <w:r w:rsidRPr="00341005">
        <w:rPr>
          <w:rFonts w:ascii="Times New Roman" w:hAnsi="Times New Roman"/>
          <w:b/>
        </w:rPr>
        <w:lastRenderedPageBreak/>
        <w:t xml:space="preserve">ГОДИШНО РАЗПРЕДЕЛЕНИЕ НА УЧЕБНОТО СЪДЪРЖАНИЕ </w:t>
      </w:r>
    </w:p>
    <w:p w:rsidR="00341005" w:rsidRPr="00341005" w:rsidRDefault="00341005" w:rsidP="00341005">
      <w:pPr>
        <w:jc w:val="center"/>
        <w:rPr>
          <w:rFonts w:ascii="Times New Roman" w:hAnsi="Times New Roman"/>
          <w:b/>
        </w:rPr>
      </w:pPr>
      <w:r w:rsidRPr="00341005">
        <w:rPr>
          <w:rFonts w:ascii="Times New Roman" w:hAnsi="Times New Roman"/>
          <w:b/>
        </w:rPr>
        <w:t xml:space="preserve">ПО </w:t>
      </w:r>
      <w:r w:rsidRPr="00341005">
        <w:rPr>
          <w:rFonts w:ascii="Times New Roman" w:hAnsi="Times New Roman"/>
          <w:b/>
          <w:u w:val="single"/>
        </w:rPr>
        <w:t>МАТЕМАТИКА</w:t>
      </w:r>
      <w:r w:rsidRPr="00341005">
        <w:rPr>
          <w:rFonts w:ascii="Times New Roman" w:hAnsi="Times New Roman"/>
          <w:b/>
        </w:rPr>
        <w:t xml:space="preserve"> ЗА ПЪРВИ КЛАС</w:t>
      </w:r>
    </w:p>
    <w:tbl>
      <w:tblPr>
        <w:tblW w:w="146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7"/>
        <w:gridCol w:w="540"/>
        <w:gridCol w:w="1800"/>
        <w:gridCol w:w="1620"/>
        <w:gridCol w:w="3240"/>
        <w:gridCol w:w="1620"/>
        <w:gridCol w:w="2160"/>
        <w:gridCol w:w="1260"/>
        <w:gridCol w:w="1080"/>
      </w:tblGrid>
      <w:tr w:rsidR="00341005" w:rsidRPr="00341005" w:rsidTr="00F1452A">
        <w:tc>
          <w:tcPr>
            <w:tcW w:w="1297" w:type="dxa"/>
            <w:shd w:val="clear" w:color="auto" w:fill="E6E6E6"/>
          </w:tcPr>
          <w:p w:rsidR="00341005" w:rsidRPr="00341005" w:rsidRDefault="00341005" w:rsidP="00341005">
            <w:pPr>
              <w:spacing w:after="0" w:line="240" w:lineRule="auto"/>
              <w:jc w:val="center"/>
              <w:rPr>
                <w:rFonts w:ascii="Times New Roman" w:hAnsi="Times New Roman"/>
                <w:b/>
                <w:sz w:val="16"/>
                <w:szCs w:val="16"/>
              </w:rPr>
            </w:pPr>
            <w:r w:rsidRPr="00341005">
              <w:rPr>
                <w:rFonts w:ascii="Times New Roman" w:hAnsi="Times New Roman"/>
                <w:b/>
                <w:sz w:val="16"/>
                <w:szCs w:val="16"/>
              </w:rPr>
              <w:t>Глобална тема</w:t>
            </w: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r w:rsidRPr="00341005">
              <w:rPr>
                <w:rFonts w:ascii="Times New Roman" w:hAnsi="Times New Roman"/>
                <w:b/>
                <w:sz w:val="16"/>
                <w:szCs w:val="16"/>
              </w:rPr>
              <w:t>(1)</w:t>
            </w:r>
          </w:p>
        </w:tc>
        <w:tc>
          <w:tcPr>
            <w:tcW w:w="540" w:type="dxa"/>
            <w:shd w:val="clear" w:color="auto" w:fill="E6E6E6"/>
          </w:tcPr>
          <w:p w:rsidR="00341005" w:rsidRPr="00341005" w:rsidRDefault="00341005" w:rsidP="00341005">
            <w:pPr>
              <w:spacing w:after="0" w:line="240" w:lineRule="auto"/>
              <w:jc w:val="center"/>
              <w:rPr>
                <w:rFonts w:ascii="Times New Roman" w:hAnsi="Times New Roman"/>
                <w:b/>
                <w:sz w:val="16"/>
                <w:szCs w:val="16"/>
              </w:rPr>
            </w:pPr>
            <w:r w:rsidRPr="00341005">
              <w:rPr>
                <w:rFonts w:ascii="Times New Roman" w:hAnsi="Times New Roman"/>
                <w:b/>
                <w:sz w:val="16"/>
                <w:szCs w:val="16"/>
              </w:rPr>
              <w:t>№</w:t>
            </w: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r w:rsidRPr="00341005">
              <w:rPr>
                <w:rFonts w:ascii="Times New Roman" w:hAnsi="Times New Roman"/>
                <w:b/>
                <w:sz w:val="16"/>
                <w:szCs w:val="16"/>
              </w:rPr>
              <w:t>(2)</w:t>
            </w:r>
          </w:p>
        </w:tc>
        <w:tc>
          <w:tcPr>
            <w:tcW w:w="1800" w:type="dxa"/>
            <w:shd w:val="clear" w:color="auto" w:fill="E6E6E6"/>
          </w:tcPr>
          <w:p w:rsidR="00341005" w:rsidRPr="00341005" w:rsidRDefault="00341005" w:rsidP="00341005">
            <w:pPr>
              <w:spacing w:after="0" w:line="240" w:lineRule="auto"/>
              <w:jc w:val="center"/>
              <w:rPr>
                <w:rFonts w:ascii="Times New Roman" w:hAnsi="Times New Roman"/>
                <w:b/>
                <w:sz w:val="16"/>
                <w:szCs w:val="16"/>
              </w:rPr>
            </w:pPr>
            <w:r w:rsidRPr="00341005">
              <w:rPr>
                <w:rFonts w:ascii="Times New Roman" w:hAnsi="Times New Roman"/>
                <w:b/>
                <w:sz w:val="16"/>
                <w:szCs w:val="16"/>
              </w:rPr>
              <w:t>Тема на урока</w:t>
            </w: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r w:rsidRPr="00341005">
              <w:rPr>
                <w:rFonts w:ascii="Times New Roman" w:hAnsi="Times New Roman"/>
                <w:b/>
                <w:sz w:val="16"/>
                <w:szCs w:val="16"/>
              </w:rPr>
              <w:t>(3)</w:t>
            </w:r>
          </w:p>
        </w:tc>
        <w:tc>
          <w:tcPr>
            <w:tcW w:w="1620" w:type="dxa"/>
            <w:shd w:val="clear" w:color="auto" w:fill="E6E6E6"/>
          </w:tcPr>
          <w:p w:rsidR="00341005" w:rsidRPr="00341005" w:rsidRDefault="00341005" w:rsidP="00341005">
            <w:pPr>
              <w:spacing w:after="0" w:line="240" w:lineRule="auto"/>
              <w:jc w:val="center"/>
              <w:rPr>
                <w:rFonts w:ascii="Times New Roman" w:hAnsi="Times New Roman"/>
                <w:b/>
                <w:sz w:val="16"/>
                <w:szCs w:val="16"/>
              </w:rPr>
            </w:pPr>
            <w:r w:rsidRPr="00341005">
              <w:rPr>
                <w:rFonts w:ascii="Times New Roman" w:hAnsi="Times New Roman"/>
                <w:b/>
                <w:sz w:val="16"/>
                <w:szCs w:val="16"/>
              </w:rPr>
              <w:t>Вид на урока*</w:t>
            </w: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r w:rsidRPr="00341005">
              <w:rPr>
                <w:rFonts w:ascii="Times New Roman" w:hAnsi="Times New Roman"/>
                <w:b/>
                <w:sz w:val="16"/>
                <w:szCs w:val="16"/>
              </w:rPr>
              <w:t>(4)</w:t>
            </w:r>
          </w:p>
        </w:tc>
        <w:tc>
          <w:tcPr>
            <w:tcW w:w="3240" w:type="dxa"/>
            <w:shd w:val="clear" w:color="auto" w:fill="E6E6E6"/>
          </w:tcPr>
          <w:p w:rsidR="00341005" w:rsidRPr="00341005" w:rsidRDefault="00341005" w:rsidP="00341005">
            <w:pPr>
              <w:spacing w:after="0" w:line="240" w:lineRule="auto"/>
              <w:jc w:val="center"/>
              <w:rPr>
                <w:rFonts w:ascii="Times New Roman" w:hAnsi="Times New Roman"/>
                <w:b/>
                <w:sz w:val="16"/>
                <w:szCs w:val="16"/>
              </w:rPr>
            </w:pPr>
            <w:r w:rsidRPr="00341005">
              <w:rPr>
                <w:rFonts w:ascii="Times New Roman" w:hAnsi="Times New Roman"/>
                <w:b/>
                <w:sz w:val="16"/>
                <w:szCs w:val="16"/>
              </w:rPr>
              <w:t>Компетентности като очаквани резултати от обучението</w:t>
            </w: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r w:rsidRPr="00341005">
              <w:rPr>
                <w:rFonts w:ascii="Times New Roman" w:hAnsi="Times New Roman"/>
                <w:b/>
                <w:sz w:val="16"/>
                <w:szCs w:val="16"/>
              </w:rPr>
              <w:t>(5)</w:t>
            </w:r>
          </w:p>
        </w:tc>
        <w:tc>
          <w:tcPr>
            <w:tcW w:w="1620" w:type="dxa"/>
            <w:shd w:val="clear" w:color="auto" w:fill="E6E6E6"/>
          </w:tcPr>
          <w:p w:rsidR="00341005" w:rsidRPr="00341005" w:rsidRDefault="00341005" w:rsidP="00341005">
            <w:pPr>
              <w:spacing w:after="0" w:line="240" w:lineRule="auto"/>
              <w:jc w:val="center"/>
              <w:rPr>
                <w:rFonts w:ascii="Times New Roman" w:hAnsi="Times New Roman"/>
                <w:b/>
                <w:sz w:val="16"/>
                <w:szCs w:val="16"/>
              </w:rPr>
            </w:pPr>
            <w:r w:rsidRPr="00341005">
              <w:rPr>
                <w:rFonts w:ascii="Times New Roman" w:hAnsi="Times New Roman"/>
                <w:b/>
                <w:sz w:val="16"/>
                <w:szCs w:val="16"/>
              </w:rPr>
              <w:t>Нови понятия</w:t>
            </w: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r w:rsidRPr="00341005">
              <w:rPr>
                <w:rFonts w:ascii="Times New Roman" w:hAnsi="Times New Roman"/>
                <w:b/>
                <w:sz w:val="16"/>
                <w:szCs w:val="16"/>
              </w:rPr>
              <w:t>(6)</w:t>
            </w:r>
          </w:p>
        </w:tc>
        <w:tc>
          <w:tcPr>
            <w:tcW w:w="2160" w:type="dxa"/>
            <w:shd w:val="clear" w:color="auto" w:fill="E6E6E6"/>
          </w:tcPr>
          <w:p w:rsidR="00341005" w:rsidRPr="00341005" w:rsidRDefault="00341005" w:rsidP="00341005">
            <w:pPr>
              <w:spacing w:after="0" w:line="240" w:lineRule="auto"/>
              <w:jc w:val="center"/>
              <w:rPr>
                <w:rFonts w:ascii="Times New Roman" w:hAnsi="Times New Roman"/>
                <w:b/>
                <w:sz w:val="16"/>
                <w:szCs w:val="16"/>
              </w:rPr>
            </w:pPr>
            <w:r w:rsidRPr="00341005">
              <w:rPr>
                <w:rFonts w:ascii="Times New Roman" w:hAnsi="Times New Roman"/>
                <w:b/>
                <w:sz w:val="16"/>
                <w:szCs w:val="16"/>
              </w:rPr>
              <w:t>Контекст и дейности за всяка урочна единица</w:t>
            </w: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r w:rsidRPr="00341005">
              <w:rPr>
                <w:rFonts w:ascii="Times New Roman" w:hAnsi="Times New Roman"/>
                <w:b/>
                <w:sz w:val="16"/>
                <w:szCs w:val="16"/>
              </w:rPr>
              <w:t>(7)</w:t>
            </w:r>
          </w:p>
        </w:tc>
        <w:tc>
          <w:tcPr>
            <w:tcW w:w="1260" w:type="dxa"/>
            <w:shd w:val="clear" w:color="auto" w:fill="E6E6E6"/>
          </w:tcPr>
          <w:p w:rsidR="00341005" w:rsidRPr="00341005" w:rsidRDefault="00341005" w:rsidP="00341005">
            <w:pPr>
              <w:spacing w:after="0" w:line="240" w:lineRule="auto"/>
              <w:jc w:val="center"/>
              <w:rPr>
                <w:rFonts w:ascii="Times New Roman" w:hAnsi="Times New Roman"/>
                <w:b/>
                <w:sz w:val="16"/>
                <w:szCs w:val="16"/>
              </w:rPr>
            </w:pPr>
            <w:r w:rsidRPr="00341005">
              <w:rPr>
                <w:rFonts w:ascii="Times New Roman" w:hAnsi="Times New Roman"/>
                <w:b/>
                <w:sz w:val="16"/>
                <w:szCs w:val="16"/>
              </w:rPr>
              <w:t>Методи и форми на оценяване по теми/раздели</w:t>
            </w:r>
          </w:p>
          <w:p w:rsidR="00341005" w:rsidRPr="00341005" w:rsidRDefault="00341005" w:rsidP="00341005">
            <w:pPr>
              <w:spacing w:after="0" w:line="240" w:lineRule="auto"/>
              <w:jc w:val="center"/>
              <w:rPr>
                <w:rFonts w:ascii="Times New Roman" w:hAnsi="Times New Roman"/>
                <w:b/>
                <w:sz w:val="16"/>
                <w:szCs w:val="16"/>
              </w:rPr>
            </w:pPr>
            <w:r w:rsidRPr="00341005">
              <w:rPr>
                <w:rFonts w:ascii="Times New Roman" w:hAnsi="Times New Roman"/>
                <w:b/>
                <w:sz w:val="16"/>
                <w:szCs w:val="16"/>
              </w:rPr>
              <w:t>(8)</w:t>
            </w:r>
          </w:p>
        </w:tc>
        <w:tc>
          <w:tcPr>
            <w:tcW w:w="1080" w:type="dxa"/>
            <w:shd w:val="clear" w:color="auto" w:fill="E6E6E6"/>
          </w:tcPr>
          <w:p w:rsidR="00341005" w:rsidRPr="00341005" w:rsidRDefault="00341005" w:rsidP="00341005">
            <w:pPr>
              <w:spacing w:after="0" w:line="240" w:lineRule="auto"/>
              <w:jc w:val="center"/>
              <w:rPr>
                <w:rFonts w:ascii="Times New Roman" w:hAnsi="Times New Roman"/>
                <w:b/>
                <w:sz w:val="16"/>
                <w:szCs w:val="16"/>
              </w:rPr>
            </w:pPr>
            <w:r w:rsidRPr="00341005">
              <w:rPr>
                <w:rFonts w:ascii="Times New Roman" w:hAnsi="Times New Roman"/>
                <w:b/>
                <w:sz w:val="16"/>
                <w:szCs w:val="16"/>
              </w:rPr>
              <w:t xml:space="preserve">Забележки </w:t>
            </w: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p>
          <w:p w:rsidR="00341005" w:rsidRPr="00341005" w:rsidRDefault="00341005" w:rsidP="00341005">
            <w:pPr>
              <w:spacing w:after="0" w:line="240" w:lineRule="auto"/>
              <w:jc w:val="center"/>
              <w:rPr>
                <w:rFonts w:ascii="Times New Roman" w:hAnsi="Times New Roman"/>
                <w:b/>
                <w:sz w:val="16"/>
                <w:szCs w:val="16"/>
              </w:rPr>
            </w:pPr>
            <w:r w:rsidRPr="00341005">
              <w:rPr>
                <w:rFonts w:ascii="Times New Roman" w:hAnsi="Times New Roman"/>
                <w:b/>
                <w:sz w:val="16"/>
                <w:szCs w:val="16"/>
              </w:rPr>
              <w:t>(9)</w:t>
            </w:r>
          </w:p>
        </w:tc>
      </w:tr>
      <w:tr w:rsidR="00341005" w:rsidRPr="00341005" w:rsidTr="00F1452A">
        <w:tc>
          <w:tcPr>
            <w:tcW w:w="1297" w:type="dxa"/>
            <w:vMerge w:val="restart"/>
          </w:tcPr>
          <w:p w:rsidR="00341005" w:rsidRPr="00341005" w:rsidRDefault="00341005" w:rsidP="00341005">
            <w:pPr>
              <w:spacing w:after="0" w:line="240" w:lineRule="auto"/>
              <w:rPr>
                <w:rFonts w:ascii="Times New Roman" w:hAnsi="Times New Roman"/>
                <w:b/>
                <w:sz w:val="18"/>
                <w:szCs w:val="18"/>
              </w:rPr>
            </w:pPr>
            <w:r w:rsidRPr="00341005">
              <w:rPr>
                <w:rFonts w:ascii="Times New Roman" w:hAnsi="Times New Roman"/>
                <w:b/>
                <w:bCs/>
                <w:sz w:val="18"/>
                <w:szCs w:val="18"/>
              </w:rPr>
              <w:t>E</w:t>
            </w:r>
            <w:r w:rsidRPr="00341005">
              <w:rPr>
                <w:rFonts w:ascii="Times New Roman" w:hAnsi="Times New Roman"/>
                <w:b/>
                <w:bCs/>
                <w:sz w:val="18"/>
                <w:szCs w:val="18"/>
                <w:lang w:val="ru-RU"/>
              </w:rPr>
              <w:t>стествените числа от 1 до 5 и нула. Събиране и изваждане на числата до 5</w:t>
            </w:r>
          </w:p>
          <w:p w:rsidR="00341005" w:rsidRPr="00341005" w:rsidRDefault="00341005" w:rsidP="00341005">
            <w:pPr>
              <w:spacing w:after="0" w:line="240" w:lineRule="auto"/>
              <w:jc w:val="center"/>
              <w:rPr>
                <w:rFonts w:ascii="Times New Roman" w:hAnsi="Times New Roman"/>
                <w:b/>
                <w:sz w:val="18"/>
                <w:szCs w:val="18"/>
              </w:rPr>
            </w:pPr>
          </w:p>
          <w:p w:rsidR="00341005" w:rsidRPr="00341005" w:rsidRDefault="00341005" w:rsidP="00341005">
            <w:pPr>
              <w:spacing w:after="0" w:line="240" w:lineRule="auto"/>
              <w:jc w:val="center"/>
              <w:rPr>
                <w:rFonts w:ascii="Times New Roman" w:hAnsi="Times New Roman"/>
                <w:b/>
                <w:sz w:val="18"/>
                <w:szCs w:val="18"/>
              </w:rPr>
            </w:pPr>
          </w:p>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Ориентиране в пространството</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Ориентира се в пространството.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сравнява количества на конкретни групи обекти.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Ориентира се в реална ситуация и в илюстрация.</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Сред природата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Изброяване на различни групи обекти.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Описване на реална   ситуация.</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Използване на термините за ориентиране в пространството.</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проверка, самостоятелна работа, дейности върху групи обекти или чрез участие в дидактически игри</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2.</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Групиране на предмети</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Групира обекти с общо свойство.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Открива общото свойство на дадена група обекти.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Групира обекти по дадено общо свойство.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Назовава и определя ролята на всеки обект като част от общата ситуация.</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Пише в квадратната мрежа.</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Рожден ден</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Групиране обекти по даден признак.</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Броене и сравняване броя на различни групи обекти.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Описване на реална ситуация и тази на илюстрация.</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Записване на символи в квадратна мрежа.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проверка, самостоятелна работа, дейности върху групи обекти или чрез участие в дидактически игри</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3.</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Ляво, дясно. Горе, долу</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Открива и се ориентира по посоки в пространството.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 термините на посоките ляво, дясно, горе, долу за определяне.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положението на всеки обект в дадена пътна ситуация.</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Ориентира се в реална ситуация извън училище и дома.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Пише в квадратната мрежа.</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Ляво, дясно, горе, долу</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На улицата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Ориентиране в уличното движение.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Запознаване с основните правила за движение на пешеходци и превозни средства.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Описване на разположението на всеки участник в пътната ситуация.</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Записване на елементи на математически символи в квадратната мрежа.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проверка, самостоятелна работа, дейности върху групи обекти или чрез участие в дидактически игри</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4.</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Толкова, колкото</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Поелементно сравнява равномощни множества.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Сравнява поелементно различни двойки конкретни множества и установява, че са поравно.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Конструира конкретни множества, за да е налице релацията „толкова, колкото” или „поравно”.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 знака „=” в квадратна мрежа.</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 xml:space="preserve"> Релацията „толкова, колкото“ или „поравно“ между </w:t>
            </w:r>
            <w:r w:rsidRPr="00341005">
              <w:rPr>
                <w:rFonts w:ascii="Times New Roman" w:hAnsi="Times New Roman"/>
                <w:sz w:val="18"/>
                <w:szCs w:val="18"/>
              </w:rPr>
              <w:lastRenderedPageBreak/>
              <w:t>равномощни множества. Кръг, триъгълник, квадрат</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lastRenderedPageBreak/>
              <w:t>В градината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Поелементно сравняване на конкретни равномощни множества.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Установаяване на релацията „толкова, колкото” или „поравно”.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Записване на знака на релацията „равно”.</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lastRenderedPageBreak/>
              <w:t xml:space="preserve">формиращо оценяване, устна проверка, </w:t>
            </w:r>
            <w:r w:rsidRPr="00341005">
              <w:rPr>
                <w:rFonts w:ascii="Times New Roman" w:eastAsia="Calibri" w:hAnsi="Times New Roman" w:cs="Times New Roman"/>
                <w:sz w:val="16"/>
                <w:szCs w:val="16"/>
              </w:rPr>
              <w:lastRenderedPageBreak/>
              <w:t>самостоятелна работа, домашна работа, дейности върху групи обекти или чрез участие в дидактически игри</w:t>
            </w: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5.</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Повече, по-малко</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Поелементно сравнява неравномощни множества.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поелементно различни двойки конкретни множества и установява, че са „повече” или „по-малко”.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Конструира конкретни множества, за да е налице релацията „повече” и „по-малко”.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 знаците „&gt;” и „&lt;” в квадратна мрежа.</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Релациите „повече” и „по-малко”</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 xml:space="preserve">Игри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Поелементно сравняване на конкретни неравномощни множества.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Установаяване на релациите „повече” и „по-малко”.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Записване на знаците на релациите „по-голямо” и „по-малко”.</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 дейности върху групи обекти или чрез участие в дидактически игри</w:t>
            </w: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6.</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Числото 1. Лев, стотинка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Описва конкретни множества и определя количеството им.</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конкретни множества с един елемент.</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Конструира множества с един елемент.</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Назовава числото 2.</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Пише числото 1 в квадратна мрежа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 и назовава паричните единици лев и стотинка.</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 1, парични единици – лев, стотинка</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света на приказките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Разглеждане и поелементно сравняване на конкретни множества с един елемент.</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Установяване на количеството на едноелементни множества и означаването им със символа 1.</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на цифрата на числото 1.</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Записване на числото 1.</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на паричните единици лев и стотинка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7.</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Числото 2</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конкретни множества с два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Установява количеството на двуелементни множества и го означава със символа 2.</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Конструира множества с два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Назовава числото 2.</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Пише числото 2 в квадратна мрежа.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множества с един и два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Сравнява числата 1 и 2.</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 </w:t>
            </w:r>
            <w:r w:rsidRPr="00341005">
              <w:rPr>
                <w:rFonts w:ascii="Times New Roman" w:hAnsi="Times New Roman"/>
                <w:sz w:val="18"/>
                <w:szCs w:val="18"/>
              </w:rPr>
              <w:sym w:font="Symbol" w:char="F080"/>
            </w:r>
            <w:r w:rsidRPr="00341005">
              <w:rPr>
                <w:rFonts w:ascii="Times New Roman" w:hAnsi="Times New Roman"/>
                <w:sz w:val="18"/>
                <w:szCs w:val="18"/>
              </w:rPr>
              <w:t xml:space="preserve"> 2</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w:t>
            </w:r>
            <w:r w:rsidRPr="00341005">
              <w:rPr>
                <w:rFonts w:ascii="Times New Roman" w:hAnsi="Times New Roman"/>
                <w:sz w:val="18"/>
                <w:szCs w:val="18"/>
              </w:rPr>
              <w:sym w:font="Symbol" w:char="F080"/>
            </w:r>
            <w:r w:rsidRPr="00341005">
              <w:rPr>
                <w:rFonts w:ascii="Times New Roman" w:hAnsi="Times New Roman"/>
                <w:sz w:val="18"/>
                <w:szCs w:val="18"/>
              </w:rPr>
              <w:t xml:space="preserve"> 1</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w:t>
            </w:r>
            <w:r w:rsidRPr="00341005">
              <w:rPr>
                <w:rFonts w:ascii="Times New Roman" w:hAnsi="Times New Roman"/>
                <w:sz w:val="18"/>
                <w:szCs w:val="18"/>
              </w:rPr>
              <w:sym w:font="Symbol" w:char="F080"/>
            </w:r>
            <w:r w:rsidRPr="00341005">
              <w:rPr>
                <w:rFonts w:ascii="Times New Roman" w:hAnsi="Times New Roman"/>
                <w:sz w:val="18"/>
                <w:szCs w:val="18"/>
              </w:rPr>
              <w:t xml:space="preserve"> 2</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 xml:space="preserve">Число 2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Знаци на релациите „</w:t>
            </w:r>
            <w:r w:rsidRPr="00341005">
              <w:rPr>
                <w:rFonts w:ascii="Times New Roman" w:hAnsi="Times New Roman"/>
                <w:sz w:val="18"/>
                <w:szCs w:val="18"/>
                <w:lang w:val="ru-RU"/>
              </w:rPr>
              <w:t>по-голямо</w:t>
            </w:r>
            <w:r w:rsidRPr="00341005">
              <w:rPr>
                <w:rFonts w:ascii="Times New Roman" w:hAnsi="Times New Roman"/>
                <w:sz w:val="18"/>
                <w:szCs w:val="18"/>
              </w:rPr>
              <w:t>”, „</w:t>
            </w:r>
            <w:r w:rsidRPr="00341005">
              <w:rPr>
                <w:rFonts w:ascii="Times New Roman" w:hAnsi="Times New Roman"/>
                <w:sz w:val="18"/>
                <w:szCs w:val="18"/>
                <w:lang w:val="ru-RU"/>
              </w:rPr>
              <w:t>по-малко</w:t>
            </w:r>
            <w:r w:rsidRPr="00341005">
              <w:rPr>
                <w:rFonts w:ascii="Times New Roman" w:hAnsi="Times New Roman"/>
                <w:sz w:val="18"/>
                <w:szCs w:val="18"/>
              </w:rPr>
              <w:t>”, „</w:t>
            </w:r>
            <w:r w:rsidRPr="00341005">
              <w:rPr>
                <w:rFonts w:ascii="Times New Roman" w:hAnsi="Times New Roman"/>
                <w:sz w:val="18"/>
                <w:szCs w:val="18"/>
                <w:lang w:val="ru-RU"/>
              </w:rPr>
              <w:t>равно</w:t>
            </w: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У дома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Разглеждане и поелементно сравняване на конкретни множества с два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Установяване на количеството на двуелементни множества и </w:t>
            </w:r>
            <w:r w:rsidRPr="00341005">
              <w:rPr>
                <w:rFonts w:ascii="Times New Roman" w:hAnsi="Times New Roman"/>
                <w:sz w:val="18"/>
                <w:szCs w:val="18"/>
              </w:rPr>
              <w:lastRenderedPageBreak/>
              <w:t>означаването им със символа 2.</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на цифрата на числото 2.</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Записване на числото 2.</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множества с един и два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1 и 2.</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lastRenderedPageBreak/>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8.</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с 1. Знаци за сравняване „</w:t>
            </w:r>
            <w:r w:rsidRPr="00341005">
              <w:rPr>
                <w:rFonts w:ascii="Times New Roman" w:hAnsi="Times New Roman"/>
                <w:sz w:val="18"/>
                <w:szCs w:val="18"/>
                <w:lang w:val="ru-RU"/>
              </w:rPr>
              <w:t>&gt;</w:t>
            </w:r>
            <w:r w:rsidRPr="00341005">
              <w:rPr>
                <w:rFonts w:ascii="Times New Roman" w:hAnsi="Times New Roman"/>
                <w:sz w:val="18"/>
                <w:szCs w:val="18"/>
              </w:rPr>
              <w:t>“, „</w:t>
            </w:r>
            <w:r w:rsidRPr="00341005">
              <w:rPr>
                <w:rFonts w:ascii="Times New Roman" w:hAnsi="Times New Roman"/>
                <w:sz w:val="18"/>
                <w:szCs w:val="18"/>
                <w:lang w:val="ru-RU"/>
              </w:rPr>
              <w:t>&lt;</w:t>
            </w:r>
            <w:r w:rsidRPr="00341005">
              <w:rPr>
                <w:rFonts w:ascii="Times New Roman" w:hAnsi="Times New Roman"/>
                <w:sz w:val="18"/>
                <w:szCs w:val="18"/>
              </w:rPr>
              <w:t>“, „</w:t>
            </w:r>
            <w:r w:rsidRPr="00341005">
              <w:rPr>
                <w:rFonts w:ascii="Times New Roman" w:hAnsi="Times New Roman"/>
                <w:sz w:val="18"/>
                <w:szCs w:val="18"/>
                <w:lang w:val="ru-RU"/>
              </w:rPr>
              <w:t>=</w:t>
            </w:r>
            <w:r w:rsidRPr="00341005">
              <w:rPr>
                <w:rFonts w:ascii="Times New Roman" w:hAnsi="Times New Roman"/>
                <w:sz w:val="18"/>
                <w:szCs w:val="18"/>
              </w:rPr>
              <w:t>“</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 </w:t>
            </w:r>
            <w:r w:rsidRPr="00341005">
              <w:rPr>
                <w:rFonts w:ascii="Times New Roman" w:hAnsi="Times New Roman"/>
                <w:sz w:val="18"/>
                <w:szCs w:val="18"/>
              </w:rPr>
              <w:sym w:font="Symbol" w:char="F080"/>
            </w:r>
            <w:r w:rsidRPr="00341005">
              <w:rPr>
                <w:rFonts w:ascii="Times New Roman" w:hAnsi="Times New Roman"/>
                <w:sz w:val="18"/>
                <w:szCs w:val="18"/>
              </w:rPr>
              <w:t xml:space="preserve"> 2</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w:t>
            </w:r>
            <w:r w:rsidRPr="00341005">
              <w:rPr>
                <w:rFonts w:ascii="Times New Roman" w:hAnsi="Times New Roman"/>
                <w:sz w:val="18"/>
                <w:szCs w:val="18"/>
              </w:rPr>
              <w:sym w:font="Symbol" w:char="F080"/>
            </w:r>
            <w:r w:rsidRPr="00341005">
              <w:rPr>
                <w:rFonts w:ascii="Times New Roman" w:hAnsi="Times New Roman"/>
                <w:sz w:val="18"/>
                <w:szCs w:val="18"/>
              </w:rPr>
              <w:t xml:space="preserve"> 1</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w:t>
            </w:r>
            <w:r w:rsidRPr="00341005">
              <w:rPr>
                <w:rFonts w:ascii="Times New Roman" w:hAnsi="Times New Roman"/>
                <w:sz w:val="18"/>
                <w:szCs w:val="18"/>
              </w:rPr>
              <w:sym w:font="Symbol" w:char="F080"/>
            </w:r>
            <w:r w:rsidRPr="00341005">
              <w:rPr>
                <w:rFonts w:ascii="Times New Roman" w:hAnsi="Times New Roman"/>
                <w:sz w:val="18"/>
                <w:szCs w:val="18"/>
              </w:rPr>
              <w:t xml:space="preserve"> 2</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1 + 1 = </w:t>
            </w:r>
            <w:r w:rsidRPr="00341005">
              <w:rPr>
                <w:rFonts w:ascii="Times New Roman" w:hAnsi="Times New Roman"/>
                <w:sz w:val="18"/>
                <w:szCs w:val="18"/>
              </w:rPr>
              <w:sym w:font="Symbol" w:char="F080"/>
            </w:r>
            <w:r w:rsidRPr="00341005">
              <w:rPr>
                <w:rFonts w:ascii="Times New Roman" w:hAnsi="Times New Roman"/>
                <w:sz w:val="18"/>
                <w:szCs w:val="18"/>
              </w:rPr>
              <w:t xml:space="preserve"> за намиране сбор на две числа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1 + </w:t>
            </w:r>
            <w:r w:rsidRPr="00341005">
              <w:rPr>
                <w:rFonts w:ascii="Times New Roman" w:hAnsi="Times New Roman"/>
                <w:sz w:val="18"/>
                <w:szCs w:val="18"/>
              </w:rPr>
              <w:sym w:font="Symbol" w:char="F080"/>
            </w:r>
            <w:r w:rsidRPr="00341005">
              <w:rPr>
                <w:rFonts w:ascii="Times New Roman" w:hAnsi="Times New Roman"/>
                <w:sz w:val="18"/>
                <w:szCs w:val="18"/>
              </w:rPr>
              <w:t xml:space="preserve"> = 2 за откриване на неизвестно събираемо, означено с празно квадратче. </w:t>
            </w:r>
          </w:p>
        </w:tc>
        <w:tc>
          <w:tcPr>
            <w:tcW w:w="1620" w:type="dxa"/>
          </w:tcPr>
          <w:p w:rsidR="00341005" w:rsidRPr="00341005" w:rsidRDefault="00341005" w:rsidP="00341005">
            <w:pPr>
              <w:spacing w:after="0" w:line="240" w:lineRule="auto"/>
              <w:rPr>
                <w:rFonts w:ascii="Times New Roman" w:hAnsi="Times New Roman"/>
                <w:sz w:val="18"/>
                <w:szCs w:val="18"/>
                <w:lang w:val="ru-RU"/>
              </w:rPr>
            </w:pPr>
            <w:r w:rsidRPr="00341005">
              <w:rPr>
                <w:rFonts w:ascii="Times New Roman" w:hAnsi="Times New Roman"/>
                <w:sz w:val="18"/>
                <w:szCs w:val="18"/>
              </w:rPr>
              <w:t xml:space="preserve">Операция събиране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1 + 1 = ?</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 xml:space="preserve">В парка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множества с един два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1 и 2.</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Обединение на две множества с по един елемент и получаване на броя на елементите на обединението (добавяне на един обект към един обект).</w:t>
            </w:r>
          </w:p>
          <w:p w:rsidR="00341005" w:rsidRPr="00341005" w:rsidRDefault="00341005" w:rsidP="00341005">
            <w:pPr>
              <w:spacing w:after="0" w:line="240" w:lineRule="auto"/>
              <w:rPr>
                <w:rFonts w:ascii="Times New Roman" w:hAnsi="Times New Roman"/>
                <w:b/>
                <w:sz w:val="18"/>
                <w:szCs w:val="18"/>
              </w:rPr>
            </w:pPr>
            <w:r w:rsidRPr="00341005">
              <w:rPr>
                <w:rFonts w:ascii="Times New Roman" w:hAnsi="Times New Roman"/>
                <w:sz w:val="18"/>
                <w:szCs w:val="18"/>
              </w:rPr>
              <w:t>Извършване на операция събиране.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9.</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от 2</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задача от вида  2 – 1 = </w:t>
            </w:r>
            <w:r w:rsidRPr="00341005">
              <w:rPr>
                <w:rFonts w:ascii="Times New Roman" w:hAnsi="Times New Roman"/>
                <w:sz w:val="18"/>
                <w:szCs w:val="18"/>
              </w:rPr>
              <w:sym w:font="Symbol" w:char="F080"/>
            </w:r>
            <w:r w:rsidRPr="00341005">
              <w:rPr>
                <w:rFonts w:ascii="Times New Roman" w:hAnsi="Times New Roman"/>
                <w:sz w:val="18"/>
                <w:szCs w:val="18"/>
              </w:rPr>
              <w:t xml:space="preserve"> за намиране разлика на две числа.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задача от вида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 </w:t>
            </w:r>
            <w:r w:rsidRPr="00341005">
              <w:rPr>
                <w:rFonts w:ascii="Times New Roman" w:hAnsi="Times New Roman"/>
                <w:sz w:val="18"/>
                <w:szCs w:val="18"/>
              </w:rPr>
              <w:sym w:font="Symbol" w:char="F080"/>
            </w:r>
            <w:r w:rsidRPr="00341005">
              <w:rPr>
                <w:rFonts w:ascii="Times New Roman" w:hAnsi="Times New Roman"/>
                <w:sz w:val="18"/>
                <w:szCs w:val="18"/>
              </w:rPr>
              <w:t xml:space="preserve"> = 1</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sym w:font="Symbol" w:char="F080"/>
            </w:r>
            <w:r w:rsidRPr="00341005">
              <w:rPr>
                <w:rFonts w:ascii="Times New Roman" w:hAnsi="Times New Roman"/>
                <w:sz w:val="18"/>
                <w:szCs w:val="18"/>
              </w:rPr>
              <w:t xml:space="preserve"> – 1 = 1</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 откриване на неизвестен умалител или неизвестно умаляемо, означени с празно квадратче.</w:t>
            </w:r>
          </w:p>
        </w:tc>
        <w:tc>
          <w:tcPr>
            <w:tcW w:w="1620" w:type="dxa"/>
          </w:tcPr>
          <w:p w:rsidR="00341005" w:rsidRPr="00341005" w:rsidRDefault="00341005" w:rsidP="00341005">
            <w:pPr>
              <w:spacing w:after="0" w:line="240" w:lineRule="auto"/>
              <w:rPr>
                <w:rFonts w:ascii="Times New Roman" w:hAnsi="Times New Roman"/>
                <w:sz w:val="18"/>
                <w:szCs w:val="18"/>
                <w:lang w:val="ru-RU"/>
              </w:rPr>
            </w:pPr>
            <w:r w:rsidRPr="00341005">
              <w:rPr>
                <w:rFonts w:ascii="Times New Roman" w:hAnsi="Times New Roman"/>
                <w:sz w:val="18"/>
                <w:szCs w:val="18"/>
              </w:rPr>
              <w:t xml:space="preserve">Операция изваждане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2 – 1 = ?</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овощната градина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разлика на две множества (отнемане на един обект от множество с два обекта) и намиране броя на елементите на разликата.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Извършване на операция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10.</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1 и 2. Сравняване на сбор и разлика с число</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 + </w:t>
            </w:r>
            <w:r w:rsidRPr="00341005">
              <w:rPr>
                <w:rFonts w:ascii="Times New Roman" w:hAnsi="Times New Roman"/>
                <w:sz w:val="18"/>
                <w:szCs w:val="18"/>
              </w:rPr>
              <w:sym w:font="Symbol" w:char="F080"/>
            </w:r>
            <w:r w:rsidRPr="00341005">
              <w:rPr>
                <w:rFonts w:ascii="Times New Roman" w:hAnsi="Times New Roman"/>
                <w:sz w:val="18"/>
                <w:szCs w:val="18"/>
              </w:rPr>
              <w:t xml:space="preserve"> = 2</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 1 = </w:t>
            </w:r>
            <w:r w:rsidRPr="00341005">
              <w:rPr>
                <w:rFonts w:ascii="Times New Roman" w:hAnsi="Times New Roman"/>
                <w:sz w:val="18"/>
                <w:szCs w:val="18"/>
              </w:rPr>
              <w:sym w:font="Symbol" w:char="F080"/>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 намиране сбор и разлика на две числа.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сбор и разлика с число и 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w:t>
            </w:r>
            <w:r w:rsidRPr="00341005">
              <w:rPr>
                <w:rFonts w:ascii="Times New Roman" w:hAnsi="Times New Roman"/>
                <w:sz w:val="18"/>
                <w:szCs w:val="18"/>
              </w:rPr>
              <w:sym w:font="Symbol" w:char="F080"/>
            </w:r>
            <w:r w:rsidRPr="00341005">
              <w:rPr>
                <w:rFonts w:ascii="Times New Roman" w:hAnsi="Times New Roman"/>
                <w:sz w:val="18"/>
                <w:szCs w:val="18"/>
              </w:rPr>
              <w:t xml:space="preserve"> 1 + 1</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 </w:t>
            </w:r>
            <w:r w:rsidRPr="00341005">
              <w:rPr>
                <w:rFonts w:ascii="Times New Roman" w:hAnsi="Times New Roman"/>
                <w:sz w:val="18"/>
                <w:szCs w:val="18"/>
              </w:rPr>
              <w:sym w:font="Symbol" w:char="F080"/>
            </w:r>
            <w:r w:rsidRPr="00341005">
              <w:rPr>
                <w:rFonts w:ascii="Times New Roman" w:hAnsi="Times New Roman"/>
                <w:sz w:val="18"/>
                <w:szCs w:val="18"/>
              </w:rPr>
              <w:t xml:space="preserve"> 2 – 1</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 xml:space="preserve">У дома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Извършване на операциите събиране и изваждане чрез обединение и разлика на конкретни множества.</w:t>
            </w:r>
          </w:p>
          <w:p w:rsidR="00341005" w:rsidRPr="00341005" w:rsidRDefault="00341005" w:rsidP="00341005">
            <w:pPr>
              <w:spacing w:after="0" w:line="240" w:lineRule="auto"/>
              <w:rPr>
                <w:rFonts w:ascii="Times New Roman" w:hAnsi="Times New Roman"/>
                <w:sz w:val="18"/>
                <w:szCs w:val="18"/>
                <w:lang w:val="ru-RU"/>
              </w:rPr>
            </w:pPr>
            <w:r w:rsidRPr="00341005">
              <w:rPr>
                <w:rFonts w:ascii="Times New Roman" w:hAnsi="Times New Roman"/>
                <w:sz w:val="18"/>
                <w:szCs w:val="18"/>
              </w:rPr>
              <w:t>Сравняване на сбор и разлика с число.</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11.</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Числото 3</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конкретни множества с три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Установява количеството на множества с три елемента и го означава със символа 3.</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Конструира множества с три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Назовава числото 3.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Пише числото 3 в квадратна мрежа.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множества с един, два и три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числата 1, 2 и 3.</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 </w:t>
            </w:r>
            <w:r w:rsidRPr="00341005">
              <w:rPr>
                <w:rFonts w:ascii="Times New Roman" w:hAnsi="Times New Roman"/>
                <w:sz w:val="18"/>
                <w:szCs w:val="18"/>
              </w:rPr>
              <w:sym w:font="Symbol" w:char="F080"/>
            </w:r>
            <w:r w:rsidRPr="00341005">
              <w:rPr>
                <w:rFonts w:ascii="Times New Roman" w:hAnsi="Times New Roman"/>
                <w:sz w:val="18"/>
                <w:szCs w:val="18"/>
              </w:rPr>
              <w:t xml:space="preserve"> 3</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3 </w:t>
            </w:r>
            <w:r w:rsidRPr="00341005">
              <w:rPr>
                <w:rFonts w:ascii="Times New Roman" w:hAnsi="Times New Roman"/>
                <w:sz w:val="18"/>
                <w:szCs w:val="18"/>
              </w:rPr>
              <w:sym w:font="Symbol" w:char="F080"/>
            </w:r>
            <w:r w:rsidRPr="00341005">
              <w:rPr>
                <w:rFonts w:ascii="Times New Roman" w:hAnsi="Times New Roman"/>
                <w:sz w:val="18"/>
                <w:szCs w:val="18"/>
              </w:rPr>
              <w:t xml:space="preserve"> 1</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w:t>
            </w:r>
            <w:r w:rsidRPr="00341005">
              <w:rPr>
                <w:rFonts w:ascii="Times New Roman" w:hAnsi="Times New Roman"/>
                <w:sz w:val="18"/>
                <w:szCs w:val="18"/>
              </w:rPr>
              <w:sym w:font="Symbol" w:char="F080"/>
            </w:r>
            <w:r w:rsidRPr="00341005">
              <w:rPr>
                <w:rFonts w:ascii="Times New Roman" w:hAnsi="Times New Roman"/>
                <w:sz w:val="18"/>
                <w:szCs w:val="18"/>
              </w:rPr>
              <w:t xml:space="preserve"> 3</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3 </w:t>
            </w:r>
            <w:r w:rsidRPr="00341005">
              <w:rPr>
                <w:rFonts w:ascii="Times New Roman" w:hAnsi="Times New Roman"/>
                <w:sz w:val="18"/>
                <w:szCs w:val="18"/>
              </w:rPr>
              <w:sym w:font="Symbol" w:char="F080"/>
            </w:r>
            <w:r w:rsidRPr="00341005">
              <w:rPr>
                <w:rFonts w:ascii="Times New Roman" w:hAnsi="Times New Roman"/>
                <w:sz w:val="18"/>
                <w:szCs w:val="18"/>
              </w:rPr>
              <w:t xml:space="preserve"> 2</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3 </w:t>
            </w:r>
            <w:r w:rsidRPr="00341005">
              <w:rPr>
                <w:rFonts w:ascii="Times New Roman" w:hAnsi="Times New Roman"/>
                <w:sz w:val="18"/>
                <w:szCs w:val="18"/>
              </w:rPr>
              <w:sym w:font="Symbol" w:char="F080"/>
            </w:r>
            <w:r w:rsidRPr="00341005">
              <w:rPr>
                <w:rFonts w:ascii="Times New Roman" w:hAnsi="Times New Roman"/>
                <w:sz w:val="18"/>
                <w:szCs w:val="18"/>
              </w:rPr>
              <w:t xml:space="preserve"> 3.</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до 3 в прав и обратен ред.</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Число 3</w:t>
            </w:r>
          </w:p>
        </w:tc>
        <w:tc>
          <w:tcPr>
            <w:tcW w:w="216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Разглеждане и поелементно сравняване на конкретни множества с три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Установяване на количеството на множества с три елемента и означаването им със символа 3.</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на цифрата на числото 3.</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Записване на числото 3.</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множества с един, два и три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1, 2 и 3.</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Броене до 3 в прав и обратен ред.</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lastRenderedPageBreak/>
              <w:t xml:space="preserve">формиращо оценяване, устна и писмена </w:t>
            </w:r>
            <w:r w:rsidRPr="00341005">
              <w:rPr>
                <w:rFonts w:ascii="Times New Roman" w:eastAsia="Calibri" w:hAnsi="Times New Roman" w:cs="Times New Roman"/>
                <w:sz w:val="16"/>
                <w:szCs w:val="16"/>
              </w:rPr>
              <w:lastRenderedPageBreak/>
              <w:t>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12.</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от 1 до 3. Разместително свойство на събирането</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Записва равенствата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2 + 1 = 3 и 1 + 2 = 3.</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+ 1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3 – 1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3 – 2 = </w:t>
            </w:r>
            <w:r w:rsidRPr="00341005">
              <w:rPr>
                <w:rFonts w:ascii="Times New Roman" w:hAnsi="Times New Roman"/>
                <w:sz w:val="18"/>
                <w:szCs w:val="18"/>
              </w:rPr>
              <w:sym w:font="Symbol" w:char="F080"/>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 осмисляне връзката между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задача от вида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sym w:font="Symbol" w:char="F080"/>
            </w:r>
            <w:r w:rsidRPr="00341005">
              <w:rPr>
                <w:rFonts w:ascii="Times New Roman" w:hAnsi="Times New Roman"/>
                <w:sz w:val="18"/>
                <w:szCs w:val="18"/>
              </w:rPr>
              <w:t xml:space="preserve"> = 2 + 1</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sym w:font="Symbol" w:char="F080"/>
            </w:r>
            <w:r w:rsidRPr="00341005">
              <w:rPr>
                <w:rFonts w:ascii="Times New Roman" w:hAnsi="Times New Roman"/>
                <w:sz w:val="18"/>
                <w:szCs w:val="18"/>
              </w:rPr>
              <w:t xml:space="preserve"> = 3 – 1</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 осмисляне симетричността на релацията „равно”.</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Разместително свойство на събирането</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 xml:space="preserve">Паркинг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обединението на две множества като се използва разместителното свойство на обединението.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Записване на равенствата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2 + 1 = 3 и 1 + 2 = 3</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13.</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от 1 до 3</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+ 1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3 – 1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3 – 2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 намиране сбор и разлика на две числа.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за откриване на неизвестно събираемо, умаляемо или умалител, означени с празно квадратче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 </w:t>
            </w:r>
            <w:r w:rsidRPr="00341005">
              <w:rPr>
                <w:rFonts w:ascii="Times New Roman" w:hAnsi="Times New Roman"/>
                <w:sz w:val="18"/>
                <w:szCs w:val="18"/>
              </w:rPr>
              <w:sym w:font="Symbol" w:char="F080"/>
            </w:r>
            <w:r w:rsidRPr="00341005">
              <w:rPr>
                <w:rFonts w:ascii="Times New Roman" w:hAnsi="Times New Roman"/>
                <w:sz w:val="18"/>
                <w:szCs w:val="18"/>
              </w:rPr>
              <w:t xml:space="preserve"> = 3</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3 – </w:t>
            </w:r>
            <w:r w:rsidRPr="00341005">
              <w:rPr>
                <w:rFonts w:ascii="Times New Roman" w:hAnsi="Times New Roman"/>
                <w:sz w:val="18"/>
                <w:szCs w:val="18"/>
              </w:rPr>
              <w:sym w:font="Symbol" w:char="F080"/>
            </w:r>
            <w:r w:rsidRPr="00341005">
              <w:rPr>
                <w:rFonts w:ascii="Times New Roman" w:hAnsi="Times New Roman"/>
                <w:sz w:val="18"/>
                <w:szCs w:val="18"/>
              </w:rPr>
              <w:t xml:space="preserve"> = 2</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sym w:font="Symbol" w:char="F080"/>
            </w:r>
            <w:r w:rsidRPr="00341005">
              <w:rPr>
                <w:rFonts w:ascii="Times New Roman" w:hAnsi="Times New Roman"/>
                <w:sz w:val="18"/>
                <w:szCs w:val="18"/>
              </w:rPr>
              <w:t xml:space="preserve"> – 1 = 2</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сбор и разлика с число и 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+ 1 </w:t>
            </w:r>
            <w:r w:rsidRPr="00341005">
              <w:rPr>
                <w:rFonts w:ascii="Times New Roman" w:hAnsi="Times New Roman"/>
                <w:sz w:val="18"/>
                <w:szCs w:val="18"/>
              </w:rPr>
              <w:sym w:font="Symbol" w:char="F080"/>
            </w:r>
            <w:r w:rsidRPr="00341005">
              <w:rPr>
                <w:rFonts w:ascii="Times New Roman" w:hAnsi="Times New Roman"/>
                <w:sz w:val="18"/>
                <w:szCs w:val="18"/>
              </w:rPr>
              <w:t xml:space="preserve"> 3</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+ 1 </w:t>
            </w:r>
            <w:r w:rsidRPr="00341005">
              <w:rPr>
                <w:rFonts w:ascii="Times New Roman" w:hAnsi="Times New Roman"/>
                <w:sz w:val="18"/>
                <w:szCs w:val="18"/>
              </w:rPr>
              <w:sym w:font="Symbol" w:char="F080"/>
            </w:r>
            <w:r w:rsidRPr="00341005">
              <w:rPr>
                <w:rFonts w:ascii="Times New Roman" w:hAnsi="Times New Roman"/>
                <w:sz w:val="18"/>
                <w:szCs w:val="18"/>
              </w:rPr>
              <w:t xml:space="preserve"> 1</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3 – 2 </w:t>
            </w:r>
            <w:r w:rsidRPr="00341005">
              <w:rPr>
                <w:rFonts w:ascii="Times New Roman" w:hAnsi="Times New Roman"/>
                <w:sz w:val="18"/>
                <w:szCs w:val="18"/>
              </w:rPr>
              <w:sym w:font="Symbol" w:char="F080"/>
            </w:r>
            <w:r w:rsidRPr="00341005">
              <w:rPr>
                <w:rFonts w:ascii="Times New Roman" w:hAnsi="Times New Roman"/>
                <w:sz w:val="18"/>
                <w:szCs w:val="18"/>
              </w:rPr>
              <w:t xml:space="preserve"> 1</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lastRenderedPageBreak/>
              <w:t xml:space="preserve">2 &gt;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 = </w:t>
            </w:r>
            <w:r w:rsidRPr="00341005">
              <w:rPr>
                <w:rFonts w:ascii="Times New Roman" w:hAnsi="Times New Roman"/>
                <w:sz w:val="18"/>
                <w:szCs w:val="18"/>
              </w:rPr>
              <w:sym w:font="Symbol" w:char="F080"/>
            </w:r>
            <w:r w:rsidRPr="00341005">
              <w:rPr>
                <w:rFonts w:ascii="Times New Roman" w:hAnsi="Times New Roman"/>
                <w:sz w:val="18"/>
                <w:szCs w:val="18"/>
              </w:rPr>
              <w:t>.</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lastRenderedPageBreak/>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Забавления</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сбор и разлика на две числа.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до 3.</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сбор и разлика с число.</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14.</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Числото 4</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конкретни множества с четири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Установява количеството на множества с четири елемента и го означава със символа 4.</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Конструира множества с четири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Назовава числото 4.</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Пише числото 4 в квадратна мрежа.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множества с един, два, три и четири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числата 1, 2, 3 и 4.</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4 </w:t>
            </w:r>
            <w:r w:rsidRPr="00341005">
              <w:rPr>
                <w:rFonts w:ascii="Times New Roman" w:hAnsi="Times New Roman"/>
                <w:sz w:val="18"/>
                <w:szCs w:val="18"/>
              </w:rPr>
              <w:sym w:font="Symbol" w:char="F080"/>
            </w:r>
            <w:r w:rsidRPr="00341005">
              <w:rPr>
                <w:rFonts w:ascii="Times New Roman" w:hAnsi="Times New Roman"/>
                <w:sz w:val="18"/>
                <w:szCs w:val="18"/>
              </w:rPr>
              <w:t xml:space="preserve"> 3</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w:t>
            </w:r>
            <w:r w:rsidRPr="00341005">
              <w:rPr>
                <w:rFonts w:ascii="Times New Roman" w:hAnsi="Times New Roman"/>
                <w:sz w:val="18"/>
                <w:szCs w:val="18"/>
              </w:rPr>
              <w:sym w:font="Symbol" w:char="F080"/>
            </w:r>
            <w:r w:rsidRPr="00341005">
              <w:rPr>
                <w:rFonts w:ascii="Times New Roman" w:hAnsi="Times New Roman"/>
                <w:sz w:val="18"/>
                <w:szCs w:val="18"/>
              </w:rPr>
              <w:t xml:space="preserve"> 4</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 </w:t>
            </w:r>
            <w:r w:rsidRPr="00341005">
              <w:rPr>
                <w:rFonts w:ascii="Times New Roman" w:hAnsi="Times New Roman"/>
                <w:sz w:val="18"/>
                <w:szCs w:val="18"/>
              </w:rPr>
              <w:sym w:font="Symbol" w:char="F080"/>
            </w:r>
            <w:r w:rsidRPr="00341005">
              <w:rPr>
                <w:rFonts w:ascii="Times New Roman" w:hAnsi="Times New Roman"/>
                <w:sz w:val="18"/>
                <w:szCs w:val="18"/>
              </w:rPr>
              <w:t xml:space="preserve"> 4</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3 </w:t>
            </w:r>
            <w:r w:rsidRPr="00341005">
              <w:rPr>
                <w:rFonts w:ascii="Times New Roman" w:hAnsi="Times New Roman"/>
                <w:sz w:val="18"/>
                <w:szCs w:val="18"/>
              </w:rPr>
              <w:sym w:font="Symbol" w:char="F080"/>
            </w:r>
            <w:r w:rsidRPr="00341005">
              <w:rPr>
                <w:rFonts w:ascii="Times New Roman" w:hAnsi="Times New Roman"/>
                <w:sz w:val="18"/>
                <w:szCs w:val="18"/>
              </w:rPr>
              <w:t xml:space="preserve"> 4</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w:t>
            </w:r>
            <w:r w:rsidRPr="00341005">
              <w:rPr>
                <w:rFonts w:ascii="Times New Roman" w:hAnsi="Times New Roman"/>
                <w:sz w:val="18"/>
                <w:szCs w:val="18"/>
              </w:rPr>
              <w:sym w:font="Symbol" w:char="F080"/>
            </w:r>
            <w:r w:rsidRPr="00341005">
              <w:rPr>
                <w:rFonts w:ascii="Times New Roman" w:hAnsi="Times New Roman"/>
                <w:sz w:val="18"/>
                <w:szCs w:val="18"/>
              </w:rPr>
              <w:t xml:space="preserve"> 3.</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до 4 в прав и обратен ред.</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 4</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lang w:val="ru-RU"/>
              </w:rPr>
              <w:t>Музика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Разглеждане и поелементно сравняване на конкретни множества с четири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Установяване на количеството на множества с четири елемента и означаването им със символа 4.</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на цифрата на числото 4.</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Записване на числото 4.</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множества с един, два, три и четири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1, 2, 3 и 4.</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Броене до 4 в прав и обратен ред.</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15.</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от 1 до 4</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4.</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за намиране на неизвестен компонент на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 и назовава права и крива линия.</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Права и крива линия, задача-верижка</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Есен</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до 4.</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задачи-верижки.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и назоваване на понятията права и крива линия</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16.</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от 1 до 4</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за намиране на неизвестно число при събиране и изваждане до 4.</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Играя и уча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за намиране на неизвестен компонент на операциите събиране и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17.</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Числото 5</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конкретни множества с пет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Установява количеството на множества с пет елемента и го означава със символа 5.</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Конструира множества с пет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Назовава числото 5.</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Пише числото 5 в квадратна мрежа.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Сравнява множества с един, два, три, четири и пет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числата 1, 2, 3, 4 и 5.</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5 </w:t>
            </w:r>
            <w:r w:rsidRPr="00341005">
              <w:rPr>
                <w:rFonts w:ascii="Times New Roman" w:hAnsi="Times New Roman"/>
                <w:sz w:val="18"/>
                <w:szCs w:val="18"/>
              </w:rPr>
              <w:sym w:font="Symbol" w:char="F080"/>
            </w:r>
            <w:r w:rsidRPr="00341005">
              <w:rPr>
                <w:rFonts w:ascii="Times New Roman" w:hAnsi="Times New Roman"/>
                <w:sz w:val="18"/>
                <w:szCs w:val="18"/>
              </w:rPr>
              <w:t xml:space="preserve"> 3</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w:t>
            </w:r>
            <w:r w:rsidRPr="00341005">
              <w:rPr>
                <w:rFonts w:ascii="Times New Roman" w:hAnsi="Times New Roman"/>
                <w:sz w:val="18"/>
                <w:szCs w:val="18"/>
              </w:rPr>
              <w:sym w:font="Symbol" w:char="F080"/>
            </w:r>
            <w:r w:rsidRPr="00341005">
              <w:rPr>
                <w:rFonts w:ascii="Times New Roman" w:hAnsi="Times New Roman"/>
                <w:sz w:val="18"/>
                <w:szCs w:val="18"/>
              </w:rPr>
              <w:t xml:space="preserve"> 5</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 </w:t>
            </w:r>
            <w:r w:rsidRPr="00341005">
              <w:rPr>
                <w:rFonts w:ascii="Times New Roman" w:hAnsi="Times New Roman"/>
                <w:sz w:val="18"/>
                <w:szCs w:val="18"/>
              </w:rPr>
              <w:sym w:font="Symbol" w:char="F080"/>
            </w:r>
            <w:r w:rsidRPr="00341005">
              <w:rPr>
                <w:rFonts w:ascii="Times New Roman" w:hAnsi="Times New Roman"/>
                <w:sz w:val="18"/>
                <w:szCs w:val="18"/>
              </w:rPr>
              <w:t xml:space="preserve"> 5</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5 </w:t>
            </w:r>
            <w:r w:rsidRPr="00341005">
              <w:rPr>
                <w:rFonts w:ascii="Times New Roman" w:hAnsi="Times New Roman"/>
                <w:sz w:val="18"/>
                <w:szCs w:val="18"/>
              </w:rPr>
              <w:sym w:font="Symbol" w:char="F080"/>
            </w:r>
            <w:r w:rsidRPr="00341005">
              <w:rPr>
                <w:rFonts w:ascii="Times New Roman" w:hAnsi="Times New Roman"/>
                <w:sz w:val="18"/>
                <w:szCs w:val="18"/>
              </w:rPr>
              <w:t xml:space="preserve"> 4</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w:t>
            </w:r>
            <w:r w:rsidRPr="00341005">
              <w:rPr>
                <w:rFonts w:ascii="Times New Roman" w:hAnsi="Times New Roman"/>
                <w:sz w:val="18"/>
                <w:szCs w:val="18"/>
              </w:rPr>
              <w:sym w:font="Symbol" w:char="F080"/>
            </w:r>
            <w:r w:rsidRPr="00341005">
              <w:rPr>
                <w:rFonts w:ascii="Times New Roman" w:hAnsi="Times New Roman"/>
                <w:sz w:val="18"/>
                <w:szCs w:val="18"/>
              </w:rPr>
              <w:t xml:space="preserve"> 5.</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Познава и назовава българските банкноти от 5 лева.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до 5 в прав и обратен ред.</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Число 5</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Спорт</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Разглеждане и поелементно сравняване на конкретни множества с пет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Установяване на количеството на множества с пет </w:t>
            </w:r>
            <w:r w:rsidRPr="00341005">
              <w:rPr>
                <w:rFonts w:ascii="Times New Roman" w:hAnsi="Times New Roman"/>
                <w:sz w:val="18"/>
                <w:szCs w:val="18"/>
              </w:rPr>
              <w:lastRenderedPageBreak/>
              <w:t>елемента и означаването им със символа 5.</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на цифрата на числото 5.</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Записване на числото 5.</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множества с един, два, три, четири и пет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1, 2, 3, 4 и 5.</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Броене до 5 в прав и обратен ред.</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lastRenderedPageBreak/>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18.</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от 1 до 5</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5.</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Горска поляна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до 5.</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занимателни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и назоваване на понятията права и крива линия.</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19.</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от 1 до 5</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Открива неизвестно събираемо, умаляемо и умалител, означени с празно квадратче.</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 xml:space="preserve">Моята стая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Откриване на неизвестен компонент на операциите събиране и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20.</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от 1 до 5</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за намиране на сборове и разлики до 5.</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числата до 5.</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магазина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до 5.</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занимателни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до 5.</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21.</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Числото 0</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Определя брой на елементите на множество без елементи.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 и назовава числото 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Пише числото 0 в квадратна мрежа.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числото 0 с числата 1, 2, 3, 4 и 5, т.е. 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5 </w:t>
            </w:r>
            <w:r w:rsidRPr="00341005">
              <w:rPr>
                <w:rFonts w:ascii="Times New Roman" w:hAnsi="Times New Roman"/>
                <w:sz w:val="18"/>
                <w:szCs w:val="18"/>
              </w:rPr>
              <w:sym w:font="Symbol" w:char="F080"/>
            </w:r>
            <w:r w:rsidRPr="00341005">
              <w:rPr>
                <w:rFonts w:ascii="Times New Roman" w:hAnsi="Times New Roman"/>
                <w:sz w:val="18"/>
                <w:szCs w:val="18"/>
              </w:rPr>
              <w:t xml:space="preserve"> 0</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0 </w:t>
            </w:r>
            <w:r w:rsidRPr="00341005">
              <w:rPr>
                <w:rFonts w:ascii="Times New Roman" w:hAnsi="Times New Roman"/>
                <w:sz w:val="18"/>
                <w:szCs w:val="18"/>
              </w:rPr>
              <w:sym w:font="Symbol" w:char="F080"/>
            </w:r>
            <w:r w:rsidRPr="00341005">
              <w:rPr>
                <w:rFonts w:ascii="Times New Roman" w:hAnsi="Times New Roman"/>
                <w:sz w:val="18"/>
                <w:szCs w:val="18"/>
              </w:rPr>
              <w:t xml:space="preserve"> 4</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0 </w:t>
            </w:r>
            <w:r w:rsidRPr="00341005">
              <w:rPr>
                <w:rFonts w:ascii="Times New Roman" w:hAnsi="Times New Roman"/>
                <w:sz w:val="18"/>
                <w:szCs w:val="18"/>
              </w:rPr>
              <w:sym w:font="Symbol" w:char="F080"/>
            </w:r>
            <w:r w:rsidRPr="00341005">
              <w:rPr>
                <w:rFonts w:ascii="Times New Roman" w:hAnsi="Times New Roman"/>
                <w:sz w:val="18"/>
                <w:szCs w:val="18"/>
              </w:rPr>
              <w:t xml:space="preserve"> 0.</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 0</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Пея и рисувам</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брой на елементите на празно множество.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Означаване броя на елементите на празно множество с число 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Назоваване и записване на числото 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числото 0 с числата от 1 до 5.</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22.</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с 0. Изваждане на равни числа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на число с 0 и на задачи за изваждане на равни числа, т.е. решаване на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3 + 0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4 – 0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3 – 3 =  </w:t>
            </w:r>
            <w:r w:rsidRPr="00341005">
              <w:rPr>
                <w:rFonts w:ascii="Times New Roman" w:hAnsi="Times New Roman"/>
                <w:sz w:val="18"/>
                <w:szCs w:val="18"/>
              </w:rPr>
              <w:sym w:font="Symbol" w:char="F080"/>
            </w:r>
            <w:r w:rsidRPr="00341005">
              <w:rPr>
                <w:rFonts w:ascii="Times New Roman" w:hAnsi="Times New Roman"/>
                <w:sz w:val="18"/>
                <w:szCs w:val="18"/>
              </w:rPr>
              <w:t>.</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На разходка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с числата от 0 до 5.</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Откриване на неизвестен неизвестен компонент на операциите събиране и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val="restart"/>
          </w:tcPr>
          <w:p w:rsidR="00341005" w:rsidRPr="00341005" w:rsidRDefault="00341005" w:rsidP="00341005">
            <w:pPr>
              <w:spacing w:after="0" w:line="240" w:lineRule="auto"/>
              <w:rPr>
                <w:rFonts w:ascii="Times New Roman" w:hAnsi="Times New Roman"/>
                <w:b/>
                <w:sz w:val="18"/>
                <w:szCs w:val="18"/>
              </w:rPr>
            </w:pPr>
            <w:r w:rsidRPr="00341005">
              <w:rPr>
                <w:rFonts w:ascii="Times New Roman" w:hAnsi="Times New Roman"/>
                <w:b/>
                <w:bCs/>
                <w:sz w:val="18"/>
                <w:szCs w:val="18"/>
                <w:lang w:val="ru-RU"/>
              </w:rPr>
              <w:t>Числата от 6 до 10. Събиране и изваждане на числата до 10</w:t>
            </w:r>
          </w:p>
          <w:p w:rsidR="00341005" w:rsidRPr="00341005" w:rsidRDefault="00341005" w:rsidP="00341005">
            <w:pPr>
              <w:spacing w:after="0" w:line="240" w:lineRule="auto"/>
              <w:jc w:val="center"/>
              <w:rPr>
                <w:rFonts w:ascii="Times New Roman" w:hAnsi="Times New Roman"/>
                <w:b/>
                <w:sz w:val="18"/>
                <w:szCs w:val="18"/>
              </w:rPr>
            </w:pPr>
          </w:p>
          <w:p w:rsidR="00341005" w:rsidRPr="00341005" w:rsidRDefault="00341005" w:rsidP="00341005">
            <w:pPr>
              <w:spacing w:after="0" w:line="240" w:lineRule="auto"/>
              <w:jc w:val="center"/>
              <w:rPr>
                <w:rFonts w:ascii="Times New Roman" w:hAnsi="Times New Roman"/>
                <w:b/>
                <w:sz w:val="18"/>
                <w:szCs w:val="18"/>
              </w:rPr>
            </w:pPr>
          </w:p>
          <w:p w:rsidR="00341005" w:rsidRPr="00341005" w:rsidRDefault="00341005" w:rsidP="00341005">
            <w:pPr>
              <w:spacing w:after="0" w:line="240" w:lineRule="auto"/>
              <w:jc w:val="center"/>
              <w:rPr>
                <w:rFonts w:ascii="Times New Roman" w:hAnsi="Times New Roman"/>
                <w:b/>
                <w:sz w:val="18"/>
                <w:szCs w:val="18"/>
              </w:rPr>
            </w:pPr>
          </w:p>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23.</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Числото 6</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конкретни множества с шест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Установява количеството на множества с шест елемента и го означава със символа 6.</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Конструира множества с шест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Назовава числото 6.</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Пише числото 6 в квадратна мрежа.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множества с до шест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числата до 6.</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5 </w:t>
            </w:r>
            <w:r w:rsidRPr="00341005">
              <w:rPr>
                <w:rFonts w:ascii="Times New Roman" w:hAnsi="Times New Roman"/>
                <w:sz w:val="18"/>
                <w:szCs w:val="18"/>
              </w:rPr>
              <w:sym w:font="Symbol" w:char="F080"/>
            </w:r>
            <w:r w:rsidRPr="00341005">
              <w:rPr>
                <w:rFonts w:ascii="Times New Roman" w:hAnsi="Times New Roman"/>
                <w:sz w:val="18"/>
                <w:szCs w:val="18"/>
              </w:rPr>
              <w:t xml:space="preserve"> 6</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w:t>
            </w:r>
            <w:r w:rsidRPr="00341005">
              <w:rPr>
                <w:rFonts w:ascii="Times New Roman" w:hAnsi="Times New Roman"/>
                <w:sz w:val="18"/>
                <w:szCs w:val="18"/>
              </w:rPr>
              <w:sym w:font="Symbol" w:char="F080"/>
            </w:r>
            <w:r w:rsidRPr="00341005">
              <w:rPr>
                <w:rFonts w:ascii="Times New Roman" w:hAnsi="Times New Roman"/>
                <w:sz w:val="18"/>
                <w:szCs w:val="18"/>
              </w:rPr>
              <w:t xml:space="preserve"> 6</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6 </w:t>
            </w:r>
            <w:r w:rsidRPr="00341005">
              <w:rPr>
                <w:rFonts w:ascii="Times New Roman" w:hAnsi="Times New Roman"/>
                <w:sz w:val="18"/>
                <w:szCs w:val="18"/>
              </w:rPr>
              <w:sym w:font="Symbol" w:char="F080"/>
            </w:r>
            <w:r w:rsidRPr="00341005">
              <w:rPr>
                <w:rFonts w:ascii="Times New Roman" w:hAnsi="Times New Roman"/>
                <w:sz w:val="18"/>
                <w:szCs w:val="18"/>
              </w:rPr>
              <w:t xml:space="preserve"> 6</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 </w:t>
            </w:r>
            <w:r w:rsidRPr="00341005">
              <w:rPr>
                <w:rFonts w:ascii="Times New Roman" w:hAnsi="Times New Roman"/>
                <w:sz w:val="18"/>
                <w:szCs w:val="18"/>
              </w:rPr>
              <w:sym w:font="Symbol" w:char="F080"/>
            </w:r>
            <w:r w:rsidRPr="00341005">
              <w:rPr>
                <w:rFonts w:ascii="Times New Roman" w:hAnsi="Times New Roman"/>
                <w:sz w:val="18"/>
                <w:szCs w:val="18"/>
              </w:rPr>
              <w:t xml:space="preserve"> 6</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4 </w:t>
            </w:r>
            <w:r w:rsidRPr="00341005">
              <w:rPr>
                <w:rFonts w:ascii="Times New Roman" w:hAnsi="Times New Roman"/>
                <w:sz w:val="18"/>
                <w:szCs w:val="18"/>
              </w:rPr>
              <w:sym w:font="Symbol" w:char="F080"/>
            </w:r>
            <w:r w:rsidRPr="00341005">
              <w:rPr>
                <w:rFonts w:ascii="Times New Roman" w:hAnsi="Times New Roman"/>
                <w:sz w:val="18"/>
                <w:szCs w:val="18"/>
              </w:rPr>
              <w:t xml:space="preserve"> 6.</w:t>
            </w:r>
          </w:p>
          <w:p w:rsidR="00341005" w:rsidRPr="00341005" w:rsidRDefault="00341005" w:rsidP="00341005">
            <w:pPr>
              <w:spacing w:after="0" w:line="240" w:lineRule="auto"/>
              <w:rPr>
                <w:rFonts w:ascii="Times New Roman" w:hAnsi="Times New Roman"/>
                <w:sz w:val="18"/>
                <w:szCs w:val="18"/>
              </w:rPr>
            </w:pP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до 6 в прав и обратен ред.</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 6</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Във фото студио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Разглеждане и поелементно сравняване на конкретни множества с шест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Установяване на количеството на множества с шест елемента и означаването им със символа 6.</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на цифрата на числото 6.</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Записване на числото 6.</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множества с до шест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до 6.</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Броене до 6 в прав и обратен ред.</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24.</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6</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събиране и изваждане до 6.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Изобразява изучените числа върху числова права.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Разбира и използва понятието числова редица.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Разбира и използва понятието числов лъч за изобразяване на числата и на числовата редица.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неизвестен компонент на операцията събиране.</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Числов лъч</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Парти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до 6.</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занимателни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Осмисляне на понятието числова редица чрез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операцията събиране.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25.</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6</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6.</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числата до 6.</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сбор и разлика с число.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именувани числа.</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 xml:space="preserve">Цветя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до 6.</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занимателни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Осмисляне на понятието числова редица чрез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Намиране на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сбор и разлика с число.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именувани числа.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lastRenderedPageBreak/>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26.</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6</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сборове и разлики до 6.</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за намиране на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лв. + 1 лв. = = </w:t>
            </w:r>
            <w:r w:rsidRPr="00341005">
              <w:rPr>
                <w:rFonts w:ascii="Times New Roman" w:hAnsi="Times New Roman"/>
                <w:sz w:val="18"/>
                <w:szCs w:val="18"/>
              </w:rPr>
              <w:sym w:font="Symbol" w:char="F080"/>
            </w:r>
            <w:r w:rsidRPr="00341005">
              <w:rPr>
                <w:rFonts w:ascii="Times New Roman" w:hAnsi="Times New Roman"/>
                <w:sz w:val="18"/>
                <w:szCs w:val="18"/>
              </w:rPr>
              <w:t xml:space="preserve"> лв.</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5 лв. – 2 лв. = = </w:t>
            </w:r>
            <w:r w:rsidRPr="00341005">
              <w:rPr>
                <w:rFonts w:ascii="Times New Roman" w:hAnsi="Times New Roman"/>
                <w:sz w:val="18"/>
                <w:szCs w:val="18"/>
              </w:rPr>
              <w:sym w:font="Symbol" w:char="F080"/>
            </w:r>
            <w:r w:rsidRPr="00341005">
              <w:rPr>
                <w:rFonts w:ascii="Times New Roman" w:hAnsi="Times New Roman"/>
                <w:sz w:val="18"/>
                <w:szCs w:val="18"/>
              </w:rPr>
              <w:t xml:space="preserve"> лв.</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Операции събиране и изваждане с именувани числа (парични единици)</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Пазаруване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до 6.</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Операции с именувани числа.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именувани числа.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27.</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Числото 7</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конкретни множества със седем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Установява количеството на множества със седем елемента и го означава със символа 7.</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Конструира множества със седем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Назовава числото 7.</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Пише числото 7 в квадратна мрежа.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множества с до седем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числата до 7.</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5 </w:t>
            </w:r>
            <w:r w:rsidRPr="00341005">
              <w:rPr>
                <w:rFonts w:ascii="Times New Roman" w:hAnsi="Times New Roman"/>
                <w:sz w:val="18"/>
                <w:szCs w:val="18"/>
              </w:rPr>
              <w:sym w:font="Symbol" w:char="F080"/>
            </w:r>
            <w:r w:rsidRPr="00341005">
              <w:rPr>
                <w:rFonts w:ascii="Times New Roman" w:hAnsi="Times New Roman"/>
                <w:sz w:val="18"/>
                <w:szCs w:val="18"/>
              </w:rPr>
              <w:t xml:space="preserve"> 7</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7 </w:t>
            </w:r>
            <w:r w:rsidRPr="00341005">
              <w:rPr>
                <w:rFonts w:ascii="Times New Roman" w:hAnsi="Times New Roman"/>
                <w:sz w:val="18"/>
                <w:szCs w:val="18"/>
              </w:rPr>
              <w:sym w:font="Symbol" w:char="F080"/>
            </w:r>
            <w:r w:rsidRPr="00341005">
              <w:rPr>
                <w:rFonts w:ascii="Times New Roman" w:hAnsi="Times New Roman"/>
                <w:sz w:val="18"/>
                <w:szCs w:val="18"/>
              </w:rPr>
              <w:t xml:space="preserve"> 7</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7 </w:t>
            </w:r>
            <w:r w:rsidRPr="00341005">
              <w:rPr>
                <w:rFonts w:ascii="Times New Roman" w:hAnsi="Times New Roman"/>
                <w:sz w:val="18"/>
                <w:szCs w:val="18"/>
              </w:rPr>
              <w:sym w:font="Symbol" w:char="F080"/>
            </w:r>
            <w:r w:rsidRPr="00341005">
              <w:rPr>
                <w:rFonts w:ascii="Times New Roman" w:hAnsi="Times New Roman"/>
                <w:sz w:val="18"/>
                <w:szCs w:val="18"/>
              </w:rPr>
              <w:t xml:space="preserve"> 1</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 </w:t>
            </w:r>
            <w:r w:rsidRPr="00341005">
              <w:rPr>
                <w:rFonts w:ascii="Times New Roman" w:hAnsi="Times New Roman"/>
                <w:sz w:val="18"/>
                <w:szCs w:val="18"/>
              </w:rPr>
              <w:sym w:font="Symbol" w:char="F080"/>
            </w:r>
            <w:r w:rsidRPr="00341005">
              <w:rPr>
                <w:rFonts w:ascii="Times New Roman" w:hAnsi="Times New Roman"/>
                <w:sz w:val="18"/>
                <w:szCs w:val="18"/>
              </w:rPr>
              <w:t xml:space="preserve"> 7</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4 </w:t>
            </w:r>
            <w:r w:rsidRPr="00341005">
              <w:rPr>
                <w:rFonts w:ascii="Times New Roman" w:hAnsi="Times New Roman"/>
                <w:sz w:val="18"/>
                <w:szCs w:val="18"/>
              </w:rPr>
              <w:sym w:font="Symbol" w:char="F080"/>
            </w:r>
            <w:r w:rsidRPr="00341005">
              <w:rPr>
                <w:rFonts w:ascii="Times New Roman" w:hAnsi="Times New Roman"/>
                <w:sz w:val="18"/>
                <w:szCs w:val="18"/>
              </w:rPr>
              <w:t xml:space="preserve"> 7.</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до 7 в прав и обратен ред.</w:t>
            </w:r>
          </w:p>
          <w:p w:rsidR="00341005" w:rsidRPr="00341005" w:rsidRDefault="00341005" w:rsidP="00341005">
            <w:pPr>
              <w:spacing w:after="0" w:line="240" w:lineRule="auto"/>
              <w:rPr>
                <w:rFonts w:ascii="Times New Roman" w:hAnsi="Times New Roman"/>
                <w:sz w:val="18"/>
                <w:szCs w:val="18"/>
              </w:rPr>
            </w:pP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 7</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света на приказките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Разглеждане и поелементно сравняване на конкретни множества със седем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Установяване на количеството на множества със седем елемента и означаването им със символа 7.</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на цифрата на числото 7.</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Записване на числото 7.</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множества с до седем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до 7.</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Броене до 7 в прав и обратен ред.</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28.</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7</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7 и от намиране на неизвестен компонент на операцията събиране.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7 с числов лъч.</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Домашни животни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до 7.</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занимателни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Осмисляне на понятието числова редица чрез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Решаване на задачи от събиране и изваждане до 7 с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операцията събиране.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lastRenderedPageBreak/>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29.</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7</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Осмисля</w:t>
            </w:r>
            <w:r w:rsidRPr="00341005">
              <w:rPr>
                <w:rFonts w:ascii="Times New Roman" w:hAnsi="Times New Roman"/>
                <w:sz w:val="18"/>
                <w:szCs w:val="18"/>
                <w:lang w:val="ru-RU"/>
              </w:rPr>
              <w:t xml:space="preserve"> и използва</w:t>
            </w:r>
            <w:r w:rsidRPr="00341005">
              <w:rPr>
                <w:rFonts w:ascii="Times New Roman" w:hAnsi="Times New Roman"/>
                <w:sz w:val="18"/>
                <w:szCs w:val="18"/>
              </w:rPr>
              <w:t xml:space="preserve"> понятието числова редица.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 числов лъч за онагледяване на понятието числова редица.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7 с числов лъч.</w:t>
            </w:r>
          </w:p>
          <w:p w:rsidR="00341005" w:rsidRPr="00341005" w:rsidRDefault="00341005" w:rsidP="00341005">
            <w:pPr>
              <w:spacing w:after="0" w:line="240" w:lineRule="auto"/>
              <w:rPr>
                <w:rFonts w:ascii="Times New Roman" w:hAnsi="Times New Roman"/>
                <w:sz w:val="18"/>
                <w:szCs w:val="18"/>
                <w:lang w:val="ru-RU"/>
              </w:rPr>
            </w:pPr>
            <w:r w:rsidRPr="00341005">
              <w:rPr>
                <w:rFonts w:ascii="Times New Roman" w:hAnsi="Times New Roman"/>
                <w:sz w:val="18"/>
                <w:szCs w:val="18"/>
              </w:rPr>
              <w:t>Намира неизвестен компонент на операцията събиране.</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Моите вещи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до 7.</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занимателни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Осмисляне на понятието числова редица чрез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събиране и изваждане до 7 с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операциите събиране и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30.</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Числото 8</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конкретни множества с осем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Установява количеството на множества с осем елемента и го означава със символа 8.</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Конструира множества с осем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Назовава числото 8.</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Пише числото 8 в квадратна мрежа.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множества с до осем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числата до 8.</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6 </w:t>
            </w:r>
            <w:r w:rsidRPr="00341005">
              <w:rPr>
                <w:rFonts w:ascii="Times New Roman" w:hAnsi="Times New Roman"/>
                <w:sz w:val="18"/>
                <w:szCs w:val="18"/>
              </w:rPr>
              <w:sym w:font="Symbol" w:char="F080"/>
            </w:r>
            <w:r w:rsidRPr="00341005">
              <w:rPr>
                <w:rFonts w:ascii="Times New Roman" w:hAnsi="Times New Roman"/>
                <w:sz w:val="18"/>
                <w:szCs w:val="18"/>
              </w:rPr>
              <w:t xml:space="preserve"> 8</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0 </w:t>
            </w:r>
            <w:r w:rsidRPr="00341005">
              <w:rPr>
                <w:rFonts w:ascii="Times New Roman" w:hAnsi="Times New Roman"/>
                <w:sz w:val="18"/>
                <w:szCs w:val="18"/>
              </w:rPr>
              <w:sym w:font="Symbol" w:char="F080"/>
            </w:r>
            <w:r w:rsidRPr="00341005">
              <w:rPr>
                <w:rFonts w:ascii="Times New Roman" w:hAnsi="Times New Roman"/>
                <w:sz w:val="18"/>
                <w:szCs w:val="18"/>
              </w:rPr>
              <w:t xml:space="preserve"> 8</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7 </w:t>
            </w:r>
            <w:r w:rsidRPr="00341005">
              <w:rPr>
                <w:rFonts w:ascii="Times New Roman" w:hAnsi="Times New Roman"/>
                <w:sz w:val="18"/>
                <w:szCs w:val="18"/>
              </w:rPr>
              <w:sym w:font="Symbol" w:char="F080"/>
            </w:r>
            <w:r w:rsidRPr="00341005">
              <w:rPr>
                <w:rFonts w:ascii="Times New Roman" w:hAnsi="Times New Roman"/>
                <w:sz w:val="18"/>
                <w:szCs w:val="18"/>
              </w:rPr>
              <w:t xml:space="preserve"> 8</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 </w:t>
            </w:r>
            <w:r w:rsidRPr="00341005">
              <w:rPr>
                <w:rFonts w:ascii="Times New Roman" w:hAnsi="Times New Roman"/>
                <w:sz w:val="18"/>
                <w:szCs w:val="18"/>
              </w:rPr>
              <w:sym w:font="Symbol" w:char="F080"/>
            </w:r>
            <w:r w:rsidRPr="00341005">
              <w:rPr>
                <w:rFonts w:ascii="Times New Roman" w:hAnsi="Times New Roman"/>
                <w:sz w:val="18"/>
                <w:szCs w:val="18"/>
              </w:rPr>
              <w:t xml:space="preserve"> 8</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5 </w:t>
            </w:r>
            <w:r w:rsidRPr="00341005">
              <w:rPr>
                <w:rFonts w:ascii="Times New Roman" w:hAnsi="Times New Roman"/>
                <w:sz w:val="18"/>
                <w:szCs w:val="18"/>
              </w:rPr>
              <w:sym w:font="Symbol" w:char="F080"/>
            </w:r>
            <w:r w:rsidRPr="00341005">
              <w:rPr>
                <w:rFonts w:ascii="Times New Roman" w:hAnsi="Times New Roman"/>
                <w:sz w:val="18"/>
                <w:szCs w:val="18"/>
              </w:rPr>
              <w:t xml:space="preserve"> 7.</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до 8 в прав и обратен ред.</w:t>
            </w:r>
          </w:p>
          <w:p w:rsidR="00341005" w:rsidRPr="00341005" w:rsidRDefault="00341005" w:rsidP="00341005">
            <w:pPr>
              <w:spacing w:after="0" w:line="240" w:lineRule="auto"/>
              <w:rPr>
                <w:rFonts w:ascii="Times New Roman" w:hAnsi="Times New Roman"/>
                <w:sz w:val="18"/>
                <w:szCs w:val="18"/>
              </w:rPr>
            </w:pP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 8</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снега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Разглеждане и поелементно сравняване на конкретни множества с осем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Установяване на количеството на множества с осем елемента и означаването им със символа 8.</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на цифрата на числото 8.</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Записване на числото 8.</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множества с до осем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до 8.</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Броене до 8 в прав и обратен ред.</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31.</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8</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8.</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логически задачи.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Разбира понятието числова редица чрез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8 с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Намира неизвестен компонент на операциите събиране и изваждане.</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lastRenderedPageBreak/>
              <w:t>мълчанка</w:t>
            </w:r>
          </w:p>
        </w:tc>
        <w:tc>
          <w:tcPr>
            <w:tcW w:w="216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до 8.</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занимателни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Осмисляне на понятието числова редица чрез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Решаване на задачи от събиране и изваждане до 8 с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операциите събиране и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lastRenderedPageBreak/>
              <w:t xml:space="preserve">формиращо оценяване, устна и писмена проверка, самостоятелна работа, </w:t>
            </w:r>
            <w:r w:rsidRPr="00341005">
              <w:rPr>
                <w:rFonts w:ascii="Times New Roman" w:eastAsia="Calibri" w:hAnsi="Times New Roman" w:cs="Times New Roman"/>
                <w:sz w:val="16"/>
                <w:szCs w:val="16"/>
              </w:rPr>
              <w:lastRenderedPageBreak/>
              <w:t>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32.</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8</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именувани числа и 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3 лв. &gt; </w:t>
            </w:r>
            <w:r w:rsidRPr="00341005">
              <w:rPr>
                <w:rFonts w:ascii="Times New Roman" w:hAnsi="Times New Roman"/>
                <w:sz w:val="18"/>
                <w:szCs w:val="18"/>
              </w:rPr>
              <w:sym w:font="Symbol" w:char="F080"/>
            </w:r>
            <w:r w:rsidRPr="00341005">
              <w:rPr>
                <w:rFonts w:ascii="Times New Roman" w:hAnsi="Times New Roman"/>
                <w:sz w:val="18"/>
                <w:szCs w:val="18"/>
              </w:rPr>
              <w:t xml:space="preserve"> лв.</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4 ст. </w:t>
            </w:r>
            <w:r w:rsidRPr="00341005">
              <w:rPr>
                <w:rFonts w:ascii="Times New Roman" w:hAnsi="Times New Roman"/>
                <w:sz w:val="18"/>
                <w:szCs w:val="18"/>
                <w:lang w:val="ru-RU"/>
              </w:rPr>
              <w:t xml:space="preserve">&lt; </w:t>
            </w:r>
            <w:r w:rsidRPr="00341005">
              <w:rPr>
                <w:rFonts w:ascii="Times New Roman" w:hAnsi="Times New Roman"/>
                <w:sz w:val="18"/>
                <w:szCs w:val="18"/>
              </w:rPr>
              <w:sym w:font="Symbol" w:char="F080"/>
            </w:r>
            <w:r w:rsidRPr="00341005">
              <w:rPr>
                <w:rFonts w:ascii="Times New Roman" w:hAnsi="Times New Roman"/>
                <w:sz w:val="18"/>
                <w:szCs w:val="18"/>
              </w:rPr>
              <w:t xml:space="preserve"> ст.</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устно задача – мълчанка.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намиране на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до 8 с помощта на числов лъч.</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Смятам и пиша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именувани числа.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Броене до 8 с помощта на числов лъч.</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33.</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Числото 9</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конкретни множества с девет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Установява количеството на множества с девет елемента и го означава със символа 9.</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Конструира множества с девет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Назовава числото 9.</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Пише числото 9 в квадратна мрежа.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множества с до девет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числата до 9.</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9 </w:t>
            </w:r>
            <w:r w:rsidRPr="00341005">
              <w:rPr>
                <w:rFonts w:ascii="Times New Roman" w:hAnsi="Times New Roman"/>
                <w:sz w:val="18"/>
                <w:szCs w:val="18"/>
              </w:rPr>
              <w:sym w:font="Symbol" w:char="F080"/>
            </w:r>
            <w:r w:rsidRPr="00341005">
              <w:rPr>
                <w:rFonts w:ascii="Times New Roman" w:hAnsi="Times New Roman"/>
                <w:sz w:val="18"/>
                <w:szCs w:val="18"/>
              </w:rPr>
              <w:t xml:space="preserve"> 8</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0 </w:t>
            </w:r>
            <w:r w:rsidRPr="00341005">
              <w:rPr>
                <w:rFonts w:ascii="Times New Roman" w:hAnsi="Times New Roman"/>
                <w:sz w:val="18"/>
                <w:szCs w:val="18"/>
              </w:rPr>
              <w:sym w:font="Symbol" w:char="F080"/>
            </w:r>
            <w:r w:rsidRPr="00341005">
              <w:rPr>
                <w:rFonts w:ascii="Times New Roman" w:hAnsi="Times New Roman"/>
                <w:sz w:val="18"/>
                <w:szCs w:val="18"/>
              </w:rPr>
              <w:t xml:space="preserve"> 9</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7 </w:t>
            </w:r>
            <w:r w:rsidRPr="00341005">
              <w:rPr>
                <w:rFonts w:ascii="Times New Roman" w:hAnsi="Times New Roman"/>
                <w:sz w:val="18"/>
                <w:szCs w:val="18"/>
              </w:rPr>
              <w:sym w:font="Symbol" w:char="F080"/>
            </w:r>
            <w:r w:rsidRPr="00341005">
              <w:rPr>
                <w:rFonts w:ascii="Times New Roman" w:hAnsi="Times New Roman"/>
                <w:sz w:val="18"/>
                <w:szCs w:val="18"/>
              </w:rPr>
              <w:t xml:space="preserve"> 9</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9 </w:t>
            </w:r>
            <w:r w:rsidRPr="00341005">
              <w:rPr>
                <w:rFonts w:ascii="Times New Roman" w:hAnsi="Times New Roman"/>
                <w:sz w:val="18"/>
                <w:szCs w:val="18"/>
              </w:rPr>
              <w:sym w:font="Symbol" w:char="F080"/>
            </w:r>
            <w:r w:rsidRPr="00341005">
              <w:rPr>
                <w:rFonts w:ascii="Times New Roman" w:hAnsi="Times New Roman"/>
                <w:sz w:val="18"/>
                <w:szCs w:val="18"/>
              </w:rPr>
              <w:t xml:space="preserve"> 8</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5 </w:t>
            </w:r>
            <w:r w:rsidRPr="00341005">
              <w:rPr>
                <w:rFonts w:ascii="Times New Roman" w:hAnsi="Times New Roman"/>
                <w:sz w:val="18"/>
                <w:szCs w:val="18"/>
              </w:rPr>
              <w:sym w:font="Symbol" w:char="F080"/>
            </w:r>
            <w:r w:rsidRPr="00341005">
              <w:rPr>
                <w:rFonts w:ascii="Times New Roman" w:hAnsi="Times New Roman"/>
                <w:sz w:val="18"/>
                <w:szCs w:val="18"/>
              </w:rPr>
              <w:t xml:space="preserve"> 3.</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до 9 в прав и обратен ред.</w:t>
            </w:r>
          </w:p>
          <w:p w:rsidR="00341005" w:rsidRPr="00341005" w:rsidRDefault="00341005" w:rsidP="00341005">
            <w:pPr>
              <w:spacing w:after="0" w:line="240" w:lineRule="auto"/>
              <w:rPr>
                <w:rFonts w:ascii="Times New Roman" w:hAnsi="Times New Roman"/>
                <w:sz w:val="18"/>
                <w:szCs w:val="18"/>
              </w:rPr>
            </w:pP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 9</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Семейство и приятели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Разглеждане и поелементно сравняване на конкретни множества с девет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Установяване на количеството на множества с девет елемента и означаването им със символа 9.</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на цифрата на числото 9.</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Записване на числото 9.</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множества с до девет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до 9.</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Броене до 9 в прав и обратен ред.</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34.</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9</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9.</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за намиране на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логически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 числов лъч.</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Строителство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до 9.</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занимателни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Използване на понятието числов лъч за разбиране на понятието числова редица.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събиране и изваждане до 9 с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Намиране на неизвестен компонент на операциите събиране и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lastRenderedPageBreak/>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35.</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три числа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за подготовка на въвеждането на съдружителното свойство на събирането.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5 + 3 + 1 = </w:t>
            </w:r>
            <w:r w:rsidRPr="00341005">
              <w:rPr>
                <w:rFonts w:ascii="Times New Roman" w:hAnsi="Times New Roman"/>
                <w:sz w:val="18"/>
                <w:szCs w:val="18"/>
              </w:rPr>
              <w:sym w:font="Symbol" w:char="F080"/>
            </w:r>
            <w:r w:rsidRPr="00341005">
              <w:rPr>
                <w:rFonts w:ascii="Times New Roman" w:hAnsi="Times New Roman"/>
                <w:sz w:val="18"/>
                <w:szCs w:val="18"/>
              </w:rPr>
              <w:t>.</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Сбор на три числа</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На детската площадка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обединение на три множества чрез групиране на различни двойки множества.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броя на елементите на обединението и записване на сбор на три числа чрез групиране.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 на три именувани числа.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36.</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9. Занимателна рамка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за откриване на неизвестно събираемо в задачи от вида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6 + </w:t>
            </w:r>
            <w:r w:rsidRPr="00341005">
              <w:rPr>
                <w:rFonts w:ascii="Times New Roman" w:hAnsi="Times New Roman"/>
                <w:sz w:val="18"/>
                <w:szCs w:val="18"/>
              </w:rPr>
              <w:sym w:font="Symbol" w:char="F080"/>
            </w:r>
            <w:r w:rsidRPr="00341005">
              <w:rPr>
                <w:rFonts w:ascii="Times New Roman" w:hAnsi="Times New Roman"/>
                <w:sz w:val="18"/>
                <w:szCs w:val="18"/>
              </w:rPr>
              <w:t xml:space="preserve"> + 1 = 8.</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задача-занимателна рамка.</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Занимателна рамка</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 xml:space="preserve">Спорт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до 9.</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операциите събиране и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37.</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Килограм</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Разбира понятието маса.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Разбира, формулира и записва мерната единица за маса – килограм.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Сравнява именувани числа.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 кг </w:t>
            </w:r>
            <w:r w:rsidRPr="00341005">
              <w:rPr>
                <w:rFonts w:ascii="Times New Roman" w:hAnsi="Times New Roman"/>
                <w:sz w:val="18"/>
                <w:szCs w:val="18"/>
              </w:rPr>
              <w:sym w:font="Symbol" w:char="F080"/>
            </w:r>
            <w:r w:rsidRPr="00341005">
              <w:rPr>
                <w:rFonts w:ascii="Times New Roman" w:hAnsi="Times New Roman"/>
                <w:sz w:val="18"/>
                <w:szCs w:val="18"/>
              </w:rPr>
              <w:t xml:space="preserve"> 5 кг</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7 кг + 2 кг = </w:t>
            </w:r>
            <w:r w:rsidRPr="00341005">
              <w:rPr>
                <w:rFonts w:ascii="Times New Roman" w:hAnsi="Times New Roman"/>
                <w:sz w:val="18"/>
                <w:szCs w:val="18"/>
              </w:rPr>
              <w:sym w:font="Symbol" w:char="F080"/>
            </w:r>
            <w:r w:rsidRPr="00341005">
              <w:rPr>
                <w:rFonts w:ascii="Times New Roman" w:hAnsi="Times New Roman"/>
                <w:sz w:val="18"/>
                <w:szCs w:val="18"/>
              </w:rPr>
              <w:t xml:space="preserve"> кг</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8 кг – 3 кг = </w:t>
            </w:r>
            <w:r w:rsidRPr="00341005">
              <w:rPr>
                <w:rFonts w:ascii="Times New Roman" w:hAnsi="Times New Roman"/>
                <w:sz w:val="18"/>
                <w:szCs w:val="18"/>
              </w:rPr>
              <w:sym w:font="Symbol" w:char="F080"/>
            </w:r>
            <w:r w:rsidRPr="00341005">
              <w:rPr>
                <w:rFonts w:ascii="Times New Roman" w:hAnsi="Times New Roman"/>
                <w:sz w:val="18"/>
                <w:szCs w:val="18"/>
              </w:rPr>
              <w:t xml:space="preserve"> кг</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Мерна единица за маса – килограм. Операции събиране и изваждане с именувани числа </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магазина и на пазара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Познаване и назоваванемерната единица за маса килограм.</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Записване съкратено кг.</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именувани числа.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на именувани числа.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38.</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Числото 10</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конкретни множества с десет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Установява количеството на множества с десет елемента и го означава със символа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Конструира множества с десет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Назовава числото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Пише числото 10 в квадратна мрежа.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множества с до десет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числата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9 </w:t>
            </w:r>
            <w:r w:rsidRPr="00341005">
              <w:rPr>
                <w:rFonts w:ascii="Times New Roman" w:hAnsi="Times New Roman"/>
                <w:sz w:val="18"/>
                <w:szCs w:val="18"/>
              </w:rPr>
              <w:sym w:font="Symbol" w:char="F080"/>
            </w:r>
            <w:r w:rsidRPr="00341005">
              <w:rPr>
                <w:rFonts w:ascii="Times New Roman" w:hAnsi="Times New Roman"/>
                <w:sz w:val="18"/>
                <w:szCs w:val="18"/>
              </w:rPr>
              <w:t xml:space="preserve"> 10</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lastRenderedPageBreak/>
              <w:t xml:space="preserve">10 </w:t>
            </w:r>
            <w:r w:rsidRPr="00341005">
              <w:rPr>
                <w:rFonts w:ascii="Times New Roman" w:hAnsi="Times New Roman"/>
                <w:sz w:val="18"/>
                <w:szCs w:val="18"/>
              </w:rPr>
              <w:sym w:font="Symbol" w:char="F080"/>
            </w:r>
            <w:r w:rsidRPr="00341005">
              <w:rPr>
                <w:rFonts w:ascii="Times New Roman" w:hAnsi="Times New Roman"/>
                <w:sz w:val="18"/>
                <w:szCs w:val="18"/>
              </w:rPr>
              <w:t xml:space="preserve"> 5</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7 </w:t>
            </w:r>
            <w:r w:rsidRPr="00341005">
              <w:rPr>
                <w:rFonts w:ascii="Times New Roman" w:hAnsi="Times New Roman"/>
                <w:sz w:val="18"/>
                <w:szCs w:val="18"/>
              </w:rPr>
              <w:sym w:font="Symbol" w:char="F080"/>
            </w:r>
            <w:r w:rsidRPr="00341005">
              <w:rPr>
                <w:rFonts w:ascii="Times New Roman" w:hAnsi="Times New Roman"/>
                <w:sz w:val="18"/>
                <w:szCs w:val="18"/>
              </w:rPr>
              <w:t xml:space="preserve"> 10</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8 </w:t>
            </w:r>
            <w:r w:rsidRPr="00341005">
              <w:rPr>
                <w:rFonts w:ascii="Times New Roman" w:hAnsi="Times New Roman"/>
                <w:sz w:val="18"/>
                <w:szCs w:val="18"/>
              </w:rPr>
              <w:sym w:font="Symbol" w:char="F080"/>
            </w:r>
            <w:r w:rsidRPr="00341005">
              <w:rPr>
                <w:rFonts w:ascii="Times New Roman" w:hAnsi="Times New Roman"/>
                <w:sz w:val="18"/>
                <w:szCs w:val="18"/>
              </w:rPr>
              <w:t xml:space="preserve"> 8</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10 </w:t>
            </w:r>
            <w:r w:rsidRPr="00341005">
              <w:rPr>
                <w:rFonts w:ascii="Times New Roman" w:hAnsi="Times New Roman"/>
                <w:sz w:val="18"/>
                <w:szCs w:val="18"/>
              </w:rPr>
              <w:sym w:font="Symbol" w:char="F080"/>
            </w:r>
            <w:r w:rsidRPr="00341005">
              <w:rPr>
                <w:rFonts w:ascii="Times New Roman" w:hAnsi="Times New Roman"/>
                <w:sz w:val="18"/>
                <w:szCs w:val="18"/>
              </w:rPr>
              <w:t xml:space="preserve"> 9.</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до 10 в прав и обратен ред.</w:t>
            </w:r>
          </w:p>
          <w:p w:rsidR="00341005" w:rsidRPr="00341005" w:rsidRDefault="00341005" w:rsidP="00341005">
            <w:pPr>
              <w:spacing w:after="0" w:line="240" w:lineRule="auto"/>
              <w:rPr>
                <w:rFonts w:ascii="Times New Roman" w:hAnsi="Times New Roman"/>
                <w:sz w:val="18"/>
                <w:szCs w:val="18"/>
              </w:rPr>
            </w:pP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Число 10</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На ски пистата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Разглеждане и поелементно сравняване на конкретни множества с десет елемента.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Установяване на количеството на множества с десет елемента и означаването им със символа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на цифрите на числото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Записване на числото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Сравняване на множества с до десет елемента и съответните им количества.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Броене до 10 в прав и обратен ред.</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lastRenderedPageBreak/>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39.</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10</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 числов лъч за намиране на сборове и разлики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за намиране на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сбор и разлика с число.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логически задачи.</w:t>
            </w:r>
          </w:p>
          <w:p w:rsidR="00341005" w:rsidRPr="00341005" w:rsidRDefault="00341005" w:rsidP="00341005">
            <w:pPr>
              <w:spacing w:after="0" w:line="240" w:lineRule="auto"/>
              <w:rPr>
                <w:rFonts w:ascii="Times New Roman" w:hAnsi="Times New Roman"/>
                <w:sz w:val="18"/>
                <w:szCs w:val="18"/>
              </w:rPr>
            </w:pP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сладкарницата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занимателни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Осмисляне на понятието числова редица чрез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събиране и изваждане до 10 с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сбор и разлика с число.</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40.</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10</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 числов лъч за намиране на сборове и разлики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за намиране на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логически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с използване на геометрични фигури.</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пощата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занимателни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Осмисляне на понятието числова редица чрез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събиране и изваждане до 10 с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операциите събиране и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41.</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Числата от 1 до 10</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и попълва мястото на всяко число до 10 върху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числата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до 10 в прав и обратен ред.</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Снежен човек</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Осмисляне и усвояване на числата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понятието числова редица.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Решаване на задачи от събиране и изваждане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Броене до 10 в прав и обратен ред.</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lastRenderedPageBreak/>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42.</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10</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за намиране на сбор и разлика, разположени в таблици. Открива зависимости между събираемите и сбора и между умаляемото, умалителя и разликата.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до 10 в прав и обратен ред.</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таблица</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Броя и смятам</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Осмисляне и усвояване на числата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Използване на понятието числова редица.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събиране и изваждане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Броене до 10 в прав и обратен ред.</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43.</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10</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сборове и разлики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с едно пресмятане.</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текстова задача</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Плодове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текстова задача, зададена с текст и илюстрация.</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44.</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10</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сборове и разлики до 10 с използване на схеми и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 събираемо като сбор на две числа.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Открива зависимостите между компонентите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текстова задача по илюстрация.</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Мисля</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до 10 чрез схеми и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Съставяне на текстова задача, зададена с илюстрация.</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45.</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10</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сборове и разлики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задачи-занимателни рамки.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занимателни задачи от симетрия.</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текстова задача, зададена с илюстрация.</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Игри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Съставяне на текстова задача, зададена с илюстрация.</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46.</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10</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сборове и разлики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 геометрични фигури.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Решава текстова задача, зададена с текст и илюстрация.</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 геометрични фигури.</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lastRenderedPageBreak/>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Пазаруване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Намиране на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на геометрични фигури.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текстова задача, зададена с текст и илюстрация.</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lastRenderedPageBreak/>
              <w:t xml:space="preserve">формиращо оценяване, устна и писмена проверка, </w:t>
            </w:r>
            <w:r w:rsidRPr="00341005">
              <w:rPr>
                <w:rFonts w:ascii="Times New Roman" w:eastAsia="Calibri" w:hAnsi="Times New Roman" w:cs="Times New Roman"/>
                <w:sz w:val="16"/>
                <w:szCs w:val="16"/>
              </w:rPr>
              <w:lastRenderedPageBreak/>
              <w:t>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rPr>
          <w:trHeight w:val="607"/>
        </w:trPr>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47.</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10</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сборове и разлики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занимателни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сбор на именувани числа.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текстови задачи по илюстрация.</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 xml:space="preserve">Ферма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сборове и разлики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занимателни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 на три именувани числа.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Съставяне на текстови задачи по илюстрация.</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p>
        </w:tc>
        <w:tc>
          <w:tcPr>
            <w:tcW w:w="1800" w:type="dxa"/>
          </w:tcPr>
          <w:p w:rsidR="00341005" w:rsidRPr="00341005" w:rsidRDefault="00341005" w:rsidP="00341005">
            <w:pPr>
              <w:spacing w:after="0" w:line="240" w:lineRule="auto"/>
              <w:rPr>
                <w:rFonts w:ascii="Times New Roman" w:hAnsi="Times New Roman"/>
                <w:b/>
                <w:sz w:val="18"/>
                <w:szCs w:val="18"/>
              </w:rPr>
            </w:pPr>
            <w:r w:rsidRPr="00341005">
              <w:rPr>
                <w:rFonts w:ascii="Times New Roman" w:hAnsi="Times New Roman"/>
                <w:b/>
                <w:sz w:val="18"/>
                <w:szCs w:val="18"/>
              </w:rPr>
              <w:t>Обобщение. Проверка и оценка на знанията – междинно ниво</w:t>
            </w:r>
          </w:p>
        </w:tc>
        <w:tc>
          <w:tcPr>
            <w:tcW w:w="1620" w:type="dxa"/>
            <w:shd w:val="clear" w:color="auto" w:fill="FFC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обобщение и систематизиране на знанията. Междинна диагностика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сравняване, събиране и изваждане на числата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сравняване, събиране и изваждане на именувани числа.</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Систематизиране и обобщаване на знанията за числата до 10 и операциите събиране и изваждане с тях.</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писмена проверка, самостоятелна работа, сумативно оценяване</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val="restart"/>
          </w:tcPr>
          <w:p w:rsidR="00341005" w:rsidRPr="00341005" w:rsidRDefault="00341005" w:rsidP="00341005">
            <w:pPr>
              <w:spacing w:after="0" w:line="240" w:lineRule="auto"/>
              <w:rPr>
                <w:rFonts w:ascii="Times New Roman" w:hAnsi="Times New Roman"/>
                <w:b/>
                <w:sz w:val="18"/>
                <w:szCs w:val="18"/>
              </w:rPr>
            </w:pPr>
            <w:r w:rsidRPr="00341005">
              <w:rPr>
                <w:rFonts w:ascii="Times New Roman" w:hAnsi="Times New Roman"/>
                <w:b/>
                <w:bCs/>
                <w:sz w:val="18"/>
                <w:szCs w:val="18"/>
              </w:rPr>
              <w:t>Числата от 11 до 20</w:t>
            </w: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48.</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Десетица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Разбира, чете и записва равенството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10 единици = 1 десетица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lang w:val="ru-RU"/>
              </w:rPr>
            </w:pPr>
            <w:r w:rsidRPr="00341005">
              <w:rPr>
                <w:rFonts w:ascii="Times New Roman" w:hAnsi="Times New Roman"/>
                <w:sz w:val="18"/>
                <w:szCs w:val="18"/>
              </w:rPr>
              <w:t xml:space="preserve">10 ед. </w:t>
            </w:r>
            <w:r w:rsidRPr="00341005">
              <w:rPr>
                <w:rFonts w:ascii="Times New Roman" w:hAnsi="Times New Roman"/>
                <w:sz w:val="18"/>
                <w:szCs w:val="18"/>
                <w:lang w:val="ru-RU"/>
              </w:rPr>
              <w:t xml:space="preserve">= </w:t>
            </w:r>
            <w:r w:rsidRPr="00341005">
              <w:rPr>
                <w:rFonts w:ascii="Times New Roman" w:hAnsi="Times New Roman"/>
                <w:sz w:val="18"/>
                <w:szCs w:val="18"/>
              </w:rPr>
              <w:t xml:space="preserve">7 ед. + </w:t>
            </w:r>
            <w:r w:rsidRPr="00341005">
              <w:rPr>
                <w:rFonts w:ascii="Times New Roman" w:hAnsi="Times New Roman"/>
                <w:sz w:val="18"/>
                <w:szCs w:val="18"/>
              </w:rPr>
              <w:sym w:font="Symbol" w:char="F080"/>
            </w:r>
            <w:r w:rsidRPr="00341005">
              <w:rPr>
                <w:rFonts w:ascii="Times New Roman" w:hAnsi="Times New Roman"/>
                <w:sz w:val="18"/>
                <w:szCs w:val="18"/>
              </w:rPr>
              <w:t xml:space="preserve"> ед.</w:t>
            </w:r>
          </w:p>
          <w:p w:rsidR="00341005" w:rsidRPr="00341005" w:rsidRDefault="00341005" w:rsidP="00341005">
            <w:pPr>
              <w:spacing w:after="0" w:line="240" w:lineRule="auto"/>
              <w:jc w:val="center"/>
              <w:rPr>
                <w:rFonts w:ascii="Times New Roman" w:hAnsi="Times New Roman"/>
                <w:sz w:val="18"/>
                <w:szCs w:val="18"/>
                <w:lang w:val="ru-RU"/>
              </w:rPr>
            </w:pPr>
            <w:r w:rsidRPr="00341005">
              <w:rPr>
                <w:rFonts w:ascii="Times New Roman" w:hAnsi="Times New Roman"/>
                <w:sz w:val="18"/>
                <w:szCs w:val="18"/>
              </w:rPr>
              <w:t xml:space="preserve">1 дес. </w:t>
            </w:r>
            <w:r w:rsidRPr="00341005">
              <w:rPr>
                <w:rFonts w:ascii="Times New Roman" w:hAnsi="Times New Roman"/>
                <w:sz w:val="18"/>
                <w:szCs w:val="18"/>
                <w:lang w:val="ru-RU"/>
              </w:rPr>
              <w:t xml:space="preserve">= </w:t>
            </w:r>
            <w:r w:rsidRPr="00341005">
              <w:rPr>
                <w:rFonts w:ascii="Times New Roman" w:hAnsi="Times New Roman"/>
                <w:sz w:val="18"/>
                <w:szCs w:val="18"/>
              </w:rPr>
              <w:sym w:font="Symbol" w:char="F080"/>
            </w:r>
            <w:r w:rsidRPr="00341005">
              <w:rPr>
                <w:rFonts w:ascii="Times New Roman" w:hAnsi="Times New Roman"/>
                <w:sz w:val="18"/>
                <w:szCs w:val="18"/>
              </w:rPr>
              <w:t xml:space="preserve"> ед. + 3 ед.</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Десетица, цифра</w:t>
            </w:r>
          </w:p>
        </w:tc>
        <w:tc>
          <w:tcPr>
            <w:tcW w:w="2160" w:type="dxa"/>
          </w:tcPr>
          <w:p w:rsidR="00341005" w:rsidRPr="00341005" w:rsidRDefault="00341005" w:rsidP="00341005">
            <w:pPr>
              <w:spacing w:after="0" w:line="240" w:lineRule="auto"/>
              <w:rPr>
                <w:rFonts w:ascii="Times New Roman" w:hAnsi="Times New Roman"/>
                <w:b/>
                <w:sz w:val="18"/>
                <w:szCs w:val="18"/>
              </w:rPr>
            </w:pPr>
            <w:r w:rsidRPr="00341005">
              <w:rPr>
                <w:rFonts w:ascii="Times New Roman" w:hAnsi="Times New Roman"/>
                <w:b/>
                <w:sz w:val="18"/>
                <w:szCs w:val="18"/>
              </w:rPr>
              <w:t>Пари и пазаруване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десетицата като нова бройна единица.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термините цифра и число.</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49.</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Числата от 11 до 20</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Назовава и записва числата от 11 до 20 – представени нагледно и в таблици.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до 20 в прав и обратен ред.</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Числата от 11 до 20</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класната стая</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Въвеждат се записа и наименованията на числата от 11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Записване на числата от 11 до 20 в таблица.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Броене до 20 в прав и обратен ред.</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50.</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до 20. Едноцифрени и двуцифрени числа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числата от 11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до 20 в прав и обратен ред.</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Попълва числа в числова редица.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Разбира, назовава и записва едноцифрени и двуцифрени числа.</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 xml:space="preserve">Релациите „по-голямо“, „по-малко“, „равно“ при числата до </w:t>
            </w:r>
            <w:r w:rsidRPr="00341005">
              <w:rPr>
                <w:rFonts w:ascii="Times New Roman" w:hAnsi="Times New Roman"/>
                <w:sz w:val="18"/>
                <w:szCs w:val="18"/>
              </w:rPr>
              <w:lastRenderedPageBreak/>
              <w:t>20. Едноцифрено и двуцифрено число</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lastRenderedPageBreak/>
              <w:t>Грижи за цветята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Въвеждане на понятието едноцифрено и двуцифрено число.</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lastRenderedPageBreak/>
              <w:t xml:space="preserve">формиращо оценяване, устна и писмена проверка, </w:t>
            </w:r>
            <w:r w:rsidRPr="00341005">
              <w:rPr>
                <w:rFonts w:ascii="Times New Roman" w:eastAsia="Calibri" w:hAnsi="Times New Roman" w:cs="Times New Roman"/>
                <w:sz w:val="16"/>
                <w:szCs w:val="16"/>
              </w:rPr>
              <w:lastRenderedPageBreak/>
              <w:t>самостоятелна работа, домашна работа</w:t>
            </w: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51.</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Отсечка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 и назовава понятието отсечка.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занимателни задачи.</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Отсечка</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дърводелската работилница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до 10.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именувани числа.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и назоваване на понятието отсечка.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52.</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Сантиметър. Дължина на отсечка. Измерване на отсечка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Измерва отсечки и записва дължината им.</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Разбира понятието дължина на отсечка.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Разбира и използва мерната единица за дължина – сантиметър.</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именувани числа.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сбор и разлика с число.</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Дължина на отсечка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Мерна единица за дължина – сантиметър</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Измервам</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сбор и разлика с число.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именувани числа.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мерната единица за дължина – сантиметър.</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Измерване на отсечки.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val="restart"/>
          </w:tcPr>
          <w:p w:rsidR="00341005" w:rsidRPr="00341005" w:rsidRDefault="00341005" w:rsidP="00341005">
            <w:pPr>
              <w:spacing w:after="0" w:line="240" w:lineRule="auto"/>
              <w:rPr>
                <w:rFonts w:ascii="Times New Roman" w:hAnsi="Times New Roman"/>
                <w:b/>
                <w:sz w:val="18"/>
                <w:szCs w:val="18"/>
              </w:rPr>
            </w:pPr>
            <w:r w:rsidRPr="00341005">
              <w:rPr>
                <w:rFonts w:ascii="Times New Roman" w:hAnsi="Times New Roman"/>
                <w:b/>
                <w:bCs/>
                <w:sz w:val="18"/>
                <w:szCs w:val="18"/>
                <w:lang w:val="ru-RU"/>
              </w:rPr>
              <w:t>Събиране и изваждане на числата до 20 без преминаване</w:t>
            </w:r>
          </w:p>
          <w:p w:rsidR="00341005" w:rsidRPr="00341005" w:rsidRDefault="00341005" w:rsidP="00341005">
            <w:pPr>
              <w:spacing w:after="0" w:line="240" w:lineRule="auto"/>
              <w:jc w:val="center"/>
              <w:rPr>
                <w:rFonts w:ascii="Times New Roman" w:hAnsi="Times New Roman"/>
                <w:b/>
                <w:sz w:val="18"/>
                <w:szCs w:val="18"/>
              </w:rPr>
            </w:pPr>
          </w:p>
          <w:p w:rsidR="00341005" w:rsidRPr="00341005" w:rsidRDefault="00341005" w:rsidP="00341005">
            <w:pPr>
              <w:spacing w:after="0" w:line="240" w:lineRule="auto"/>
              <w:jc w:val="center"/>
              <w:rPr>
                <w:rFonts w:ascii="Times New Roman" w:hAnsi="Times New Roman"/>
                <w:b/>
                <w:sz w:val="18"/>
                <w:szCs w:val="18"/>
              </w:rPr>
            </w:pPr>
          </w:p>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53.</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20 без преминаване на десетицата. Чертане на отсечка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събиране и изваждане на числата от 0 до 20 от вида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10 + 4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14 – 4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14 – 10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Чертае отсечка по дадена дължина. Представя двуцифрено число като сбор от вида 1 дес. + 4 ед. = 14 ед. Съставя текстова задача по илюстрация.</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текстова задача, зададена само с текст.</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до 20 чрез числителни бройни и поредно.</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магазина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20 без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текстова задача, записана само с текст и числови данни.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Съставяне и решаване на текстова задача по илюстрация и числови данни.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Чертане на отсечка по дадена дължина.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Броене до 20.</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54.</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Събиране и изваждане на числата до 20 без преминаване на десетицата. Събираеми. Сбор </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Познава и назовава понятията събираемо и сбор.</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събиране и изваждане на числата от 0 до 20 от вида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10 + 6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16 – 6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16 – 10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до 20, записани в таблица.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Решава задачи-математически диктовки.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и решава текстова задача по илюстрация и числови данни.</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lastRenderedPageBreak/>
              <w:t>събираемо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сбор</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математическа диктовка</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Пазарувам</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20 без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текстова задача, записана само с текст и числови данни.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Съставяне и решаване на текстова задача по </w:t>
            </w:r>
            <w:r w:rsidRPr="00341005">
              <w:rPr>
                <w:rFonts w:ascii="Times New Roman" w:hAnsi="Times New Roman"/>
                <w:sz w:val="18"/>
                <w:szCs w:val="18"/>
              </w:rPr>
              <w:lastRenderedPageBreak/>
              <w:t>илюстрация и числови данни.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задачи-математически диктовки.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lastRenderedPageBreak/>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55.</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20 без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събиране и изваждане на числата от 0 до 20 от вида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12 + 3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15 – 3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задачи-математически диктовки.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Коледа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събиране и изваждане на числата до 20 без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56.</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20 без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събиране и изваждане на числата от 0 до 20 от вида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13 + 4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17 – 4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задачи-математически диктовки.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с мерната единица килограм.</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 xml:space="preserve">Спорт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събиране и изваждане на числата до 20 без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събиране до 20, записани в таблица.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57.</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20 без преминаване на десетицата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събиране и изваждане на числата от 0 до 20 от вида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14 + 3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17 – 3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с релацията „с m повече“</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Релация „с m по-голямо“</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Домашни животни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събиране и изваждане на числата до 20 без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събиране до 20, записани в таблица.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текстова задача с релацията „с m по-голямо</w:t>
            </w:r>
            <w:r w:rsidRPr="00341005">
              <w:rPr>
                <w:rFonts w:ascii="Times New Roman" w:hAnsi="Times New Roman"/>
                <w:sz w:val="18"/>
                <w:szCs w:val="18"/>
                <w:lang w:val="ru-RU"/>
              </w:rPr>
              <w:t>”.</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58.</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20 без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събиране и изваждане на числата от 0 до 20 от вида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15 + 4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19 – 4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с релацията „с m по-малко“.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Чертае отсечки по дадени краища като елемент на геометрична фигура.</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Релация „с m по-малко“</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На излет</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събиране и изваждане на числата до 20 без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p w:rsidR="00341005" w:rsidRPr="00341005" w:rsidRDefault="00341005" w:rsidP="00341005">
            <w:pPr>
              <w:spacing w:after="0" w:line="240" w:lineRule="auto"/>
              <w:rPr>
                <w:rFonts w:ascii="Times New Roman" w:hAnsi="Times New Roman"/>
                <w:sz w:val="18"/>
                <w:szCs w:val="18"/>
                <w:lang w:val="ru-RU"/>
              </w:rPr>
            </w:pPr>
            <w:r w:rsidRPr="00341005">
              <w:rPr>
                <w:rFonts w:ascii="Times New Roman" w:hAnsi="Times New Roman"/>
                <w:sz w:val="18"/>
                <w:szCs w:val="18"/>
              </w:rPr>
              <w:t>Въвеждане на текстова задача с релацията „с m по-малко</w:t>
            </w:r>
            <w:r w:rsidRPr="00341005">
              <w:rPr>
                <w:rFonts w:ascii="Times New Roman" w:hAnsi="Times New Roman"/>
                <w:sz w:val="18"/>
                <w:szCs w:val="18"/>
                <w:lang w:val="ru-RU"/>
              </w:rPr>
              <w:t>”.</w:t>
            </w:r>
          </w:p>
          <w:p w:rsidR="00341005" w:rsidRPr="00341005" w:rsidRDefault="00341005" w:rsidP="00341005">
            <w:pPr>
              <w:spacing w:after="0" w:line="240" w:lineRule="auto"/>
              <w:rPr>
                <w:rFonts w:ascii="Times New Roman" w:hAnsi="Times New Roman"/>
                <w:sz w:val="18"/>
                <w:szCs w:val="18"/>
                <w:lang w:val="ru-RU"/>
              </w:rPr>
            </w:pPr>
            <w:r w:rsidRPr="00341005">
              <w:rPr>
                <w:rFonts w:ascii="Times New Roman" w:hAnsi="Times New Roman"/>
                <w:sz w:val="18"/>
                <w:szCs w:val="18"/>
                <w:lang w:val="ru-RU"/>
              </w:rPr>
              <w:t>Чертане на отсечки по дадени краища.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59.</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двуцифрено число от двуцифрено без преминаване на десетицата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14 – 12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които се решават с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Измерва отсечки.</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Решение и отговор на текстова задача</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На пързалката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събиране и изваждане на числата до 20 без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Измерване на отсечки.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60.</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двуцифрено число от двуцифрено без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17 – 13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които се решават с изваждане.</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Мога да чета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събиране и изваждане на числата до 20 без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61.</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Изваждане на двуцифрено число от двуцифрено без преминаване на десетицата </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събиране и изваждане на числата до 20 без преминаване от вида 18 – 15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текстови задачи аритметично (с числов израз) и алгебрично (чрез равенство от вида 13 + </w:t>
            </w:r>
            <w:r w:rsidRPr="00341005">
              <w:rPr>
                <w:rFonts w:ascii="Times New Roman" w:hAnsi="Times New Roman"/>
                <w:sz w:val="18"/>
                <w:szCs w:val="18"/>
              </w:rPr>
              <w:sym w:font="Symbol" w:char="F080"/>
            </w:r>
            <w:r w:rsidRPr="00341005">
              <w:rPr>
                <w:rFonts w:ascii="Times New Roman" w:hAnsi="Times New Roman"/>
                <w:sz w:val="18"/>
                <w:szCs w:val="18"/>
              </w:rPr>
              <w:t xml:space="preserve"> = 19).</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текстова задача по илюстрация и числови данни.</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склада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събиране и изваждане на числата до 20 без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аритметично (с числов израз) и алгебрично (с неизвестно събираемо).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Съставяне на текстова задача по илюстрация и числови данни.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62.</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двуцифрено число от двуцифрено без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 и назовава геометричните фигури триъгълник и квадрат и  техните основни елементи – страни и върхове.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Измерва отсечки.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Страна на триъгълник и квадрат. Връх на триъгълник</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Чертая и измервам</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събиране и изваждане до 20 без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и назоваване на елемнтите на геометрична фигура – страна, връх.</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63.</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на двуцифрено число с едноцифрено със сбор 20</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16 + 4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и съставя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Измерва страни на геометрични фигури.</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 xml:space="preserve">Лакомства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събиране със сбор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Измерване страни на геометрични фигури.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Съставяне и решаване на текстови задачи по илюстрация и числови данни.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64.</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едноцифрено число от 20</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20 – 4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класната стая</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от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65.</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едноцифрено число от 20</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20 – 7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Чертае отсечки.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 математически диктовки от вида „Намислих число. …</w:t>
            </w:r>
            <w:r w:rsidRPr="00341005">
              <w:rPr>
                <w:rFonts w:ascii="Times New Roman" w:hAnsi="Times New Roman"/>
                <w:sz w:val="18"/>
                <w:szCs w:val="18"/>
                <w:lang w:val="ru-RU"/>
              </w:rPr>
              <w:t>”</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Задача – математическа диктовка от вида „Намислих число. …</w:t>
            </w:r>
            <w:r w:rsidRPr="00341005">
              <w:rPr>
                <w:rFonts w:ascii="Times New Roman" w:hAnsi="Times New Roman"/>
                <w:sz w:val="18"/>
                <w:szCs w:val="18"/>
                <w:lang w:val="ru-RU"/>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Мисля и откривам</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от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 математически диктовки от вида „Намислих число. …</w:t>
            </w:r>
            <w:r w:rsidRPr="00341005">
              <w:rPr>
                <w:rFonts w:ascii="Times New Roman" w:hAnsi="Times New Roman"/>
                <w:sz w:val="18"/>
                <w:szCs w:val="18"/>
                <w:lang w:val="ru-RU"/>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Чертане на отсечки.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66.</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двуцифрено число от 20</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20 – 14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 xml:space="preserve">Пазаруване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от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67.</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двуцифрено число от 20</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20 – 16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за намиране на неизвестен компонент на операцията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Проверява резултата от изваждане чрез събиране.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и 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Чертае отсечки.</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Връх на квадрат</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На пазара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от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за намиране на неизвестен компонент на операцията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и съставяне на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Чертане на отсечки по дадени краища.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68.</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двуцифрени и едноцифрени числа от 20</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изваждане от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разлика чрез допълване на умалителя до умаляемото.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и решава текстови задачи.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Във влака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от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разлика чрез допълване на умалителя до умаляемото.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и съставяне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69.</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Правоъгълник</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 и назовава геометричната фигура правоъгълник и нейните основни елементи – страни и върхове.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20 без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Правоъгълник</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училище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събиране и изваждане до 20 без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понятието и термина правоъгълник.</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70.</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20 без преминаване. Проверка и оценка на знанията – междинно ниво</w:t>
            </w:r>
          </w:p>
        </w:tc>
        <w:tc>
          <w:tcPr>
            <w:tcW w:w="1620" w:type="dxa"/>
            <w:shd w:val="clear" w:color="auto" w:fill="FFCC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 Междинна диагностика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20 без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и съставя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Чертае отсечки и правоъгълник по дадени дължини на страните.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текстова задача по числов израз с именувани числа.</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магазина за играчки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събиране и изваждане до 20 без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и съставяне на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Чертане на отсечки и правоъгълник по дадени дължини на страните.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писмена проверка, самостоятелна работа, сумативно оценяване</w:t>
            </w:r>
          </w:p>
          <w:p w:rsidR="00341005" w:rsidRPr="00341005" w:rsidRDefault="00341005" w:rsidP="00341005">
            <w:pPr>
              <w:spacing w:after="0" w:line="240" w:lineRule="auto"/>
              <w:jc w:val="both"/>
              <w:rPr>
                <w:rFonts w:ascii="Times New Roman" w:eastAsia="Calibri" w:hAnsi="Times New Roman" w:cs="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val="restart"/>
          </w:tcPr>
          <w:p w:rsidR="00341005" w:rsidRPr="00341005" w:rsidRDefault="00341005" w:rsidP="00341005">
            <w:pPr>
              <w:spacing w:after="0" w:line="240" w:lineRule="auto"/>
              <w:rPr>
                <w:rFonts w:ascii="Times New Roman" w:hAnsi="Times New Roman"/>
                <w:b/>
                <w:sz w:val="18"/>
                <w:szCs w:val="18"/>
              </w:rPr>
            </w:pPr>
            <w:r w:rsidRPr="00341005">
              <w:rPr>
                <w:rFonts w:ascii="Times New Roman" w:hAnsi="Times New Roman"/>
                <w:b/>
                <w:bCs/>
                <w:sz w:val="18"/>
                <w:szCs w:val="18"/>
                <w:lang w:val="ru-RU"/>
              </w:rPr>
              <w:t>Събиране и изваждане на числата до 20 с преминаване</w:t>
            </w:r>
          </w:p>
          <w:p w:rsidR="00341005" w:rsidRPr="00341005" w:rsidRDefault="00341005" w:rsidP="00341005">
            <w:pPr>
              <w:spacing w:after="0" w:line="240" w:lineRule="auto"/>
              <w:jc w:val="center"/>
              <w:rPr>
                <w:rFonts w:ascii="Times New Roman" w:hAnsi="Times New Roman"/>
                <w:b/>
                <w:sz w:val="18"/>
                <w:szCs w:val="18"/>
              </w:rPr>
            </w:pPr>
          </w:p>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71.</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на едноцифрени числа с преминаване на десетицата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9 + 3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на едноцифрени числа до 20 с преминаване на десетицата</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 xml:space="preserve">Пъзел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задача за събиране до 20 с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72.</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на едноцифрени числа със сбор 11</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9 + 2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Танци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задача за събиране до 20 с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73.</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на едноцифрени числа със сбор 12</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9 + 3 = </w:t>
            </w:r>
            <w:r w:rsidRPr="00341005">
              <w:rPr>
                <w:rFonts w:ascii="Times New Roman" w:hAnsi="Times New Roman"/>
                <w:sz w:val="18"/>
                <w:szCs w:val="18"/>
              </w:rPr>
              <w:sym w:font="Symbol" w:char="F080"/>
            </w:r>
            <w:r w:rsidRPr="00341005">
              <w:rPr>
                <w:rFonts w:ascii="Times New Roman" w:hAnsi="Times New Roman"/>
                <w:sz w:val="18"/>
                <w:szCs w:val="18"/>
              </w:rPr>
              <w:t>. Решава задачи за подготовка въвеждането на разместителното свойство на събирането.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Национален флаг</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задача за събиране до 20 с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 чрез размяна местата на събираемите.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74.</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на едноцифрени числа със сбор 13</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9 + 4 = </w:t>
            </w:r>
            <w:r w:rsidRPr="00341005">
              <w:rPr>
                <w:rFonts w:ascii="Times New Roman" w:hAnsi="Times New Roman"/>
                <w:sz w:val="18"/>
                <w:szCs w:val="18"/>
              </w:rPr>
              <w:sym w:font="Symbol" w:char="F080"/>
            </w:r>
            <w:r w:rsidRPr="00341005">
              <w:rPr>
                <w:rFonts w:ascii="Times New Roman" w:hAnsi="Times New Roman"/>
                <w:sz w:val="18"/>
                <w:szCs w:val="18"/>
              </w:rPr>
              <w:t>. Разглежда квадрата като правоъгълник с равни страни.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сбор с число.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На изложба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задача за събиране до 20 с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сбор с число.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Разглеждане на квадрата като правоъгълник с равни страни.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75.</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на едноцифрени числа със сбор 14</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5 + 9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сбор чрез размяна местата на събираемите.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текстови задачи по числов израз с именувани числа.</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Плодове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задача за събиране до 20 с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сбор чрез размяна местата на събираемите.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Съставяне на текстови задачи по числов израз с именувани числа.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76.</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на едноцифрени числа със сбор 15</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9 + 6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Проверява разликата чрез събиране.</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Спорт</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задача за събиране до 20 с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77.</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на едноцифрени числа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8 + 3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Открива квадрат и правоъгълник.</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Аквариум</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задача за събиране до 20 с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78.</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на едноцифрени числа с преминаване на десетицата. Магически квадрат</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Прилага числов лъч за намиране сбор на две числа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Проверява магически квадрат.</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занимателни задачи.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Магически квадрат</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Цветя</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задача за събиране до 20 с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събиране с преминаване чрез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79.</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на едноцифрени числа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8 + 7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текстова задача по илюстрация и числови данни.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Зеленчуци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задача за събиране до 20 с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пт числови редици.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80.</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на едноцифрени числа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Прилага числов лъч за намиране сбор на две числа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Попълва магически квадрат.</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занимателни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Чертае квадрат и правоъгълник по дадени страни.</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Връх на правоъгълник и връх на квадрат</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Пролет</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задача за събиране до 20 с преминаване.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събиране с преминаване чрез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операцията събиране.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81.</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на едноцифрени числа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 числов лъч за намиране сбор на две числа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Проверява пресметнати сборове в таблица.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занимателни задачи.</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На автобусната спирка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задача за събиране до 20 с преминаване с размяна местата на събираемите.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събиране с преминаване чрез числов лъч.</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82.</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на едноцифрени числа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сбор на две числа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занимателни задачи.</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Жилищен квартал</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задача за събиране до 20 с преминаване с размяна местата на събираемите.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83.</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на едноцифрени числа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сбор на две числа с преминаване на десетицата с размяна местата на събираемите.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занимателни задачи.</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Първи март</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задача за събиране до 20 с преминаване с размяна местата на събираемите.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и назоваване на правоъгълник и квадрат.</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84.</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Час</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Познава мерната единица за време час.</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Познава часовника (на точните часове).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Мерна единица за време – час</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 xml:space="preserve">Часовник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и назовавне на мерната единица за време час.</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Познаване на часовника.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85.</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Час</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Свързва мерната единица час с ежедневието.</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 xml:space="preserve">Часовник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и назовавне на мерната единица за време час.</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Познаване на часовника.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86.</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на едноцифрени числа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с преминаване на деестицата.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от събиране.</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Състезание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събиране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87.</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на едноцифрени числа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неизвестен компонент на операцията събиране.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занимателни задачи с геометрично съдържание.</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Домашни любимци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събиране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операцията събиране.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88.</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на едноцифрени числа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неизвестен компонент на операцията събиране.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Съставя текстови задачи по илюстрация и чисови данни.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и събира отсечки.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 xml:space="preserve">Зеленчуци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събиране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операцията събиране.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Съставяне на текстови задачи.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отсечки.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89.</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числата до 20 с преминаване на десетицата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11 – 3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 числов лъч при намиране на разлика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числата до 20 с преминаване на десетицата</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Поздравителни картички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Използване на числов лъч при намиране на разлика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с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90.</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11 с преминаване на десетицата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11 – 4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 числов лъч при намиране на разлика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Измерва и чертае отсечки.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парка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Използване на числов лъч при намиране на разлика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Измерване и чертане на отсечки.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91.</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11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разлика на две числа с преминаване по различни начини.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 xml:space="preserve">Спорт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два начина за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92.</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11 с преминаване на десетицата. Умаляемо, умалител, разлика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за намиране разлика на две числа.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Разбира и използва термините умаляемо, умалител, разлика.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Прави проверка на резултата от изваждане чрез събиране.</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Умаляемо, умалител, разлика</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Край езерото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наименованията на компонентите на операцията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93.</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12 с преминаване на десетицата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12 – 3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Прави проверка на резултата от изваждане чрез събиране.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Допълва текстова задача с въпрос.</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 xml:space="preserve">Национални носии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Използване на наименованията на компонентите на операцията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94.</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12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разлика на две числа по различни начини.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Прави проверка на резултата от изваждане чрез събиране.</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 xml:space="preserve">В книжарница </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Откриване и използване на връзката между операциите изваждане и събиране.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95.</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12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разлика на две числа по различни начини.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Прави проверка на резултата от изваждане чрез събиране.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числови редици.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разлика с число.</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Край морето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Използване на връзката между операциите изваждане и събиране.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разлика с число.</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96.</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12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разлика на две числа по различни начини.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Прави проверка на резултата от изваждане чрез събиране.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 числов лъч за намиране на разлика с преминаване на деестицата.</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Задача – математическа диктовка за съставяне на числов израз и намиране на стойността му</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Малки и големи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Използване на числов лъч за намиране на разлика с преминаване на десетицата.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97.</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13 с преминаване на десетицата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13 – 5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Прави проверка на резултата от изваждане чрез събиране.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 числов лъч за намиране на разлика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неизвестен компонент на операциите събиране и изваждане.</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На пристанището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Използване на числов лъч за намиране на разлика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операциите събиране и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98.</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13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13 – 4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Прави проверка на резултата от изваждане чрез събиране.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 числов лъч за намиране на разлика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 и назовава понятията триъгълник, правоъгълник и квадрат.</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релациите „с ... по-голямо” и „с ... по-малко”.</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Туризъм</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Използване на числов лъч за намиране на разлика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и назоваване на триъгълник, правоъгълник и квадрат.</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99.</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13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13 – 4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текстови задачи по илюстрация и чертеж и числови данни.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 и назовава триъгълник, правоъгълник и квадрат.</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Пролетни цветя</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Съставяне на текстови задачи по илюстрация и чертеж и числови данни.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Разпознаване и назоваване на триъгълник, правоъгълник и квадрат.</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100.</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13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13 – 7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текстови задачи по илюстрация и чертеж и числови данни.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неизвестен компонент на операцията изваждане.</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гаража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Съставяне на текстови задачи по илюстрация и чертеж и числови данни.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операцията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101.</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14 с преминаване на десетицата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14 – 6 = </w:t>
            </w:r>
            <w:r w:rsidRPr="00341005">
              <w:rPr>
                <w:rFonts w:ascii="Times New Roman" w:hAnsi="Times New Roman"/>
                <w:sz w:val="18"/>
                <w:szCs w:val="18"/>
              </w:rPr>
              <w:sym w:font="Symbol" w:char="F080"/>
            </w:r>
            <w:r w:rsidRPr="00341005">
              <w:rPr>
                <w:rFonts w:ascii="Times New Roman" w:hAnsi="Times New Roman"/>
                <w:sz w:val="18"/>
                <w:szCs w:val="18"/>
              </w:rPr>
              <w:t xml:space="preserve"> по различни начини.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 числов лъч за намиране на разлика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текстови задачи по числов израз с именувани числа.</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сладкарницата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Използване на числов лъч за намиране на разлика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Съставяне на текстови задачи по числов израз с именувани числа.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102.</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14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14 – 7 = </w:t>
            </w:r>
            <w:r w:rsidRPr="00341005">
              <w:rPr>
                <w:rFonts w:ascii="Times New Roman" w:hAnsi="Times New Roman"/>
                <w:sz w:val="18"/>
                <w:szCs w:val="18"/>
              </w:rPr>
              <w:sym w:font="Symbol" w:char="F080"/>
            </w:r>
            <w:r w:rsidRPr="00341005">
              <w:rPr>
                <w:rFonts w:ascii="Times New Roman" w:hAnsi="Times New Roman"/>
                <w:sz w:val="18"/>
                <w:szCs w:val="18"/>
              </w:rPr>
              <w:t xml:space="preserve"> по различни начини.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текстови задачи по илюстрация и дадени маса и мерни единици.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разлика с число.</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На море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Съставяне на текстови задачи по илюстрация и мерни единици за маса.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разлика с число.</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103.</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15 с преминаване на десетицата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15 – 7 = </w:t>
            </w:r>
            <w:r w:rsidRPr="00341005">
              <w:rPr>
                <w:rFonts w:ascii="Times New Roman" w:hAnsi="Times New Roman"/>
                <w:sz w:val="18"/>
                <w:szCs w:val="18"/>
              </w:rPr>
              <w:sym w:font="Symbol" w:char="F080"/>
            </w:r>
            <w:r w:rsidRPr="00341005">
              <w:rPr>
                <w:rFonts w:ascii="Times New Roman" w:hAnsi="Times New Roman"/>
                <w:sz w:val="18"/>
                <w:szCs w:val="18"/>
              </w:rPr>
              <w:t xml:space="preserve"> по различни начини.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 числов лъч за намиране на разлика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разлика с число.</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Народни танци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Използване на числов лъч за намиране на разлика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разлика с число.</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104.</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15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15 – 9 = </w:t>
            </w:r>
            <w:r w:rsidRPr="00341005">
              <w:rPr>
                <w:rFonts w:ascii="Times New Roman" w:hAnsi="Times New Roman"/>
                <w:sz w:val="18"/>
                <w:szCs w:val="18"/>
              </w:rPr>
              <w:sym w:font="Symbol" w:char="F080"/>
            </w:r>
            <w:r w:rsidRPr="00341005">
              <w:rPr>
                <w:rFonts w:ascii="Times New Roman" w:hAnsi="Times New Roman"/>
                <w:sz w:val="18"/>
                <w:szCs w:val="18"/>
              </w:rPr>
              <w:t xml:space="preserve"> по различни начини.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Пътуване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105.</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16 с преминаване на десетицата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16 – 7 = </w:t>
            </w:r>
            <w:r w:rsidRPr="00341005">
              <w:rPr>
                <w:rFonts w:ascii="Times New Roman" w:hAnsi="Times New Roman"/>
                <w:sz w:val="18"/>
                <w:szCs w:val="18"/>
              </w:rPr>
              <w:sym w:font="Symbol" w:char="F080"/>
            </w:r>
            <w:r w:rsidRPr="00341005">
              <w:rPr>
                <w:rFonts w:ascii="Times New Roman" w:hAnsi="Times New Roman"/>
                <w:sz w:val="18"/>
                <w:szCs w:val="18"/>
              </w:rPr>
              <w:t xml:space="preserve"> по различни начини.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неизвестен компонент на операцията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занимателни задачи.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b/>
                <w:sz w:val="18"/>
                <w:szCs w:val="18"/>
              </w:rPr>
              <w:t>Работа в градината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операцията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106.</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16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16 – 8 = </w:t>
            </w:r>
            <w:r w:rsidRPr="00341005">
              <w:rPr>
                <w:rFonts w:ascii="Times New Roman" w:hAnsi="Times New Roman"/>
                <w:sz w:val="18"/>
                <w:szCs w:val="18"/>
              </w:rPr>
              <w:sym w:font="Symbol" w:char="F080"/>
            </w:r>
            <w:r w:rsidRPr="00341005">
              <w:rPr>
                <w:rFonts w:ascii="Times New Roman" w:hAnsi="Times New Roman"/>
                <w:sz w:val="18"/>
                <w:szCs w:val="18"/>
              </w:rPr>
              <w:t xml:space="preserve"> по различни начини.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текстови задачи по илюстрация и числови данни.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задачи-математически диктовки.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занимателни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Чертае триъгълник, правоъгълник и квадрат в квадратна мрежа.</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На плажа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числови редици.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Чертане на триъгълник, правоъгълник и квадрат в квадратна мрежа.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107.</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17 и 18 с преминаване на десетицата</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17 – 8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18 – 9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разлика на две числа по различни начини.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Засаждане на дръвчета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Осмисляне на връзката между изваждане и събиране.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108.</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Изваждане на едноцифрени числа от двуцифрени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11– 2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11 – 9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разлика на две числа по различни начини.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логически задачи.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Опазване на околната среда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Осмисляне на връзката между изваждане и събиране.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комбинаторика.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109.</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20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9 + 3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12 – 3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12 – 9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текстови задачи по илюстрация и числови данни.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Разбира и използва връзката между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Измерва и събира отсечки.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Спортни игри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Съставяне на текстови задачи по илюстрация и числови данни.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Осмисляне на връзката между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Измерване и събиране на отсечки.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110.</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20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8 + 4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12 – 4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12 – 8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текстови задачи по числов израз, чрез който тя се решава.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Разбира и използва връзката между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задачи-математически диктовки.</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библиотеката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Съставяне на текстови задачи по числов израз.</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задачи-математически диктовки.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Осмисляне на връзката между събиране и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111.</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20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7 + 5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12 – 5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12 – 7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 връзката между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занимателни задачи.</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24. май</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Осмисляне и използване на връзката между събиране и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112.</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20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 xml:space="preserve">Решава задачи от вида </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6 + 5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11 – 5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11 – 6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 чрез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 връзката между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текстови задачи по числов израз.</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задачи-математически диктовки.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занимателни задачи с геометрично съдържание.</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Спортни игри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с преминаване до 20.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 чрез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Съставяне на текстови задачи по числов израз.</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задачи-математически диктовки.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Използване на връзката между събиране и изваждане.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p>
        </w:tc>
        <w:tc>
          <w:tcPr>
            <w:tcW w:w="1800" w:type="dxa"/>
          </w:tcPr>
          <w:p w:rsidR="00341005" w:rsidRPr="00341005" w:rsidRDefault="00341005" w:rsidP="00341005">
            <w:pPr>
              <w:spacing w:after="0" w:line="240" w:lineRule="auto"/>
              <w:rPr>
                <w:rFonts w:ascii="Times New Roman" w:hAnsi="Times New Roman"/>
                <w:b/>
                <w:sz w:val="18"/>
                <w:szCs w:val="18"/>
              </w:rPr>
            </w:pPr>
            <w:r w:rsidRPr="00341005">
              <w:rPr>
                <w:rFonts w:ascii="Times New Roman" w:hAnsi="Times New Roman"/>
                <w:b/>
                <w:sz w:val="18"/>
                <w:szCs w:val="18"/>
              </w:rPr>
              <w:t>Обобщение</w:t>
            </w:r>
          </w:p>
        </w:tc>
        <w:tc>
          <w:tcPr>
            <w:tcW w:w="1620" w:type="dxa"/>
            <w:shd w:val="clear" w:color="auto" w:fill="FFCC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обобщение и систематизиране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Решават се задачи от събиране и изваждане до 20 с преминаване</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Обобщаване и систематизиране на знанията за събиране и изваждане до 20 с преминаване..</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val="restart"/>
          </w:tcPr>
          <w:p w:rsidR="00341005" w:rsidRPr="00341005" w:rsidRDefault="00341005" w:rsidP="00341005">
            <w:pPr>
              <w:spacing w:after="0" w:line="240" w:lineRule="auto"/>
              <w:rPr>
                <w:rFonts w:ascii="Times New Roman" w:hAnsi="Times New Roman"/>
                <w:b/>
                <w:sz w:val="18"/>
                <w:szCs w:val="18"/>
              </w:rPr>
            </w:pPr>
            <w:r w:rsidRPr="00341005">
              <w:rPr>
                <w:rFonts w:ascii="Times New Roman" w:hAnsi="Times New Roman"/>
                <w:b/>
                <w:bCs/>
                <w:sz w:val="18"/>
                <w:szCs w:val="18"/>
                <w:lang w:val="ru-RU"/>
              </w:rPr>
              <w:t>Числата 10, 20, 30, …, 100. Събиране и изваждане с тях</w:t>
            </w:r>
          </w:p>
          <w:p w:rsidR="00341005" w:rsidRPr="00341005" w:rsidRDefault="00341005" w:rsidP="00341005">
            <w:pPr>
              <w:spacing w:after="0" w:line="240" w:lineRule="auto"/>
              <w:jc w:val="center"/>
              <w:rPr>
                <w:rFonts w:ascii="Times New Roman" w:hAnsi="Times New Roman"/>
                <w:b/>
                <w:sz w:val="18"/>
                <w:szCs w:val="18"/>
              </w:rPr>
            </w:pPr>
          </w:p>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113</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Числата 10, 20, 30, 40, …., 100</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Назовава и записва числата 10, 20, ...., 100.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по десетици в прав и обратен ред.</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числата 10, 20, ...., 100.</w:t>
            </w:r>
          </w:p>
          <w:p w:rsidR="00341005" w:rsidRPr="00341005" w:rsidRDefault="00341005" w:rsidP="00341005">
            <w:pPr>
              <w:spacing w:after="0" w:line="240" w:lineRule="auto"/>
              <w:rPr>
                <w:rFonts w:ascii="Times New Roman" w:hAnsi="Times New Roman"/>
                <w:sz w:val="18"/>
                <w:szCs w:val="18"/>
              </w:rPr>
            </w:pP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Кръгли (цели) десетици</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Парични единици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Нагледно представяне на числата 10, 20, ...., 100.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Въвеждане на записа и наименованието на числата 10, 20, ...., 100.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Записване на числата 10, 20, ...., 100 като десетици.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Броене по десетици в прав и обратен ред.</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10, 20, ...., 100.</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114.</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w:t>
            </w:r>
          </w:p>
        </w:tc>
        <w:tc>
          <w:tcPr>
            <w:tcW w:w="1620" w:type="dxa"/>
            <w:shd w:val="clear" w:color="auto" w:fill="00FFFF"/>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нови знания</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20 + 40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60 – 40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60 – 20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tc>
        <w:tc>
          <w:tcPr>
            <w:tcW w:w="162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Операции събиране и изваждане на кръгли десетици</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Банкноти и монети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10, 20, ...., 100.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115.</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70 + 20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90 – 20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90 – 70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текстови задачи по илюстрация и числови данни.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задачи-математически диктовки.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ресторанта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10, 20, ...., 100.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Съставяне на текстови задачи по илюстрация и числови данни.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задачи-математически диктовки.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116.</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40 + 50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90 – 50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90 – 40 = </w:t>
            </w:r>
            <w:r w:rsidRPr="00341005">
              <w:rPr>
                <w:rFonts w:ascii="Times New Roman" w:hAnsi="Times New Roman"/>
                <w:sz w:val="18"/>
                <w:szCs w:val="18"/>
              </w:rPr>
              <w:sym w:font="Symbol" w:char="F080"/>
            </w:r>
            <w:r w:rsidRPr="00341005">
              <w:rPr>
                <w:rFonts w:ascii="Times New Roman" w:hAnsi="Times New Roman"/>
                <w:sz w:val="18"/>
                <w:szCs w:val="18"/>
              </w:rPr>
              <w:t>.</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текстови задачи по числов израз.</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занимателни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Открива триъгълници и правоъгълници.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междучасието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10, 20, ...., 100.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Съставяне на текстови задачи по числов израз.</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занимателни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117.</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40 +  </w:t>
            </w:r>
            <w:r w:rsidRPr="00341005">
              <w:rPr>
                <w:rFonts w:ascii="Times New Roman" w:hAnsi="Times New Roman"/>
                <w:sz w:val="18"/>
                <w:szCs w:val="18"/>
              </w:rPr>
              <w:sym w:font="Symbol" w:char="F080"/>
            </w:r>
            <w:r w:rsidRPr="00341005">
              <w:rPr>
                <w:rFonts w:ascii="Times New Roman" w:hAnsi="Times New Roman"/>
                <w:sz w:val="18"/>
                <w:szCs w:val="18"/>
              </w:rPr>
              <w:t xml:space="preserve"> = 70</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sym w:font="Symbol" w:char="F080"/>
            </w:r>
            <w:r w:rsidRPr="00341005">
              <w:rPr>
                <w:rFonts w:ascii="Times New Roman" w:hAnsi="Times New Roman"/>
                <w:sz w:val="18"/>
                <w:szCs w:val="18"/>
              </w:rPr>
              <w:t xml:space="preserve"> + 30 = 70</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70 – </w:t>
            </w:r>
            <w:r w:rsidRPr="00341005">
              <w:rPr>
                <w:rFonts w:ascii="Times New Roman" w:hAnsi="Times New Roman"/>
                <w:sz w:val="18"/>
                <w:szCs w:val="18"/>
              </w:rPr>
              <w:sym w:font="Symbol" w:char="F080"/>
            </w:r>
            <w:r w:rsidRPr="00341005">
              <w:rPr>
                <w:rFonts w:ascii="Times New Roman" w:hAnsi="Times New Roman"/>
                <w:sz w:val="18"/>
                <w:szCs w:val="18"/>
              </w:rPr>
              <w:t xml:space="preserve"> = 40</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70 – </w:t>
            </w:r>
            <w:r w:rsidRPr="00341005">
              <w:rPr>
                <w:rFonts w:ascii="Times New Roman" w:hAnsi="Times New Roman"/>
                <w:sz w:val="18"/>
                <w:szCs w:val="18"/>
              </w:rPr>
              <w:sym w:font="Symbol" w:char="F080"/>
            </w:r>
            <w:r w:rsidRPr="00341005">
              <w:rPr>
                <w:rFonts w:ascii="Times New Roman" w:hAnsi="Times New Roman"/>
                <w:sz w:val="18"/>
                <w:szCs w:val="18"/>
              </w:rPr>
              <w:t xml:space="preserve"> = 30.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с релацията „с ... по-малко”.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числови редици.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занимателни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Открива триъгълници, правоъгълници и квадрати.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10, 20, ...., 100.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с релацията „с ... по-малко”.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числови редици.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занимателни задачи.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118.</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вида</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20 + 70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90 – 70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90 – 20 = </w:t>
            </w:r>
            <w:r w:rsidRPr="00341005">
              <w:rPr>
                <w:rFonts w:ascii="Times New Roman" w:hAnsi="Times New Roman"/>
                <w:sz w:val="18"/>
                <w:szCs w:val="18"/>
              </w:rPr>
              <w:sym w:font="Symbol" w:char="F080"/>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40 +  </w:t>
            </w:r>
            <w:r w:rsidRPr="00341005">
              <w:rPr>
                <w:rFonts w:ascii="Times New Roman" w:hAnsi="Times New Roman"/>
                <w:sz w:val="18"/>
                <w:szCs w:val="18"/>
              </w:rPr>
              <w:sym w:font="Symbol" w:char="F080"/>
            </w:r>
            <w:r w:rsidRPr="00341005">
              <w:rPr>
                <w:rFonts w:ascii="Times New Roman" w:hAnsi="Times New Roman"/>
                <w:sz w:val="18"/>
                <w:szCs w:val="18"/>
              </w:rPr>
              <w:t xml:space="preserve"> = 70</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sym w:font="Symbol" w:char="F080"/>
            </w:r>
            <w:r w:rsidRPr="00341005">
              <w:rPr>
                <w:rFonts w:ascii="Times New Roman" w:hAnsi="Times New Roman"/>
                <w:sz w:val="18"/>
                <w:szCs w:val="18"/>
              </w:rPr>
              <w:t xml:space="preserve"> + 30 = 70</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70 – </w:t>
            </w:r>
            <w:r w:rsidRPr="00341005">
              <w:rPr>
                <w:rFonts w:ascii="Times New Roman" w:hAnsi="Times New Roman"/>
                <w:sz w:val="18"/>
                <w:szCs w:val="18"/>
              </w:rPr>
              <w:sym w:font="Symbol" w:char="F080"/>
            </w:r>
            <w:r w:rsidRPr="00341005">
              <w:rPr>
                <w:rFonts w:ascii="Times New Roman" w:hAnsi="Times New Roman"/>
                <w:sz w:val="18"/>
                <w:szCs w:val="18"/>
              </w:rPr>
              <w:t xml:space="preserve"> = 40</w:t>
            </w:r>
          </w:p>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 xml:space="preserve">70 – </w:t>
            </w:r>
            <w:r w:rsidRPr="00341005">
              <w:rPr>
                <w:rFonts w:ascii="Times New Roman" w:hAnsi="Times New Roman"/>
                <w:sz w:val="18"/>
                <w:szCs w:val="18"/>
              </w:rPr>
              <w:sym w:font="Symbol" w:char="F080"/>
            </w:r>
            <w:r w:rsidRPr="00341005">
              <w:rPr>
                <w:rFonts w:ascii="Times New Roman" w:hAnsi="Times New Roman"/>
                <w:sz w:val="18"/>
                <w:szCs w:val="18"/>
              </w:rPr>
              <w:t xml:space="preserve"> = 30.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Измерва и събира отсечки.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На концерт</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10, 20, ...., 100.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Намиране на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Измерване и събиране на отсечки.</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p>
        </w:tc>
        <w:tc>
          <w:tcPr>
            <w:tcW w:w="1800" w:type="dxa"/>
          </w:tcPr>
          <w:p w:rsidR="00341005" w:rsidRPr="00341005" w:rsidRDefault="00341005" w:rsidP="00341005">
            <w:pPr>
              <w:spacing w:after="0" w:line="240" w:lineRule="auto"/>
              <w:rPr>
                <w:rFonts w:ascii="Times New Roman" w:hAnsi="Times New Roman"/>
                <w:b/>
                <w:sz w:val="18"/>
                <w:szCs w:val="18"/>
              </w:rPr>
            </w:pPr>
            <w:r w:rsidRPr="00341005">
              <w:rPr>
                <w:rFonts w:ascii="Times New Roman" w:hAnsi="Times New Roman"/>
                <w:b/>
                <w:sz w:val="18"/>
                <w:szCs w:val="18"/>
              </w:rPr>
              <w:t>Обобщение</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обобщение и систематизиране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Решаване на задачи от събиране и изваждане на числата 10, 20, ...., 100.</w:t>
            </w:r>
          </w:p>
          <w:p w:rsidR="00341005" w:rsidRPr="00341005" w:rsidRDefault="00341005" w:rsidP="00341005">
            <w:pPr>
              <w:spacing w:after="0" w:line="240" w:lineRule="auto"/>
              <w:rPr>
                <w:rFonts w:ascii="Times New Roman" w:hAnsi="Times New Roman"/>
                <w:sz w:val="18"/>
                <w:szCs w:val="18"/>
              </w:rPr>
            </w:pP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Обобщение и систематизиране на знанията за числата 10, 20, ...., 100 и операциите събиране и изваждане с тях.</w:t>
            </w:r>
          </w:p>
          <w:p w:rsidR="00341005" w:rsidRPr="00341005" w:rsidRDefault="00341005" w:rsidP="00341005">
            <w:pPr>
              <w:spacing w:after="0" w:line="240" w:lineRule="auto"/>
              <w:jc w:val="center"/>
              <w:rPr>
                <w:rFonts w:ascii="Times New Roman" w:hAnsi="Times New Roman"/>
                <w:sz w:val="18"/>
                <w:szCs w:val="18"/>
              </w:rPr>
            </w:pP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119.</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Годишен преговор. Числата от 0 до 20. Числата 30, 40, 50, 60, 70, 80, 90, 100</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обобщение и систематизиране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Назовава и записва числата от 0 до 20 и на числата 10, 20, ...., 100.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в прав и обратен ред, по десетици.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числата до 20 и числата 10, 20, ...., 100.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Познава, записва и назовава едноцифрените и двуцифрени числа.</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Сред природата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Назоваване и записване на числата от 0 до 20 и на числата 10, 20, ...., 100.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Броене в прав и обратен ред.</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Сравняване на числата до 20 и числата 10, 20, ...., 100.</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120.</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20 без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 едноцифрените и двуцифрените числа като сбор на десетици и единици.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Записва едноцифрените и двуцифрените числа в таблици.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Назовава едноцифрените и двуцифрените числа, записани в таблици.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Брои поредно.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Измерва и събира отсечки.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Сред книгите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 на едноцифрените и двуцифрените числа.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Дължина на отсечка.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Числова редица.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121.</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20 без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20 без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Сравнява числови изрази.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задачи-математически диктовки.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Край реката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Преговор на операциите събиране и изваждане до 20 без преминаване на десетицата.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122.</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20 без преминаване на десетицата</w:t>
            </w:r>
          </w:p>
          <w:p w:rsidR="00341005" w:rsidRPr="00341005" w:rsidRDefault="00341005" w:rsidP="00341005">
            <w:pPr>
              <w:spacing w:after="0" w:line="240" w:lineRule="auto"/>
              <w:rPr>
                <w:rFonts w:ascii="Times New Roman" w:hAnsi="Times New Roman"/>
                <w:sz w:val="18"/>
                <w:szCs w:val="18"/>
              </w:rPr>
            </w:pPr>
          </w:p>
          <w:p w:rsidR="00341005" w:rsidRPr="00341005" w:rsidRDefault="00341005" w:rsidP="00341005">
            <w:pPr>
              <w:spacing w:after="0" w:line="240" w:lineRule="auto"/>
              <w:rPr>
                <w:rFonts w:ascii="Times New Roman" w:hAnsi="Times New Roman"/>
                <w:sz w:val="18"/>
                <w:szCs w:val="18"/>
              </w:rPr>
            </w:pPr>
          </w:p>
          <w:p w:rsidR="00341005" w:rsidRPr="00341005" w:rsidRDefault="00341005" w:rsidP="00341005">
            <w:pPr>
              <w:spacing w:after="0" w:line="240" w:lineRule="auto"/>
              <w:rPr>
                <w:rFonts w:ascii="Times New Roman" w:hAnsi="Times New Roman"/>
                <w:sz w:val="18"/>
                <w:szCs w:val="18"/>
              </w:rPr>
            </w:pP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20 без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 числов лъч за пресмятане на сбор и разлика.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Чертае отсечка с използване на релациите „с ... по-голямо” и „с ... по-малко”.</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Семейство</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Преговор на операциите събиране и изваждане до 20 без преминаване на десетицата.</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123.</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Числата 10, 20, 30, 40, 50, 60, 70, 80, 90, 100. Събиране и изваждане</w:t>
            </w:r>
          </w:p>
          <w:p w:rsidR="00341005" w:rsidRPr="00341005" w:rsidRDefault="00341005" w:rsidP="00341005">
            <w:pPr>
              <w:spacing w:after="0" w:line="240" w:lineRule="auto"/>
              <w:rPr>
                <w:rFonts w:ascii="Times New Roman" w:hAnsi="Times New Roman"/>
                <w:sz w:val="18"/>
                <w:szCs w:val="18"/>
              </w:rPr>
            </w:pPr>
          </w:p>
          <w:p w:rsidR="00341005" w:rsidRPr="00341005" w:rsidRDefault="00341005" w:rsidP="00341005">
            <w:pPr>
              <w:spacing w:after="0" w:line="240" w:lineRule="auto"/>
              <w:rPr>
                <w:rFonts w:ascii="Times New Roman" w:hAnsi="Times New Roman"/>
                <w:sz w:val="18"/>
                <w:szCs w:val="18"/>
              </w:rPr>
            </w:pPr>
          </w:p>
          <w:p w:rsidR="00341005" w:rsidRPr="00341005" w:rsidRDefault="00341005" w:rsidP="00341005">
            <w:pPr>
              <w:spacing w:after="0" w:line="240" w:lineRule="auto"/>
              <w:rPr>
                <w:rFonts w:ascii="Times New Roman" w:hAnsi="Times New Roman"/>
                <w:sz w:val="18"/>
                <w:szCs w:val="18"/>
              </w:rPr>
            </w:pP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на числата 10, 20, ..., 100.</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Използва числов лъч за пресмятане на сбор и разлика.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Съставя текстови задачи по илюстрация и числови данни.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Покупки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Преговор на числата 10, 20, ..., 100 и операциите събиране и изваждане с тях.</w:t>
            </w: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p w:rsidR="00341005" w:rsidRPr="00341005" w:rsidRDefault="00341005" w:rsidP="00341005">
            <w:pPr>
              <w:spacing w:after="0" w:line="240" w:lineRule="auto"/>
              <w:jc w:val="center"/>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124.</w:t>
            </w:r>
          </w:p>
        </w:tc>
        <w:tc>
          <w:tcPr>
            <w:tcW w:w="180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Събиране и изваждане на числата до 20 с преминаване на десетицата</w:t>
            </w:r>
          </w:p>
        </w:tc>
        <w:tc>
          <w:tcPr>
            <w:tcW w:w="1620" w:type="dxa"/>
            <w:shd w:val="clear" w:color="auto" w:fill="FF0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затвърдяване на знанията</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20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числови редици.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занимателни задачи.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В училищния стол</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Преговор на случаите от събиране и изваждане на числата до 20 с преминаване.</w:t>
            </w:r>
          </w:p>
          <w:p w:rsidR="00341005" w:rsidRPr="00341005" w:rsidRDefault="00341005" w:rsidP="00341005">
            <w:pPr>
              <w:spacing w:after="0" w:line="240" w:lineRule="auto"/>
              <w:rPr>
                <w:rFonts w:ascii="Times New Roman" w:hAnsi="Times New Roman"/>
                <w:sz w:val="18"/>
                <w:szCs w:val="18"/>
              </w:rPr>
            </w:pP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устна и писмена проверка, самостоятелна работа, домашна работа</w:t>
            </w: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r w:rsidR="00341005" w:rsidRPr="00341005" w:rsidTr="00F1452A">
        <w:tc>
          <w:tcPr>
            <w:tcW w:w="1297" w:type="dxa"/>
            <w:vMerge/>
          </w:tcPr>
          <w:p w:rsidR="00341005" w:rsidRPr="00341005" w:rsidRDefault="00341005" w:rsidP="00341005">
            <w:pPr>
              <w:spacing w:after="0" w:line="240" w:lineRule="auto"/>
              <w:jc w:val="center"/>
              <w:rPr>
                <w:rFonts w:ascii="Times New Roman" w:hAnsi="Times New Roman"/>
                <w:b/>
                <w:sz w:val="18"/>
                <w:szCs w:val="18"/>
              </w:rPr>
            </w:pPr>
          </w:p>
        </w:tc>
        <w:tc>
          <w:tcPr>
            <w:tcW w:w="54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125.</w:t>
            </w:r>
          </w:p>
        </w:tc>
        <w:tc>
          <w:tcPr>
            <w:tcW w:w="1800" w:type="dxa"/>
          </w:tcPr>
          <w:p w:rsidR="00341005" w:rsidRPr="00341005" w:rsidRDefault="00341005" w:rsidP="00341005">
            <w:pPr>
              <w:spacing w:after="0" w:line="240" w:lineRule="auto"/>
              <w:rPr>
                <w:rFonts w:ascii="Times New Roman" w:hAnsi="Times New Roman"/>
                <w:b/>
                <w:sz w:val="18"/>
                <w:szCs w:val="18"/>
              </w:rPr>
            </w:pPr>
            <w:r w:rsidRPr="00341005">
              <w:rPr>
                <w:rFonts w:ascii="Times New Roman" w:hAnsi="Times New Roman"/>
                <w:b/>
                <w:sz w:val="18"/>
                <w:szCs w:val="18"/>
              </w:rPr>
              <w:t>Самопроверка – изходно ниво</w:t>
            </w:r>
          </w:p>
        </w:tc>
        <w:tc>
          <w:tcPr>
            <w:tcW w:w="1620" w:type="dxa"/>
            <w:shd w:val="clear" w:color="auto" w:fill="FFC000"/>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Урок за проверка и оценка на знанията – диагностика – изходно ниво</w:t>
            </w:r>
          </w:p>
        </w:tc>
        <w:tc>
          <w:tcPr>
            <w:tcW w:w="3240" w:type="dxa"/>
          </w:tcPr>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събиране и изваждане до 20 с преминаване на десетицата.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текстови задачи.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Намира неизвестен компонент на операциите събиране и изваждане.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от числови редици.</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задачи с геометрично съдържание.</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Решава занимателни задачи.</w:t>
            </w:r>
          </w:p>
        </w:tc>
        <w:tc>
          <w:tcPr>
            <w:tcW w:w="1620" w:type="dxa"/>
          </w:tcPr>
          <w:p w:rsidR="00341005" w:rsidRPr="00341005" w:rsidRDefault="00341005" w:rsidP="00341005">
            <w:pPr>
              <w:spacing w:after="0" w:line="240" w:lineRule="auto"/>
              <w:jc w:val="center"/>
              <w:rPr>
                <w:rFonts w:ascii="Times New Roman" w:hAnsi="Times New Roman"/>
                <w:sz w:val="18"/>
                <w:szCs w:val="18"/>
              </w:rPr>
            </w:pPr>
            <w:r w:rsidRPr="00341005">
              <w:rPr>
                <w:rFonts w:ascii="Times New Roman" w:hAnsi="Times New Roman"/>
                <w:sz w:val="18"/>
                <w:szCs w:val="18"/>
              </w:rPr>
              <w:t>-</w:t>
            </w:r>
          </w:p>
        </w:tc>
        <w:tc>
          <w:tcPr>
            <w:tcW w:w="2160" w:type="dxa"/>
          </w:tcPr>
          <w:p w:rsidR="00341005" w:rsidRPr="00341005" w:rsidRDefault="00341005" w:rsidP="00341005">
            <w:pPr>
              <w:spacing w:after="0" w:line="240" w:lineRule="auto"/>
              <w:jc w:val="center"/>
              <w:rPr>
                <w:rFonts w:ascii="Times New Roman" w:hAnsi="Times New Roman"/>
                <w:b/>
                <w:sz w:val="18"/>
                <w:szCs w:val="18"/>
              </w:rPr>
            </w:pPr>
            <w:r w:rsidRPr="00341005">
              <w:rPr>
                <w:rFonts w:ascii="Times New Roman" w:hAnsi="Times New Roman"/>
                <w:b/>
                <w:sz w:val="18"/>
                <w:szCs w:val="18"/>
              </w:rPr>
              <w:t>Край на учебната година</w:t>
            </w:r>
          </w:p>
          <w:p w:rsidR="00341005" w:rsidRPr="00341005" w:rsidRDefault="00341005" w:rsidP="00341005">
            <w:pPr>
              <w:spacing w:after="0" w:line="240" w:lineRule="auto"/>
              <w:rPr>
                <w:rFonts w:ascii="Times New Roman" w:hAnsi="Times New Roman"/>
                <w:sz w:val="18"/>
                <w:szCs w:val="18"/>
              </w:rPr>
            </w:pPr>
            <w:r w:rsidRPr="00341005">
              <w:rPr>
                <w:rFonts w:ascii="Times New Roman" w:hAnsi="Times New Roman"/>
                <w:sz w:val="18"/>
                <w:szCs w:val="18"/>
              </w:rPr>
              <w:t>Преговор на случаите от събиране и изваждане на числата до 20 с преминаване.</w:t>
            </w:r>
          </w:p>
          <w:p w:rsidR="00341005" w:rsidRPr="00341005" w:rsidRDefault="00341005" w:rsidP="00341005">
            <w:pPr>
              <w:spacing w:after="0" w:line="240" w:lineRule="auto"/>
              <w:rPr>
                <w:rFonts w:ascii="Times New Roman" w:hAnsi="Times New Roman"/>
                <w:sz w:val="18"/>
                <w:szCs w:val="18"/>
              </w:rPr>
            </w:pPr>
          </w:p>
        </w:tc>
        <w:tc>
          <w:tcPr>
            <w:tcW w:w="1260" w:type="dxa"/>
          </w:tcPr>
          <w:p w:rsidR="00341005" w:rsidRPr="00341005" w:rsidRDefault="00341005" w:rsidP="00341005">
            <w:pPr>
              <w:spacing w:after="0" w:line="240" w:lineRule="auto"/>
              <w:jc w:val="both"/>
              <w:rPr>
                <w:rFonts w:ascii="Times New Roman" w:eastAsia="Calibri" w:hAnsi="Times New Roman" w:cs="Times New Roman"/>
                <w:sz w:val="16"/>
                <w:szCs w:val="16"/>
              </w:rPr>
            </w:pPr>
            <w:r w:rsidRPr="00341005">
              <w:rPr>
                <w:rFonts w:ascii="Times New Roman" w:eastAsia="Calibri" w:hAnsi="Times New Roman" w:cs="Times New Roman"/>
                <w:sz w:val="16"/>
                <w:szCs w:val="16"/>
              </w:rPr>
              <w:t>формиращо оценяване, писмена проверка, самостоятелна работа, сумативно оценяване</w:t>
            </w:r>
          </w:p>
          <w:p w:rsidR="00341005" w:rsidRPr="00341005" w:rsidRDefault="00341005" w:rsidP="00341005">
            <w:pPr>
              <w:spacing w:after="0" w:line="240" w:lineRule="auto"/>
              <w:rPr>
                <w:rFonts w:ascii="Times New Roman" w:hAnsi="Times New Roman"/>
                <w:sz w:val="16"/>
                <w:szCs w:val="16"/>
              </w:rPr>
            </w:pPr>
          </w:p>
        </w:tc>
        <w:tc>
          <w:tcPr>
            <w:tcW w:w="1080" w:type="dxa"/>
          </w:tcPr>
          <w:p w:rsidR="00341005" w:rsidRPr="00341005" w:rsidRDefault="00341005" w:rsidP="00341005">
            <w:pPr>
              <w:spacing w:after="0" w:line="240" w:lineRule="auto"/>
              <w:jc w:val="center"/>
              <w:rPr>
                <w:rFonts w:ascii="Times New Roman" w:hAnsi="Times New Roman"/>
                <w:sz w:val="18"/>
                <w:szCs w:val="18"/>
              </w:rPr>
            </w:pPr>
          </w:p>
        </w:tc>
      </w:tr>
    </w:tbl>
    <w:p w:rsidR="00341005" w:rsidRPr="00341005" w:rsidRDefault="00341005" w:rsidP="00341005">
      <w:pPr>
        <w:ind w:left="720" w:firstLine="720"/>
        <w:rPr>
          <w:rFonts w:ascii="Times New Roman" w:hAnsi="Times New Roman"/>
          <w:i/>
          <w:sz w:val="24"/>
          <w:szCs w:val="24"/>
        </w:rPr>
      </w:pPr>
      <w:r w:rsidRPr="00341005">
        <w:rPr>
          <w:rFonts w:ascii="Times New Roman" w:hAnsi="Times New Roman"/>
          <w:i/>
          <w:sz w:val="24"/>
          <w:szCs w:val="24"/>
        </w:rPr>
        <w:t>/</w:t>
      </w:r>
      <w:r w:rsidRPr="00341005">
        <w:rPr>
          <w:rFonts w:ascii="Times New Roman" w:hAnsi="Times New Roman"/>
          <w:i/>
          <w:sz w:val="24"/>
          <w:szCs w:val="24"/>
        </w:rPr>
        <w:tab/>
      </w:r>
      <w:r w:rsidRPr="00341005">
        <w:rPr>
          <w:rFonts w:ascii="Times New Roman" w:hAnsi="Times New Roman"/>
          <w:i/>
          <w:sz w:val="24"/>
          <w:szCs w:val="24"/>
        </w:rPr>
        <w:tab/>
        <w:t>/</w:t>
      </w:r>
    </w:p>
    <w:p w:rsidR="00341005" w:rsidRPr="00341005" w:rsidRDefault="00341005" w:rsidP="00341005">
      <w:pPr>
        <w:rPr>
          <w:rFonts w:ascii="Times New Roman" w:hAnsi="Times New Roman"/>
          <w:i/>
          <w:sz w:val="24"/>
          <w:szCs w:val="24"/>
        </w:rPr>
      </w:pPr>
      <w:r w:rsidRPr="00341005">
        <w:rPr>
          <w:rFonts w:ascii="Times New Roman" w:hAnsi="Times New Roman"/>
          <w:i/>
          <w:sz w:val="24"/>
          <w:szCs w:val="24"/>
        </w:rPr>
        <w:t>* Уроците по математика в 1. клас се диференцират на такива за нови знания, за затвърдяване на знанията, за обобщение и систематизиране на знания (за преговор), за проверка и оценка на знанията (диагностика) условно. Преобладаващият брой уроци в този период са комбинирани, т.е. в почти всеки урок се въвежда ново понятие, отношение, задача и др. и се затвърдяват, обобщават или оценяват вече въведени знания.</w:t>
      </w:r>
    </w:p>
    <w:p w:rsidR="00341005" w:rsidRPr="00341005" w:rsidRDefault="00341005" w:rsidP="00341005">
      <w:pPr>
        <w:ind w:firstLine="720"/>
        <w:rPr>
          <w:rFonts w:ascii="Times New Roman" w:hAnsi="Times New Roman"/>
          <w:sz w:val="24"/>
          <w:szCs w:val="24"/>
        </w:rPr>
      </w:pPr>
      <w:r w:rsidRPr="00341005">
        <w:rPr>
          <w:rFonts w:ascii="Times New Roman" w:hAnsi="Times New Roman"/>
          <w:sz w:val="24"/>
          <w:szCs w:val="24"/>
        </w:rPr>
        <w:t xml:space="preserve">Проверката и оценяването на знанията, уменията и компетенциите на учениците се извършва текущо, във всеки урок. Формата на проверка и оценка може да бъде устна (чрез беседа или игрови задачи, дейности и упражнения) и/или писмена (чрез кратки тестове върху даден раздел и чрез трите основни теста за диагностика – входна, междинна и изходна). </w:t>
      </w:r>
    </w:p>
    <w:p w:rsidR="00341005" w:rsidRPr="00341005" w:rsidRDefault="00341005" w:rsidP="00341005">
      <w:pPr>
        <w:jc w:val="center"/>
        <w:rPr>
          <w:rFonts w:ascii="Times New Roman" w:hAnsi="Times New Roman" w:cs="Times New Roman"/>
          <w:sz w:val="40"/>
          <w:szCs w:val="40"/>
        </w:rPr>
      </w:pPr>
    </w:p>
    <w:p w:rsidR="00341005" w:rsidRPr="00341005" w:rsidRDefault="00341005" w:rsidP="00341005">
      <w:pPr>
        <w:jc w:val="center"/>
        <w:rPr>
          <w:rFonts w:ascii="Times New Roman" w:hAnsi="Times New Roman" w:cs="Times New Roman"/>
          <w:sz w:val="40"/>
          <w:szCs w:val="40"/>
        </w:rPr>
      </w:pPr>
    </w:p>
    <w:p w:rsidR="00341005" w:rsidRPr="00341005" w:rsidRDefault="00341005" w:rsidP="00341005">
      <w:pPr>
        <w:widowControl w:val="0"/>
        <w:kinsoku w:val="0"/>
        <w:overflowPunct w:val="0"/>
        <w:autoSpaceDE w:val="0"/>
        <w:autoSpaceDN w:val="0"/>
        <w:adjustRightInd w:val="0"/>
        <w:spacing w:before="720" w:after="0" w:line="260" w:lineRule="exact"/>
        <w:jc w:val="center"/>
        <w:rPr>
          <w:rFonts w:ascii="Times New Roman" w:eastAsiaTheme="minorEastAsia" w:hAnsi="Times New Roman" w:cs="Times New Roman"/>
          <w:b/>
          <w:bCs/>
          <w:color w:val="231F20"/>
          <w:sz w:val="28"/>
          <w:szCs w:val="28"/>
          <w:lang w:eastAsia="bg-BG"/>
        </w:rPr>
      </w:pPr>
    </w:p>
    <w:p w:rsidR="00341005" w:rsidRPr="00341005" w:rsidRDefault="00341005" w:rsidP="00341005">
      <w:pPr>
        <w:widowControl w:val="0"/>
        <w:kinsoku w:val="0"/>
        <w:overflowPunct w:val="0"/>
        <w:autoSpaceDE w:val="0"/>
        <w:autoSpaceDN w:val="0"/>
        <w:adjustRightInd w:val="0"/>
        <w:spacing w:before="720" w:after="0" w:line="260" w:lineRule="exact"/>
        <w:jc w:val="center"/>
        <w:rPr>
          <w:rFonts w:ascii="Times New Roman" w:eastAsiaTheme="minorEastAsia" w:hAnsi="Times New Roman" w:cs="Times New Roman"/>
          <w:b/>
          <w:bCs/>
          <w:color w:val="231F20"/>
          <w:sz w:val="28"/>
          <w:szCs w:val="28"/>
          <w:lang w:eastAsia="bg-BG"/>
        </w:rPr>
      </w:pPr>
    </w:p>
    <w:p w:rsidR="00341005" w:rsidRPr="00341005" w:rsidRDefault="00341005" w:rsidP="00341005">
      <w:pPr>
        <w:widowControl w:val="0"/>
        <w:kinsoku w:val="0"/>
        <w:overflowPunct w:val="0"/>
        <w:autoSpaceDE w:val="0"/>
        <w:autoSpaceDN w:val="0"/>
        <w:adjustRightInd w:val="0"/>
        <w:spacing w:before="720" w:after="0" w:line="260" w:lineRule="exact"/>
        <w:jc w:val="center"/>
        <w:rPr>
          <w:rFonts w:ascii="Times New Roman" w:eastAsiaTheme="minorEastAsia" w:hAnsi="Times New Roman" w:cs="Times New Roman"/>
          <w:b/>
          <w:bCs/>
          <w:color w:val="231F20"/>
          <w:sz w:val="28"/>
          <w:szCs w:val="28"/>
          <w:lang w:eastAsia="bg-BG"/>
        </w:rPr>
      </w:pPr>
    </w:p>
    <w:p w:rsidR="00341005" w:rsidRPr="00341005" w:rsidRDefault="00341005" w:rsidP="00341005">
      <w:pPr>
        <w:widowControl w:val="0"/>
        <w:kinsoku w:val="0"/>
        <w:overflowPunct w:val="0"/>
        <w:autoSpaceDE w:val="0"/>
        <w:autoSpaceDN w:val="0"/>
        <w:adjustRightInd w:val="0"/>
        <w:spacing w:before="720" w:after="0" w:line="260" w:lineRule="exact"/>
        <w:jc w:val="center"/>
        <w:rPr>
          <w:rFonts w:ascii="Times New Roman" w:eastAsiaTheme="minorEastAsia" w:hAnsi="Times New Roman" w:cs="Times New Roman"/>
          <w:b/>
          <w:bCs/>
          <w:color w:val="231F20"/>
          <w:sz w:val="28"/>
          <w:szCs w:val="28"/>
          <w:lang w:eastAsia="bg-BG"/>
        </w:rPr>
      </w:pPr>
      <w:r w:rsidRPr="00341005">
        <w:rPr>
          <w:rFonts w:ascii="Times New Roman" w:eastAsiaTheme="minorEastAsia" w:hAnsi="Times New Roman" w:cs="Times New Roman"/>
          <w:b/>
          <w:bCs/>
          <w:color w:val="231F20"/>
          <w:sz w:val="28"/>
          <w:szCs w:val="28"/>
          <w:lang w:eastAsia="bg-BG"/>
        </w:rPr>
        <w:t>ГОДИШНО ТЕМАТИЧНО РАЗПРЕДЕЛЕНИЕ</w:t>
      </w:r>
    </w:p>
    <w:p w:rsidR="00341005" w:rsidRPr="00341005" w:rsidRDefault="00341005" w:rsidP="00341005">
      <w:pPr>
        <w:widowControl w:val="0"/>
        <w:kinsoku w:val="0"/>
        <w:overflowPunct w:val="0"/>
        <w:autoSpaceDE w:val="0"/>
        <w:autoSpaceDN w:val="0"/>
        <w:adjustRightInd w:val="0"/>
        <w:spacing w:before="720" w:after="0" w:line="260" w:lineRule="exact"/>
        <w:jc w:val="center"/>
        <w:rPr>
          <w:rFonts w:ascii="Times New Roman" w:eastAsiaTheme="minorEastAsia" w:hAnsi="Times New Roman" w:cs="Times New Roman"/>
          <w:color w:val="000000"/>
          <w:sz w:val="28"/>
          <w:szCs w:val="28"/>
          <w:lang w:eastAsia="bg-BG"/>
        </w:rPr>
      </w:pPr>
    </w:p>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color w:val="000000"/>
          <w:sz w:val="32"/>
          <w:szCs w:val="32"/>
          <w:lang w:eastAsia="bg-BG"/>
        </w:rPr>
      </w:pPr>
      <w:r w:rsidRPr="00341005">
        <w:rPr>
          <w:rFonts w:ascii="Times New Roman" w:eastAsiaTheme="minorEastAsia" w:hAnsi="Times New Roman" w:cs="Times New Roman"/>
          <w:color w:val="231F20"/>
          <w:sz w:val="28"/>
          <w:szCs w:val="28"/>
          <w:lang w:eastAsia="bg-BG"/>
        </w:rPr>
        <w:t>по учебния предмет</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i/>
          <w:iCs/>
          <w:color w:val="231F20"/>
          <w:sz w:val="32"/>
          <w:szCs w:val="32"/>
          <w:u w:val="single"/>
          <w:lang w:eastAsia="bg-BG"/>
        </w:rPr>
        <w:t>български език и литература</w:t>
      </w:r>
      <w:r w:rsidRPr="00341005">
        <w:rPr>
          <w:rFonts w:ascii="Times New Roman" w:eastAsiaTheme="minorEastAsia" w:hAnsi="Times New Roman" w:cs="Times New Roman"/>
          <w:b/>
          <w:bCs/>
          <w:i/>
          <w:iCs/>
          <w:color w:val="231F20"/>
          <w:sz w:val="32"/>
          <w:szCs w:val="32"/>
          <w:lang w:eastAsia="bg-BG"/>
        </w:rPr>
        <w:t xml:space="preserve"> </w:t>
      </w:r>
    </w:p>
    <w:p w:rsidR="00341005" w:rsidRPr="00341005" w:rsidRDefault="00341005" w:rsidP="00341005">
      <w:pPr>
        <w:widowControl w:val="0"/>
        <w:kinsoku w:val="0"/>
        <w:overflowPunct w:val="0"/>
        <w:autoSpaceDE w:val="0"/>
        <w:autoSpaceDN w:val="0"/>
        <w:adjustRightInd w:val="0"/>
        <w:spacing w:before="480" w:after="12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b/>
          <w:bCs/>
          <w:color w:val="231F20"/>
          <w:lang w:eastAsia="bg-BG"/>
        </w:rPr>
        <w:t xml:space="preserve">ПЪРВИ УЧЕБЕН СРОК – </w:t>
      </w:r>
      <w:r w:rsidRPr="00341005">
        <w:rPr>
          <w:rFonts w:ascii="Times New Roman" w:eastAsiaTheme="minorEastAsia" w:hAnsi="Times New Roman" w:cs="Times New Roman"/>
          <w:b/>
          <w:bCs/>
          <w:i/>
          <w:iCs/>
          <w:color w:val="231F20"/>
          <w:lang w:eastAsia="bg-BG"/>
        </w:rPr>
        <w:t xml:space="preserve">18 седмици </w:t>
      </w:r>
      <w:r w:rsidRPr="00341005">
        <w:rPr>
          <w:rFonts w:ascii="Times New Roman" w:eastAsiaTheme="minorEastAsia" w:hAnsi="Times New Roman" w:cs="Times New Roman"/>
          <w:color w:val="231F20"/>
          <w:lang w:val="en-US" w:eastAsia="bg-BG"/>
        </w:rPr>
        <w:t xml:space="preserve">x </w:t>
      </w:r>
      <w:r w:rsidRPr="00341005">
        <w:rPr>
          <w:rFonts w:ascii="Times New Roman" w:eastAsiaTheme="minorEastAsia" w:hAnsi="Times New Roman" w:cs="Times New Roman"/>
          <w:b/>
          <w:bCs/>
          <w:i/>
          <w:iCs/>
          <w:color w:val="231F20"/>
          <w:lang w:eastAsia="bg-BG"/>
        </w:rPr>
        <w:t>7 часа седмично = 126 часа</w:t>
      </w:r>
    </w:p>
    <w:tbl>
      <w:tblPr>
        <w:tblW w:w="15706" w:type="dxa"/>
        <w:jc w:val="center"/>
        <w:tblLayout w:type="fixed"/>
        <w:tblCellMar>
          <w:left w:w="57" w:type="dxa"/>
          <w:right w:w="57" w:type="dxa"/>
        </w:tblCellMar>
        <w:tblLook w:val="0000" w:firstRow="0" w:lastRow="0" w:firstColumn="0" w:lastColumn="0" w:noHBand="0" w:noVBand="0"/>
      </w:tblPr>
      <w:tblGrid>
        <w:gridCol w:w="541"/>
        <w:gridCol w:w="574"/>
        <w:gridCol w:w="1815"/>
        <w:gridCol w:w="1866"/>
        <w:gridCol w:w="2916"/>
        <w:gridCol w:w="1966"/>
        <w:gridCol w:w="3445"/>
        <w:gridCol w:w="1833"/>
        <w:gridCol w:w="750"/>
      </w:tblGrid>
      <w:tr w:rsidR="00341005" w:rsidRPr="00341005" w:rsidTr="00F1452A">
        <w:trPr>
          <w:cantSplit/>
          <w:trHeight w:val="1879"/>
          <w:jc w:val="center"/>
        </w:trPr>
        <w:tc>
          <w:tcPr>
            <w:tcW w:w="54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по ред</w:t>
            </w:r>
          </w:p>
        </w:tc>
        <w:tc>
          <w:tcPr>
            <w:tcW w:w="574"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extDirection w:val="btLr"/>
            <w:vAlign w:val="center"/>
          </w:tcPr>
          <w:p w:rsidR="00341005" w:rsidRPr="00341005" w:rsidRDefault="00341005" w:rsidP="00341005">
            <w:pPr>
              <w:widowControl w:val="0"/>
              <w:kinsoku w:val="0"/>
              <w:overflowPunct w:val="0"/>
              <w:autoSpaceDE w:val="0"/>
              <w:autoSpaceDN w:val="0"/>
              <w:adjustRightInd w:val="0"/>
              <w:spacing w:after="0" w:line="220" w:lineRule="exact"/>
              <w:ind w:left="113" w:right="113"/>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Учебна седмица по ред</w:t>
            </w:r>
          </w:p>
        </w:tc>
        <w:tc>
          <w:tcPr>
            <w:tcW w:w="181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Тема на урочната единица</w:t>
            </w:r>
          </w:p>
        </w:tc>
        <w:tc>
          <w:tcPr>
            <w:tcW w:w="186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Вид урочна единица</w:t>
            </w:r>
          </w:p>
        </w:tc>
        <w:tc>
          <w:tcPr>
            <w:tcW w:w="291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Компетентности като очаквани резултати от обучението</w:t>
            </w:r>
          </w:p>
        </w:tc>
        <w:tc>
          <w:tcPr>
            <w:tcW w:w="196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Нови понятия</w:t>
            </w:r>
          </w:p>
        </w:tc>
        <w:tc>
          <w:tcPr>
            <w:tcW w:w="344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Контекст и дейности за всяка урочна единица</w:t>
            </w:r>
          </w:p>
        </w:tc>
        <w:tc>
          <w:tcPr>
            <w:tcW w:w="1833"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Методи и форми на оценяване по теми и/или раздели</w:t>
            </w:r>
          </w:p>
        </w:tc>
        <w:tc>
          <w:tcPr>
            <w:tcW w:w="7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extDirection w:val="btLr"/>
            <w:vAlign w:val="center"/>
          </w:tcPr>
          <w:p w:rsidR="00341005" w:rsidRPr="00341005" w:rsidRDefault="00341005" w:rsidP="00341005">
            <w:pPr>
              <w:widowControl w:val="0"/>
              <w:kinsoku w:val="0"/>
              <w:overflowPunct w:val="0"/>
              <w:autoSpaceDE w:val="0"/>
              <w:autoSpaceDN w:val="0"/>
              <w:adjustRightInd w:val="0"/>
              <w:spacing w:after="0" w:line="260" w:lineRule="exact"/>
              <w:ind w:left="113" w:right="113"/>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Забележка</w:t>
            </w:r>
          </w:p>
        </w:tc>
      </w:tr>
      <w:tr w:rsidR="00341005" w:rsidRPr="00341005" w:rsidTr="00F1452A">
        <w:trPr>
          <w:trHeight w:val="340"/>
          <w:jc w:val="center"/>
        </w:trPr>
        <w:tc>
          <w:tcPr>
            <w:tcW w:w="54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w:t>
            </w:r>
          </w:p>
        </w:tc>
        <w:tc>
          <w:tcPr>
            <w:tcW w:w="574"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w:t>
            </w:r>
          </w:p>
        </w:tc>
        <w:tc>
          <w:tcPr>
            <w:tcW w:w="181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w:t>
            </w:r>
          </w:p>
        </w:tc>
        <w:tc>
          <w:tcPr>
            <w:tcW w:w="186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4</w:t>
            </w:r>
          </w:p>
        </w:tc>
        <w:tc>
          <w:tcPr>
            <w:tcW w:w="291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5</w:t>
            </w:r>
          </w:p>
        </w:tc>
        <w:tc>
          <w:tcPr>
            <w:tcW w:w="196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6</w:t>
            </w:r>
          </w:p>
        </w:tc>
        <w:tc>
          <w:tcPr>
            <w:tcW w:w="344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7</w:t>
            </w:r>
          </w:p>
        </w:tc>
        <w:tc>
          <w:tcPr>
            <w:tcW w:w="1833"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8</w:t>
            </w:r>
          </w:p>
        </w:tc>
        <w:tc>
          <w:tcPr>
            <w:tcW w:w="75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9</w:t>
            </w:r>
          </w:p>
        </w:tc>
      </w:tr>
      <w:tr w:rsidR="00341005" w:rsidRPr="00341005" w:rsidTr="00F1452A">
        <w:trPr>
          <w:trHeight w:val="340"/>
          <w:jc w:val="center"/>
        </w:trPr>
        <w:tc>
          <w:tcPr>
            <w:tcW w:w="15706" w:type="dxa"/>
            <w:gridSpan w:val="9"/>
            <w:tcBorders>
              <w:top w:val="single" w:sz="4" w:space="0" w:color="231F20"/>
              <w:left w:val="single" w:sz="4" w:space="0" w:color="231F20"/>
              <w:bottom w:val="single" w:sz="4" w:space="0" w:color="231F20"/>
              <w:right w:val="single" w:sz="4" w:space="0" w:color="231F20"/>
            </w:tcBorders>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i/>
                <w:iCs/>
                <w:color w:val="231F20"/>
                <w:lang w:eastAsia="bg-BG"/>
              </w:rPr>
              <w:t xml:space="preserve">Предбуквен етап </w:t>
            </w:r>
            <w:r w:rsidRPr="00341005">
              <w:rPr>
                <w:rFonts w:ascii="Times New Roman" w:eastAsiaTheme="minorEastAsia" w:hAnsi="Times New Roman" w:cs="Times New Roman"/>
                <w:i/>
                <w:iCs/>
                <w:color w:val="231F20"/>
                <w:lang w:eastAsia="bg-BG"/>
              </w:rPr>
              <w:t>(3 седмици): продължителност – съобразно планирането на учителя</w:t>
            </w:r>
          </w:p>
        </w:tc>
      </w:tr>
      <w:tr w:rsidR="00341005" w:rsidRPr="00341005" w:rsidTr="00F1452A">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w:t>
            </w:r>
          </w:p>
        </w:tc>
        <w:tc>
          <w:tcPr>
            <w:tcW w:w="574" w:type="dxa"/>
            <w:tcBorders>
              <w:top w:val="single" w:sz="4" w:space="0" w:color="231F20"/>
              <w:left w:val="single" w:sz="4" w:space="0" w:color="231F20"/>
              <w:bottom w:val="single" w:sz="4" w:space="0" w:color="231F20"/>
              <w:right w:val="single" w:sz="4" w:space="0" w:color="231F20"/>
            </w:tcBorders>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w:t>
            </w:r>
          </w:p>
        </w:tc>
        <w:tc>
          <w:tcPr>
            <w:tcW w:w="1815" w:type="dxa"/>
            <w:tcBorders>
              <w:top w:val="single" w:sz="4" w:space="0" w:color="231F20"/>
              <w:left w:val="single" w:sz="4" w:space="0" w:color="231F20"/>
              <w:bottom w:val="single" w:sz="4" w:space="0" w:color="231F20"/>
              <w:right w:val="single" w:sz="4" w:space="0" w:color="231F20"/>
            </w:tcBorders>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Текст – </w:t>
            </w:r>
            <w:r w:rsidRPr="00341005">
              <w:rPr>
                <w:rFonts w:ascii="Times New Roman" w:eastAsiaTheme="minorEastAsia" w:hAnsi="Times New Roman" w:cs="Times New Roman"/>
                <w:i/>
                <w:iCs/>
                <w:color w:val="231F20"/>
                <w:lang w:eastAsia="bg-BG"/>
              </w:rPr>
              <w:t xml:space="preserve">Първият учебен ден </w:t>
            </w:r>
            <w:r w:rsidRPr="00341005">
              <w:rPr>
                <w:rFonts w:ascii="Times New Roman" w:eastAsiaTheme="minorEastAsia" w:hAnsi="Times New Roman" w:cs="Times New Roman"/>
                <w:color w:val="231F20"/>
                <w:lang w:eastAsia="bg-BG"/>
              </w:rPr>
              <w:t>(с. 4, 5)</w:t>
            </w:r>
          </w:p>
        </w:tc>
        <w:tc>
          <w:tcPr>
            <w:tcW w:w="1866" w:type="dxa"/>
            <w:tcBorders>
              <w:top w:val="single" w:sz="4" w:space="0" w:color="231F20"/>
              <w:left w:val="single" w:sz="4" w:space="0" w:color="231F20"/>
              <w:bottom w:val="single" w:sz="4" w:space="0" w:color="231F20"/>
              <w:right w:val="single" w:sz="4" w:space="0" w:color="231F20"/>
            </w:tcBorders>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Обобщение от подготвителна група</w:t>
            </w:r>
          </w:p>
        </w:tc>
        <w:tc>
          <w:tcPr>
            <w:tcW w:w="2916" w:type="dxa"/>
            <w:tcBorders>
              <w:top w:val="single" w:sz="4" w:space="0" w:color="231F20"/>
              <w:left w:val="single" w:sz="4" w:space="0" w:color="231F20"/>
              <w:bottom w:val="single" w:sz="4" w:space="0" w:color="231F20"/>
              <w:right w:val="single" w:sz="4" w:space="0" w:color="231F20"/>
            </w:tcBorders>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Умее да отговаря и да задава въпроси по илюстрацията. Съставя кратък устен разказ по картина. Съчинява устно продължение на история, представена чрез серия картини.</w:t>
            </w:r>
          </w:p>
        </w:tc>
        <w:tc>
          <w:tcPr>
            <w:tcW w:w="1966" w:type="dxa"/>
            <w:tcBorders>
              <w:top w:val="single" w:sz="4" w:space="0" w:color="231F20"/>
              <w:left w:val="single" w:sz="4" w:space="0" w:color="231F20"/>
              <w:bottom w:val="single" w:sz="4" w:space="0" w:color="231F20"/>
              <w:right w:val="single" w:sz="4" w:space="0" w:color="231F20"/>
            </w:tcBorders>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текст</w:t>
            </w:r>
          </w:p>
        </w:tc>
        <w:tc>
          <w:tcPr>
            <w:tcW w:w="3445" w:type="dxa"/>
            <w:tcBorders>
              <w:top w:val="single" w:sz="4" w:space="0" w:color="231F20"/>
              <w:left w:val="single" w:sz="4" w:space="0" w:color="231F20"/>
              <w:bottom w:val="single" w:sz="4" w:space="0" w:color="231F20"/>
              <w:right w:val="single" w:sz="4" w:space="0" w:color="231F20"/>
            </w:tcBorders>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Включване на учениците в конкретна ситуация на речево общуване – кой говори, на кого, защо. Разказване по картина на история за първия учебен ден с героите на буквара – джудже и двама първокласници.</w:t>
            </w:r>
          </w:p>
        </w:tc>
        <w:tc>
          <w:tcPr>
            <w:tcW w:w="1833" w:type="dxa"/>
            <w:tcBorders>
              <w:top w:val="single" w:sz="4" w:space="0" w:color="231F20"/>
              <w:left w:val="single" w:sz="4" w:space="0" w:color="231F20"/>
              <w:bottom w:val="single" w:sz="4" w:space="0" w:color="231F20"/>
              <w:right w:val="single" w:sz="4" w:space="0" w:color="231F20"/>
            </w:tcBorders>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50" w:type="dxa"/>
            <w:tcBorders>
              <w:top w:val="single" w:sz="4" w:space="0" w:color="231F20"/>
              <w:left w:val="single" w:sz="4" w:space="0" w:color="231F20"/>
              <w:bottom w:val="single" w:sz="4" w:space="0" w:color="231F20"/>
              <w:right w:val="single" w:sz="4" w:space="0" w:color="231F20"/>
            </w:tcBorders>
          </w:tcPr>
          <w:p w:rsidR="00341005" w:rsidRPr="00341005" w:rsidRDefault="00341005" w:rsidP="00341005">
            <w:pPr>
              <w:spacing w:line="260" w:lineRule="exact"/>
            </w:pPr>
          </w:p>
        </w:tc>
      </w:tr>
      <w:tr w:rsidR="00341005" w:rsidRPr="00341005" w:rsidTr="00F1452A">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w:t>
            </w:r>
          </w:p>
        </w:tc>
        <w:tc>
          <w:tcPr>
            <w:tcW w:w="574" w:type="dxa"/>
            <w:tcBorders>
              <w:top w:val="single" w:sz="4" w:space="0" w:color="231F20"/>
              <w:left w:val="single" w:sz="4" w:space="0" w:color="231F20"/>
              <w:bottom w:val="single" w:sz="4" w:space="0" w:color="231F20"/>
              <w:right w:val="single" w:sz="4" w:space="0" w:color="231F20"/>
            </w:tcBorders>
          </w:tcPr>
          <w:p w:rsidR="00341005" w:rsidRPr="00341005" w:rsidRDefault="00341005" w:rsidP="00341005">
            <w:pPr>
              <w:spacing w:line="260" w:lineRule="exact"/>
              <w:jc w:val="center"/>
            </w:pPr>
          </w:p>
        </w:tc>
        <w:tc>
          <w:tcPr>
            <w:tcW w:w="1815" w:type="dxa"/>
            <w:tcBorders>
              <w:top w:val="single" w:sz="4" w:space="0" w:color="231F20"/>
              <w:left w:val="single" w:sz="4" w:space="0" w:color="231F20"/>
              <w:bottom w:val="single" w:sz="4" w:space="0" w:color="231F20"/>
              <w:right w:val="single" w:sz="4" w:space="0" w:color="231F20"/>
            </w:tcBorders>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Готовност за писане, за четене и за създаване на текст (УТ1,</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2, 3)</w:t>
            </w:r>
          </w:p>
        </w:tc>
        <w:tc>
          <w:tcPr>
            <w:tcW w:w="1866" w:type="dxa"/>
            <w:tcBorders>
              <w:top w:val="single" w:sz="4" w:space="0" w:color="231F20"/>
              <w:left w:val="single" w:sz="4" w:space="0" w:color="231F20"/>
              <w:bottom w:val="single" w:sz="4" w:space="0" w:color="231F20"/>
              <w:right w:val="single" w:sz="4" w:space="0" w:color="231F20"/>
            </w:tcBorders>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Диагностика на входно ниво</w:t>
            </w:r>
          </w:p>
        </w:tc>
        <w:tc>
          <w:tcPr>
            <w:tcW w:w="2916" w:type="dxa"/>
            <w:tcBorders>
              <w:top w:val="single" w:sz="4" w:space="0" w:color="231F20"/>
              <w:left w:val="single" w:sz="4" w:space="0" w:color="231F20"/>
              <w:bottom w:val="single" w:sz="4" w:space="0" w:color="231F20"/>
              <w:right w:val="single" w:sz="4" w:space="0" w:color="231F20"/>
            </w:tcBorders>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Познава печатни букви. Записва личното си име с печатни букви. Умее да защрихова. Умее да продължи започнати линии с различни конфигурации. Ориентира се в последователността на епизодите в история, представена чрез серия картини.</w:t>
            </w:r>
          </w:p>
        </w:tc>
        <w:tc>
          <w:tcPr>
            <w:tcW w:w="1966" w:type="dxa"/>
            <w:tcBorders>
              <w:top w:val="single" w:sz="4" w:space="0" w:color="231F20"/>
              <w:left w:val="single" w:sz="4" w:space="0" w:color="231F20"/>
              <w:bottom w:val="single" w:sz="4" w:space="0" w:color="231F20"/>
              <w:right w:val="single" w:sz="4" w:space="0" w:color="231F20"/>
            </w:tcBorders>
          </w:tcPr>
          <w:p w:rsidR="00341005" w:rsidRPr="00341005" w:rsidRDefault="00341005" w:rsidP="00341005">
            <w:pPr>
              <w:spacing w:line="260" w:lineRule="exact"/>
            </w:pPr>
          </w:p>
        </w:tc>
        <w:tc>
          <w:tcPr>
            <w:tcW w:w="3445" w:type="dxa"/>
            <w:tcBorders>
              <w:top w:val="single" w:sz="4" w:space="0" w:color="231F20"/>
              <w:left w:val="single" w:sz="4" w:space="0" w:color="231F20"/>
              <w:bottom w:val="single" w:sz="4" w:space="0" w:color="231F20"/>
              <w:right w:val="single" w:sz="4" w:space="0" w:color="231F20"/>
            </w:tcBorders>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Писане на печатни букви, които са усвоени в предучилищна възраст. Защриховане със спазване на наклона и плътността. Дорисуване на линии. Проследяване на серия картини по предложена история и номериране на епизодите в правилен ред.</w:t>
            </w:r>
          </w:p>
        </w:tc>
        <w:tc>
          <w:tcPr>
            <w:tcW w:w="1833" w:type="dxa"/>
            <w:tcBorders>
              <w:top w:val="single" w:sz="4" w:space="0" w:color="231F20"/>
              <w:left w:val="single" w:sz="4" w:space="0" w:color="231F20"/>
              <w:bottom w:val="single" w:sz="4" w:space="0" w:color="231F20"/>
              <w:right w:val="single" w:sz="4" w:space="0" w:color="231F20"/>
            </w:tcBorders>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Тестова писмена проверка</w:t>
            </w:r>
          </w:p>
        </w:tc>
        <w:tc>
          <w:tcPr>
            <w:tcW w:w="750" w:type="dxa"/>
            <w:tcBorders>
              <w:top w:val="single" w:sz="4" w:space="0" w:color="231F20"/>
              <w:left w:val="single" w:sz="4" w:space="0" w:color="231F20"/>
              <w:bottom w:val="single" w:sz="4" w:space="0" w:color="231F20"/>
              <w:right w:val="single" w:sz="4" w:space="0" w:color="231F20"/>
            </w:tcBorders>
          </w:tcPr>
          <w:p w:rsidR="00341005" w:rsidRPr="00341005" w:rsidRDefault="00341005" w:rsidP="00341005">
            <w:pPr>
              <w:spacing w:line="260" w:lineRule="exact"/>
            </w:pPr>
          </w:p>
        </w:tc>
      </w:tr>
    </w:tbl>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color w:val="231F20"/>
          <w:lang w:eastAsia="bg-BG"/>
        </w:rPr>
        <w:sectPr w:rsidR="00341005" w:rsidRPr="00341005" w:rsidSect="001C63A6">
          <w:footerReference w:type="default" r:id="rId7"/>
          <w:pgSz w:w="16840" w:h="11907" w:orient="landscape" w:code="9"/>
          <w:pgMar w:top="851" w:right="567" w:bottom="567" w:left="567" w:header="709" w:footer="400" w:gutter="0"/>
          <w:cols w:space="708"/>
          <w:noEndnote/>
        </w:sectPr>
      </w:pPr>
    </w:p>
    <w:tbl>
      <w:tblPr>
        <w:tblW w:w="15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7"/>
        <w:gridCol w:w="573"/>
        <w:gridCol w:w="1812"/>
        <w:gridCol w:w="1869"/>
        <w:gridCol w:w="2915"/>
        <w:gridCol w:w="1965"/>
        <w:gridCol w:w="3444"/>
        <w:gridCol w:w="1834"/>
        <w:gridCol w:w="771"/>
      </w:tblGrid>
      <w:tr w:rsidR="00341005" w:rsidRPr="00341005" w:rsidTr="00F1452A">
        <w:trPr>
          <w:trHeight w:val="340"/>
          <w:tblHeader/>
          <w:jc w:val="center"/>
        </w:trPr>
        <w:tc>
          <w:tcPr>
            <w:tcW w:w="537" w:type="dxa"/>
            <w:shd w:val="clear" w:color="auto" w:fill="F2F2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w:t>
            </w:r>
          </w:p>
        </w:tc>
        <w:tc>
          <w:tcPr>
            <w:tcW w:w="573" w:type="dxa"/>
            <w:shd w:val="clear" w:color="auto" w:fill="F2F2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w:t>
            </w:r>
          </w:p>
        </w:tc>
        <w:tc>
          <w:tcPr>
            <w:tcW w:w="1812" w:type="dxa"/>
            <w:shd w:val="clear" w:color="auto" w:fill="F2F2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w:t>
            </w:r>
          </w:p>
        </w:tc>
        <w:tc>
          <w:tcPr>
            <w:tcW w:w="1869" w:type="dxa"/>
            <w:shd w:val="clear" w:color="auto" w:fill="F2F2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4</w:t>
            </w:r>
          </w:p>
        </w:tc>
        <w:tc>
          <w:tcPr>
            <w:tcW w:w="2915" w:type="dxa"/>
            <w:shd w:val="clear" w:color="auto" w:fill="F2F2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5</w:t>
            </w:r>
          </w:p>
        </w:tc>
        <w:tc>
          <w:tcPr>
            <w:tcW w:w="1965" w:type="dxa"/>
            <w:shd w:val="clear" w:color="auto" w:fill="F2F2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6</w:t>
            </w:r>
          </w:p>
        </w:tc>
        <w:tc>
          <w:tcPr>
            <w:tcW w:w="3444" w:type="dxa"/>
            <w:shd w:val="clear" w:color="auto" w:fill="F2F2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7</w:t>
            </w:r>
          </w:p>
        </w:tc>
        <w:tc>
          <w:tcPr>
            <w:tcW w:w="1834" w:type="dxa"/>
            <w:shd w:val="clear" w:color="auto" w:fill="F2F2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8</w:t>
            </w:r>
          </w:p>
        </w:tc>
        <w:tc>
          <w:tcPr>
            <w:tcW w:w="771" w:type="dxa"/>
            <w:shd w:val="clear" w:color="auto" w:fill="F2F2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9</w:t>
            </w: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елемент (УТ1, </w:t>
            </w:r>
            <w:r w:rsidRPr="00341005">
              <w:rPr>
                <w:rFonts w:ascii="Times New Roman" w:eastAsiaTheme="minorEastAsia" w:hAnsi="Times New Roman" w:cs="Times New Roman"/>
                <w:color w:val="231F20"/>
                <w:lang w:eastAsia="bg-BG"/>
              </w:rPr>
              <w:br/>
              <w:t>с. 4)</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Ориентира се в графичната мрежа. Изписва графически правилно елемент на ръкописни букви. Пише свързано елемента по двойки и по тройки.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ред – тесен и широк, елементи на ръкописните букви</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Оцветяване на елемента във фигури, в които той се съдържа. Дорисуване на елемента в изображения, които са с неговата форма. Умаляване на елемента до размера на реда. Писане на елемента в графичната мрежа.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Копирен метод,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Устен преразказ на приказка по серия картини – </w:t>
            </w:r>
            <w:r w:rsidRPr="00341005">
              <w:rPr>
                <w:rFonts w:ascii="Times New Roman" w:eastAsiaTheme="minorEastAsia" w:hAnsi="Times New Roman" w:cs="Times New Roman"/>
                <w:i/>
                <w:iCs/>
                <w:color w:val="231F20"/>
                <w:lang w:eastAsia="bg-BG"/>
              </w:rPr>
              <w:t>Лисица и щъркел</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6, 7)</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Обобщение от подготвителна група</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Определя последователността на епизодите в приказка. Създава устен текст по серия картини.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приказка</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Разказване на приказка по серия картини. Разглеждане и словесно описание на всяка картина последователно. Цялостно устно преразказване на приказката по картините.</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елемент (УТ1, </w:t>
            </w:r>
            <w:r w:rsidRPr="00341005">
              <w:rPr>
                <w:rFonts w:ascii="Times New Roman" w:eastAsiaTheme="minorEastAsia" w:hAnsi="Times New Roman" w:cs="Times New Roman"/>
                <w:color w:val="231F20"/>
                <w:lang w:eastAsia="bg-BG"/>
              </w:rPr>
              <w:br/>
              <w:t>с. 5)</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Ориентира се в графичната мрежа. Изписва графически правилно елемент на ръкописни букви. Пише свързано елемента по двойки и по тройки.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Оцветяване на елемента във фигури, в които той се съдържа. Дорисуване на елемента в изображения, които са с неговата форма. Умаляване на елемента до размера на реда. Писане на елемента в графичната мрежа.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Копирен метод,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елемент (УТ1, </w:t>
            </w:r>
            <w:r w:rsidRPr="00341005">
              <w:rPr>
                <w:rFonts w:ascii="Times New Roman" w:eastAsiaTheme="minorEastAsia" w:hAnsi="Times New Roman" w:cs="Times New Roman"/>
                <w:color w:val="231F20"/>
                <w:lang w:eastAsia="bg-BG"/>
              </w:rPr>
              <w:br/>
              <w:t>с. 6)</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Ориентира се в графичната мрежа. Изписва графически правилно елемент на ръкописни букви. Пише свързано елемента по двойки.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Оцветяване на елемента във фигури, в които той се съдържа. Дорисуване на елемента в изображения, които са с неговата графична форма. Умаляване на елемента до размера на реда. Писане на елемента в графичната мрежа.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Копирен метод,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34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Изречение, думите в изречението – </w:t>
            </w:r>
            <w:r w:rsidRPr="00341005">
              <w:rPr>
                <w:rFonts w:ascii="Times New Roman" w:eastAsiaTheme="minorEastAsia" w:hAnsi="Times New Roman" w:cs="Times New Roman"/>
                <w:i/>
                <w:iCs/>
                <w:color w:val="231F20"/>
                <w:lang w:eastAsia="bg-BG"/>
              </w:rPr>
              <w:t xml:space="preserve">Сред природата </w:t>
            </w:r>
            <w:r w:rsidRPr="00341005">
              <w:rPr>
                <w:rFonts w:ascii="Times New Roman" w:eastAsiaTheme="minorEastAsia" w:hAnsi="Times New Roman" w:cs="Times New Roman"/>
                <w:color w:val="231F20"/>
                <w:lang w:eastAsia="bg-BG"/>
              </w:rPr>
              <w:t>(с. 8)</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Обобщение от подготвителна група</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Съставя съобщителни и въпросителни изречения по даден модел. Разпознава точка и въпросителен знак. Разделя изречението на думи.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изречение, дума, съобщително изречение, въпросително изречение</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Съставяне на изречения по картина и по модели. Спазване на интонацията при изговор на съобщителни и въпросителни изречения. Устно разказване по картина. Включване в диалози на различни теми. Съставяне на изречения по модел според броя на думите в него.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34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8</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елемент (УТ1, </w:t>
            </w:r>
            <w:r w:rsidRPr="00341005">
              <w:rPr>
                <w:rFonts w:ascii="Times New Roman" w:eastAsiaTheme="minorEastAsia" w:hAnsi="Times New Roman" w:cs="Times New Roman"/>
                <w:color w:val="231F20"/>
                <w:lang w:eastAsia="bg-BG"/>
              </w:rPr>
              <w:br/>
              <w:t>с. 7)</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Ориентира се в графичната мрежа. Изписва графически правилно елемент на ръкописни букви. Пише свързано елемента по двойки и по тройки.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Оцветяване на елемента във фигури, в които той се съдържа. Дорисуване на елемента в изображения, които са с неговата форма. Умаляване на елемента до размера на реда. Писане на елемента в графичната мрежа.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Копирен метод,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елемент (УТ1, </w:t>
            </w:r>
            <w:r w:rsidRPr="00341005">
              <w:rPr>
                <w:rFonts w:ascii="Times New Roman" w:eastAsiaTheme="minorEastAsia" w:hAnsi="Times New Roman" w:cs="Times New Roman"/>
                <w:color w:val="231F20"/>
                <w:lang w:eastAsia="bg-BG"/>
              </w:rPr>
              <w:br/>
              <w:t>с. 8)</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Ориентира се в графичната мрежа. Изписва графически правилно елемент на ръкописни букви. Пише елемента по двойки и по тройки.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Оцветяване на елемента във фигури, в които той се съдържа. Дорисуване на елемента в изображения, които са с неговата форма. Умаляване на елемента до размера на реда. Писане на елемента в графичната мрежа.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Копирен метод,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Думи и срички – </w:t>
            </w:r>
            <w:r w:rsidRPr="00341005">
              <w:rPr>
                <w:rFonts w:ascii="Times New Roman" w:eastAsiaTheme="minorEastAsia" w:hAnsi="Times New Roman" w:cs="Times New Roman"/>
                <w:i/>
                <w:iCs/>
                <w:color w:val="231F20"/>
                <w:lang w:eastAsia="bg-BG"/>
              </w:rPr>
              <w:t xml:space="preserve">Горско училище </w:t>
            </w:r>
            <w:r w:rsidRPr="00341005">
              <w:rPr>
                <w:rFonts w:ascii="Times New Roman" w:eastAsiaTheme="minorEastAsia" w:hAnsi="Times New Roman" w:cs="Times New Roman"/>
                <w:color w:val="231F20"/>
                <w:lang w:eastAsia="bg-BG"/>
              </w:rPr>
              <w:t>(с. 9)</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Обобщение от подготвителна група</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Умее да отделя сричките в думата. Определя техния брой в думата.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сричка</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Откриване на думи в сюжетна картина. Отделяне на срички в думи и определяне на техния брой – едносрични, двусрични, трисрични думи. Устно разказване по картина. Съставяне на изречения по части от картина.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елемент (УТ1, </w:t>
            </w:r>
            <w:r w:rsidRPr="00341005">
              <w:rPr>
                <w:rFonts w:ascii="Times New Roman" w:eastAsiaTheme="minorEastAsia" w:hAnsi="Times New Roman" w:cs="Times New Roman"/>
                <w:color w:val="231F20"/>
                <w:lang w:eastAsia="bg-BG"/>
              </w:rPr>
              <w:br/>
              <w:t>с. 9)</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Ориентира се в графичната мрежа. Изписва графически правилно елемент на ръкописни букви. Пише свързано елемента по двойки и по тройки.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Оцветяване на елемента във фигури, в които той се съдържа. Дорисуване на елемента в изображения, които са с неговата форма. Умаляване на елемента до размера на реда. Писане на елемента в графичната мрежа.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Копирен метод,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елемент (УТ1, </w:t>
            </w:r>
            <w:r w:rsidRPr="00341005">
              <w:rPr>
                <w:rFonts w:ascii="Times New Roman" w:eastAsiaTheme="minorEastAsia" w:hAnsi="Times New Roman" w:cs="Times New Roman"/>
                <w:color w:val="231F20"/>
                <w:lang w:eastAsia="bg-BG"/>
              </w:rPr>
              <w:br/>
              <w:t>с. 10)</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Ориентира се в графичната мрежа. Изписва графически правилно елемент на ръкописни букви. Пише свързано елемента по двойки и тройки.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Оцветяване на елемента във фигури, в които той се съдържа. Дорисуване на елемента в изображения, които са с неговата графична форма. Умаляване на елемента до размера на реда. Писане на елемента в графичната мрежа.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Копирен метод,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Звуковете в думата – </w:t>
            </w:r>
            <w:r w:rsidRPr="00341005">
              <w:rPr>
                <w:rFonts w:ascii="Times New Roman" w:eastAsiaTheme="minorEastAsia" w:hAnsi="Times New Roman" w:cs="Times New Roman"/>
                <w:color w:val="231F20"/>
                <w:lang w:eastAsia="bg-BG"/>
              </w:rPr>
              <w:br/>
            </w:r>
            <w:r w:rsidRPr="00341005">
              <w:rPr>
                <w:rFonts w:ascii="Times New Roman" w:eastAsiaTheme="minorEastAsia" w:hAnsi="Times New Roman" w:cs="Times New Roman"/>
                <w:i/>
                <w:iCs/>
                <w:color w:val="231F20"/>
                <w:lang w:eastAsia="bg-BG"/>
              </w:rPr>
              <w:t xml:space="preserve">В зеленчуковата градина, </w:t>
            </w:r>
            <w:r w:rsidRPr="00341005">
              <w:rPr>
                <w:rFonts w:ascii="Times New Roman" w:eastAsiaTheme="minorEastAsia" w:hAnsi="Times New Roman" w:cs="Times New Roman"/>
                <w:color w:val="231F20"/>
                <w:lang w:eastAsia="bg-BG"/>
              </w:rPr>
              <w:t>(с. 10)</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Обобщение от подготвителна група</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Умее да отделя звуковете в състава на думата и да определя техния брой.</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звукове</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Съпоставяне на изображение със звуковия модел на съответната дума. Определяне на броя на звуковете в думи. Устно разказване по картина. Съставяне на изречения по части от картина. Отделяне на думите в съставените изречения. Определяне на броя на сричките в дума.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елемент (УТ1, </w:t>
            </w:r>
            <w:r w:rsidRPr="00341005">
              <w:rPr>
                <w:rFonts w:ascii="Times New Roman" w:eastAsiaTheme="minorEastAsia" w:hAnsi="Times New Roman" w:cs="Times New Roman"/>
                <w:color w:val="231F20"/>
                <w:lang w:eastAsia="bg-BG"/>
              </w:rPr>
              <w:br/>
              <w:t>с. 11)</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Ориентира се в графичната мрежа. Изписва графически правилно елемент на ръкописни букви. Пише свързано елемента по двойки и по тройки.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Оцветяване на елемента във фигури, в които той се съдържа. Дорисуване на елемента в изображения, които са с неговата форма. Умаляване на елемента до размера на реда. Писане на елемента в графичната мрежа.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Копирен метод,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15</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елемент (УТ1, </w:t>
            </w:r>
            <w:r w:rsidRPr="00341005">
              <w:rPr>
                <w:rFonts w:ascii="Times New Roman" w:eastAsiaTheme="minorEastAsia" w:hAnsi="Times New Roman" w:cs="Times New Roman"/>
                <w:color w:val="231F20"/>
                <w:lang w:eastAsia="bg-BG"/>
              </w:rPr>
              <w:br/>
              <w:t>с. 12)</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Ориентира се в графичната мрежа. Изписва графически правилно елемент на ръкописни букви. Пише свързано елемента по двойки и тройки.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Оцветяване на елемента във фигури, в които той се съдържа. Дорисуване на елемента в изображения, които са с неговата графична форма. Умаляване на елемента до размера на реда. Писане на елемента в графичната мрежа.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Копирен метод,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60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Гласни и съгласни звукове – </w:t>
            </w:r>
            <w:r w:rsidRPr="00341005">
              <w:rPr>
                <w:rFonts w:ascii="Times New Roman" w:eastAsiaTheme="minorEastAsia" w:hAnsi="Times New Roman" w:cs="Times New Roman"/>
                <w:i/>
                <w:iCs/>
                <w:color w:val="231F20"/>
                <w:lang w:eastAsia="bg-BG"/>
              </w:rPr>
              <w:t xml:space="preserve">Във фермата </w:t>
            </w:r>
            <w:r w:rsidRPr="00341005">
              <w:rPr>
                <w:rFonts w:ascii="Times New Roman" w:eastAsiaTheme="minorEastAsia" w:hAnsi="Times New Roman" w:cs="Times New Roman"/>
                <w:color w:val="231F20"/>
                <w:lang w:eastAsia="bg-BG"/>
              </w:rPr>
              <w:t>(с. 11)</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Разграничава гласни и съгласни звукове.</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гласни звукове, съгласни звукове</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Определяне на вида на звуковете в звуков модел на дума. Изобразяване на звукови модели на думи с оцветяване на гласните и съгласните с червен и със син цвят. Устно разказване по картина.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Съставяне на изречения по части от картина. Отделяне на думи от картина и определяне на броя на сричките и на звуковете в тях.</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елементи (УТ1, </w:t>
            </w:r>
            <w:r w:rsidRPr="00341005">
              <w:rPr>
                <w:rFonts w:ascii="Times New Roman" w:eastAsiaTheme="minorEastAsia" w:hAnsi="Times New Roman" w:cs="Times New Roman"/>
                <w:color w:val="231F20"/>
                <w:lang w:eastAsia="bg-BG"/>
              </w:rPr>
              <w:br/>
              <w:t>с. 13)</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Ориентира се в графичната мрежа. Изписва графически правилно елемент на ръкописни букви.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Оцветяване на два елемента във фигури, в които те се съдържат. Дорисуване на двата елемента в изображения, които са с тяхната графична форма. Умаляване на двата елемента до размера на реда. Писане на двата елемента в графичната мрежа.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Копирен метод,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18</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Писане на изучени елементи</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(УТ1, с. 14)</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Изписва графически правилно изучени елементи на ръкописни букви.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Решаване на ребус чрез звуков анализ на думи. Писане на елементи, които се съдържат в най-голям брой ръкописни букви.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Копирен метод,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Текст, изречение, дума, звукове</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i/>
                <w:iCs/>
                <w:color w:val="231F20"/>
                <w:lang w:eastAsia="bg-BG"/>
              </w:rPr>
              <w:t xml:space="preserve">История с балони </w:t>
            </w:r>
            <w:r w:rsidRPr="00341005">
              <w:rPr>
                <w:rFonts w:ascii="Times New Roman" w:eastAsiaTheme="minorEastAsia" w:hAnsi="Times New Roman" w:cs="Times New Roman"/>
                <w:color w:val="231F20"/>
                <w:lang w:eastAsia="bg-BG"/>
              </w:rPr>
              <w:t>(с. 12, 13)</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Обобщение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Съставя устно текст по серия картини. Създава диалог. Разграничава съобщително и въпросително изречение. Отделя думи в изречение. Определя броя на сричките и на звуковете в думата. Разграничава гласните и съгласните звукове.</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Съставяне на текст по серия картини. Театрализирани дейности за създаване на диалог между изобразените герои в картините. Определяне на видовете изречения. Разграничаване на думи в изречение. Определене на сричките и звуковете в думи. Изобразяване на модели на звуковия състав на думи с означаване на гласните и съгласните звукове в тях.</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Писане на изучени елементи на буквите (УТ1, с. 15)</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Изписва графически правилно изучени елементи на ръкописни букви.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Писане на изучени елементи на ръкописни букви. Решаване на гатанка чрез звуков анализ на думи.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Копирен метод,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изучените елементи на буквите (УТ1, </w:t>
            </w:r>
            <w:r w:rsidRPr="00341005">
              <w:rPr>
                <w:rFonts w:ascii="Times New Roman" w:eastAsiaTheme="minorEastAsia" w:hAnsi="Times New Roman" w:cs="Times New Roman"/>
                <w:color w:val="231F20"/>
                <w:lang w:eastAsia="bg-BG"/>
              </w:rPr>
              <w:br/>
              <w:t>с. 16)</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FF0000"/>
                <w:lang w:eastAsia="bg-BG"/>
              </w:rPr>
            </w:pPr>
            <w:r w:rsidRPr="00341005">
              <w:rPr>
                <w:rFonts w:ascii="Times New Roman" w:eastAsiaTheme="minorEastAsia" w:hAnsi="Times New Roman" w:cs="Times New Roman"/>
                <w:color w:val="FF0000"/>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Изписва графически правилно всички изучени елементи на ръкописни букви.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Писане на всички изучени елементи.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680"/>
          <w:jc w:val="center"/>
        </w:trPr>
        <w:tc>
          <w:tcPr>
            <w:tcW w:w="15720" w:type="dxa"/>
            <w:gridSpan w:val="9"/>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b/>
                <w:bCs/>
                <w:i/>
                <w:iCs/>
                <w:color w:val="231F20"/>
                <w:sz w:val="32"/>
                <w:szCs w:val="32"/>
                <w:lang w:eastAsia="bg-BG"/>
              </w:rPr>
            </w:pPr>
          </w:p>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sz w:val="32"/>
                <w:szCs w:val="32"/>
                <w:lang w:eastAsia="bg-BG"/>
              </w:rPr>
            </w:pPr>
            <w:r w:rsidRPr="00341005">
              <w:rPr>
                <w:rFonts w:ascii="Times New Roman" w:eastAsiaTheme="minorEastAsia" w:hAnsi="Times New Roman" w:cs="Times New Roman"/>
                <w:b/>
                <w:bCs/>
                <w:i/>
                <w:iCs/>
                <w:color w:val="231F20"/>
                <w:sz w:val="32"/>
                <w:szCs w:val="32"/>
                <w:lang w:eastAsia="bg-BG"/>
              </w:rPr>
              <w:t xml:space="preserve">Буквен етап </w:t>
            </w:r>
            <w:r w:rsidRPr="00341005">
              <w:rPr>
                <w:rFonts w:ascii="Times New Roman" w:eastAsiaTheme="minorEastAsia" w:hAnsi="Times New Roman" w:cs="Times New Roman"/>
                <w:i/>
                <w:iCs/>
                <w:color w:val="231F20"/>
                <w:sz w:val="32"/>
                <w:szCs w:val="32"/>
                <w:lang w:eastAsia="bg-BG"/>
              </w:rPr>
              <w:t>(до 25 седмици): продължителност – съобразно планирането на учителя; 3,5 ч. четене и 3,5 ч. писане</w:t>
            </w:r>
          </w:p>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b/>
                <w:lang w:eastAsia="bg-BG"/>
              </w:rPr>
            </w:pPr>
            <w:r w:rsidRPr="00341005">
              <w:rPr>
                <w:rFonts w:ascii="Times New Roman" w:eastAsiaTheme="minorEastAsia" w:hAnsi="Times New Roman" w:cs="Times New Roman"/>
                <w:b/>
                <w:color w:val="231F20"/>
                <w:sz w:val="32"/>
                <w:szCs w:val="32"/>
                <w:lang w:eastAsia="bg-BG"/>
              </w:rPr>
              <w:t>Първа група – буквите на гласните звукове и на сонорните съгласни</w:t>
            </w: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22</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4</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Аа</w:t>
            </w:r>
            <w:r w:rsidRPr="00341005">
              <w:rPr>
                <w:rFonts w:ascii="Times New Roman" w:eastAsiaTheme="minorEastAsia" w:hAnsi="Times New Roman" w:cs="Times New Roman"/>
                <w:b/>
                <w:bCs/>
                <w:color w:val="231F20"/>
                <w:lang w:eastAsia="bg-BG"/>
              </w:rPr>
              <w:br/>
            </w:r>
            <w:r w:rsidRPr="00341005">
              <w:rPr>
                <w:rFonts w:ascii="Times New Roman" w:eastAsiaTheme="minorEastAsia" w:hAnsi="Times New Roman" w:cs="Times New Roman"/>
                <w:color w:val="231F20"/>
                <w:lang w:eastAsia="bg-BG"/>
              </w:rPr>
              <w:t>(с. 14)</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Разпознава особеностите на звук </w:t>
            </w:r>
            <w:r w:rsidRPr="00341005">
              <w:rPr>
                <w:rFonts w:ascii="Times New Roman" w:eastAsiaTheme="minorEastAsia" w:hAnsi="Times New Roman" w:cs="Times New Roman"/>
                <w:b/>
                <w:bCs/>
                <w:color w:val="231F20"/>
                <w:lang w:eastAsia="bg-BG"/>
              </w:rPr>
              <w:t>[а]</w:t>
            </w:r>
            <w:r w:rsidRPr="00341005">
              <w:rPr>
                <w:rFonts w:ascii="Times New Roman" w:eastAsiaTheme="minorEastAsia" w:hAnsi="Times New Roman" w:cs="Times New Roman"/>
                <w:color w:val="231F20"/>
                <w:lang w:eastAsia="bg-BG"/>
              </w:rPr>
              <w:t>. Ориентира се в последователността на звуковете в думи. Открива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 </w:t>
            </w:r>
            <w:r w:rsidRPr="00341005">
              <w:rPr>
                <w:rFonts w:ascii="Times New Roman" w:eastAsiaTheme="minorEastAsia" w:hAnsi="Times New Roman" w:cs="Times New Roman"/>
                <w:b/>
                <w:bCs/>
                <w:color w:val="231F20"/>
                <w:lang w:eastAsia="bg-BG"/>
              </w:rPr>
              <w:t xml:space="preserve">[а] </w:t>
            </w:r>
            <w:r w:rsidRPr="00341005">
              <w:rPr>
                <w:rFonts w:ascii="Times New Roman" w:eastAsiaTheme="minorEastAsia" w:hAnsi="Times New Roman" w:cs="Times New Roman"/>
                <w:color w:val="231F20"/>
                <w:lang w:eastAsia="bg-BG"/>
              </w:rPr>
              <w:t xml:space="preserve">в състава на думи, в които той е в различни позиции. Разграничава звук </w:t>
            </w:r>
            <w:r w:rsidRPr="00341005">
              <w:rPr>
                <w:rFonts w:ascii="Times New Roman" w:eastAsiaTheme="minorEastAsia" w:hAnsi="Times New Roman" w:cs="Times New Roman"/>
                <w:b/>
                <w:bCs/>
                <w:color w:val="231F20"/>
                <w:lang w:eastAsia="bg-BG"/>
              </w:rPr>
              <w:t xml:space="preserve">[а] </w:t>
            </w:r>
            <w:r w:rsidRPr="00341005">
              <w:rPr>
                <w:rFonts w:ascii="Times New Roman" w:eastAsiaTheme="minorEastAsia" w:hAnsi="Times New Roman" w:cs="Times New Roman"/>
                <w:color w:val="231F20"/>
                <w:lang w:eastAsia="bg-BG"/>
              </w:rPr>
              <w:t xml:space="preserve">от буква </w:t>
            </w:r>
            <w:r w:rsidRPr="00341005">
              <w:rPr>
                <w:rFonts w:ascii="Times New Roman" w:eastAsiaTheme="minorEastAsia" w:hAnsi="Times New Roman" w:cs="Times New Roman"/>
                <w:b/>
                <w:bCs/>
                <w:color w:val="231F20"/>
                <w:lang w:eastAsia="bg-BG"/>
              </w:rPr>
              <w:t>Аа</w:t>
            </w:r>
            <w:r w:rsidRPr="00341005">
              <w:rPr>
                <w:rFonts w:ascii="Times New Roman" w:eastAsiaTheme="minorEastAsia" w:hAnsi="Times New Roman" w:cs="Times New Roman"/>
                <w:color w:val="231F20"/>
                <w:lang w:eastAsia="bg-BG"/>
              </w:rPr>
              <w:t>. Умее да анализира графичните изображения на двете букви – малка и главна печатна. Използва устна диалогична реч.</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а</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А</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Откриване на звук </w:t>
            </w:r>
            <w:r w:rsidRPr="00341005">
              <w:rPr>
                <w:rFonts w:ascii="Times New Roman" w:eastAsiaTheme="minorEastAsia" w:hAnsi="Times New Roman" w:cs="Times New Roman"/>
                <w:b/>
                <w:bCs/>
                <w:color w:val="231F20"/>
                <w:lang w:eastAsia="bg-BG"/>
              </w:rPr>
              <w:t xml:space="preserve">[а] </w:t>
            </w:r>
            <w:r w:rsidRPr="00341005">
              <w:rPr>
                <w:rFonts w:ascii="Times New Roman" w:eastAsiaTheme="minorEastAsia" w:hAnsi="Times New Roman" w:cs="Times New Roman"/>
                <w:color w:val="231F20"/>
                <w:lang w:eastAsia="bg-BG"/>
              </w:rPr>
              <w:t xml:space="preserve">в думи. Наблюдаване на особеностите на звука. Анализиране на печатните букви </w:t>
            </w:r>
            <w:r w:rsidRPr="00341005">
              <w:rPr>
                <w:rFonts w:ascii="Times New Roman" w:eastAsiaTheme="minorEastAsia" w:hAnsi="Times New Roman" w:cs="Times New Roman"/>
                <w:b/>
                <w:bCs/>
                <w:color w:val="231F20"/>
                <w:lang w:eastAsia="bg-BG"/>
              </w:rPr>
              <w:t>Аа</w:t>
            </w:r>
            <w:r w:rsidRPr="00341005">
              <w:rPr>
                <w:rFonts w:ascii="Times New Roman" w:eastAsiaTheme="minorEastAsia" w:hAnsi="Times New Roman" w:cs="Times New Roman"/>
                <w:color w:val="231F20"/>
                <w:lang w:eastAsia="bg-BG"/>
              </w:rPr>
              <w:t xml:space="preserve">. Осъществяване на звуков анализ на думи със звук </w:t>
            </w:r>
            <w:r w:rsidRPr="00341005">
              <w:rPr>
                <w:rFonts w:ascii="Times New Roman" w:eastAsiaTheme="minorEastAsia" w:hAnsi="Times New Roman" w:cs="Times New Roman"/>
                <w:b/>
                <w:bCs/>
                <w:color w:val="231F20"/>
                <w:lang w:eastAsia="bg-BG"/>
              </w:rPr>
              <w:t xml:space="preserve">[а] </w:t>
            </w:r>
            <w:r w:rsidRPr="00341005">
              <w:rPr>
                <w:rFonts w:ascii="Times New Roman" w:eastAsiaTheme="minorEastAsia" w:hAnsi="Times New Roman" w:cs="Times New Roman"/>
                <w:color w:val="231F20"/>
                <w:lang w:eastAsia="bg-BG"/>
              </w:rPr>
              <w:t xml:space="preserve">в различни позиции. Допълване на буква </w:t>
            </w:r>
            <w:r w:rsidRPr="00341005">
              <w:rPr>
                <w:rFonts w:ascii="Times New Roman" w:eastAsiaTheme="minorEastAsia" w:hAnsi="Times New Roman" w:cs="Times New Roman"/>
                <w:b/>
                <w:bCs/>
                <w:color w:val="231F20"/>
                <w:lang w:eastAsia="bg-BG"/>
              </w:rPr>
              <w:t xml:space="preserve">а </w:t>
            </w:r>
            <w:r w:rsidRPr="00341005">
              <w:rPr>
                <w:rFonts w:ascii="Times New Roman" w:eastAsiaTheme="minorEastAsia" w:hAnsi="Times New Roman" w:cs="Times New Roman"/>
                <w:color w:val="231F20"/>
                <w:lang w:eastAsia="bg-BG"/>
              </w:rPr>
              <w:t xml:space="preserve">в думи. Търсене на думи със звук </w:t>
            </w:r>
            <w:r w:rsidRPr="00341005">
              <w:rPr>
                <w:rFonts w:ascii="Times New Roman" w:eastAsiaTheme="minorEastAsia" w:hAnsi="Times New Roman" w:cs="Times New Roman"/>
                <w:b/>
                <w:bCs/>
                <w:color w:val="231F20"/>
                <w:lang w:eastAsia="bg-BG"/>
              </w:rPr>
              <w:t xml:space="preserve">[а] </w:t>
            </w:r>
            <w:r w:rsidRPr="00341005">
              <w:rPr>
                <w:rFonts w:ascii="Times New Roman" w:eastAsiaTheme="minorEastAsia" w:hAnsi="Times New Roman" w:cs="Times New Roman"/>
                <w:color w:val="231F20"/>
                <w:lang w:eastAsia="bg-BG"/>
              </w:rPr>
              <w:t>в звукова картина.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34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а </w:t>
            </w:r>
            <w:r w:rsidRPr="00341005">
              <w:rPr>
                <w:rFonts w:ascii="Times New Roman" w:eastAsiaTheme="minorEastAsia" w:hAnsi="Times New Roman" w:cs="Times New Roman"/>
                <w:color w:val="231F20"/>
                <w:lang w:eastAsia="bg-BG"/>
              </w:rPr>
              <w:t>(УТ2, с. 4)</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елементите на ръкописната буква </w:t>
            </w:r>
            <w:r w:rsidRPr="00341005">
              <w:rPr>
                <w:rFonts w:ascii="Times New Roman" w:eastAsiaTheme="minorEastAsia" w:hAnsi="Times New Roman" w:cs="Times New Roman"/>
                <w:b/>
                <w:bCs/>
                <w:color w:val="231F20"/>
                <w:lang w:eastAsia="bg-BG"/>
              </w:rPr>
              <w:t xml:space="preserve">а </w:t>
            </w:r>
            <w:r w:rsidRPr="00341005">
              <w:rPr>
                <w:rFonts w:ascii="Times New Roman" w:eastAsiaTheme="minorEastAsia" w:hAnsi="Times New Roman" w:cs="Times New Roman"/>
                <w:color w:val="231F20"/>
                <w:lang w:eastAsia="bg-BG"/>
              </w:rPr>
              <w:t>и връзките между тях. Спазва изискванията за наклон, разстояние, височина и ширина на буквата.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а</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анализ на думи със звук </w:t>
            </w:r>
            <w:r w:rsidRPr="00341005">
              <w:rPr>
                <w:rFonts w:ascii="Times New Roman" w:eastAsiaTheme="minorEastAsia" w:hAnsi="Times New Roman" w:cs="Times New Roman"/>
                <w:b/>
                <w:bCs/>
                <w:color w:val="231F20"/>
                <w:lang w:eastAsia="bg-BG"/>
              </w:rPr>
              <w:t>[а]</w:t>
            </w:r>
            <w:r w:rsidRPr="00341005">
              <w:rPr>
                <w:rFonts w:ascii="Times New Roman" w:eastAsiaTheme="minorEastAsia" w:hAnsi="Times New Roman" w:cs="Times New Roman"/>
                <w:color w:val="231F20"/>
                <w:lang w:eastAsia="bg-BG"/>
              </w:rPr>
              <w:t>.</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Анализ на изучаваната буква. Изолирано писане на буквата. Свързано писане на малката ръкописна буква </w:t>
            </w:r>
            <w:r w:rsidRPr="00341005">
              <w:rPr>
                <w:rFonts w:ascii="Times New Roman" w:eastAsiaTheme="minorEastAsia" w:hAnsi="Times New Roman" w:cs="Times New Roman"/>
                <w:b/>
                <w:bCs/>
                <w:color w:val="231F20"/>
                <w:lang w:eastAsia="bg-BG"/>
              </w:rPr>
              <w:t xml:space="preserve">а </w:t>
            </w:r>
            <w:r w:rsidRPr="00341005">
              <w:rPr>
                <w:rFonts w:ascii="Times New Roman" w:eastAsiaTheme="minorEastAsia" w:hAnsi="Times New Roman" w:cs="Times New Roman"/>
                <w:color w:val="231F20"/>
                <w:lang w:eastAsia="bg-BG"/>
              </w:rPr>
              <w:t>с изучени елементи на други ръкописни букви.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60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 xml:space="preserve">Аа </w:t>
            </w:r>
            <w:r w:rsidRPr="00341005">
              <w:rPr>
                <w:rFonts w:ascii="Times New Roman" w:eastAsiaTheme="minorEastAsia" w:hAnsi="Times New Roman" w:cs="Times New Roman"/>
                <w:color w:val="231F20"/>
                <w:lang w:eastAsia="bg-BG"/>
              </w:rPr>
              <w:t>(с. 15)</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Чете срички с буква </w:t>
            </w:r>
            <w:r w:rsidRPr="00341005">
              <w:rPr>
                <w:rFonts w:ascii="Times New Roman" w:eastAsiaTheme="minorEastAsia" w:hAnsi="Times New Roman" w:cs="Times New Roman"/>
                <w:b/>
                <w:bCs/>
                <w:color w:val="231F20"/>
                <w:lang w:eastAsia="bg-BG"/>
              </w:rPr>
              <w:t>а</w:t>
            </w:r>
            <w:r w:rsidRPr="00341005">
              <w:rPr>
                <w:rFonts w:ascii="Times New Roman" w:eastAsiaTheme="minorEastAsia" w:hAnsi="Times New Roman" w:cs="Times New Roman"/>
                <w:color w:val="231F20"/>
                <w:lang w:eastAsia="bg-BG"/>
              </w:rPr>
              <w:t>. Чете изречения с междуметия.</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Описва комуникативноречева ситуация по картина.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Съставя изречения по модел.</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Свързване на пъзели от два елемента, съдържащи двусрични думи с буква </w:t>
            </w:r>
            <w:r w:rsidRPr="00341005">
              <w:rPr>
                <w:rFonts w:ascii="Times New Roman" w:eastAsiaTheme="minorEastAsia" w:hAnsi="Times New Roman" w:cs="Times New Roman"/>
                <w:b/>
                <w:bCs/>
                <w:color w:val="231F20"/>
                <w:lang w:eastAsia="bg-BG"/>
              </w:rPr>
              <w:t>а</w:t>
            </w:r>
            <w:r w:rsidRPr="00341005">
              <w:rPr>
                <w:rFonts w:ascii="Times New Roman" w:eastAsiaTheme="minorEastAsia" w:hAnsi="Times New Roman" w:cs="Times New Roman"/>
                <w:color w:val="231F20"/>
                <w:lang w:eastAsia="bg-BG"/>
              </w:rPr>
              <w:t xml:space="preserve">. Четене на изречения с междуметията </w:t>
            </w:r>
            <w:r w:rsidRPr="00341005">
              <w:rPr>
                <w:rFonts w:ascii="Times New Roman" w:eastAsiaTheme="minorEastAsia" w:hAnsi="Times New Roman" w:cs="Times New Roman"/>
                <w:i/>
                <w:iCs/>
                <w:color w:val="231F20"/>
                <w:lang w:eastAsia="bg-BG"/>
              </w:rPr>
              <w:t xml:space="preserve">А!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i/>
                <w:iCs/>
                <w:color w:val="231F20"/>
                <w:lang w:eastAsia="bg-BG"/>
              </w:rPr>
              <w:t xml:space="preserve">Ааа! </w:t>
            </w:r>
            <w:r w:rsidRPr="00341005">
              <w:rPr>
                <w:rFonts w:ascii="Times New Roman" w:eastAsiaTheme="minorEastAsia" w:hAnsi="Times New Roman" w:cs="Times New Roman"/>
                <w:color w:val="231F20"/>
                <w:lang w:eastAsia="bg-BG"/>
              </w:rPr>
              <w:t>и разказване на случката, в която те са използвани.</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Съставяне на изречения по модел на сложно съчинено изречение със съюза </w:t>
            </w:r>
            <w:r w:rsidRPr="00341005">
              <w:rPr>
                <w:rFonts w:ascii="Times New Roman" w:eastAsiaTheme="minorEastAsia" w:hAnsi="Times New Roman" w:cs="Times New Roman"/>
                <w:i/>
                <w:iCs/>
                <w:color w:val="231F20"/>
                <w:lang w:eastAsia="bg-BG"/>
              </w:rPr>
              <w:t>а</w:t>
            </w:r>
            <w:r w:rsidRPr="00341005">
              <w:rPr>
                <w:rFonts w:ascii="Times New Roman" w:eastAsiaTheme="minorEastAsia" w:hAnsi="Times New Roman" w:cs="Times New Roman"/>
                <w:color w:val="231F20"/>
                <w:lang w:eastAsia="bg-BG"/>
              </w:rPr>
              <w:t>. Запомняне на запетаята пред този съюз.</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А </w:t>
            </w:r>
            <w:r w:rsidRPr="00341005">
              <w:rPr>
                <w:rFonts w:ascii="Times New Roman" w:eastAsiaTheme="minorEastAsia" w:hAnsi="Times New Roman" w:cs="Times New Roman"/>
                <w:color w:val="231F20"/>
                <w:lang w:eastAsia="bg-BG"/>
              </w:rPr>
              <w:t>(УТ2, с. 5)</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елементите на главната ръкописна буква </w:t>
            </w:r>
            <w:r w:rsidRPr="00341005">
              <w:rPr>
                <w:rFonts w:ascii="Times New Roman" w:eastAsiaTheme="minorEastAsia" w:hAnsi="Times New Roman" w:cs="Times New Roman"/>
                <w:b/>
                <w:bCs/>
                <w:color w:val="231F20"/>
                <w:lang w:eastAsia="bg-BG"/>
              </w:rPr>
              <w:t xml:space="preserve">А </w:t>
            </w:r>
            <w:r w:rsidRPr="00341005">
              <w:rPr>
                <w:rFonts w:ascii="Times New Roman" w:eastAsiaTheme="minorEastAsia" w:hAnsi="Times New Roman" w:cs="Times New Roman"/>
                <w:color w:val="231F20"/>
                <w:lang w:eastAsia="bg-BG"/>
              </w:rPr>
              <w:t xml:space="preserve">и връзките между тях. Спазва изискванията за наклон, разстояние, височина и ширина на буквата. Пише думи с буквата </w:t>
            </w:r>
            <w:r w:rsidRPr="00341005">
              <w:rPr>
                <w:rFonts w:ascii="Times New Roman" w:eastAsiaTheme="minorEastAsia" w:hAnsi="Times New Roman" w:cs="Times New Roman"/>
                <w:b/>
                <w:bCs/>
                <w:color w:val="231F20"/>
                <w:lang w:eastAsia="bg-BG"/>
              </w:rPr>
              <w:t>А</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А</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Анализ на изучаваната буква. Изолирано писане на буквата. Свързано писане на главната ръкописна буква </w:t>
            </w:r>
            <w:r w:rsidRPr="00341005">
              <w:rPr>
                <w:rFonts w:ascii="Times New Roman" w:eastAsiaTheme="minorEastAsia" w:hAnsi="Times New Roman" w:cs="Times New Roman"/>
                <w:b/>
                <w:bCs/>
                <w:color w:val="231F20"/>
                <w:lang w:eastAsia="bg-BG"/>
              </w:rPr>
              <w:t xml:space="preserve">А </w:t>
            </w:r>
            <w:r w:rsidRPr="00341005">
              <w:rPr>
                <w:rFonts w:ascii="Times New Roman" w:eastAsiaTheme="minorEastAsia" w:hAnsi="Times New Roman" w:cs="Times New Roman"/>
                <w:color w:val="231F20"/>
                <w:lang w:eastAsia="bg-BG"/>
              </w:rPr>
              <w:t>с изучени елементи на други ръкописни букви.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Ее</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16)</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Разпознава особеностите на звук </w:t>
            </w:r>
            <w:r w:rsidRPr="00341005">
              <w:rPr>
                <w:rFonts w:ascii="Times New Roman" w:eastAsiaTheme="minorEastAsia" w:hAnsi="Times New Roman" w:cs="Times New Roman"/>
                <w:b/>
                <w:bCs/>
                <w:color w:val="231F20"/>
                <w:lang w:eastAsia="bg-BG"/>
              </w:rPr>
              <w:t>[e]</w:t>
            </w:r>
            <w:r w:rsidRPr="00341005">
              <w:rPr>
                <w:rFonts w:ascii="Times New Roman" w:eastAsiaTheme="minorEastAsia" w:hAnsi="Times New Roman" w:cs="Times New Roman"/>
                <w:color w:val="231F20"/>
                <w:lang w:eastAsia="bg-BG"/>
              </w:rPr>
              <w:t>. Ориентира се в последователността на звуковете в думи. Открива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 </w:t>
            </w:r>
            <w:r w:rsidRPr="00341005">
              <w:rPr>
                <w:rFonts w:ascii="Times New Roman" w:eastAsiaTheme="minorEastAsia" w:hAnsi="Times New Roman" w:cs="Times New Roman"/>
                <w:b/>
                <w:bCs/>
                <w:color w:val="231F20"/>
                <w:lang w:eastAsia="bg-BG"/>
              </w:rPr>
              <w:t xml:space="preserve">[e] </w:t>
            </w:r>
            <w:r w:rsidRPr="00341005">
              <w:rPr>
                <w:rFonts w:ascii="Times New Roman" w:eastAsiaTheme="minorEastAsia" w:hAnsi="Times New Roman" w:cs="Times New Roman"/>
                <w:color w:val="231F20"/>
                <w:lang w:eastAsia="bg-BG"/>
              </w:rPr>
              <w:t xml:space="preserve">в състава на думи, в които той е в различни позиции. Разграничава звук </w:t>
            </w:r>
            <w:r w:rsidRPr="00341005">
              <w:rPr>
                <w:rFonts w:ascii="Times New Roman" w:eastAsiaTheme="minorEastAsia" w:hAnsi="Times New Roman" w:cs="Times New Roman"/>
                <w:b/>
                <w:bCs/>
                <w:color w:val="231F20"/>
                <w:lang w:eastAsia="bg-BG"/>
              </w:rPr>
              <w:t xml:space="preserve">[e] </w:t>
            </w:r>
            <w:r w:rsidRPr="00341005">
              <w:rPr>
                <w:rFonts w:ascii="Times New Roman" w:eastAsiaTheme="minorEastAsia" w:hAnsi="Times New Roman" w:cs="Times New Roman"/>
                <w:color w:val="231F20"/>
                <w:lang w:eastAsia="bg-BG"/>
              </w:rPr>
              <w:t xml:space="preserve">от буква </w:t>
            </w:r>
            <w:r w:rsidRPr="00341005">
              <w:rPr>
                <w:rFonts w:ascii="Times New Roman" w:eastAsiaTheme="minorEastAsia" w:hAnsi="Times New Roman" w:cs="Times New Roman"/>
                <w:b/>
                <w:bCs/>
                <w:color w:val="231F20"/>
                <w:lang w:eastAsia="bg-BG"/>
              </w:rPr>
              <w:t>Ее</w:t>
            </w:r>
            <w:r w:rsidRPr="00341005">
              <w:rPr>
                <w:rFonts w:ascii="Times New Roman" w:eastAsiaTheme="minorEastAsia" w:hAnsi="Times New Roman" w:cs="Times New Roman"/>
                <w:color w:val="231F20"/>
                <w:lang w:eastAsia="bg-BG"/>
              </w:rPr>
              <w:t>. Умее да анализира графичните изображения на двете букви – малка и главна печатни. Използва устна диалогична реч.</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е</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Е</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Откриване на звук </w:t>
            </w:r>
            <w:r w:rsidRPr="00341005">
              <w:rPr>
                <w:rFonts w:ascii="Times New Roman" w:eastAsiaTheme="minorEastAsia" w:hAnsi="Times New Roman" w:cs="Times New Roman"/>
                <w:b/>
                <w:bCs/>
                <w:color w:val="231F20"/>
                <w:lang w:eastAsia="bg-BG"/>
              </w:rPr>
              <w:t xml:space="preserve">[e] </w:t>
            </w:r>
            <w:r w:rsidRPr="00341005">
              <w:rPr>
                <w:rFonts w:ascii="Times New Roman" w:eastAsiaTheme="minorEastAsia" w:hAnsi="Times New Roman" w:cs="Times New Roman"/>
                <w:color w:val="231F20"/>
                <w:lang w:eastAsia="bg-BG"/>
              </w:rPr>
              <w:t xml:space="preserve">в думи. Наблюдаване на особеностите на звука. Анализиране на печатните букви </w:t>
            </w:r>
            <w:r w:rsidRPr="00341005">
              <w:rPr>
                <w:rFonts w:ascii="Times New Roman" w:eastAsiaTheme="minorEastAsia" w:hAnsi="Times New Roman" w:cs="Times New Roman"/>
                <w:b/>
                <w:bCs/>
                <w:color w:val="231F20"/>
                <w:lang w:eastAsia="bg-BG"/>
              </w:rPr>
              <w:t>Ее</w:t>
            </w:r>
            <w:r w:rsidRPr="00341005">
              <w:rPr>
                <w:rFonts w:ascii="Times New Roman" w:eastAsiaTheme="minorEastAsia" w:hAnsi="Times New Roman" w:cs="Times New Roman"/>
                <w:color w:val="231F20"/>
                <w:lang w:eastAsia="bg-BG"/>
              </w:rPr>
              <w:t xml:space="preserve">. Звуков анализ на думи със звук </w:t>
            </w:r>
            <w:r w:rsidRPr="00341005">
              <w:rPr>
                <w:rFonts w:ascii="Times New Roman" w:eastAsiaTheme="minorEastAsia" w:hAnsi="Times New Roman" w:cs="Times New Roman"/>
                <w:b/>
                <w:bCs/>
                <w:color w:val="231F20"/>
                <w:lang w:eastAsia="bg-BG"/>
              </w:rPr>
              <w:t xml:space="preserve">[e] </w:t>
            </w:r>
            <w:r w:rsidRPr="00341005">
              <w:rPr>
                <w:rFonts w:ascii="Times New Roman" w:eastAsiaTheme="minorEastAsia" w:hAnsi="Times New Roman" w:cs="Times New Roman"/>
                <w:color w:val="231F20"/>
                <w:lang w:eastAsia="bg-BG"/>
              </w:rPr>
              <w:t xml:space="preserve">в различни позиции. Допълване на буква </w:t>
            </w:r>
            <w:r w:rsidRPr="00341005">
              <w:rPr>
                <w:rFonts w:ascii="Times New Roman" w:eastAsiaTheme="minorEastAsia" w:hAnsi="Times New Roman" w:cs="Times New Roman"/>
                <w:b/>
                <w:bCs/>
                <w:color w:val="231F20"/>
                <w:lang w:eastAsia="bg-BG"/>
              </w:rPr>
              <w:t xml:space="preserve">е </w:t>
            </w:r>
            <w:r w:rsidRPr="00341005">
              <w:rPr>
                <w:rFonts w:ascii="Times New Roman" w:eastAsiaTheme="minorEastAsia" w:hAnsi="Times New Roman" w:cs="Times New Roman"/>
                <w:color w:val="231F20"/>
                <w:lang w:eastAsia="bg-BG"/>
              </w:rPr>
              <w:t xml:space="preserve">в думи. Търсене на думи със звук </w:t>
            </w:r>
            <w:r w:rsidRPr="00341005">
              <w:rPr>
                <w:rFonts w:ascii="Times New Roman" w:eastAsiaTheme="minorEastAsia" w:hAnsi="Times New Roman" w:cs="Times New Roman"/>
                <w:b/>
                <w:bCs/>
                <w:color w:val="231F20"/>
                <w:lang w:eastAsia="bg-BG"/>
              </w:rPr>
              <w:t xml:space="preserve">[e] </w:t>
            </w:r>
            <w:r w:rsidRPr="00341005">
              <w:rPr>
                <w:rFonts w:ascii="Times New Roman" w:eastAsiaTheme="minorEastAsia" w:hAnsi="Times New Roman" w:cs="Times New Roman"/>
                <w:color w:val="231F20"/>
                <w:lang w:eastAsia="bg-BG"/>
              </w:rPr>
              <w:t>в звукова картина.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34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е </w:t>
            </w:r>
            <w:r w:rsidRPr="00341005">
              <w:rPr>
                <w:rFonts w:ascii="Times New Roman" w:eastAsiaTheme="minorEastAsia" w:hAnsi="Times New Roman" w:cs="Times New Roman"/>
                <w:color w:val="231F20"/>
                <w:lang w:eastAsia="bg-BG"/>
              </w:rPr>
              <w:t>(УТ2, с. 6)</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елементите на ръкописната буква </w:t>
            </w:r>
            <w:r w:rsidRPr="00341005">
              <w:rPr>
                <w:rFonts w:ascii="Times New Roman" w:eastAsiaTheme="minorEastAsia" w:hAnsi="Times New Roman" w:cs="Times New Roman"/>
                <w:b/>
                <w:bCs/>
                <w:color w:val="231F20"/>
                <w:lang w:eastAsia="bg-BG"/>
              </w:rPr>
              <w:t xml:space="preserve">е </w:t>
            </w:r>
            <w:r w:rsidRPr="00341005">
              <w:rPr>
                <w:rFonts w:ascii="Times New Roman" w:eastAsiaTheme="minorEastAsia" w:hAnsi="Times New Roman" w:cs="Times New Roman"/>
                <w:color w:val="231F20"/>
                <w:lang w:eastAsia="bg-BG"/>
              </w:rPr>
              <w:t>и връзките между тях. Спазва изискванията за наклон, разстояние, височина и ширина на буквата.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е</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анализ на думи със звук </w:t>
            </w:r>
            <w:r w:rsidRPr="00341005">
              <w:rPr>
                <w:rFonts w:ascii="Times New Roman" w:eastAsiaTheme="minorEastAsia" w:hAnsi="Times New Roman" w:cs="Times New Roman"/>
                <w:b/>
                <w:bCs/>
                <w:color w:val="231F20"/>
                <w:lang w:eastAsia="bg-BG"/>
              </w:rPr>
              <w:t>[e]</w:t>
            </w:r>
            <w:r w:rsidRPr="00341005">
              <w:rPr>
                <w:rFonts w:ascii="Times New Roman" w:eastAsiaTheme="minorEastAsia" w:hAnsi="Times New Roman" w:cs="Times New Roman"/>
                <w:color w:val="231F20"/>
                <w:lang w:eastAsia="bg-BG"/>
              </w:rPr>
              <w:t>.</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Анализ на изучаваната буква. Изолирано писане на буквата. Свързано писане на малката ръкописна буква </w:t>
            </w:r>
            <w:r w:rsidRPr="00341005">
              <w:rPr>
                <w:rFonts w:ascii="Times New Roman" w:eastAsiaTheme="minorEastAsia" w:hAnsi="Times New Roman" w:cs="Times New Roman"/>
                <w:b/>
                <w:bCs/>
                <w:color w:val="231F20"/>
                <w:lang w:eastAsia="bg-BG"/>
              </w:rPr>
              <w:t xml:space="preserve">е </w:t>
            </w:r>
            <w:r w:rsidRPr="00341005">
              <w:rPr>
                <w:rFonts w:ascii="Times New Roman" w:eastAsiaTheme="minorEastAsia" w:hAnsi="Times New Roman" w:cs="Times New Roman"/>
                <w:color w:val="231F20"/>
                <w:lang w:eastAsia="bg-BG"/>
              </w:rPr>
              <w:t>с изучени елементи на други ръкописни букви.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28</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Звук и буква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Ее </w:t>
            </w:r>
            <w:r w:rsidRPr="00341005">
              <w:rPr>
                <w:rFonts w:ascii="Times New Roman" w:eastAsiaTheme="minorEastAsia" w:hAnsi="Times New Roman" w:cs="Times New Roman"/>
                <w:color w:val="231F20"/>
                <w:lang w:eastAsia="bg-BG"/>
              </w:rPr>
              <w:t>(с. 17)</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Чете срички с буква </w:t>
            </w:r>
            <w:r w:rsidRPr="00341005">
              <w:rPr>
                <w:rFonts w:ascii="Times New Roman" w:eastAsiaTheme="minorEastAsia" w:hAnsi="Times New Roman" w:cs="Times New Roman"/>
                <w:b/>
                <w:bCs/>
                <w:color w:val="231F20"/>
                <w:lang w:eastAsia="bg-BG"/>
              </w:rPr>
              <w:t>е</w:t>
            </w:r>
            <w:r w:rsidRPr="00341005">
              <w:rPr>
                <w:rFonts w:ascii="Times New Roman" w:eastAsiaTheme="minorEastAsia" w:hAnsi="Times New Roman" w:cs="Times New Roman"/>
                <w:color w:val="231F20"/>
                <w:lang w:eastAsia="bg-BG"/>
              </w:rPr>
              <w:t>. Чете изречения с междуметия.</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Описва комуникативноречева ситуация по картина. Съставя изречения по модел.</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Свързване на пъзели от два елемента, съдържащи двусрични думи с буква </w:t>
            </w:r>
            <w:r w:rsidRPr="00341005">
              <w:rPr>
                <w:rFonts w:ascii="Times New Roman" w:eastAsiaTheme="minorEastAsia" w:hAnsi="Times New Roman" w:cs="Times New Roman"/>
                <w:b/>
                <w:bCs/>
                <w:color w:val="231F20"/>
                <w:lang w:eastAsia="bg-BG"/>
              </w:rPr>
              <w:t>е</w:t>
            </w:r>
            <w:r w:rsidRPr="00341005">
              <w:rPr>
                <w:rFonts w:ascii="Times New Roman" w:eastAsiaTheme="minorEastAsia" w:hAnsi="Times New Roman" w:cs="Times New Roman"/>
                <w:color w:val="231F20"/>
                <w:lang w:eastAsia="bg-BG"/>
              </w:rPr>
              <w:t xml:space="preserve">. Четене на изречения с междуметията </w:t>
            </w:r>
            <w:r w:rsidRPr="00341005">
              <w:rPr>
                <w:rFonts w:ascii="Times New Roman" w:eastAsiaTheme="minorEastAsia" w:hAnsi="Times New Roman" w:cs="Times New Roman"/>
                <w:i/>
                <w:iCs/>
                <w:color w:val="231F20"/>
                <w:lang w:eastAsia="bg-BG"/>
              </w:rPr>
              <w:t xml:space="preserve">Е?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i/>
                <w:iCs/>
                <w:color w:val="231F20"/>
                <w:lang w:eastAsia="bg-BG"/>
              </w:rPr>
              <w:t xml:space="preserve">Еее! </w:t>
            </w:r>
            <w:r w:rsidRPr="00341005">
              <w:rPr>
                <w:rFonts w:ascii="Times New Roman" w:eastAsiaTheme="minorEastAsia" w:hAnsi="Times New Roman" w:cs="Times New Roman"/>
                <w:color w:val="231F20"/>
                <w:lang w:eastAsia="bg-BG"/>
              </w:rPr>
              <w:t xml:space="preserve">и разказване на случката, в която те са използвани. Съставяне на изречения по модел, в който два пъти е използвана формата на глагола </w:t>
            </w:r>
            <w:r w:rsidRPr="00341005">
              <w:rPr>
                <w:rFonts w:ascii="Times New Roman" w:eastAsiaTheme="minorEastAsia" w:hAnsi="Times New Roman" w:cs="Times New Roman"/>
                <w:i/>
                <w:iCs/>
                <w:color w:val="231F20"/>
                <w:lang w:eastAsia="bg-BG"/>
              </w:rPr>
              <w:t xml:space="preserve">съм </w:t>
            </w:r>
            <w:r w:rsidRPr="00341005">
              <w:rPr>
                <w:rFonts w:ascii="Times New Roman" w:eastAsiaTheme="minorEastAsia" w:hAnsi="Times New Roman" w:cs="Times New Roman"/>
                <w:color w:val="231F20"/>
                <w:lang w:eastAsia="bg-BG"/>
              </w:rPr>
              <w:t>за 3 л. ед. ч., сегашно време (</w:t>
            </w:r>
            <w:r w:rsidRPr="00341005">
              <w:rPr>
                <w:rFonts w:ascii="Times New Roman" w:eastAsiaTheme="minorEastAsia" w:hAnsi="Times New Roman" w:cs="Times New Roman"/>
                <w:i/>
                <w:iCs/>
                <w:color w:val="231F20"/>
                <w:lang w:eastAsia="bg-BG"/>
              </w:rPr>
              <w:t>е</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29</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5</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Е </w:t>
            </w:r>
            <w:r w:rsidRPr="00341005">
              <w:rPr>
                <w:rFonts w:ascii="Times New Roman" w:eastAsiaTheme="minorEastAsia" w:hAnsi="Times New Roman" w:cs="Times New Roman"/>
                <w:color w:val="231F20"/>
                <w:lang w:eastAsia="bg-BG"/>
              </w:rPr>
              <w:t>(УТ2, с. 7)</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елементите на главната ръкописна буква </w:t>
            </w:r>
            <w:r w:rsidRPr="00341005">
              <w:rPr>
                <w:rFonts w:ascii="Times New Roman" w:eastAsiaTheme="minorEastAsia" w:hAnsi="Times New Roman" w:cs="Times New Roman"/>
                <w:b/>
                <w:bCs/>
                <w:color w:val="231F20"/>
                <w:lang w:eastAsia="bg-BG"/>
              </w:rPr>
              <w:t xml:space="preserve">Е </w:t>
            </w:r>
            <w:r w:rsidRPr="00341005">
              <w:rPr>
                <w:rFonts w:ascii="Times New Roman" w:eastAsiaTheme="minorEastAsia" w:hAnsi="Times New Roman" w:cs="Times New Roman"/>
                <w:color w:val="231F20"/>
                <w:lang w:eastAsia="bg-BG"/>
              </w:rPr>
              <w:t xml:space="preserve">и връзките между тях. Спазва изискванията за наклон, разстояние, височина и ширина на буквата. Пише съчетания на буквата </w:t>
            </w:r>
            <w:r w:rsidRPr="00341005">
              <w:rPr>
                <w:rFonts w:ascii="Times New Roman" w:eastAsiaTheme="minorEastAsia" w:hAnsi="Times New Roman" w:cs="Times New Roman"/>
                <w:b/>
                <w:bCs/>
                <w:color w:val="231F20"/>
                <w:lang w:eastAsia="bg-BG"/>
              </w:rPr>
              <w:t xml:space="preserve">Е </w:t>
            </w:r>
            <w:r w:rsidRPr="00341005">
              <w:rPr>
                <w:rFonts w:ascii="Times New Roman" w:eastAsiaTheme="minorEastAsia" w:hAnsi="Times New Roman" w:cs="Times New Roman"/>
                <w:color w:val="231F20"/>
                <w:lang w:eastAsia="bg-BG"/>
              </w:rPr>
              <w:t>с изучени ръкописни букви и с елементи на ръкописни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Е</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Анализ на изучаваната буква. Изолирано писане на буквата. Свързано писане на главната ръкописна буква </w:t>
            </w:r>
            <w:r w:rsidRPr="00341005">
              <w:rPr>
                <w:rFonts w:ascii="Times New Roman" w:eastAsiaTheme="minorEastAsia" w:hAnsi="Times New Roman" w:cs="Times New Roman"/>
                <w:b/>
                <w:bCs/>
                <w:color w:val="231F20"/>
                <w:lang w:eastAsia="bg-BG"/>
              </w:rPr>
              <w:t xml:space="preserve">Е </w:t>
            </w:r>
            <w:r w:rsidRPr="00341005">
              <w:rPr>
                <w:rFonts w:ascii="Times New Roman" w:eastAsiaTheme="minorEastAsia" w:hAnsi="Times New Roman" w:cs="Times New Roman"/>
                <w:color w:val="231F20"/>
                <w:lang w:eastAsia="bg-BG"/>
              </w:rPr>
              <w:t>с изучени букви и елементи на други ръкописни букви.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390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 xml:space="preserve">Мм </w:t>
            </w:r>
            <w:r w:rsidRPr="00341005">
              <w:rPr>
                <w:rFonts w:ascii="Times New Roman" w:eastAsiaTheme="minorEastAsia" w:hAnsi="Times New Roman" w:cs="Times New Roman"/>
                <w:color w:val="231F20"/>
                <w:lang w:eastAsia="bg-BG"/>
              </w:rPr>
              <w:t>(с. 18)</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Разпознава особеностите на звук </w:t>
            </w:r>
            <w:r w:rsidRPr="00341005">
              <w:rPr>
                <w:rFonts w:ascii="Times New Roman" w:eastAsiaTheme="minorEastAsia" w:hAnsi="Times New Roman" w:cs="Times New Roman"/>
                <w:b/>
                <w:bCs/>
                <w:color w:val="231F20"/>
                <w:lang w:eastAsia="bg-BG"/>
              </w:rPr>
              <w:t>[м]</w:t>
            </w:r>
            <w:r w:rsidRPr="00341005">
              <w:rPr>
                <w:rFonts w:ascii="Times New Roman" w:eastAsiaTheme="minorEastAsia" w:hAnsi="Times New Roman" w:cs="Times New Roman"/>
                <w:color w:val="231F20"/>
                <w:lang w:eastAsia="bg-BG"/>
              </w:rPr>
              <w:t xml:space="preserve">. Ориентира се в последователността на звуковете в думи. Открива звук </w:t>
            </w:r>
            <w:r w:rsidRPr="00341005">
              <w:rPr>
                <w:rFonts w:ascii="Times New Roman" w:eastAsiaTheme="minorEastAsia" w:hAnsi="Times New Roman" w:cs="Times New Roman"/>
                <w:b/>
                <w:bCs/>
                <w:color w:val="231F20"/>
                <w:lang w:eastAsia="bg-BG"/>
              </w:rPr>
              <w:t xml:space="preserve">[м] </w:t>
            </w:r>
            <w:r w:rsidRPr="00341005">
              <w:rPr>
                <w:rFonts w:ascii="Times New Roman" w:eastAsiaTheme="minorEastAsia" w:hAnsi="Times New Roman" w:cs="Times New Roman"/>
                <w:color w:val="231F20"/>
                <w:lang w:eastAsia="bg-BG"/>
              </w:rPr>
              <w:t>в състава на думи, в които той е в различни позиции.</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Разграничава звук </w:t>
            </w:r>
            <w:r w:rsidRPr="00341005">
              <w:rPr>
                <w:rFonts w:ascii="Times New Roman" w:eastAsiaTheme="minorEastAsia" w:hAnsi="Times New Roman" w:cs="Times New Roman"/>
                <w:b/>
                <w:bCs/>
                <w:color w:val="231F20"/>
                <w:lang w:eastAsia="bg-BG"/>
              </w:rPr>
              <w:t xml:space="preserve">[м] </w:t>
            </w:r>
            <w:r w:rsidRPr="00341005">
              <w:rPr>
                <w:rFonts w:ascii="Times New Roman" w:eastAsiaTheme="minorEastAsia" w:hAnsi="Times New Roman" w:cs="Times New Roman"/>
                <w:color w:val="231F20"/>
                <w:lang w:eastAsia="bg-BG"/>
              </w:rPr>
              <w:t xml:space="preserve">от буква </w:t>
            </w:r>
            <w:r w:rsidRPr="00341005">
              <w:rPr>
                <w:rFonts w:ascii="Times New Roman" w:eastAsiaTheme="minorEastAsia" w:hAnsi="Times New Roman" w:cs="Times New Roman"/>
                <w:b/>
                <w:bCs/>
                <w:color w:val="231F20"/>
                <w:lang w:eastAsia="bg-BG"/>
              </w:rPr>
              <w:t>Мм</w:t>
            </w:r>
            <w:r w:rsidRPr="00341005">
              <w:rPr>
                <w:rFonts w:ascii="Times New Roman" w:eastAsiaTheme="minorEastAsia" w:hAnsi="Times New Roman" w:cs="Times New Roman"/>
                <w:color w:val="231F20"/>
                <w:lang w:eastAsia="bg-BG"/>
              </w:rPr>
              <w:t xml:space="preserve">. Умее да анализира графичните изображения на двете букви – малка и главна печатна. Чете срички и думи с буква </w:t>
            </w:r>
            <w:r w:rsidRPr="00341005">
              <w:rPr>
                <w:rFonts w:ascii="Times New Roman" w:eastAsiaTheme="minorEastAsia" w:hAnsi="Times New Roman" w:cs="Times New Roman"/>
                <w:b/>
                <w:bCs/>
                <w:color w:val="231F20"/>
                <w:lang w:eastAsia="bg-BG"/>
              </w:rPr>
              <w:t>м</w:t>
            </w:r>
            <w:r w:rsidRPr="00341005">
              <w:rPr>
                <w:rFonts w:ascii="Times New Roman" w:eastAsiaTheme="minorEastAsia" w:hAnsi="Times New Roman" w:cs="Times New Roman"/>
                <w:color w:val="231F20"/>
                <w:lang w:eastAsia="bg-BG"/>
              </w:rPr>
              <w:t>. Използва устна диалогична реч.</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м</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М</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Откриване на звук </w:t>
            </w:r>
            <w:r w:rsidRPr="00341005">
              <w:rPr>
                <w:rFonts w:ascii="Times New Roman" w:eastAsiaTheme="minorEastAsia" w:hAnsi="Times New Roman" w:cs="Times New Roman"/>
                <w:b/>
                <w:bCs/>
                <w:color w:val="231F20"/>
                <w:lang w:eastAsia="bg-BG"/>
              </w:rPr>
              <w:t xml:space="preserve">[м] </w:t>
            </w:r>
            <w:r w:rsidRPr="00341005">
              <w:rPr>
                <w:rFonts w:ascii="Times New Roman" w:eastAsiaTheme="minorEastAsia" w:hAnsi="Times New Roman" w:cs="Times New Roman"/>
                <w:color w:val="231F20"/>
                <w:lang w:eastAsia="bg-BG"/>
              </w:rPr>
              <w:t xml:space="preserve">в думи. Наблюдаване на особеностите на звука. Анализиране на печатните букви </w:t>
            </w:r>
            <w:r w:rsidRPr="00341005">
              <w:rPr>
                <w:rFonts w:ascii="Times New Roman" w:eastAsiaTheme="minorEastAsia" w:hAnsi="Times New Roman" w:cs="Times New Roman"/>
                <w:b/>
                <w:bCs/>
                <w:color w:val="231F20"/>
                <w:lang w:eastAsia="bg-BG"/>
              </w:rPr>
              <w:t>Мм</w:t>
            </w:r>
            <w:r w:rsidRPr="00341005">
              <w:rPr>
                <w:rFonts w:ascii="Times New Roman" w:eastAsiaTheme="minorEastAsia" w:hAnsi="Times New Roman" w:cs="Times New Roman"/>
                <w:color w:val="231F20"/>
                <w:lang w:eastAsia="bg-BG"/>
              </w:rPr>
              <w:t xml:space="preserve">. Осъществяване на звуков анализ на думи със звук </w:t>
            </w:r>
            <w:r w:rsidRPr="00341005">
              <w:rPr>
                <w:rFonts w:ascii="Times New Roman" w:eastAsiaTheme="minorEastAsia" w:hAnsi="Times New Roman" w:cs="Times New Roman"/>
                <w:b/>
                <w:bCs/>
                <w:color w:val="231F20"/>
                <w:lang w:eastAsia="bg-BG"/>
              </w:rPr>
              <w:t xml:space="preserve">[м] </w:t>
            </w:r>
            <w:r w:rsidRPr="00341005">
              <w:rPr>
                <w:rFonts w:ascii="Times New Roman" w:eastAsiaTheme="minorEastAsia" w:hAnsi="Times New Roman" w:cs="Times New Roman"/>
                <w:color w:val="231F20"/>
                <w:lang w:eastAsia="bg-BG"/>
              </w:rPr>
              <w:t xml:space="preserve">в различни позиции. Допълване на буква </w:t>
            </w:r>
            <w:r w:rsidRPr="00341005">
              <w:rPr>
                <w:rFonts w:ascii="Times New Roman" w:eastAsiaTheme="minorEastAsia" w:hAnsi="Times New Roman" w:cs="Times New Roman"/>
                <w:b/>
                <w:bCs/>
                <w:color w:val="231F20"/>
                <w:lang w:eastAsia="bg-BG"/>
              </w:rPr>
              <w:t xml:space="preserve">м </w:t>
            </w:r>
            <w:r w:rsidRPr="00341005">
              <w:rPr>
                <w:rFonts w:ascii="Times New Roman" w:eastAsiaTheme="minorEastAsia" w:hAnsi="Times New Roman" w:cs="Times New Roman"/>
                <w:color w:val="231F20"/>
                <w:lang w:eastAsia="bg-BG"/>
              </w:rPr>
              <w:t>в думи.</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на думи и изречения и устно разказване на комуникативноречевата ситуация, в която те са използвани. Създаване на диалогична реч между приказни герои.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м </w:t>
            </w:r>
            <w:r w:rsidRPr="00341005">
              <w:rPr>
                <w:rFonts w:ascii="Times New Roman" w:eastAsiaTheme="minorEastAsia" w:hAnsi="Times New Roman" w:cs="Times New Roman"/>
                <w:color w:val="231F20"/>
                <w:lang w:eastAsia="bg-BG"/>
              </w:rPr>
              <w:t>(УТ2, с. 8)</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ръкописната буква </w:t>
            </w:r>
            <w:r w:rsidRPr="00341005">
              <w:rPr>
                <w:rFonts w:ascii="Times New Roman" w:eastAsiaTheme="minorEastAsia" w:hAnsi="Times New Roman" w:cs="Times New Roman"/>
                <w:b/>
                <w:bCs/>
                <w:color w:val="231F20"/>
                <w:lang w:eastAsia="bg-BG"/>
              </w:rPr>
              <w:t>м</w:t>
            </w:r>
            <w:r w:rsidRPr="00341005">
              <w:rPr>
                <w:rFonts w:ascii="Times New Roman" w:eastAsiaTheme="minorEastAsia" w:hAnsi="Times New Roman" w:cs="Times New Roman"/>
                <w:color w:val="231F20"/>
                <w:lang w:eastAsia="bg-BG"/>
              </w:rPr>
              <w:t xml:space="preserve">. Спазва изискванията за наклон, разстояние, височина и ширина на буквата. Пише срички и думи с буквата </w:t>
            </w:r>
            <w:r w:rsidRPr="00341005">
              <w:rPr>
                <w:rFonts w:ascii="Times New Roman" w:eastAsiaTheme="minorEastAsia" w:hAnsi="Times New Roman" w:cs="Times New Roman"/>
                <w:b/>
                <w:bCs/>
                <w:color w:val="231F20"/>
                <w:lang w:eastAsia="bg-BG"/>
              </w:rPr>
              <w:t>м</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м</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анализ на думи със звук </w:t>
            </w:r>
            <w:r w:rsidRPr="00341005">
              <w:rPr>
                <w:rFonts w:ascii="Times New Roman" w:eastAsiaTheme="minorEastAsia" w:hAnsi="Times New Roman" w:cs="Times New Roman"/>
                <w:b/>
                <w:bCs/>
                <w:color w:val="231F20"/>
                <w:lang w:eastAsia="bg-BG"/>
              </w:rPr>
              <w:t>[м]</w:t>
            </w:r>
            <w:r w:rsidRPr="00341005">
              <w:rPr>
                <w:rFonts w:ascii="Times New Roman" w:eastAsiaTheme="minorEastAsia" w:hAnsi="Times New Roman" w:cs="Times New Roman"/>
                <w:color w:val="231F20"/>
                <w:lang w:eastAsia="bg-BG"/>
              </w:rPr>
              <w:t xml:space="preserve">. Анализ на изучаваната буква. Изолирано писане на буквата. Свързано писане на малката ръкописна буква </w:t>
            </w:r>
            <w:r w:rsidRPr="00341005">
              <w:rPr>
                <w:rFonts w:ascii="Times New Roman" w:eastAsiaTheme="minorEastAsia" w:hAnsi="Times New Roman" w:cs="Times New Roman"/>
                <w:b/>
                <w:bCs/>
                <w:color w:val="231F20"/>
                <w:lang w:eastAsia="bg-BG"/>
              </w:rPr>
              <w:t xml:space="preserve">м </w:t>
            </w:r>
            <w:r w:rsidRPr="00341005">
              <w:rPr>
                <w:rFonts w:ascii="Times New Roman" w:eastAsiaTheme="minorEastAsia" w:hAnsi="Times New Roman" w:cs="Times New Roman"/>
                <w:color w:val="231F20"/>
                <w:lang w:eastAsia="bg-BG"/>
              </w:rPr>
              <w:t>с други ръкописни букви.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 xml:space="preserve">Мм </w:t>
            </w:r>
            <w:r w:rsidRPr="00341005">
              <w:rPr>
                <w:rFonts w:ascii="Times New Roman" w:eastAsiaTheme="minorEastAsia" w:hAnsi="Times New Roman" w:cs="Times New Roman"/>
                <w:color w:val="231F20"/>
                <w:lang w:eastAsia="bg-BG"/>
              </w:rPr>
              <w:t>(с. 19)</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срички с буква </w:t>
            </w:r>
            <w:r w:rsidRPr="00341005">
              <w:rPr>
                <w:rFonts w:ascii="Times New Roman" w:eastAsiaTheme="minorEastAsia" w:hAnsi="Times New Roman" w:cs="Times New Roman"/>
                <w:b/>
                <w:bCs/>
                <w:color w:val="231F20"/>
                <w:lang w:eastAsia="bg-BG"/>
              </w:rPr>
              <w:t>м</w:t>
            </w:r>
            <w:r w:rsidRPr="00341005">
              <w:rPr>
                <w:rFonts w:ascii="Times New Roman" w:eastAsiaTheme="minorEastAsia" w:hAnsi="Times New Roman" w:cs="Times New Roman"/>
                <w:color w:val="231F20"/>
                <w:lang w:eastAsia="bg-BG"/>
              </w:rPr>
              <w:t>. Чете изречения в диалогична реч. Описва комуникативноречева ситуация по картина.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Свързване на пъзели от два елемента, съдържащи двусрични думи с буква </w:t>
            </w:r>
            <w:r w:rsidRPr="00341005">
              <w:rPr>
                <w:rFonts w:ascii="Times New Roman" w:eastAsiaTheme="minorEastAsia" w:hAnsi="Times New Roman" w:cs="Times New Roman"/>
                <w:b/>
                <w:bCs/>
                <w:color w:val="231F20"/>
                <w:lang w:eastAsia="bg-BG"/>
              </w:rPr>
              <w:t>м</w:t>
            </w:r>
            <w:r w:rsidRPr="00341005">
              <w:rPr>
                <w:rFonts w:ascii="Times New Roman" w:eastAsiaTheme="minorEastAsia" w:hAnsi="Times New Roman" w:cs="Times New Roman"/>
                <w:color w:val="231F20"/>
                <w:lang w:eastAsia="bg-BG"/>
              </w:rPr>
              <w:t xml:space="preserve">. Четене на изречения от диалог, като се описва словесно комуникативноречевата ситуация, в която те са използвани. Лабиринт със срички, сред които учениците търсят колко пъти е написана думата </w:t>
            </w:r>
            <w:r w:rsidRPr="00341005">
              <w:rPr>
                <w:rFonts w:ascii="Times New Roman" w:eastAsiaTheme="minorEastAsia" w:hAnsi="Times New Roman" w:cs="Times New Roman"/>
                <w:b/>
                <w:bCs/>
                <w:color w:val="231F20"/>
                <w:lang w:eastAsia="bg-BG"/>
              </w:rPr>
              <w:t>мама</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М </w:t>
            </w:r>
            <w:r w:rsidRPr="00341005">
              <w:rPr>
                <w:rFonts w:ascii="Times New Roman" w:eastAsiaTheme="minorEastAsia" w:hAnsi="Times New Roman" w:cs="Times New Roman"/>
                <w:color w:val="231F20"/>
                <w:lang w:eastAsia="bg-BG"/>
              </w:rPr>
              <w:t>(УТ2, с. 9)</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елементите на главната ръкописна буква </w:t>
            </w:r>
            <w:r w:rsidRPr="00341005">
              <w:rPr>
                <w:rFonts w:ascii="Times New Roman" w:eastAsiaTheme="minorEastAsia" w:hAnsi="Times New Roman" w:cs="Times New Roman"/>
                <w:b/>
                <w:bCs/>
                <w:color w:val="231F20"/>
                <w:lang w:eastAsia="bg-BG"/>
              </w:rPr>
              <w:t xml:space="preserve">М </w:t>
            </w:r>
            <w:r w:rsidRPr="00341005">
              <w:rPr>
                <w:rFonts w:ascii="Times New Roman" w:eastAsiaTheme="minorEastAsia" w:hAnsi="Times New Roman" w:cs="Times New Roman"/>
                <w:color w:val="231F20"/>
                <w:lang w:eastAsia="bg-BG"/>
              </w:rPr>
              <w:t xml:space="preserve">и връзките между тях. Спазва изискванията за наклон, разстояние, височина и ширина на буквата. Пише срички и буквосъчетания с буквата </w:t>
            </w:r>
            <w:r w:rsidRPr="00341005">
              <w:rPr>
                <w:rFonts w:ascii="Times New Roman" w:eastAsiaTheme="minorEastAsia" w:hAnsi="Times New Roman" w:cs="Times New Roman"/>
                <w:b/>
                <w:bCs/>
                <w:color w:val="231F20"/>
                <w:lang w:eastAsia="bg-BG"/>
              </w:rPr>
              <w:t>М</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М</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Анализ на изучаваната буква. Изолирано писане на буквата. Свързано писане на главната ръкописна буква </w:t>
            </w:r>
            <w:r w:rsidRPr="00341005">
              <w:rPr>
                <w:rFonts w:ascii="Times New Roman" w:eastAsiaTheme="minorEastAsia" w:hAnsi="Times New Roman" w:cs="Times New Roman"/>
                <w:b/>
                <w:bCs/>
                <w:color w:val="231F20"/>
                <w:lang w:eastAsia="bg-BG"/>
              </w:rPr>
              <w:t xml:space="preserve">М </w:t>
            </w:r>
            <w:r w:rsidRPr="00341005">
              <w:rPr>
                <w:rFonts w:ascii="Times New Roman" w:eastAsiaTheme="minorEastAsia" w:hAnsi="Times New Roman" w:cs="Times New Roman"/>
                <w:color w:val="231F20"/>
                <w:lang w:eastAsia="bg-BG"/>
              </w:rPr>
              <w:t>с изучени ръкописни букви.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 xml:space="preserve">Нн </w:t>
            </w:r>
            <w:r w:rsidRPr="00341005">
              <w:rPr>
                <w:rFonts w:ascii="Times New Roman" w:eastAsiaTheme="minorEastAsia" w:hAnsi="Times New Roman" w:cs="Times New Roman"/>
                <w:color w:val="231F20"/>
                <w:lang w:eastAsia="bg-BG"/>
              </w:rPr>
              <w:t>(с. 20)</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Разпознава особеностите на звук </w:t>
            </w:r>
            <w:r w:rsidRPr="00341005">
              <w:rPr>
                <w:rFonts w:ascii="Times New Roman" w:eastAsiaTheme="minorEastAsia" w:hAnsi="Times New Roman" w:cs="Times New Roman"/>
                <w:b/>
                <w:bCs/>
                <w:color w:val="231F20"/>
                <w:lang w:eastAsia="bg-BG"/>
              </w:rPr>
              <w:t>[н]</w:t>
            </w:r>
            <w:r w:rsidRPr="00341005">
              <w:rPr>
                <w:rFonts w:ascii="Times New Roman" w:eastAsiaTheme="minorEastAsia" w:hAnsi="Times New Roman" w:cs="Times New Roman"/>
                <w:color w:val="231F20"/>
                <w:lang w:eastAsia="bg-BG"/>
              </w:rPr>
              <w:t xml:space="preserve">. Ориентира се в последователността на звуковете в думи. Открива звук </w:t>
            </w:r>
            <w:r w:rsidRPr="00341005">
              <w:rPr>
                <w:rFonts w:ascii="Times New Roman" w:eastAsiaTheme="minorEastAsia" w:hAnsi="Times New Roman" w:cs="Times New Roman"/>
                <w:b/>
                <w:bCs/>
                <w:color w:val="231F20"/>
                <w:lang w:eastAsia="bg-BG"/>
              </w:rPr>
              <w:t xml:space="preserve">[н] </w:t>
            </w:r>
            <w:r w:rsidRPr="00341005">
              <w:rPr>
                <w:rFonts w:ascii="Times New Roman" w:eastAsiaTheme="minorEastAsia" w:hAnsi="Times New Roman" w:cs="Times New Roman"/>
                <w:color w:val="231F20"/>
                <w:lang w:eastAsia="bg-BG"/>
              </w:rPr>
              <w:t>в състава на думи, в които той е в различни</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позиции. Разграничава звук</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[н] </w:t>
            </w:r>
            <w:r w:rsidRPr="00341005">
              <w:rPr>
                <w:rFonts w:ascii="Times New Roman" w:eastAsiaTheme="minorEastAsia" w:hAnsi="Times New Roman" w:cs="Times New Roman"/>
                <w:color w:val="231F20"/>
                <w:lang w:eastAsia="bg-BG"/>
              </w:rPr>
              <w:t xml:space="preserve">от буква </w:t>
            </w:r>
            <w:r w:rsidRPr="00341005">
              <w:rPr>
                <w:rFonts w:ascii="Times New Roman" w:eastAsiaTheme="minorEastAsia" w:hAnsi="Times New Roman" w:cs="Times New Roman"/>
                <w:b/>
                <w:bCs/>
                <w:color w:val="231F20"/>
                <w:lang w:eastAsia="bg-BG"/>
              </w:rPr>
              <w:t>Нн</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color w:val="231F20"/>
                <w:lang w:eastAsia="bg-BG"/>
              </w:rPr>
              <w:t>н</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Н</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Откриване на звук </w:t>
            </w:r>
            <w:r w:rsidRPr="00341005">
              <w:rPr>
                <w:rFonts w:ascii="Times New Roman" w:eastAsiaTheme="minorEastAsia" w:hAnsi="Times New Roman" w:cs="Times New Roman"/>
                <w:b/>
                <w:bCs/>
                <w:color w:val="231F20"/>
                <w:lang w:eastAsia="bg-BG"/>
              </w:rPr>
              <w:t xml:space="preserve">[н] </w:t>
            </w:r>
            <w:r w:rsidRPr="00341005">
              <w:rPr>
                <w:rFonts w:ascii="Times New Roman" w:eastAsiaTheme="minorEastAsia" w:hAnsi="Times New Roman" w:cs="Times New Roman"/>
                <w:color w:val="231F20"/>
                <w:lang w:eastAsia="bg-BG"/>
              </w:rPr>
              <w:t xml:space="preserve">в думи. Наблюдаване на особеностите на звука. Анализиране на печатните букви </w:t>
            </w:r>
            <w:r w:rsidRPr="00341005">
              <w:rPr>
                <w:rFonts w:ascii="Times New Roman" w:eastAsiaTheme="minorEastAsia" w:hAnsi="Times New Roman" w:cs="Times New Roman"/>
                <w:b/>
                <w:bCs/>
                <w:color w:val="231F20"/>
                <w:lang w:eastAsia="bg-BG"/>
              </w:rPr>
              <w:t>Нн</w:t>
            </w:r>
            <w:r w:rsidRPr="00341005">
              <w:rPr>
                <w:rFonts w:ascii="Times New Roman" w:eastAsiaTheme="minorEastAsia" w:hAnsi="Times New Roman" w:cs="Times New Roman"/>
                <w:color w:val="231F20"/>
                <w:lang w:eastAsia="bg-BG"/>
              </w:rPr>
              <w:t xml:space="preserve">. Осъществяване на звуков анализ на думи със звук </w:t>
            </w:r>
            <w:r w:rsidRPr="00341005">
              <w:rPr>
                <w:rFonts w:ascii="Times New Roman" w:eastAsiaTheme="minorEastAsia" w:hAnsi="Times New Roman" w:cs="Times New Roman"/>
                <w:b/>
                <w:bCs/>
                <w:color w:val="231F20"/>
                <w:lang w:eastAsia="bg-BG"/>
              </w:rPr>
              <w:t xml:space="preserve">[н] </w:t>
            </w:r>
            <w:r w:rsidRPr="00341005">
              <w:rPr>
                <w:rFonts w:ascii="Times New Roman" w:eastAsiaTheme="minorEastAsia" w:hAnsi="Times New Roman" w:cs="Times New Roman"/>
                <w:color w:val="231F20"/>
                <w:lang w:eastAsia="bg-BG"/>
              </w:rPr>
              <w:t xml:space="preserve">в различни позиции. Допълване на буква </w:t>
            </w:r>
            <w:r w:rsidRPr="00341005">
              <w:rPr>
                <w:rFonts w:ascii="Times New Roman" w:eastAsiaTheme="minorEastAsia" w:hAnsi="Times New Roman" w:cs="Times New Roman"/>
                <w:b/>
                <w:bCs/>
                <w:color w:val="231F20"/>
                <w:lang w:eastAsia="bg-BG"/>
              </w:rPr>
              <w:t xml:space="preserve">н </w:t>
            </w:r>
            <w:r w:rsidRPr="00341005">
              <w:rPr>
                <w:rFonts w:ascii="Times New Roman" w:eastAsiaTheme="minorEastAsia" w:hAnsi="Times New Roman" w:cs="Times New Roman"/>
                <w:color w:val="231F20"/>
                <w:lang w:eastAsia="bg-BG"/>
              </w:rPr>
              <w:t>в думи. Четене на думи и изречения и обясняване на комуникативноречевата ситуация, в която те са използвани.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spacing w:line="260" w:lineRule="exact"/>
              <w:jc w:val="center"/>
            </w:pP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spacing w:line="260" w:lineRule="exact"/>
            </w:pPr>
          </w:p>
        </w:tc>
        <w:tc>
          <w:tcPr>
            <w:tcW w:w="1869" w:type="dxa"/>
          </w:tcPr>
          <w:p w:rsidR="00341005" w:rsidRPr="00341005" w:rsidRDefault="00341005" w:rsidP="00341005">
            <w:pPr>
              <w:spacing w:line="260" w:lineRule="exact"/>
              <w:rPr>
                <w:color w:val="4472C4" w:themeColor="accent5"/>
              </w:rPr>
            </w:pP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Умее да анализира графичните изображения на двете букви – малка и главна печатна. Чете срички, думи и изречения с буква </w:t>
            </w:r>
            <w:r w:rsidRPr="00341005">
              <w:rPr>
                <w:rFonts w:ascii="Times New Roman" w:eastAsiaTheme="minorEastAsia" w:hAnsi="Times New Roman" w:cs="Times New Roman"/>
                <w:b/>
                <w:bCs/>
                <w:color w:val="231F20"/>
                <w:lang w:eastAsia="bg-BG"/>
              </w:rPr>
              <w:t>н</w:t>
            </w:r>
            <w:r w:rsidRPr="00341005">
              <w:rPr>
                <w:rFonts w:ascii="Times New Roman" w:eastAsiaTheme="minorEastAsia" w:hAnsi="Times New Roman" w:cs="Times New Roman"/>
                <w:color w:val="231F20"/>
                <w:lang w:eastAsia="bg-BG"/>
              </w:rPr>
              <w:t>. Използва устна диалогична реч.</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Създаване на диалогична реч между герои.</w:t>
            </w:r>
          </w:p>
        </w:tc>
        <w:tc>
          <w:tcPr>
            <w:tcW w:w="1834" w:type="dxa"/>
          </w:tcPr>
          <w:p w:rsidR="00341005" w:rsidRPr="00341005" w:rsidRDefault="00341005" w:rsidP="00341005">
            <w:pPr>
              <w:spacing w:line="260" w:lineRule="exact"/>
            </w:pP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н </w:t>
            </w:r>
            <w:r w:rsidRPr="00341005">
              <w:rPr>
                <w:rFonts w:ascii="Times New Roman" w:eastAsiaTheme="minorEastAsia" w:hAnsi="Times New Roman" w:cs="Times New Roman"/>
                <w:color w:val="231F20"/>
                <w:lang w:eastAsia="bg-BG"/>
              </w:rPr>
              <w:t>(УТ2, с. 10)</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елементите на малката ръкописна буква </w:t>
            </w:r>
            <w:r w:rsidRPr="00341005">
              <w:rPr>
                <w:rFonts w:ascii="Times New Roman" w:eastAsiaTheme="minorEastAsia" w:hAnsi="Times New Roman" w:cs="Times New Roman"/>
                <w:b/>
                <w:bCs/>
                <w:color w:val="231F20"/>
                <w:lang w:eastAsia="bg-BG"/>
              </w:rPr>
              <w:t xml:space="preserve">н </w:t>
            </w:r>
            <w:r w:rsidRPr="00341005">
              <w:rPr>
                <w:rFonts w:ascii="Times New Roman" w:eastAsiaTheme="minorEastAsia" w:hAnsi="Times New Roman" w:cs="Times New Roman"/>
                <w:color w:val="231F20"/>
                <w:lang w:eastAsia="bg-BG"/>
              </w:rPr>
              <w:t xml:space="preserve">и връзките между тях. Спазва изискванията за наклон, разстояние, височина и ширина на буквата. Пише срички и буквосъчетания с буквата </w:t>
            </w:r>
            <w:r w:rsidRPr="00341005">
              <w:rPr>
                <w:rFonts w:ascii="Times New Roman" w:eastAsiaTheme="minorEastAsia" w:hAnsi="Times New Roman" w:cs="Times New Roman"/>
                <w:b/>
                <w:bCs/>
                <w:color w:val="231F20"/>
                <w:lang w:eastAsia="bg-BG"/>
              </w:rPr>
              <w:t>н</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н</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анализ на думи със звук </w:t>
            </w:r>
            <w:r w:rsidRPr="00341005">
              <w:rPr>
                <w:rFonts w:ascii="Times New Roman" w:eastAsiaTheme="minorEastAsia" w:hAnsi="Times New Roman" w:cs="Times New Roman"/>
                <w:b/>
                <w:bCs/>
                <w:color w:val="231F20"/>
                <w:lang w:eastAsia="bg-BG"/>
              </w:rPr>
              <w:t>[н]</w:t>
            </w:r>
            <w:r w:rsidRPr="00341005">
              <w:rPr>
                <w:rFonts w:ascii="Times New Roman" w:eastAsiaTheme="minorEastAsia" w:hAnsi="Times New Roman" w:cs="Times New Roman"/>
                <w:color w:val="231F20"/>
                <w:lang w:eastAsia="bg-BG"/>
              </w:rPr>
              <w:t xml:space="preserve">. Анализ на изучаваната буква. Изолирано писане на буквата. Свързано писане на малката ръкописна буква </w:t>
            </w:r>
            <w:r w:rsidRPr="00341005">
              <w:rPr>
                <w:rFonts w:ascii="Times New Roman" w:eastAsiaTheme="minorEastAsia" w:hAnsi="Times New Roman" w:cs="Times New Roman"/>
                <w:b/>
                <w:bCs/>
                <w:color w:val="231F20"/>
                <w:lang w:eastAsia="bg-BG"/>
              </w:rPr>
              <w:t xml:space="preserve">н </w:t>
            </w:r>
            <w:r w:rsidRPr="00341005">
              <w:rPr>
                <w:rFonts w:ascii="Times New Roman" w:eastAsiaTheme="minorEastAsia" w:hAnsi="Times New Roman" w:cs="Times New Roman"/>
                <w:color w:val="231F20"/>
                <w:lang w:eastAsia="bg-BG"/>
              </w:rPr>
              <w:t>с други ръкописни букви.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36</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6</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Нн</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21)</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срички с буква </w:t>
            </w:r>
            <w:r w:rsidRPr="00341005">
              <w:rPr>
                <w:rFonts w:ascii="Times New Roman" w:eastAsiaTheme="minorEastAsia" w:hAnsi="Times New Roman" w:cs="Times New Roman"/>
                <w:b/>
                <w:bCs/>
                <w:color w:val="231F20"/>
                <w:lang w:eastAsia="bg-BG"/>
              </w:rPr>
              <w:t>н</w:t>
            </w:r>
            <w:r w:rsidRPr="00341005">
              <w:rPr>
                <w:rFonts w:ascii="Times New Roman" w:eastAsiaTheme="minorEastAsia" w:hAnsi="Times New Roman" w:cs="Times New Roman"/>
                <w:color w:val="231F20"/>
                <w:lang w:eastAsia="bg-BG"/>
              </w:rPr>
              <w:t>. Чете думи и изречения. Описва комуникативноречева ситуация по картина. Съставя изречения по модел.</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Свързване на пъзели от два елемента, съдържащи двусрични думи с буква </w:t>
            </w:r>
            <w:r w:rsidRPr="00341005">
              <w:rPr>
                <w:rFonts w:ascii="Times New Roman" w:eastAsiaTheme="minorEastAsia" w:hAnsi="Times New Roman" w:cs="Times New Roman"/>
                <w:b/>
                <w:bCs/>
                <w:color w:val="231F20"/>
                <w:lang w:eastAsia="bg-BG"/>
              </w:rPr>
              <w:t>н</w:t>
            </w:r>
            <w:r w:rsidRPr="00341005">
              <w:rPr>
                <w:rFonts w:ascii="Times New Roman" w:eastAsiaTheme="minorEastAsia" w:hAnsi="Times New Roman" w:cs="Times New Roman"/>
                <w:color w:val="231F20"/>
                <w:lang w:eastAsia="bg-BG"/>
              </w:rPr>
              <w:t xml:space="preserve">. Четене на изречения и словесно описване на ситуацията, в която те са използвани – кой, на кого и защо говори. Съставяне на изречения по модел, в който е използвана частицата за отрицание </w:t>
            </w:r>
            <w:r w:rsidRPr="00341005">
              <w:rPr>
                <w:rFonts w:ascii="Times New Roman" w:eastAsiaTheme="minorEastAsia" w:hAnsi="Times New Roman" w:cs="Times New Roman"/>
                <w:i/>
                <w:iCs/>
                <w:color w:val="231F20"/>
                <w:lang w:eastAsia="bg-BG"/>
              </w:rPr>
              <w:t>не</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34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Н </w:t>
            </w:r>
            <w:r w:rsidRPr="00341005">
              <w:rPr>
                <w:rFonts w:ascii="Times New Roman" w:eastAsiaTheme="minorEastAsia" w:hAnsi="Times New Roman" w:cs="Times New Roman"/>
                <w:color w:val="231F20"/>
                <w:lang w:eastAsia="bg-BG"/>
              </w:rPr>
              <w:t>(УТ2, с. 11)</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елементите на главната ръкописна буква </w:t>
            </w:r>
            <w:r w:rsidRPr="00341005">
              <w:rPr>
                <w:rFonts w:ascii="Times New Roman" w:eastAsiaTheme="minorEastAsia" w:hAnsi="Times New Roman" w:cs="Times New Roman"/>
                <w:b/>
                <w:bCs/>
                <w:color w:val="231F20"/>
                <w:lang w:eastAsia="bg-BG"/>
              </w:rPr>
              <w:t xml:space="preserve">Н </w:t>
            </w:r>
            <w:r w:rsidRPr="00341005">
              <w:rPr>
                <w:rFonts w:ascii="Times New Roman" w:eastAsiaTheme="minorEastAsia" w:hAnsi="Times New Roman" w:cs="Times New Roman"/>
                <w:color w:val="231F20"/>
                <w:lang w:eastAsia="bg-BG"/>
              </w:rPr>
              <w:t xml:space="preserve">и връзките между тях. Спазва изискванията за наклон, разстояние, височина и ширина на буквата. Пише срички, думи и изречения с буквата </w:t>
            </w:r>
            <w:r w:rsidRPr="00341005">
              <w:rPr>
                <w:rFonts w:ascii="Times New Roman" w:eastAsiaTheme="minorEastAsia" w:hAnsi="Times New Roman" w:cs="Times New Roman"/>
                <w:b/>
                <w:bCs/>
                <w:color w:val="231F20"/>
                <w:lang w:eastAsia="bg-BG"/>
              </w:rPr>
              <w:t>Н</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Н</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Анализ на изучаваната буква. Изолирано писане на буквата. Писане на срички, думи и изречения с главната ръкописна буква </w:t>
            </w:r>
            <w:r w:rsidRPr="00341005">
              <w:rPr>
                <w:rFonts w:ascii="Times New Roman" w:eastAsiaTheme="minorEastAsia" w:hAnsi="Times New Roman" w:cs="Times New Roman"/>
                <w:b/>
                <w:bCs/>
                <w:color w:val="231F20"/>
                <w:lang w:eastAsia="bg-BG"/>
              </w:rPr>
              <w:t>Н</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38</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Оо</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22)</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Разпознава особеностите на звук </w:t>
            </w:r>
            <w:r w:rsidRPr="00341005">
              <w:rPr>
                <w:rFonts w:ascii="Times New Roman" w:eastAsiaTheme="minorEastAsia" w:hAnsi="Times New Roman" w:cs="Times New Roman"/>
                <w:b/>
                <w:bCs/>
                <w:color w:val="231F20"/>
                <w:lang w:eastAsia="bg-BG"/>
              </w:rPr>
              <w:t>[о]</w:t>
            </w:r>
            <w:r w:rsidRPr="00341005">
              <w:rPr>
                <w:rFonts w:ascii="Times New Roman" w:eastAsiaTheme="minorEastAsia" w:hAnsi="Times New Roman" w:cs="Times New Roman"/>
                <w:color w:val="231F20"/>
                <w:lang w:eastAsia="bg-BG"/>
              </w:rPr>
              <w:t xml:space="preserve">. Ориентира се в последователността на звуковете в думи. Открива звук </w:t>
            </w:r>
            <w:r w:rsidRPr="00341005">
              <w:rPr>
                <w:rFonts w:ascii="Times New Roman" w:eastAsiaTheme="minorEastAsia" w:hAnsi="Times New Roman" w:cs="Times New Roman"/>
                <w:b/>
                <w:bCs/>
                <w:color w:val="231F20"/>
                <w:lang w:eastAsia="bg-BG"/>
              </w:rPr>
              <w:t xml:space="preserve">[о] </w:t>
            </w:r>
            <w:r w:rsidRPr="00341005">
              <w:rPr>
                <w:rFonts w:ascii="Times New Roman" w:eastAsiaTheme="minorEastAsia" w:hAnsi="Times New Roman" w:cs="Times New Roman"/>
                <w:color w:val="231F20"/>
                <w:lang w:eastAsia="bg-BG"/>
              </w:rPr>
              <w:t xml:space="preserve">в състава на думи, в които той е в различни позиции. Разграничава звук </w:t>
            </w:r>
            <w:r w:rsidRPr="00341005">
              <w:rPr>
                <w:rFonts w:ascii="Times New Roman" w:eastAsiaTheme="minorEastAsia" w:hAnsi="Times New Roman" w:cs="Times New Roman"/>
                <w:b/>
                <w:bCs/>
                <w:color w:val="231F20"/>
                <w:lang w:eastAsia="bg-BG"/>
              </w:rPr>
              <w:t xml:space="preserve">[о] </w:t>
            </w:r>
            <w:r w:rsidRPr="00341005">
              <w:rPr>
                <w:rFonts w:ascii="Times New Roman" w:eastAsiaTheme="minorEastAsia" w:hAnsi="Times New Roman" w:cs="Times New Roman"/>
                <w:color w:val="231F20"/>
                <w:lang w:eastAsia="bg-BG"/>
              </w:rPr>
              <w:t xml:space="preserve">от буква </w:t>
            </w:r>
            <w:r w:rsidRPr="00341005">
              <w:rPr>
                <w:rFonts w:ascii="Times New Roman" w:eastAsiaTheme="minorEastAsia" w:hAnsi="Times New Roman" w:cs="Times New Roman"/>
                <w:b/>
                <w:bCs/>
                <w:color w:val="231F20"/>
                <w:lang w:eastAsia="bg-BG"/>
              </w:rPr>
              <w:t>Оо</w:t>
            </w:r>
            <w:r w:rsidRPr="00341005">
              <w:rPr>
                <w:rFonts w:ascii="Times New Roman" w:eastAsiaTheme="minorEastAsia" w:hAnsi="Times New Roman" w:cs="Times New Roman"/>
                <w:color w:val="231F20"/>
                <w:lang w:eastAsia="bg-BG"/>
              </w:rPr>
              <w:t>. Умее да анализира графичните изображения на двете букви – малка и главна печатна. Използва устна диалогична реч.</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о</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О</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Откриване на звук </w:t>
            </w:r>
            <w:r w:rsidRPr="00341005">
              <w:rPr>
                <w:rFonts w:ascii="Times New Roman" w:eastAsiaTheme="minorEastAsia" w:hAnsi="Times New Roman" w:cs="Times New Roman"/>
                <w:b/>
                <w:bCs/>
                <w:color w:val="231F20"/>
                <w:lang w:eastAsia="bg-BG"/>
              </w:rPr>
              <w:t xml:space="preserve">[о] </w:t>
            </w:r>
            <w:r w:rsidRPr="00341005">
              <w:rPr>
                <w:rFonts w:ascii="Times New Roman" w:eastAsiaTheme="minorEastAsia" w:hAnsi="Times New Roman" w:cs="Times New Roman"/>
                <w:color w:val="231F20"/>
                <w:lang w:eastAsia="bg-BG"/>
              </w:rPr>
              <w:t xml:space="preserve">в думи. Наблюдаване на особеностите на звука. Анализиране на печатните букви </w:t>
            </w:r>
            <w:r w:rsidRPr="00341005">
              <w:rPr>
                <w:rFonts w:ascii="Times New Roman" w:eastAsiaTheme="minorEastAsia" w:hAnsi="Times New Roman" w:cs="Times New Roman"/>
                <w:b/>
                <w:bCs/>
                <w:color w:val="231F20"/>
                <w:lang w:eastAsia="bg-BG"/>
              </w:rPr>
              <w:t>Оо</w:t>
            </w:r>
            <w:r w:rsidRPr="00341005">
              <w:rPr>
                <w:rFonts w:ascii="Times New Roman" w:eastAsiaTheme="minorEastAsia" w:hAnsi="Times New Roman" w:cs="Times New Roman"/>
                <w:color w:val="231F20"/>
                <w:lang w:eastAsia="bg-BG"/>
              </w:rPr>
              <w:t xml:space="preserve">. Осъществяване на звуков анализ на думи със звук </w:t>
            </w:r>
            <w:r w:rsidRPr="00341005">
              <w:rPr>
                <w:rFonts w:ascii="Times New Roman" w:eastAsiaTheme="minorEastAsia" w:hAnsi="Times New Roman" w:cs="Times New Roman"/>
                <w:b/>
                <w:bCs/>
                <w:color w:val="231F20"/>
                <w:lang w:eastAsia="bg-BG"/>
              </w:rPr>
              <w:t xml:space="preserve">[о] </w:t>
            </w:r>
            <w:r w:rsidRPr="00341005">
              <w:rPr>
                <w:rFonts w:ascii="Times New Roman" w:eastAsiaTheme="minorEastAsia" w:hAnsi="Times New Roman" w:cs="Times New Roman"/>
                <w:color w:val="231F20"/>
                <w:lang w:eastAsia="bg-BG"/>
              </w:rPr>
              <w:t xml:space="preserve">в различни позиции. Допълване на буква </w:t>
            </w:r>
            <w:r w:rsidRPr="00341005">
              <w:rPr>
                <w:rFonts w:ascii="Times New Roman" w:eastAsiaTheme="minorEastAsia" w:hAnsi="Times New Roman" w:cs="Times New Roman"/>
                <w:b/>
                <w:bCs/>
                <w:color w:val="231F20"/>
                <w:lang w:eastAsia="bg-BG"/>
              </w:rPr>
              <w:t xml:space="preserve">о </w:t>
            </w:r>
            <w:r w:rsidRPr="00341005">
              <w:rPr>
                <w:rFonts w:ascii="Times New Roman" w:eastAsiaTheme="minorEastAsia" w:hAnsi="Times New Roman" w:cs="Times New Roman"/>
                <w:color w:val="231F20"/>
                <w:lang w:eastAsia="bg-BG"/>
              </w:rPr>
              <w:t xml:space="preserve">в думи. Четене на срички и думи, съдържащи буквата </w:t>
            </w:r>
            <w:r w:rsidRPr="00341005">
              <w:rPr>
                <w:rFonts w:ascii="Times New Roman" w:eastAsiaTheme="minorEastAsia" w:hAnsi="Times New Roman" w:cs="Times New Roman"/>
                <w:b/>
                <w:bCs/>
                <w:color w:val="231F20"/>
                <w:lang w:eastAsia="bg-BG"/>
              </w:rPr>
              <w:t>о</w:t>
            </w:r>
            <w:r w:rsidRPr="00341005">
              <w:rPr>
                <w:rFonts w:ascii="Times New Roman" w:eastAsiaTheme="minorEastAsia" w:hAnsi="Times New Roman" w:cs="Times New Roman"/>
                <w:color w:val="231F20"/>
                <w:lang w:eastAsia="bg-BG"/>
              </w:rPr>
              <w:t xml:space="preserve">. Търсене на думи със звук </w:t>
            </w:r>
            <w:r w:rsidRPr="00341005">
              <w:rPr>
                <w:rFonts w:ascii="Times New Roman" w:eastAsiaTheme="minorEastAsia" w:hAnsi="Times New Roman" w:cs="Times New Roman"/>
                <w:b/>
                <w:bCs/>
                <w:color w:val="231F20"/>
                <w:lang w:eastAsia="bg-BG"/>
              </w:rPr>
              <w:t xml:space="preserve">[о] </w:t>
            </w:r>
            <w:r w:rsidRPr="00341005">
              <w:rPr>
                <w:rFonts w:ascii="Times New Roman" w:eastAsiaTheme="minorEastAsia" w:hAnsi="Times New Roman" w:cs="Times New Roman"/>
                <w:color w:val="231F20"/>
                <w:lang w:eastAsia="bg-BG"/>
              </w:rPr>
              <w:t>в звукова картина.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о </w:t>
            </w:r>
            <w:r w:rsidRPr="00341005">
              <w:rPr>
                <w:rFonts w:ascii="Times New Roman" w:eastAsiaTheme="minorEastAsia" w:hAnsi="Times New Roman" w:cs="Times New Roman"/>
                <w:color w:val="231F20"/>
                <w:lang w:eastAsia="bg-BG"/>
              </w:rPr>
              <w:t>(УТ2, с. 12)</w:t>
            </w:r>
          </w:p>
        </w:tc>
        <w:tc>
          <w:tcPr>
            <w:tcW w:w="1869" w:type="dxa"/>
          </w:tcPr>
          <w:p w:rsidR="00341005" w:rsidRPr="00341005" w:rsidRDefault="00341005" w:rsidP="00341005">
            <w:pPr>
              <w:spacing w:line="260" w:lineRule="exact"/>
              <w:rPr>
                <w:color w:val="4472C4" w:themeColor="accent5"/>
              </w:rPr>
            </w:pP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малката ръкописна буква </w:t>
            </w:r>
            <w:r w:rsidRPr="00341005">
              <w:rPr>
                <w:rFonts w:ascii="Times New Roman" w:eastAsiaTheme="minorEastAsia" w:hAnsi="Times New Roman" w:cs="Times New Roman"/>
                <w:b/>
                <w:bCs/>
                <w:color w:val="231F20"/>
                <w:lang w:eastAsia="bg-BG"/>
              </w:rPr>
              <w:t>о</w:t>
            </w:r>
            <w:r w:rsidRPr="00341005">
              <w:rPr>
                <w:rFonts w:ascii="Times New Roman" w:eastAsiaTheme="minorEastAsia" w:hAnsi="Times New Roman" w:cs="Times New Roman"/>
                <w:color w:val="231F20"/>
                <w:lang w:eastAsia="bg-BG"/>
              </w:rPr>
              <w:t xml:space="preserve">. Спазва изискванията за наклон, разстояние, височина и ширина на буквата. Пише срички и буквосъчетания с буквата </w:t>
            </w:r>
            <w:r w:rsidRPr="00341005">
              <w:rPr>
                <w:rFonts w:ascii="Times New Roman" w:eastAsiaTheme="minorEastAsia" w:hAnsi="Times New Roman" w:cs="Times New Roman"/>
                <w:b/>
                <w:bCs/>
                <w:color w:val="231F20"/>
                <w:lang w:eastAsia="bg-BG"/>
              </w:rPr>
              <w:t>о</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о</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анализ на думи със звук </w:t>
            </w:r>
            <w:r w:rsidRPr="00341005">
              <w:rPr>
                <w:rFonts w:ascii="Times New Roman" w:eastAsiaTheme="minorEastAsia" w:hAnsi="Times New Roman" w:cs="Times New Roman"/>
                <w:b/>
                <w:bCs/>
                <w:color w:val="231F20"/>
                <w:lang w:eastAsia="bg-BG"/>
              </w:rPr>
              <w:t>[о]</w:t>
            </w:r>
            <w:r w:rsidRPr="00341005">
              <w:rPr>
                <w:rFonts w:ascii="Times New Roman" w:eastAsiaTheme="minorEastAsia" w:hAnsi="Times New Roman" w:cs="Times New Roman"/>
                <w:color w:val="231F20"/>
                <w:lang w:eastAsia="bg-BG"/>
              </w:rPr>
              <w:t xml:space="preserve">. Анализ на изучаваната буква. Изолирано писане на буквата. Свързано писане на малката ръкописна буква </w:t>
            </w:r>
            <w:r w:rsidRPr="00341005">
              <w:rPr>
                <w:rFonts w:ascii="Times New Roman" w:eastAsiaTheme="minorEastAsia" w:hAnsi="Times New Roman" w:cs="Times New Roman"/>
                <w:b/>
                <w:bCs/>
                <w:color w:val="231F20"/>
                <w:lang w:eastAsia="bg-BG"/>
              </w:rPr>
              <w:t xml:space="preserve">о </w:t>
            </w:r>
            <w:r w:rsidRPr="00341005">
              <w:rPr>
                <w:rFonts w:ascii="Times New Roman" w:eastAsiaTheme="minorEastAsia" w:hAnsi="Times New Roman" w:cs="Times New Roman"/>
                <w:color w:val="231F20"/>
                <w:lang w:eastAsia="bg-BG"/>
              </w:rPr>
              <w:t>с други ръкописни букви.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40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Оо</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23)</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срички и думи с буква </w:t>
            </w:r>
            <w:r w:rsidRPr="00341005">
              <w:rPr>
                <w:rFonts w:ascii="Times New Roman" w:eastAsiaTheme="minorEastAsia" w:hAnsi="Times New Roman" w:cs="Times New Roman"/>
                <w:b/>
                <w:bCs/>
                <w:color w:val="231F20"/>
                <w:lang w:eastAsia="bg-BG"/>
              </w:rPr>
              <w:t>о</w:t>
            </w:r>
            <w:r w:rsidRPr="00341005">
              <w:rPr>
                <w:rFonts w:ascii="Times New Roman" w:eastAsiaTheme="minorEastAsia" w:hAnsi="Times New Roman" w:cs="Times New Roman"/>
                <w:color w:val="231F20"/>
                <w:lang w:eastAsia="bg-BG"/>
              </w:rPr>
              <w:t>. Чете изречения с изучените букви. Описва комуникативноречева ситуация по картина. Съставя изречения по модел.</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Свързване на пъзели от два елемента, съдържащи двусрични думи с буква </w:t>
            </w:r>
            <w:r w:rsidRPr="00341005">
              <w:rPr>
                <w:rFonts w:ascii="Times New Roman" w:eastAsiaTheme="minorEastAsia" w:hAnsi="Times New Roman" w:cs="Times New Roman"/>
                <w:b/>
                <w:bCs/>
                <w:color w:val="231F20"/>
                <w:lang w:eastAsia="bg-BG"/>
              </w:rPr>
              <w:t>о</w:t>
            </w:r>
            <w:r w:rsidRPr="00341005">
              <w:rPr>
                <w:rFonts w:ascii="Times New Roman" w:eastAsiaTheme="minorEastAsia" w:hAnsi="Times New Roman" w:cs="Times New Roman"/>
                <w:color w:val="231F20"/>
                <w:lang w:eastAsia="bg-BG"/>
              </w:rPr>
              <w:t xml:space="preserve">. Четене на изречения с изучените букви. Разказване по картина на ситуацията, в която са използвани изреченията. Съставяне на изречения по модел на сложно съчинено изречение със съюза </w:t>
            </w:r>
            <w:r w:rsidRPr="00341005">
              <w:rPr>
                <w:rFonts w:ascii="Times New Roman" w:eastAsiaTheme="minorEastAsia" w:hAnsi="Times New Roman" w:cs="Times New Roman"/>
                <w:i/>
                <w:iCs/>
                <w:color w:val="231F20"/>
                <w:lang w:eastAsia="bg-BG"/>
              </w:rPr>
              <w:t>но</w:t>
            </w:r>
            <w:r w:rsidRPr="00341005">
              <w:rPr>
                <w:rFonts w:ascii="Times New Roman" w:eastAsiaTheme="minorEastAsia" w:hAnsi="Times New Roman" w:cs="Times New Roman"/>
                <w:color w:val="231F20"/>
                <w:lang w:eastAsia="bg-BG"/>
              </w:rPr>
              <w:t>. Запомняне на запетаята пред този съюз.</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41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О </w:t>
            </w:r>
            <w:r w:rsidRPr="00341005">
              <w:rPr>
                <w:rFonts w:ascii="Times New Roman" w:eastAsiaTheme="minorEastAsia" w:hAnsi="Times New Roman" w:cs="Times New Roman"/>
                <w:color w:val="231F20"/>
                <w:lang w:eastAsia="bg-BG"/>
              </w:rPr>
              <w:t>(УТ2, с. 13)</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главната ръкописна буква </w:t>
            </w:r>
            <w:r w:rsidRPr="00341005">
              <w:rPr>
                <w:rFonts w:ascii="Times New Roman" w:eastAsiaTheme="minorEastAsia" w:hAnsi="Times New Roman" w:cs="Times New Roman"/>
                <w:b/>
                <w:bCs/>
                <w:color w:val="231F20"/>
                <w:lang w:eastAsia="bg-BG"/>
              </w:rPr>
              <w:t>О</w:t>
            </w:r>
            <w:r w:rsidRPr="00341005">
              <w:rPr>
                <w:rFonts w:ascii="Times New Roman" w:eastAsiaTheme="minorEastAsia" w:hAnsi="Times New Roman" w:cs="Times New Roman"/>
                <w:color w:val="231F20"/>
                <w:lang w:eastAsia="bg-BG"/>
              </w:rPr>
              <w:t xml:space="preserve">. Спазва изискванията за наклон, разстояние, височина и ширина на буквата. Пише срички и буквосъчетания с буквата </w:t>
            </w:r>
            <w:r w:rsidRPr="00341005">
              <w:rPr>
                <w:rFonts w:ascii="Times New Roman" w:eastAsiaTheme="minorEastAsia" w:hAnsi="Times New Roman" w:cs="Times New Roman"/>
                <w:b/>
                <w:bCs/>
                <w:color w:val="231F20"/>
                <w:lang w:eastAsia="bg-BG"/>
              </w:rPr>
              <w:t>О</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О</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Анализ на изучаваната буква. Изолирано писане на буквата. Писане на срички и буквосъчетания с главната ръкописна буква </w:t>
            </w:r>
            <w:r w:rsidRPr="00341005">
              <w:rPr>
                <w:rFonts w:ascii="Times New Roman" w:eastAsiaTheme="minorEastAsia" w:hAnsi="Times New Roman" w:cs="Times New Roman"/>
                <w:b/>
                <w:bCs/>
                <w:color w:val="231F20"/>
                <w:lang w:eastAsia="bg-BG"/>
              </w:rPr>
              <w:t>О</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42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 xml:space="preserve">Ии </w:t>
            </w:r>
            <w:r w:rsidRPr="00341005">
              <w:rPr>
                <w:rFonts w:ascii="Times New Roman" w:eastAsiaTheme="minorEastAsia" w:hAnsi="Times New Roman" w:cs="Times New Roman"/>
                <w:color w:val="231F20"/>
                <w:lang w:eastAsia="bg-BG"/>
              </w:rPr>
              <w:t>(с. 24)</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Разпознава особеностите на звук </w:t>
            </w:r>
            <w:r w:rsidRPr="00341005">
              <w:rPr>
                <w:rFonts w:ascii="Times New Roman" w:eastAsiaTheme="minorEastAsia" w:hAnsi="Times New Roman" w:cs="Times New Roman"/>
                <w:b/>
                <w:bCs/>
                <w:color w:val="231F20"/>
                <w:lang w:eastAsia="bg-BG"/>
              </w:rPr>
              <w:t>[и]</w:t>
            </w:r>
            <w:r w:rsidRPr="00341005">
              <w:rPr>
                <w:rFonts w:ascii="Times New Roman" w:eastAsiaTheme="minorEastAsia" w:hAnsi="Times New Roman" w:cs="Times New Roman"/>
                <w:color w:val="231F20"/>
                <w:lang w:eastAsia="bg-BG"/>
              </w:rPr>
              <w:t xml:space="preserve">. Ориентира се в последователността на звуковете в думи. Открива звук </w:t>
            </w:r>
            <w:r w:rsidRPr="00341005">
              <w:rPr>
                <w:rFonts w:ascii="Times New Roman" w:eastAsiaTheme="minorEastAsia" w:hAnsi="Times New Roman" w:cs="Times New Roman"/>
                <w:b/>
                <w:bCs/>
                <w:color w:val="231F20"/>
                <w:lang w:eastAsia="bg-BG"/>
              </w:rPr>
              <w:t xml:space="preserve">[и] </w:t>
            </w:r>
            <w:r w:rsidRPr="00341005">
              <w:rPr>
                <w:rFonts w:ascii="Times New Roman" w:eastAsiaTheme="minorEastAsia" w:hAnsi="Times New Roman" w:cs="Times New Roman"/>
                <w:color w:val="231F20"/>
                <w:lang w:eastAsia="bg-BG"/>
              </w:rPr>
              <w:t xml:space="preserve">в състава на думи, в които той е в различни позиции. Разграничава звук </w:t>
            </w:r>
            <w:r w:rsidRPr="00341005">
              <w:rPr>
                <w:rFonts w:ascii="Times New Roman" w:eastAsiaTheme="minorEastAsia" w:hAnsi="Times New Roman" w:cs="Times New Roman"/>
                <w:b/>
                <w:bCs/>
                <w:color w:val="231F20"/>
                <w:lang w:eastAsia="bg-BG"/>
              </w:rPr>
              <w:t xml:space="preserve">[и] </w:t>
            </w:r>
            <w:r w:rsidRPr="00341005">
              <w:rPr>
                <w:rFonts w:ascii="Times New Roman" w:eastAsiaTheme="minorEastAsia" w:hAnsi="Times New Roman" w:cs="Times New Roman"/>
                <w:color w:val="231F20"/>
                <w:lang w:eastAsia="bg-BG"/>
              </w:rPr>
              <w:t xml:space="preserve">от буква </w:t>
            </w:r>
            <w:r w:rsidRPr="00341005">
              <w:rPr>
                <w:rFonts w:ascii="Times New Roman" w:eastAsiaTheme="minorEastAsia" w:hAnsi="Times New Roman" w:cs="Times New Roman"/>
                <w:b/>
                <w:bCs/>
                <w:color w:val="231F20"/>
                <w:lang w:eastAsia="bg-BG"/>
              </w:rPr>
              <w:t>Ии</w:t>
            </w:r>
            <w:r w:rsidRPr="00341005">
              <w:rPr>
                <w:rFonts w:ascii="Times New Roman" w:eastAsiaTheme="minorEastAsia" w:hAnsi="Times New Roman" w:cs="Times New Roman"/>
                <w:color w:val="231F20"/>
                <w:lang w:eastAsia="bg-BG"/>
              </w:rPr>
              <w:t>. Умее да анализира графичните изображения на двете букви – малка и главна печатна. Използва устна диалогична реч.</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и</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И</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Откриване на звук </w:t>
            </w:r>
            <w:r w:rsidRPr="00341005">
              <w:rPr>
                <w:rFonts w:ascii="Times New Roman" w:eastAsiaTheme="minorEastAsia" w:hAnsi="Times New Roman" w:cs="Times New Roman"/>
                <w:b/>
                <w:bCs/>
                <w:color w:val="231F20"/>
                <w:lang w:eastAsia="bg-BG"/>
              </w:rPr>
              <w:t xml:space="preserve">[и] </w:t>
            </w:r>
            <w:r w:rsidRPr="00341005">
              <w:rPr>
                <w:rFonts w:ascii="Times New Roman" w:eastAsiaTheme="minorEastAsia" w:hAnsi="Times New Roman" w:cs="Times New Roman"/>
                <w:color w:val="231F20"/>
                <w:lang w:eastAsia="bg-BG"/>
              </w:rPr>
              <w:t xml:space="preserve">в думи. Наблюдаване на особеностите на звука. Анализиране на печатните букви </w:t>
            </w:r>
            <w:r w:rsidRPr="00341005">
              <w:rPr>
                <w:rFonts w:ascii="Times New Roman" w:eastAsiaTheme="minorEastAsia" w:hAnsi="Times New Roman" w:cs="Times New Roman"/>
                <w:b/>
                <w:bCs/>
                <w:color w:val="231F20"/>
                <w:lang w:eastAsia="bg-BG"/>
              </w:rPr>
              <w:t>Ии</w:t>
            </w:r>
            <w:r w:rsidRPr="00341005">
              <w:rPr>
                <w:rFonts w:ascii="Times New Roman" w:eastAsiaTheme="minorEastAsia" w:hAnsi="Times New Roman" w:cs="Times New Roman"/>
                <w:color w:val="231F20"/>
                <w:lang w:eastAsia="bg-BG"/>
              </w:rPr>
              <w:t xml:space="preserve">. Осъществяване на звуков анализ на думи със звук </w:t>
            </w:r>
            <w:r w:rsidRPr="00341005">
              <w:rPr>
                <w:rFonts w:ascii="Times New Roman" w:eastAsiaTheme="minorEastAsia" w:hAnsi="Times New Roman" w:cs="Times New Roman"/>
                <w:b/>
                <w:bCs/>
                <w:color w:val="231F20"/>
                <w:lang w:eastAsia="bg-BG"/>
              </w:rPr>
              <w:t xml:space="preserve">[и] </w:t>
            </w:r>
            <w:r w:rsidRPr="00341005">
              <w:rPr>
                <w:rFonts w:ascii="Times New Roman" w:eastAsiaTheme="minorEastAsia" w:hAnsi="Times New Roman" w:cs="Times New Roman"/>
                <w:color w:val="231F20"/>
                <w:lang w:eastAsia="bg-BG"/>
              </w:rPr>
              <w:t xml:space="preserve">в различни позиции. Допълване на буква и в думи. Четене на срички и думи, съдържащи буквата </w:t>
            </w:r>
            <w:r w:rsidRPr="00341005">
              <w:rPr>
                <w:rFonts w:ascii="Times New Roman" w:eastAsiaTheme="minorEastAsia" w:hAnsi="Times New Roman" w:cs="Times New Roman"/>
                <w:b/>
                <w:bCs/>
                <w:color w:val="231F20"/>
                <w:lang w:eastAsia="bg-BG"/>
              </w:rPr>
              <w:t>и</w:t>
            </w:r>
            <w:r w:rsidRPr="00341005">
              <w:rPr>
                <w:rFonts w:ascii="Times New Roman" w:eastAsiaTheme="minorEastAsia" w:hAnsi="Times New Roman" w:cs="Times New Roman"/>
                <w:color w:val="231F20"/>
                <w:lang w:eastAsia="bg-BG"/>
              </w:rPr>
              <w:t xml:space="preserve">. Търсене на думи със звук </w:t>
            </w:r>
            <w:r w:rsidRPr="00341005">
              <w:rPr>
                <w:rFonts w:ascii="Times New Roman" w:eastAsiaTheme="minorEastAsia" w:hAnsi="Times New Roman" w:cs="Times New Roman"/>
                <w:b/>
                <w:bCs/>
                <w:color w:val="231F20"/>
                <w:lang w:eastAsia="bg-BG"/>
              </w:rPr>
              <w:t xml:space="preserve">[и] </w:t>
            </w:r>
            <w:r w:rsidRPr="00341005">
              <w:rPr>
                <w:rFonts w:ascii="Times New Roman" w:eastAsiaTheme="minorEastAsia" w:hAnsi="Times New Roman" w:cs="Times New Roman"/>
                <w:color w:val="231F20"/>
                <w:lang w:eastAsia="bg-BG"/>
              </w:rPr>
              <w:t>в звукова картина.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43</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7</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и </w:t>
            </w:r>
            <w:r w:rsidRPr="00341005">
              <w:rPr>
                <w:rFonts w:ascii="Times New Roman" w:eastAsiaTheme="minorEastAsia" w:hAnsi="Times New Roman" w:cs="Times New Roman"/>
                <w:color w:val="231F20"/>
                <w:lang w:eastAsia="bg-BG"/>
              </w:rPr>
              <w:t>(УТ2, с. 14)</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малката ръкописна буква </w:t>
            </w:r>
            <w:r w:rsidRPr="00341005">
              <w:rPr>
                <w:rFonts w:ascii="Times New Roman" w:eastAsiaTheme="minorEastAsia" w:hAnsi="Times New Roman" w:cs="Times New Roman"/>
                <w:b/>
                <w:bCs/>
                <w:color w:val="231F20"/>
                <w:lang w:eastAsia="bg-BG"/>
              </w:rPr>
              <w:t>и</w:t>
            </w:r>
            <w:r w:rsidRPr="00341005">
              <w:rPr>
                <w:rFonts w:ascii="Times New Roman" w:eastAsiaTheme="minorEastAsia" w:hAnsi="Times New Roman" w:cs="Times New Roman"/>
                <w:color w:val="231F20"/>
                <w:lang w:eastAsia="bg-BG"/>
              </w:rPr>
              <w:t xml:space="preserve">. Спазва изискванията за наклон, разстояние, височина и ширина на буквата. Пише срички и буквосъчетания с буквата </w:t>
            </w:r>
            <w:r w:rsidRPr="00341005">
              <w:rPr>
                <w:rFonts w:ascii="Times New Roman" w:eastAsiaTheme="minorEastAsia" w:hAnsi="Times New Roman" w:cs="Times New Roman"/>
                <w:b/>
                <w:bCs/>
                <w:color w:val="231F20"/>
                <w:lang w:eastAsia="bg-BG"/>
              </w:rPr>
              <w:t>и</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и</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анализ на думи със звук </w:t>
            </w:r>
            <w:r w:rsidRPr="00341005">
              <w:rPr>
                <w:rFonts w:ascii="Times New Roman" w:eastAsiaTheme="minorEastAsia" w:hAnsi="Times New Roman" w:cs="Times New Roman"/>
                <w:b/>
                <w:bCs/>
                <w:color w:val="231F20"/>
                <w:lang w:eastAsia="bg-BG"/>
              </w:rPr>
              <w:t>[и]</w:t>
            </w:r>
            <w:r w:rsidRPr="00341005">
              <w:rPr>
                <w:rFonts w:ascii="Times New Roman" w:eastAsiaTheme="minorEastAsia" w:hAnsi="Times New Roman" w:cs="Times New Roman"/>
                <w:color w:val="231F20"/>
                <w:lang w:eastAsia="bg-BG"/>
              </w:rPr>
              <w:t xml:space="preserve">. Анализ на изучаваната буква. Изолирано писане на буквата. Свързано писане на малката ръкописна буква </w:t>
            </w:r>
            <w:r w:rsidRPr="00341005">
              <w:rPr>
                <w:rFonts w:ascii="Times New Roman" w:eastAsiaTheme="minorEastAsia" w:hAnsi="Times New Roman" w:cs="Times New Roman"/>
                <w:b/>
                <w:bCs/>
                <w:color w:val="231F20"/>
                <w:lang w:eastAsia="bg-BG"/>
              </w:rPr>
              <w:t xml:space="preserve">и </w:t>
            </w:r>
            <w:r w:rsidRPr="00341005">
              <w:rPr>
                <w:rFonts w:ascii="Times New Roman" w:eastAsiaTheme="minorEastAsia" w:hAnsi="Times New Roman" w:cs="Times New Roman"/>
                <w:color w:val="231F20"/>
                <w:lang w:eastAsia="bg-BG"/>
              </w:rPr>
              <w:t>с други ръкописни букви.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777"/>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44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 xml:space="preserve">Ии </w:t>
            </w:r>
            <w:r w:rsidRPr="00341005">
              <w:rPr>
                <w:rFonts w:ascii="Times New Roman" w:eastAsiaTheme="minorEastAsia" w:hAnsi="Times New Roman" w:cs="Times New Roman"/>
                <w:color w:val="231F20"/>
                <w:lang w:eastAsia="bg-BG"/>
              </w:rPr>
              <w:t>(с. 25)</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срички и думи с буква </w:t>
            </w:r>
            <w:r w:rsidRPr="00341005">
              <w:rPr>
                <w:rFonts w:ascii="Times New Roman" w:eastAsiaTheme="minorEastAsia" w:hAnsi="Times New Roman" w:cs="Times New Roman"/>
                <w:b/>
                <w:bCs/>
                <w:color w:val="231F20"/>
                <w:lang w:eastAsia="bg-BG"/>
              </w:rPr>
              <w:t>и</w:t>
            </w:r>
            <w:r w:rsidRPr="00341005">
              <w:rPr>
                <w:rFonts w:ascii="Times New Roman" w:eastAsiaTheme="minorEastAsia" w:hAnsi="Times New Roman" w:cs="Times New Roman"/>
                <w:color w:val="231F20"/>
                <w:lang w:eastAsia="bg-BG"/>
              </w:rPr>
              <w:t>. Чете изречения с изучените букви. Описва комуникативноречева ситуация по картина. Съставя изречения по модел.</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Свързване на пъзели от два елемента, съдържащи двусрични думи с буква </w:t>
            </w:r>
            <w:r w:rsidRPr="00341005">
              <w:rPr>
                <w:rFonts w:ascii="Times New Roman" w:eastAsiaTheme="minorEastAsia" w:hAnsi="Times New Roman" w:cs="Times New Roman"/>
                <w:b/>
                <w:bCs/>
                <w:color w:val="231F20"/>
                <w:lang w:eastAsia="bg-BG"/>
              </w:rPr>
              <w:t>и</w:t>
            </w:r>
            <w:r w:rsidRPr="00341005">
              <w:rPr>
                <w:rFonts w:ascii="Times New Roman" w:eastAsiaTheme="minorEastAsia" w:hAnsi="Times New Roman" w:cs="Times New Roman"/>
                <w:color w:val="231F20"/>
                <w:lang w:eastAsia="bg-BG"/>
              </w:rPr>
              <w:t xml:space="preserve">. Четене на изречения с изучените букви. Разказване по картина на случката, в която са използвани тези изречения. Съставяне на изречения по модел, в който два пъти е използван съюзът </w:t>
            </w:r>
            <w:r w:rsidRPr="00341005">
              <w:rPr>
                <w:rFonts w:ascii="Times New Roman" w:eastAsiaTheme="minorEastAsia" w:hAnsi="Times New Roman" w:cs="Times New Roman"/>
                <w:i/>
                <w:iCs/>
                <w:color w:val="231F20"/>
                <w:lang w:eastAsia="bg-BG"/>
              </w:rPr>
              <w:t>и</w:t>
            </w:r>
            <w:r w:rsidRPr="00341005">
              <w:rPr>
                <w:rFonts w:ascii="Times New Roman" w:eastAsiaTheme="minorEastAsia" w:hAnsi="Times New Roman" w:cs="Times New Roman"/>
                <w:color w:val="231F20"/>
                <w:lang w:eastAsia="bg-BG"/>
              </w:rPr>
              <w:t xml:space="preserve"> като съчинителна връзка между думи в изречението.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45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И </w:t>
            </w:r>
            <w:r w:rsidRPr="00341005">
              <w:rPr>
                <w:rFonts w:ascii="Times New Roman" w:eastAsiaTheme="minorEastAsia" w:hAnsi="Times New Roman" w:cs="Times New Roman"/>
                <w:color w:val="231F20"/>
                <w:lang w:eastAsia="bg-BG"/>
              </w:rPr>
              <w:t>(УТ2, с. 15)</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главната ръкописна буква </w:t>
            </w:r>
            <w:r w:rsidRPr="00341005">
              <w:rPr>
                <w:rFonts w:ascii="Times New Roman" w:eastAsiaTheme="minorEastAsia" w:hAnsi="Times New Roman" w:cs="Times New Roman"/>
                <w:b/>
                <w:bCs/>
                <w:color w:val="231F20"/>
                <w:lang w:eastAsia="bg-BG"/>
              </w:rPr>
              <w:t>И</w:t>
            </w:r>
            <w:r w:rsidRPr="00341005">
              <w:rPr>
                <w:rFonts w:ascii="Times New Roman" w:eastAsiaTheme="minorEastAsia" w:hAnsi="Times New Roman" w:cs="Times New Roman"/>
                <w:color w:val="231F20"/>
                <w:lang w:eastAsia="bg-BG"/>
              </w:rPr>
              <w:t xml:space="preserve">. Спазва изискванията за наклон, разстояние, височина и ширина на буквата. Пише срички, думи и изречения с буквата </w:t>
            </w:r>
            <w:r w:rsidRPr="00341005">
              <w:rPr>
                <w:rFonts w:ascii="Times New Roman" w:eastAsiaTheme="minorEastAsia" w:hAnsi="Times New Roman" w:cs="Times New Roman"/>
                <w:b/>
                <w:bCs/>
                <w:color w:val="231F20"/>
                <w:lang w:eastAsia="bg-BG"/>
              </w:rPr>
              <w:t>И</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И</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Анализ на изучаваната буква. Изолирано писане на буквата. Свързано писане на главната ръкописна буква </w:t>
            </w:r>
            <w:r w:rsidRPr="00341005">
              <w:rPr>
                <w:rFonts w:ascii="Times New Roman" w:eastAsiaTheme="minorEastAsia" w:hAnsi="Times New Roman" w:cs="Times New Roman"/>
                <w:b/>
                <w:bCs/>
                <w:color w:val="231F20"/>
                <w:lang w:eastAsia="bg-BG"/>
              </w:rPr>
              <w:t xml:space="preserve">И </w:t>
            </w:r>
            <w:r w:rsidRPr="00341005">
              <w:rPr>
                <w:rFonts w:ascii="Times New Roman" w:eastAsiaTheme="minorEastAsia" w:hAnsi="Times New Roman" w:cs="Times New Roman"/>
                <w:color w:val="231F20"/>
                <w:lang w:eastAsia="bg-BG"/>
              </w:rPr>
              <w:t>с други ръкописни букви.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46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Рр</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26)</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Разпознава особеностите на звук </w:t>
            </w:r>
            <w:r w:rsidRPr="00341005">
              <w:rPr>
                <w:rFonts w:ascii="Times New Roman" w:eastAsiaTheme="minorEastAsia" w:hAnsi="Times New Roman" w:cs="Times New Roman"/>
                <w:b/>
                <w:bCs/>
                <w:color w:val="231F20"/>
                <w:lang w:eastAsia="bg-BG"/>
              </w:rPr>
              <w:t>[р]</w:t>
            </w:r>
            <w:r w:rsidRPr="00341005">
              <w:rPr>
                <w:rFonts w:ascii="Times New Roman" w:eastAsiaTheme="minorEastAsia" w:hAnsi="Times New Roman" w:cs="Times New Roman"/>
                <w:color w:val="231F20"/>
                <w:lang w:eastAsia="bg-BG"/>
              </w:rPr>
              <w:t xml:space="preserve">. Ориентира се в последователността на звуковете в думи със звук </w:t>
            </w:r>
            <w:r w:rsidRPr="00341005">
              <w:rPr>
                <w:rFonts w:ascii="Times New Roman" w:eastAsiaTheme="minorEastAsia" w:hAnsi="Times New Roman" w:cs="Times New Roman"/>
                <w:b/>
                <w:bCs/>
                <w:color w:val="231F20"/>
                <w:lang w:eastAsia="bg-BG"/>
              </w:rPr>
              <w:t>[р]</w:t>
            </w:r>
            <w:r w:rsidRPr="00341005">
              <w:rPr>
                <w:rFonts w:ascii="Times New Roman" w:eastAsiaTheme="minorEastAsia" w:hAnsi="Times New Roman" w:cs="Times New Roman"/>
                <w:color w:val="231F20"/>
                <w:lang w:eastAsia="bg-BG"/>
              </w:rPr>
              <w:t xml:space="preserve">. Открива звук </w:t>
            </w:r>
            <w:r w:rsidRPr="00341005">
              <w:rPr>
                <w:rFonts w:ascii="Times New Roman" w:eastAsiaTheme="minorEastAsia" w:hAnsi="Times New Roman" w:cs="Times New Roman"/>
                <w:b/>
                <w:bCs/>
                <w:color w:val="231F20"/>
                <w:lang w:eastAsia="bg-BG"/>
              </w:rPr>
              <w:t xml:space="preserve">[р] </w:t>
            </w:r>
            <w:r w:rsidRPr="00341005">
              <w:rPr>
                <w:rFonts w:ascii="Times New Roman" w:eastAsiaTheme="minorEastAsia" w:hAnsi="Times New Roman" w:cs="Times New Roman"/>
                <w:color w:val="231F20"/>
                <w:lang w:eastAsia="bg-BG"/>
              </w:rPr>
              <w:t xml:space="preserve">в състава на думи, в които той е в различни позиции. Разграничава звук </w:t>
            </w:r>
            <w:r w:rsidRPr="00341005">
              <w:rPr>
                <w:rFonts w:ascii="Times New Roman" w:eastAsiaTheme="minorEastAsia" w:hAnsi="Times New Roman" w:cs="Times New Roman"/>
                <w:b/>
                <w:bCs/>
                <w:color w:val="231F20"/>
                <w:lang w:eastAsia="bg-BG"/>
              </w:rPr>
              <w:t xml:space="preserve">[р] </w:t>
            </w:r>
            <w:r w:rsidRPr="00341005">
              <w:rPr>
                <w:rFonts w:ascii="Times New Roman" w:eastAsiaTheme="minorEastAsia" w:hAnsi="Times New Roman" w:cs="Times New Roman"/>
                <w:color w:val="231F20"/>
                <w:lang w:eastAsia="bg-BG"/>
              </w:rPr>
              <w:t xml:space="preserve">от буква </w:t>
            </w:r>
            <w:r w:rsidRPr="00341005">
              <w:rPr>
                <w:rFonts w:ascii="Times New Roman" w:eastAsiaTheme="minorEastAsia" w:hAnsi="Times New Roman" w:cs="Times New Roman"/>
                <w:b/>
                <w:bCs/>
                <w:color w:val="231F20"/>
                <w:lang w:eastAsia="bg-BG"/>
              </w:rPr>
              <w:t>Рр</w:t>
            </w:r>
            <w:r w:rsidRPr="00341005">
              <w:rPr>
                <w:rFonts w:ascii="Times New Roman" w:eastAsiaTheme="minorEastAsia" w:hAnsi="Times New Roman" w:cs="Times New Roman"/>
                <w:color w:val="231F20"/>
                <w:lang w:eastAsia="bg-BG"/>
              </w:rPr>
              <w:t xml:space="preserve">. Умее да анализира графичните изображения на двете букви – малка и главна печатна. Чете срички, думи и изречения с буква </w:t>
            </w:r>
            <w:r w:rsidRPr="00341005">
              <w:rPr>
                <w:rFonts w:ascii="Times New Roman" w:eastAsiaTheme="minorEastAsia" w:hAnsi="Times New Roman" w:cs="Times New Roman"/>
                <w:b/>
                <w:bCs/>
                <w:color w:val="231F20"/>
                <w:lang w:eastAsia="bg-BG"/>
              </w:rPr>
              <w:t>р</w:t>
            </w:r>
            <w:r w:rsidRPr="00341005">
              <w:rPr>
                <w:rFonts w:ascii="Times New Roman" w:eastAsiaTheme="minorEastAsia" w:hAnsi="Times New Roman" w:cs="Times New Roman"/>
                <w:color w:val="231F20"/>
                <w:lang w:eastAsia="bg-BG"/>
              </w:rPr>
              <w:t>. Ориентира се в комуникативноречева ситуация.</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р</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Р</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Откриване на звук </w:t>
            </w:r>
            <w:r w:rsidRPr="00341005">
              <w:rPr>
                <w:rFonts w:ascii="Times New Roman" w:eastAsiaTheme="minorEastAsia" w:hAnsi="Times New Roman" w:cs="Times New Roman"/>
                <w:b/>
                <w:bCs/>
                <w:color w:val="231F20"/>
                <w:lang w:eastAsia="bg-BG"/>
              </w:rPr>
              <w:t xml:space="preserve">[р] </w:t>
            </w:r>
            <w:r w:rsidRPr="00341005">
              <w:rPr>
                <w:rFonts w:ascii="Times New Roman" w:eastAsiaTheme="minorEastAsia" w:hAnsi="Times New Roman" w:cs="Times New Roman"/>
                <w:color w:val="231F20"/>
                <w:lang w:eastAsia="bg-BG"/>
              </w:rPr>
              <w:t xml:space="preserve">в думи. Наблюдаване на особеностите на звука. Анализиране на печатните букви </w:t>
            </w:r>
            <w:r w:rsidRPr="00341005">
              <w:rPr>
                <w:rFonts w:ascii="Times New Roman" w:eastAsiaTheme="minorEastAsia" w:hAnsi="Times New Roman" w:cs="Times New Roman"/>
                <w:b/>
                <w:bCs/>
                <w:color w:val="231F20"/>
                <w:lang w:eastAsia="bg-BG"/>
              </w:rPr>
              <w:t>Рр</w:t>
            </w:r>
            <w:r w:rsidRPr="00341005">
              <w:rPr>
                <w:rFonts w:ascii="Times New Roman" w:eastAsiaTheme="minorEastAsia" w:hAnsi="Times New Roman" w:cs="Times New Roman"/>
                <w:color w:val="231F20"/>
                <w:lang w:eastAsia="bg-BG"/>
              </w:rPr>
              <w:t xml:space="preserve">. Осъществяване на звуков анализ на думи със звук </w:t>
            </w:r>
            <w:r w:rsidRPr="00341005">
              <w:rPr>
                <w:rFonts w:ascii="Times New Roman" w:eastAsiaTheme="minorEastAsia" w:hAnsi="Times New Roman" w:cs="Times New Roman"/>
                <w:b/>
                <w:bCs/>
                <w:color w:val="231F20"/>
                <w:lang w:eastAsia="bg-BG"/>
              </w:rPr>
              <w:t xml:space="preserve">[р] </w:t>
            </w:r>
            <w:r w:rsidRPr="00341005">
              <w:rPr>
                <w:rFonts w:ascii="Times New Roman" w:eastAsiaTheme="minorEastAsia" w:hAnsi="Times New Roman" w:cs="Times New Roman"/>
                <w:color w:val="231F20"/>
                <w:lang w:eastAsia="bg-BG"/>
              </w:rPr>
              <w:t xml:space="preserve">в различни позиции. Допълване на буква </w:t>
            </w:r>
            <w:r w:rsidRPr="00341005">
              <w:rPr>
                <w:rFonts w:ascii="Times New Roman" w:eastAsiaTheme="minorEastAsia" w:hAnsi="Times New Roman" w:cs="Times New Roman"/>
                <w:b/>
                <w:bCs/>
                <w:color w:val="231F20"/>
                <w:lang w:eastAsia="bg-BG"/>
              </w:rPr>
              <w:t xml:space="preserve">р </w:t>
            </w:r>
            <w:r w:rsidRPr="00341005">
              <w:rPr>
                <w:rFonts w:ascii="Times New Roman" w:eastAsiaTheme="minorEastAsia" w:hAnsi="Times New Roman" w:cs="Times New Roman"/>
                <w:color w:val="231F20"/>
                <w:lang w:eastAsia="bg-BG"/>
              </w:rPr>
              <w:t xml:space="preserve">в думи. Четене на срички и думи, съдържащи буквата </w:t>
            </w:r>
            <w:r w:rsidRPr="00341005">
              <w:rPr>
                <w:rFonts w:ascii="Times New Roman" w:eastAsiaTheme="minorEastAsia" w:hAnsi="Times New Roman" w:cs="Times New Roman"/>
                <w:b/>
                <w:bCs/>
                <w:color w:val="231F20"/>
                <w:lang w:eastAsia="bg-BG"/>
              </w:rPr>
              <w:t>р</w:t>
            </w:r>
            <w:r w:rsidRPr="00341005">
              <w:rPr>
                <w:rFonts w:ascii="Times New Roman" w:eastAsiaTheme="minorEastAsia" w:hAnsi="Times New Roman" w:cs="Times New Roman"/>
                <w:color w:val="231F20"/>
                <w:lang w:eastAsia="bg-BG"/>
              </w:rPr>
              <w:t>. Разказване по картина на комуникативноречева ситуация – кой с кого общува и за какво разговарят.</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47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р </w:t>
            </w:r>
            <w:r w:rsidRPr="00341005">
              <w:rPr>
                <w:rFonts w:ascii="Times New Roman" w:eastAsiaTheme="minorEastAsia" w:hAnsi="Times New Roman" w:cs="Times New Roman"/>
                <w:color w:val="231F20"/>
                <w:lang w:eastAsia="bg-BG"/>
              </w:rPr>
              <w:t>(УТ2, с. 16)</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малката ръкописна буква </w:t>
            </w:r>
            <w:r w:rsidRPr="00341005">
              <w:rPr>
                <w:rFonts w:ascii="Times New Roman" w:eastAsiaTheme="minorEastAsia" w:hAnsi="Times New Roman" w:cs="Times New Roman"/>
                <w:b/>
                <w:bCs/>
                <w:color w:val="231F20"/>
                <w:lang w:eastAsia="bg-BG"/>
              </w:rPr>
              <w:t>р</w:t>
            </w:r>
            <w:r w:rsidRPr="00341005">
              <w:rPr>
                <w:rFonts w:ascii="Times New Roman" w:eastAsiaTheme="minorEastAsia" w:hAnsi="Times New Roman" w:cs="Times New Roman"/>
                <w:color w:val="231F20"/>
                <w:lang w:eastAsia="bg-BG"/>
              </w:rPr>
              <w:t xml:space="preserve">. Спазва изискванията за наклон, разстояние, височина и ширина на буквата. Пише срички, думи и изречения с буквата </w:t>
            </w:r>
            <w:r w:rsidRPr="00341005">
              <w:rPr>
                <w:rFonts w:ascii="Times New Roman" w:eastAsiaTheme="minorEastAsia" w:hAnsi="Times New Roman" w:cs="Times New Roman"/>
                <w:b/>
                <w:bCs/>
                <w:color w:val="231F20"/>
                <w:lang w:eastAsia="bg-BG"/>
              </w:rPr>
              <w:t>р</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р</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анализ на думи със звук </w:t>
            </w:r>
            <w:r w:rsidRPr="00341005">
              <w:rPr>
                <w:rFonts w:ascii="Times New Roman" w:eastAsiaTheme="minorEastAsia" w:hAnsi="Times New Roman" w:cs="Times New Roman"/>
                <w:b/>
                <w:bCs/>
                <w:color w:val="231F20"/>
                <w:lang w:eastAsia="bg-BG"/>
              </w:rPr>
              <w:t>[р]</w:t>
            </w:r>
            <w:r w:rsidRPr="00341005">
              <w:rPr>
                <w:rFonts w:ascii="Times New Roman" w:eastAsiaTheme="minorEastAsia" w:hAnsi="Times New Roman" w:cs="Times New Roman"/>
                <w:color w:val="231F20"/>
                <w:lang w:eastAsia="bg-BG"/>
              </w:rPr>
              <w:t xml:space="preserve">. Анализ на изучаваната буква. Изолирано писане на буквата. Писане на срички, думи и изречения с малката ръкописна буква </w:t>
            </w:r>
            <w:r w:rsidRPr="00341005">
              <w:rPr>
                <w:rFonts w:ascii="Times New Roman" w:eastAsiaTheme="minorEastAsia" w:hAnsi="Times New Roman" w:cs="Times New Roman"/>
                <w:b/>
                <w:bCs/>
                <w:color w:val="231F20"/>
                <w:lang w:eastAsia="bg-BG"/>
              </w:rPr>
              <w:t>р</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48</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Рр</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27)</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срички, думи, изречение и текст с букви </w:t>
            </w:r>
            <w:r w:rsidRPr="00341005">
              <w:rPr>
                <w:rFonts w:ascii="Times New Roman" w:eastAsiaTheme="minorEastAsia" w:hAnsi="Times New Roman" w:cs="Times New Roman"/>
                <w:b/>
                <w:bCs/>
                <w:color w:val="231F20"/>
                <w:lang w:eastAsia="bg-BG"/>
              </w:rPr>
              <w:t xml:space="preserve">р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Cs/>
                <w:color w:val="231F20"/>
                <w:lang w:eastAsia="bg-BG"/>
              </w:rPr>
              <w:t xml:space="preserve">с </w:t>
            </w:r>
            <w:r w:rsidRPr="00341005">
              <w:rPr>
                <w:rFonts w:ascii="Times New Roman" w:eastAsiaTheme="minorEastAsia" w:hAnsi="Times New Roman" w:cs="Times New Roman"/>
                <w:color w:val="231F20"/>
                <w:lang w:eastAsia="bg-BG"/>
              </w:rPr>
              <w:t>другите изучени букви. Разказва история по картини.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Свързване на пъзели с двусрични думи, съдържащи буква </w:t>
            </w:r>
            <w:r w:rsidRPr="00341005">
              <w:rPr>
                <w:rFonts w:ascii="Times New Roman" w:eastAsiaTheme="minorEastAsia" w:hAnsi="Times New Roman" w:cs="Times New Roman"/>
                <w:b/>
                <w:bCs/>
                <w:color w:val="231F20"/>
                <w:lang w:eastAsia="bg-BG"/>
              </w:rPr>
              <w:t>р</w:t>
            </w:r>
            <w:r w:rsidRPr="00341005">
              <w:rPr>
                <w:rFonts w:ascii="Times New Roman" w:eastAsiaTheme="minorEastAsia" w:hAnsi="Times New Roman" w:cs="Times New Roman"/>
                <w:color w:val="231F20"/>
                <w:lang w:eastAsia="bg-BG"/>
              </w:rPr>
              <w:t>. Сричкосливащо четене на думи с изучените букви. Четене на текст и разказ на историята, разказана в четивото. Четене на изречение и устно съчиняване на разказ по него.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49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Писане на главната ръкописна буква Р (УТ2, с. 17)</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елементите на главната ръкописна буква </w:t>
            </w:r>
            <w:r w:rsidRPr="00341005">
              <w:rPr>
                <w:rFonts w:ascii="Times New Roman" w:eastAsiaTheme="minorEastAsia" w:hAnsi="Times New Roman" w:cs="Times New Roman"/>
                <w:b/>
                <w:bCs/>
                <w:color w:val="231F20"/>
                <w:lang w:eastAsia="bg-BG"/>
              </w:rPr>
              <w:t>Р</w:t>
            </w:r>
            <w:r w:rsidRPr="00341005">
              <w:rPr>
                <w:rFonts w:ascii="Times New Roman" w:eastAsiaTheme="minorEastAsia" w:hAnsi="Times New Roman" w:cs="Times New Roman"/>
                <w:color w:val="231F20"/>
                <w:lang w:eastAsia="bg-BG"/>
              </w:rPr>
              <w:t xml:space="preserve">. Спазва изискванията за наклон, разстояние, височина и ширина на буквата. Пише срички, думи и изречения с буквата </w:t>
            </w:r>
            <w:r w:rsidRPr="00341005">
              <w:rPr>
                <w:rFonts w:ascii="Times New Roman" w:eastAsiaTheme="minorEastAsia" w:hAnsi="Times New Roman" w:cs="Times New Roman"/>
                <w:b/>
                <w:bCs/>
                <w:color w:val="231F20"/>
                <w:lang w:eastAsia="bg-BG"/>
              </w:rPr>
              <w:t>Р</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Р</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Анализ на изучаваната буква. Изолирано писане на буквата. Писане на срички, думи и изречения с главната ръкописна буква </w:t>
            </w:r>
            <w:r w:rsidRPr="00341005">
              <w:rPr>
                <w:rFonts w:ascii="Times New Roman" w:eastAsiaTheme="minorEastAsia" w:hAnsi="Times New Roman" w:cs="Times New Roman"/>
                <w:b/>
                <w:bCs/>
                <w:color w:val="231F20"/>
                <w:lang w:eastAsia="bg-BG"/>
              </w:rPr>
              <w:t>Р</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50</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8</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Лл</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28)</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Разпознава особеностите на звук </w:t>
            </w:r>
            <w:r w:rsidRPr="00341005">
              <w:rPr>
                <w:rFonts w:ascii="Times New Roman" w:eastAsiaTheme="minorEastAsia" w:hAnsi="Times New Roman" w:cs="Times New Roman"/>
                <w:b/>
                <w:bCs/>
                <w:color w:val="231F20"/>
                <w:lang w:eastAsia="bg-BG"/>
              </w:rPr>
              <w:t>[л]</w:t>
            </w:r>
            <w:r w:rsidRPr="00341005">
              <w:rPr>
                <w:rFonts w:ascii="Times New Roman" w:eastAsiaTheme="minorEastAsia" w:hAnsi="Times New Roman" w:cs="Times New Roman"/>
                <w:color w:val="231F20"/>
                <w:lang w:eastAsia="bg-BG"/>
              </w:rPr>
              <w:t xml:space="preserve">. Ориентира се в последователността на звуковете в думи. Открива звук </w:t>
            </w:r>
            <w:r w:rsidRPr="00341005">
              <w:rPr>
                <w:rFonts w:ascii="Times New Roman" w:eastAsiaTheme="minorEastAsia" w:hAnsi="Times New Roman" w:cs="Times New Roman"/>
                <w:b/>
                <w:bCs/>
                <w:color w:val="231F20"/>
                <w:lang w:eastAsia="bg-BG"/>
              </w:rPr>
              <w:t xml:space="preserve">[л] </w:t>
            </w:r>
            <w:r w:rsidRPr="00341005">
              <w:rPr>
                <w:rFonts w:ascii="Times New Roman" w:eastAsiaTheme="minorEastAsia" w:hAnsi="Times New Roman" w:cs="Times New Roman"/>
                <w:color w:val="231F20"/>
                <w:lang w:eastAsia="bg-BG"/>
              </w:rPr>
              <w:t xml:space="preserve">в състава на думи, в които той е в различни позиции. Разграничава звук </w:t>
            </w:r>
            <w:r w:rsidRPr="00341005">
              <w:rPr>
                <w:rFonts w:ascii="Times New Roman" w:eastAsiaTheme="minorEastAsia" w:hAnsi="Times New Roman" w:cs="Times New Roman"/>
                <w:b/>
                <w:bCs/>
                <w:color w:val="231F20"/>
                <w:lang w:eastAsia="bg-BG"/>
              </w:rPr>
              <w:t xml:space="preserve">[л] </w:t>
            </w:r>
            <w:r w:rsidRPr="00341005">
              <w:rPr>
                <w:rFonts w:ascii="Times New Roman" w:eastAsiaTheme="minorEastAsia" w:hAnsi="Times New Roman" w:cs="Times New Roman"/>
                <w:color w:val="231F20"/>
                <w:lang w:eastAsia="bg-BG"/>
              </w:rPr>
              <w:t xml:space="preserve">от буква </w:t>
            </w:r>
            <w:r w:rsidRPr="00341005">
              <w:rPr>
                <w:rFonts w:ascii="Times New Roman" w:eastAsiaTheme="minorEastAsia" w:hAnsi="Times New Roman" w:cs="Times New Roman"/>
                <w:b/>
                <w:bCs/>
                <w:color w:val="231F20"/>
                <w:lang w:eastAsia="bg-BG"/>
              </w:rPr>
              <w:t>Лл</w:t>
            </w:r>
            <w:r w:rsidRPr="00341005">
              <w:rPr>
                <w:rFonts w:ascii="Times New Roman" w:eastAsiaTheme="minorEastAsia" w:hAnsi="Times New Roman" w:cs="Times New Roman"/>
                <w:color w:val="231F20"/>
                <w:lang w:eastAsia="bg-BG"/>
              </w:rPr>
              <w:t xml:space="preserve">. Умее да анализира графичните изображения на двете букви – малка и главна печатна. Чете срички, думи и изречения с буква </w:t>
            </w:r>
            <w:r w:rsidRPr="00341005">
              <w:rPr>
                <w:rFonts w:ascii="Times New Roman" w:eastAsiaTheme="minorEastAsia" w:hAnsi="Times New Roman" w:cs="Times New Roman"/>
                <w:b/>
                <w:bCs/>
                <w:color w:val="231F20"/>
                <w:lang w:eastAsia="bg-BG"/>
              </w:rPr>
              <w:t>л</w:t>
            </w:r>
            <w:r w:rsidRPr="00341005">
              <w:rPr>
                <w:rFonts w:ascii="Times New Roman" w:eastAsiaTheme="minorEastAsia" w:hAnsi="Times New Roman" w:cs="Times New Roman"/>
                <w:color w:val="231F20"/>
                <w:lang w:eastAsia="bg-BG"/>
              </w:rPr>
              <w:t>. Ориентира се в комуникативноречева ситуация.</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л</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Л</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Откриване на звук </w:t>
            </w:r>
            <w:r w:rsidRPr="00341005">
              <w:rPr>
                <w:rFonts w:ascii="Times New Roman" w:eastAsiaTheme="minorEastAsia" w:hAnsi="Times New Roman" w:cs="Times New Roman"/>
                <w:b/>
                <w:bCs/>
                <w:color w:val="231F20"/>
                <w:lang w:eastAsia="bg-BG"/>
              </w:rPr>
              <w:t xml:space="preserve">[л] </w:t>
            </w:r>
            <w:r w:rsidRPr="00341005">
              <w:rPr>
                <w:rFonts w:ascii="Times New Roman" w:eastAsiaTheme="minorEastAsia" w:hAnsi="Times New Roman" w:cs="Times New Roman"/>
                <w:color w:val="231F20"/>
                <w:lang w:eastAsia="bg-BG"/>
              </w:rPr>
              <w:t xml:space="preserve">в думи. Наблюдаване на особеностите на звука. Анализиране на печатните букви </w:t>
            </w:r>
            <w:r w:rsidRPr="00341005">
              <w:rPr>
                <w:rFonts w:ascii="Times New Roman" w:eastAsiaTheme="minorEastAsia" w:hAnsi="Times New Roman" w:cs="Times New Roman"/>
                <w:b/>
                <w:bCs/>
                <w:color w:val="231F20"/>
                <w:lang w:eastAsia="bg-BG"/>
              </w:rPr>
              <w:t>Лл</w:t>
            </w:r>
            <w:r w:rsidRPr="00341005">
              <w:rPr>
                <w:rFonts w:ascii="Times New Roman" w:eastAsiaTheme="minorEastAsia" w:hAnsi="Times New Roman" w:cs="Times New Roman"/>
                <w:color w:val="231F20"/>
                <w:lang w:eastAsia="bg-BG"/>
              </w:rPr>
              <w:t xml:space="preserve">. Осъществяване на звуков анализ на думи със звук </w:t>
            </w:r>
            <w:r w:rsidRPr="00341005">
              <w:rPr>
                <w:rFonts w:ascii="Times New Roman" w:eastAsiaTheme="minorEastAsia" w:hAnsi="Times New Roman" w:cs="Times New Roman"/>
                <w:b/>
                <w:bCs/>
                <w:color w:val="231F20"/>
                <w:lang w:eastAsia="bg-BG"/>
              </w:rPr>
              <w:t xml:space="preserve">[л] </w:t>
            </w:r>
            <w:r w:rsidRPr="00341005">
              <w:rPr>
                <w:rFonts w:ascii="Times New Roman" w:eastAsiaTheme="minorEastAsia" w:hAnsi="Times New Roman" w:cs="Times New Roman"/>
                <w:color w:val="231F20"/>
                <w:lang w:eastAsia="bg-BG"/>
              </w:rPr>
              <w:t xml:space="preserve">в различни позиции. Допълване на буква </w:t>
            </w:r>
            <w:r w:rsidRPr="00341005">
              <w:rPr>
                <w:rFonts w:ascii="Times New Roman" w:eastAsiaTheme="minorEastAsia" w:hAnsi="Times New Roman" w:cs="Times New Roman"/>
                <w:b/>
                <w:bCs/>
                <w:color w:val="231F20"/>
                <w:lang w:eastAsia="bg-BG"/>
              </w:rPr>
              <w:t xml:space="preserve">л </w:t>
            </w:r>
            <w:r w:rsidRPr="00341005">
              <w:rPr>
                <w:rFonts w:ascii="Times New Roman" w:eastAsiaTheme="minorEastAsia" w:hAnsi="Times New Roman" w:cs="Times New Roman"/>
                <w:color w:val="231F20"/>
                <w:lang w:eastAsia="bg-BG"/>
              </w:rPr>
              <w:t xml:space="preserve">в думи. Четене на срички и думи, съдържащи буквата </w:t>
            </w:r>
            <w:r w:rsidRPr="00341005">
              <w:rPr>
                <w:rFonts w:ascii="Times New Roman" w:eastAsiaTheme="minorEastAsia" w:hAnsi="Times New Roman" w:cs="Times New Roman"/>
                <w:b/>
                <w:bCs/>
                <w:color w:val="231F20"/>
                <w:lang w:eastAsia="bg-BG"/>
              </w:rPr>
              <w:t>л</w:t>
            </w:r>
            <w:r w:rsidRPr="00341005">
              <w:rPr>
                <w:rFonts w:ascii="Times New Roman" w:eastAsiaTheme="minorEastAsia" w:hAnsi="Times New Roman" w:cs="Times New Roman"/>
                <w:color w:val="231F20"/>
                <w:lang w:eastAsia="bg-BG"/>
              </w:rPr>
              <w:t>. Разказване по картина на комуникативноречева ситуация – кой с кого общува и за какво разговарят.</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51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л </w:t>
            </w:r>
            <w:r w:rsidRPr="00341005">
              <w:rPr>
                <w:rFonts w:ascii="Times New Roman" w:eastAsiaTheme="minorEastAsia" w:hAnsi="Times New Roman" w:cs="Times New Roman"/>
                <w:color w:val="231F20"/>
                <w:lang w:eastAsia="bg-BG"/>
              </w:rPr>
              <w:t>(УТ2, с. 18)</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малката ръкописна буква </w:t>
            </w:r>
            <w:r w:rsidRPr="00341005">
              <w:rPr>
                <w:rFonts w:ascii="Times New Roman" w:eastAsiaTheme="minorEastAsia" w:hAnsi="Times New Roman" w:cs="Times New Roman"/>
                <w:b/>
                <w:bCs/>
                <w:color w:val="231F20"/>
                <w:lang w:eastAsia="bg-BG"/>
              </w:rPr>
              <w:t>л</w:t>
            </w:r>
            <w:r w:rsidRPr="00341005">
              <w:rPr>
                <w:rFonts w:ascii="Times New Roman" w:eastAsiaTheme="minorEastAsia" w:hAnsi="Times New Roman" w:cs="Times New Roman"/>
                <w:color w:val="231F20"/>
                <w:lang w:eastAsia="bg-BG"/>
              </w:rPr>
              <w:t xml:space="preserve">. Спазва изискванията за наклон, разстояние, височина и ширина на буквата. Пише срички, думи и изречения с буквата </w:t>
            </w:r>
            <w:r w:rsidRPr="00341005">
              <w:rPr>
                <w:rFonts w:ascii="Times New Roman" w:eastAsiaTheme="minorEastAsia" w:hAnsi="Times New Roman" w:cs="Times New Roman"/>
                <w:b/>
                <w:bCs/>
                <w:color w:val="231F20"/>
                <w:lang w:eastAsia="bg-BG"/>
              </w:rPr>
              <w:t>л</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л</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анализ на думи със звук </w:t>
            </w:r>
            <w:r w:rsidRPr="00341005">
              <w:rPr>
                <w:rFonts w:ascii="Times New Roman" w:eastAsiaTheme="minorEastAsia" w:hAnsi="Times New Roman" w:cs="Times New Roman"/>
                <w:b/>
                <w:bCs/>
                <w:color w:val="231F20"/>
                <w:lang w:eastAsia="bg-BG"/>
              </w:rPr>
              <w:t>[л]</w:t>
            </w:r>
            <w:r w:rsidRPr="00341005">
              <w:rPr>
                <w:rFonts w:ascii="Times New Roman" w:eastAsiaTheme="minorEastAsia" w:hAnsi="Times New Roman" w:cs="Times New Roman"/>
                <w:color w:val="231F20"/>
                <w:lang w:eastAsia="bg-BG"/>
              </w:rPr>
              <w:t xml:space="preserve">. Анализ на изучаваната буква. Изолирано писане на буквата. Писане на срички, думи и изречения с малката ръкописна буква </w:t>
            </w:r>
            <w:r w:rsidRPr="00341005">
              <w:rPr>
                <w:rFonts w:ascii="Times New Roman" w:eastAsiaTheme="minorEastAsia" w:hAnsi="Times New Roman" w:cs="Times New Roman"/>
                <w:b/>
                <w:bCs/>
                <w:color w:val="231F20"/>
                <w:lang w:eastAsia="bg-BG"/>
              </w:rPr>
              <w:t>л</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52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Лл</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29)</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срички, думи, изречение и текст с буква </w:t>
            </w:r>
            <w:r w:rsidRPr="00341005">
              <w:rPr>
                <w:rFonts w:ascii="Times New Roman" w:eastAsiaTheme="minorEastAsia" w:hAnsi="Times New Roman" w:cs="Times New Roman"/>
                <w:b/>
                <w:bCs/>
                <w:color w:val="231F20"/>
                <w:lang w:eastAsia="bg-BG"/>
              </w:rPr>
              <w:t xml:space="preserve">л </w:t>
            </w:r>
            <w:r w:rsidRPr="00341005">
              <w:rPr>
                <w:rFonts w:ascii="Times New Roman" w:eastAsiaTheme="minorEastAsia" w:hAnsi="Times New Roman" w:cs="Times New Roman"/>
                <w:color w:val="231F20"/>
                <w:lang w:eastAsia="bg-BG"/>
              </w:rPr>
              <w:t>и с другите изучени букви. Разказва история по картини.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Свързване на пъзели с думи, съдържащи буква </w:t>
            </w:r>
            <w:r w:rsidRPr="00341005">
              <w:rPr>
                <w:rFonts w:ascii="Times New Roman" w:eastAsiaTheme="minorEastAsia" w:hAnsi="Times New Roman" w:cs="Times New Roman"/>
                <w:b/>
                <w:bCs/>
                <w:color w:val="231F20"/>
                <w:lang w:eastAsia="bg-BG"/>
              </w:rPr>
              <w:t>л</w:t>
            </w:r>
            <w:r w:rsidRPr="00341005">
              <w:rPr>
                <w:rFonts w:ascii="Times New Roman" w:eastAsiaTheme="minorEastAsia" w:hAnsi="Times New Roman" w:cs="Times New Roman"/>
                <w:color w:val="231F20"/>
                <w:lang w:eastAsia="bg-BG"/>
              </w:rPr>
              <w:t>. Сричкосливащо четене на двусрични и трисрични думи с изучените букви. Четене на текст и преразказване на прочетеното. Четене на изречение и устно съчиняване на разказ по него.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53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Л </w:t>
            </w:r>
            <w:r w:rsidRPr="00341005">
              <w:rPr>
                <w:rFonts w:ascii="Times New Roman" w:eastAsiaTheme="minorEastAsia" w:hAnsi="Times New Roman" w:cs="Times New Roman"/>
                <w:color w:val="231F20"/>
                <w:lang w:eastAsia="bg-BG"/>
              </w:rPr>
              <w:t>(УТ2, с. 19)</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главната ръкописна буква </w:t>
            </w:r>
            <w:r w:rsidRPr="00341005">
              <w:rPr>
                <w:rFonts w:ascii="Times New Roman" w:eastAsiaTheme="minorEastAsia" w:hAnsi="Times New Roman" w:cs="Times New Roman"/>
                <w:b/>
                <w:bCs/>
                <w:color w:val="231F20"/>
                <w:lang w:eastAsia="bg-BG"/>
              </w:rPr>
              <w:t>Л</w:t>
            </w:r>
            <w:r w:rsidRPr="00341005">
              <w:rPr>
                <w:rFonts w:ascii="Times New Roman" w:eastAsiaTheme="minorEastAsia" w:hAnsi="Times New Roman" w:cs="Times New Roman"/>
                <w:color w:val="231F20"/>
                <w:lang w:eastAsia="bg-BG"/>
              </w:rPr>
              <w:t xml:space="preserve">. Спазва изискванията за наклон, разстояние, височина и ширина на буквата. Пише срички, думи и изречения с буквата </w:t>
            </w:r>
            <w:r w:rsidRPr="00341005">
              <w:rPr>
                <w:rFonts w:ascii="Times New Roman" w:eastAsiaTheme="minorEastAsia" w:hAnsi="Times New Roman" w:cs="Times New Roman"/>
                <w:b/>
                <w:bCs/>
                <w:color w:val="231F20"/>
                <w:lang w:eastAsia="bg-BG"/>
              </w:rPr>
              <w:t>Л</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Л</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Анализ на изучаваната буква. Изолирано писане на буквата. Писане на срички, думи и изречения с главната ръкописна буква </w:t>
            </w:r>
            <w:r w:rsidRPr="00341005">
              <w:rPr>
                <w:rFonts w:ascii="Times New Roman" w:eastAsiaTheme="minorEastAsia" w:hAnsi="Times New Roman" w:cs="Times New Roman"/>
                <w:b/>
                <w:bCs/>
                <w:color w:val="231F20"/>
                <w:lang w:eastAsia="bg-BG"/>
              </w:rPr>
              <w:t>Л</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54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 xml:space="preserve">Ъъ </w:t>
            </w:r>
            <w:r w:rsidRPr="00341005">
              <w:rPr>
                <w:rFonts w:ascii="Times New Roman" w:eastAsiaTheme="minorEastAsia" w:hAnsi="Times New Roman" w:cs="Times New Roman"/>
                <w:color w:val="231F20"/>
                <w:lang w:eastAsia="bg-BG"/>
              </w:rPr>
              <w:t>(с. 30)</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Разпознава особеностите на звук </w:t>
            </w:r>
            <w:r w:rsidRPr="00341005">
              <w:rPr>
                <w:rFonts w:ascii="Times New Roman" w:eastAsiaTheme="minorEastAsia" w:hAnsi="Times New Roman" w:cs="Times New Roman"/>
                <w:b/>
                <w:bCs/>
                <w:color w:val="231F20"/>
                <w:lang w:eastAsia="bg-BG"/>
              </w:rPr>
              <w:t>[ъ]</w:t>
            </w:r>
            <w:r w:rsidRPr="00341005">
              <w:rPr>
                <w:rFonts w:ascii="Times New Roman" w:eastAsiaTheme="minorEastAsia" w:hAnsi="Times New Roman" w:cs="Times New Roman"/>
                <w:color w:val="231F20"/>
                <w:lang w:eastAsia="bg-BG"/>
              </w:rPr>
              <w:t xml:space="preserve">. Ориентира се в последователността на звуковете в думи. Открива звук </w:t>
            </w:r>
            <w:r w:rsidRPr="00341005">
              <w:rPr>
                <w:rFonts w:ascii="Times New Roman" w:eastAsiaTheme="minorEastAsia" w:hAnsi="Times New Roman" w:cs="Times New Roman"/>
                <w:b/>
                <w:bCs/>
                <w:color w:val="231F20"/>
                <w:lang w:eastAsia="bg-BG"/>
              </w:rPr>
              <w:t xml:space="preserve">[ъ] </w:t>
            </w:r>
            <w:r w:rsidRPr="00341005">
              <w:rPr>
                <w:rFonts w:ascii="Times New Roman" w:eastAsiaTheme="minorEastAsia" w:hAnsi="Times New Roman" w:cs="Times New Roman"/>
                <w:color w:val="231F20"/>
                <w:lang w:eastAsia="bg-BG"/>
              </w:rPr>
              <w:t xml:space="preserve">в състава на думи, в които той е в различни позиции. Разграничава звук </w:t>
            </w:r>
            <w:r w:rsidRPr="00341005">
              <w:rPr>
                <w:rFonts w:ascii="Times New Roman" w:eastAsiaTheme="minorEastAsia" w:hAnsi="Times New Roman" w:cs="Times New Roman"/>
                <w:b/>
                <w:bCs/>
                <w:color w:val="231F20"/>
                <w:lang w:eastAsia="bg-BG"/>
              </w:rPr>
              <w:t xml:space="preserve">[ъ] </w:t>
            </w:r>
            <w:r w:rsidRPr="00341005">
              <w:rPr>
                <w:rFonts w:ascii="Times New Roman" w:eastAsiaTheme="minorEastAsia" w:hAnsi="Times New Roman" w:cs="Times New Roman"/>
                <w:color w:val="231F20"/>
                <w:lang w:eastAsia="bg-BG"/>
              </w:rPr>
              <w:t xml:space="preserve">от буква </w:t>
            </w:r>
            <w:r w:rsidRPr="00341005">
              <w:rPr>
                <w:rFonts w:ascii="Times New Roman" w:eastAsiaTheme="minorEastAsia" w:hAnsi="Times New Roman" w:cs="Times New Roman"/>
                <w:b/>
                <w:bCs/>
                <w:color w:val="231F20"/>
                <w:lang w:eastAsia="bg-BG"/>
              </w:rPr>
              <w:t>Ъъ</w:t>
            </w:r>
            <w:r w:rsidRPr="00341005">
              <w:rPr>
                <w:rFonts w:ascii="Times New Roman" w:eastAsiaTheme="minorEastAsia" w:hAnsi="Times New Roman" w:cs="Times New Roman"/>
                <w:color w:val="231F20"/>
                <w:lang w:eastAsia="bg-BG"/>
              </w:rPr>
              <w:t>. Умее да анализира графичните изображения на двете букви – малка и главна печатна. Използва устна диалогична реч.</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ъ</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Ъ</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Откриване на звук </w:t>
            </w:r>
            <w:r w:rsidRPr="00341005">
              <w:rPr>
                <w:rFonts w:ascii="Times New Roman" w:eastAsiaTheme="minorEastAsia" w:hAnsi="Times New Roman" w:cs="Times New Roman"/>
                <w:b/>
                <w:bCs/>
                <w:color w:val="231F20"/>
                <w:lang w:eastAsia="bg-BG"/>
              </w:rPr>
              <w:t xml:space="preserve">[ъ] </w:t>
            </w:r>
            <w:r w:rsidRPr="00341005">
              <w:rPr>
                <w:rFonts w:ascii="Times New Roman" w:eastAsiaTheme="minorEastAsia" w:hAnsi="Times New Roman" w:cs="Times New Roman"/>
                <w:color w:val="231F20"/>
                <w:lang w:eastAsia="bg-BG"/>
              </w:rPr>
              <w:t xml:space="preserve">в думи. Наблюдаване на особеностите на звука. Анализиране на печатните букви </w:t>
            </w:r>
            <w:r w:rsidRPr="00341005">
              <w:rPr>
                <w:rFonts w:ascii="Times New Roman" w:eastAsiaTheme="minorEastAsia" w:hAnsi="Times New Roman" w:cs="Times New Roman"/>
                <w:b/>
                <w:bCs/>
                <w:color w:val="231F20"/>
                <w:lang w:eastAsia="bg-BG"/>
              </w:rPr>
              <w:t>Ъъ</w:t>
            </w:r>
            <w:r w:rsidRPr="00341005">
              <w:rPr>
                <w:rFonts w:ascii="Times New Roman" w:eastAsiaTheme="minorEastAsia" w:hAnsi="Times New Roman" w:cs="Times New Roman"/>
                <w:color w:val="231F20"/>
                <w:lang w:eastAsia="bg-BG"/>
              </w:rPr>
              <w:t xml:space="preserve">. Звуков анализ на думи със звук </w:t>
            </w:r>
            <w:r w:rsidRPr="00341005">
              <w:rPr>
                <w:rFonts w:ascii="Times New Roman" w:eastAsiaTheme="minorEastAsia" w:hAnsi="Times New Roman" w:cs="Times New Roman"/>
                <w:b/>
                <w:bCs/>
                <w:color w:val="231F20"/>
                <w:lang w:eastAsia="bg-BG"/>
              </w:rPr>
              <w:t xml:space="preserve">[ъ] </w:t>
            </w:r>
            <w:r w:rsidRPr="00341005">
              <w:rPr>
                <w:rFonts w:ascii="Times New Roman" w:eastAsiaTheme="minorEastAsia" w:hAnsi="Times New Roman" w:cs="Times New Roman"/>
                <w:color w:val="231F20"/>
                <w:lang w:eastAsia="bg-BG"/>
              </w:rPr>
              <w:t xml:space="preserve">в различни позиции. Допълване на буква </w:t>
            </w:r>
            <w:r w:rsidRPr="00341005">
              <w:rPr>
                <w:rFonts w:ascii="Times New Roman" w:eastAsiaTheme="minorEastAsia" w:hAnsi="Times New Roman" w:cs="Times New Roman"/>
                <w:b/>
                <w:bCs/>
                <w:color w:val="231F20"/>
                <w:lang w:eastAsia="bg-BG"/>
              </w:rPr>
              <w:t xml:space="preserve">ъ </w:t>
            </w:r>
            <w:r w:rsidRPr="00341005">
              <w:rPr>
                <w:rFonts w:ascii="Times New Roman" w:eastAsiaTheme="minorEastAsia" w:hAnsi="Times New Roman" w:cs="Times New Roman"/>
                <w:color w:val="231F20"/>
                <w:lang w:eastAsia="bg-BG"/>
              </w:rPr>
              <w:t xml:space="preserve">в думи. Четене на срички и думи, съдържащи буквата </w:t>
            </w:r>
            <w:r w:rsidRPr="00341005">
              <w:rPr>
                <w:rFonts w:ascii="Times New Roman" w:eastAsiaTheme="minorEastAsia" w:hAnsi="Times New Roman" w:cs="Times New Roman"/>
                <w:b/>
                <w:bCs/>
                <w:color w:val="231F20"/>
                <w:lang w:eastAsia="bg-BG"/>
              </w:rPr>
              <w:t>ъ</w:t>
            </w:r>
            <w:r w:rsidRPr="00341005">
              <w:rPr>
                <w:rFonts w:ascii="Times New Roman" w:eastAsiaTheme="minorEastAsia" w:hAnsi="Times New Roman" w:cs="Times New Roman"/>
                <w:color w:val="231F20"/>
                <w:lang w:eastAsia="bg-BG"/>
              </w:rPr>
              <w:t xml:space="preserve">. Търсене на думи със звук </w:t>
            </w:r>
            <w:r w:rsidRPr="00341005">
              <w:rPr>
                <w:rFonts w:ascii="Times New Roman" w:eastAsiaTheme="minorEastAsia" w:hAnsi="Times New Roman" w:cs="Times New Roman"/>
                <w:b/>
                <w:bCs/>
                <w:color w:val="231F20"/>
                <w:lang w:eastAsia="bg-BG"/>
              </w:rPr>
              <w:t xml:space="preserve">[ъ] </w:t>
            </w:r>
            <w:r w:rsidRPr="00341005">
              <w:rPr>
                <w:rFonts w:ascii="Times New Roman" w:eastAsiaTheme="minorEastAsia" w:hAnsi="Times New Roman" w:cs="Times New Roman"/>
                <w:color w:val="231F20"/>
                <w:lang w:eastAsia="bg-BG"/>
              </w:rPr>
              <w:t>в звукова картина.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55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ъ </w:t>
            </w:r>
            <w:r w:rsidRPr="00341005">
              <w:rPr>
                <w:rFonts w:ascii="Times New Roman" w:eastAsiaTheme="minorEastAsia" w:hAnsi="Times New Roman" w:cs="Times New Roman"/>
                <w:color w:val="231F20"/>
                <w:lang w:eastAsia="bg-BG"/>
              </w:rPr>
              <w:t>(УТ2, с. 20)</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малката ръкописна буква </w:t>
            </w:r>
            <w:r w:rsidRPr="00341005">
              <w:rPr>
                <w:rFonts w:ascii="Times New Roman" w:eastAsiaTheme="minorEastAsia" w:hAnsi="Times New Roman" w:cs="Times New Roman"/>
                <w:b/>
                <w:bCs/>
                <w:color w:val="231F20"/>
                <w:lang w:eastAsia="bg-BG"/>
              </w:rPr>
              <w:t>ъ</w:t>
            </w:r>
            <w:r w:rsidRPr="00341005">
              <w:rPr>
                <w:rFonts w:ascii="Times New Roman" w:eastAsiaTheme="minorEastAsia" w:hAnsi="Times New Roman" w:cs="Times New Roman"/>
                <w:color w:val="231F20"/>
                <w:lang w:eastAsia="bg-BG"/>
              </w:rPr>
              <w:t xml:space="preserve">. Спазва изискванията за наклон, разстояние, височина и ширина на буквата. Пише срички и думи с буквата </w:t>
            </w:r>
            <w:r w:rsidRPr="00341005">
              <w:rPr>
                <w:rFonts w:ascii="Times New Roman" w:eastAsiaTheme="minorEastAsia" w:hAnsi="Times New Roman" w:cs="Times New Roman"/>
                <w:b/>
                <w:bCs/>
                <w:color w:val="231F20"/>
                <w:lang w:eastAsia="bg-BG"/>
              </w:rPr>
              <w:t>ъ</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ъ</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анализ на думи със звук </w:t>
            </w:r>
            <w:r w:rsidRPr="00341005">
              <w:rPr>
                <w:rFonts w:ascii="Times New Roman" w:eastAsiaTheme="minorEastAsia" w:hAnsi="Times New Roman" w:cs="Times New Roman"/>
                <w:b/>
                <w:bCs/>
                <w:color w:val="231F20"/>
                <w:lang w:eastAsia="bg-BG"/>
              </w:rPr>
              <w:t>[ъ]</w:t>
            </w:r>
            <w:r w:rsidRPr="00341005">
              <w:rPr>
                <w:rFonts w:ascii="Times New Roman" w:eastAsiaTheme="minorEastAsia" w:hAnsi="Times New Roman" w:cs="Times New Roman"/>
                <w:color w:val="231F20"/>
                <w:lang w:eastAsia="bg-BG"/>
              </w:rPr>
              <w:t xml:space="preserve">. Анализ на изучаваната буква. Изолирано писане на буквата. Писане на срички и буквосъчетания с малката ръкописна буква </w:t>
            </w:r>
            <w:r w:rsidRPr="00341005">
              <w:rPr>
                <w:rFonts w:ascii="Times New Roman" w:eastAsiaTheme="minorEastAsia" w:hAnsi="Times New Roman" w:cs="Times New Roman"/>
                <w:b/>
                <w:bCs/>
                <w:color w:val="231F20"/>
                <w:lang w:eastAsia="bg-BG"/>
              </w:rPr>
              <w:t>ъ</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56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Звук и буква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Ъъ </w:t>
            </w:r>
            <w:r w:rsidRPr="00341005">
              <w:rPr>
                <w:rFonts w:ascii="Times New Roman" w:eastAsiaTheme="minorEastAsia" w:hAnsi="Times New Roman" w:cs="Times New Roman"/>
                <w:color w:val="231F20"/>
                <w:lang w:eastAsia="bg-BG"/>
              </w:rPr>
              <w:t>(с. 31)</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срички и думи с буква </w:t>
            </w:r>
            <w:r w:rsidRPr="00341005">
              <w:rPr>
                <w:rFonts w:ascii="Times New Roman" w:eastAsiaTheme="minorEastAsia" w:hAnsi="Times New Roman" w:cs="Times New Roman"/>
                <w:b/>
                <w:bCs/>
                <w:color w:val="231F20"/>
                <w:lang w:eastAsia="bg-BG"/>
              </w:rPr>
              <w:t>ъ</w:t>
            </w:r>
            <w:r w:rsidRPr="00341005">
              <w:rPr>
                <w:rFonts w:ascii="Times New Roman" w:eastAsiaTheme="minorEastAsia" w:hAnsi="Times New Roman" w:cs="Times New Roman"/>
                <w:color w:val="231F20"/>
                <w:lang w:eastAsia="bg-BG"/>
              </w:rPr>
              <w:t>. Чете изречения с изучените букви. Разказва устно по картини.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Свързване на пъзели от два елемента, съдържащи двусрични думи с буква </w:t>
            </w:r>
            <w:r w:rsidRPr="00341005">
              <w:rPr>
                <w:rFonts w:ascii="Times New Roman" w:eastAsiaTheme="minorEastAsia" w:hAnsi="Times New Roman" w:cs="Times New Roman"/>
                <w:b/>
                <w:bCs/>
                <w:color w:val="231F20"/>
                <w:lang w:eastAsia="bg-BG"/>
              </w:rPr>
              <w:t>ъ</w:t>
            </w:r>
            <w:r w:rsidRPr="00341005">
              <w:rPr>
                <w:rFonts w:ascii="Times New Roman" w:eastAsiaTheme="minorEastAsia" w:hAnsi="Times New Roman" w:cs="Times New Roman"/>
                <w:color w:val="231F20"/>
                <w:lang w:eastAsia="bg-BG"/>
              </w:rPr>
              <w:t>. Разказване на история по серия картини. Четене на изречение и създаване на устен преразказ по картина, съответстваща на това изречение.</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57</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9</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Ъ </w:t>
            </w:r>
            <w:r w:rsidRPr="00341005">
              <w:rPr>
                <w:rFonts w:ascii="Times New Roman" w:eastAsiaTheme="minorEastAsia" w:hAnsi="Times New Roman" w:cs="Times New Roman"/>
                <w:color w:val="231F20"/>
                <w:lang w:eastAsia="bg-BG"/>
              </w:rPr>
              <w:t>(УТ2, с. 21)</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главната ръкописна буква </w:t>
            </w:r>
            <w:r w:rsidRPr="00341005">
              <w:rPr>
                <w:rFonts w:ascii="Times New Roman" w:eastAsiaTheme="minorEastAsia" w:hAnsi="Times New Roman" w:cs="Times New Roman"/>
                <w:b/>
                <w:bCs/>
                <w:color w:val="231F20"/>
                <w:lang w:eastAsia="bg-BG"/>
              </w:rPr>
              <w:t>Ъ</w:t>
            </w:r>
            <w:r w:rsidRPr="00341005">
              <w:rPr>
                <w:rFonts w:ascii="Times New Roman" w:eastAsiaTheme="minorEastAsia" w:hAnsi="Times New Roman" w:cs="Times New Roman"/>
                <w:color w:val="231F20"/>
                <w:lang w:eastAsia="bg-BG"/>
              </w:rPr>
              <w:t xml:space="preserve">. Спазва изискванията за наклон, разстояние, височина и ширина на буквата. Пише срички и буквосъчетания с буквата </w:t>
            </w:r>
            <w:r w:rsidRPr="00341005">
              <w:rPr>
                <w:rFonts w:ascii="Times New Roman" w:eastAsiaTheme="minorEastAsia" w:hAnsi="Times New Roman" w:cs="Times New Roman"/>
                <w:b/>
                <w:bCs/>
                <w:color w:val="231F20"/>
                <w:lang w:eastAsia="bg-BG"/>
              </w:rPr>
              <w:t>Ъ</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Ъ</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Анализ на изучаваната буква. Изолирано писане на буквата. Писане на срички и буквосъчетания с главната ръкописна буква </w:t>
            </w:r>
            <w:r w:rsidRPr="00341005">
              <w:rPr>
                <w:rFonts w:ascii="Times New Roman" w:eastAsiaTheme="minorEastAsia" w:hAnsi="Times New Roman" w:cs="Times New Roman"/>
                <w:b/>
                <w:bCs/>
                <w:color w:val="231F20"/>
                <w:lang w:eastAsia="bg-BG"/>
              </w:rPr>
              <w:t>Ъ</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58</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Уу</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32)</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Разпознава особеностите на звук </w:t>
            </w:r>
            <w:r w:rsidRPr="00341005">
              <w:rPr>
                <w:rFonts w:ascii="Times New Roman" w:eastAsiaTheme="minorEastAsia" w:hAnsi="Times New Roman" w:cs="Times New Roman"/>
                <w:b/>
                <w:bCs/>
                <w:color w:val="231F20"/>
                <w:lang w:eastAsia="bg-BG"/>
              </w:rPr>
              <w:t>[у]</w:t>
            </w:r>
            <w:r w:rsidRPr="00341005">
              <w:rPr>
                <w:rFonts w:ascii="Times New Roman" w:eastAsiaTheme="minorEastAsia" w:hAnsi="Times New Roman" w:cs="Times New Roman"/>
                <w:color w:val="231F20"/>
                <w:lang w:eastAsia="bg-BG"/>
              </w:rPr>
              <w:t>. Ориентира се в последователността на звуковете в думи. Открива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 </w:t>
            </w:r>
            <w:r w:rsidRPr="00341005">
              <w:rPr>
                <w:rFonts w:ascii="Times New Roman" w:eastAsiaTheme="minorEastAsia" w:hAnsi="Times New Roman" w:cs="Times New Roman"/>
                <w:b/>
                <w:bCs/>
                <w:color w:val="231F20"/>
                <w:lang w:eastAsia="bg-BG"/>
              </w:rPr>
              <w:t xml:space="preserve">[у] </w:t>
            </w:r>
            <w:r w:rsidRPr="00341005">
              <w:rPr>
                <w:rFonts w:ascii="Times New Roman" w:eastAsiaTheme="minorEastAsia" w:hAnsi="Times New Roman" w:cs="Times New Roman"/>
                <w:color w:val="231F20"/>
                <w:lang w:eastAsia="bg-BG"/>
              </w:rPr>
              <w:t xml:space="preserve">в състава на думи, в които той е в различни позиции. Разграничава звук </w:t>
            </w:r>
            <w:r w:rsidRPr="00341005">
              <w:rPr>
                <w:rFonts w:ascii="Times New Roman" w:eastAsiaTheme="minorEastAsia" w:hAnsi="Times New Roman" w:cs="Times New Roman"/>
                <w:b/>
                <w:bCs/>
                <w:color w:val="231F20"/>
                <w:lang w:eastAsia="bg-BG"/>
              </w:rPr>
              <w:t xml:space="preserve">[у] </w:t>
            </w:r>
            <w:r w:rsidRPr="00341005">
              <w:rPr>
                <w:rFonts w:ascii="Times New Roman" w:eastAsiaTheme="minorEastAsia" w:hAnsi="Times New Roman" w:cs="Times New Roman"/>
                <w:color w:val="231F20"/>
                <w:lang w:eastAsia="bg-BG"/>
              </w:rPr>
              <w:t xml:space="preserve">от буква </w:t>
            </w:r>
            <w:r w:rsidRPr="00341005">
              <w:rPr>
                <w:rFonts w:ascii="Times New Roman" w:eastAsiaTheme="minorEastAsia" w:hAnsi="Times New Roman" w:cs="Times New Roman"/>
                <w:b/>
                <w:bCs/>
                <w:color w:val="231F20"/>
                <w:lang w:eastAsia="bg-BG"/>
              </w:rPr>
              <w:t>Уу</w:t>
            </w:r>
            <w:r w:rsidRPr="00341005">
              <w:rPr>
                <w:rFonts w:ascii="Times New Roman" w:eastAsiaTheme="minorEastAsia" w:hAnsi="Times New Roman" w:cs="Times New Roman"/>
                <w:color w:val="231F20"/>
                <w:lang w:eastAsia="bg-BG"/>
              </w:rPr>
              <w:t>. Умее да анализира графичните изображения на двете букви – малка и главна печатна. Използва устна диалогична реч.</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у</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У</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Откриване на звук </w:t>
            </w:r>
            <w:r w:rsidRPr="00341005">
              <w:rPr>
                <w:rFonts w:ascii="Times New Roman" w:eastAsiaTheme="minorEastAsia" w:hAnsi="Times New Roman" w:cs="Times New Roman"/>
                <w:b/>
                <w:bCs/>
                <w:color w:val="231F20"/>
                <w:lang w:eastAsia="bg-BG"/>
              </w:rPr>
              <w:t xml:space="preserve">[у] </w:t>
            </w:r>
            <w:r w:rsidRPr="00341005">
              <w:rPr>
                <w:rFonts w:ascii="Times New Roman" w:eastAsiaTheme="minorEastAsia" w:hAnsi="Times New Roman" w:cs="Times New Roman"/>
                <w:color w:val="231F20"/>
                <w:lang w:eastAsia="bg-BG"/>
              </w:rPr>
              <w:t xml:space="preserve">в думи. Наблюдаване на особеностите на звука. Анализиране на печатните букви </w:t>
            </w:r>
            <w:r w:rsidRPr="00341005">
              <w:rPr>
                <w:rFonts w:ascii="Times New Roman" w:eastAsiaTheme="minorEastAsia" w:hAnsi="Times New Roman" w:cs="Times New Roman"/>
                <w:b/>
                <w:bCs/>
                <w:color w:val="231F20"/>
                <w:lang w:eastAsia="bg-BG"/>
              </w:rPr>
              <w:t>Уу</w:t>
            </w:r>
            <w:r w:rsidRPr="00341005">
              <w:rPr>
                <w:rFonts w:ascii="Times New Roman" w:eastAsiaTheme="minorEastAsia" w:hAnsi="Times New Roman" w:cs="Times New Roman"/>
                <w:color w:val="231F20"/>
                <w:lang w:eastAsia="bg-BG"/>
              </w:rPr>
              <w:t xml:space="preserve">. Осъществяване на звуков анализ на думи със звук </w:t>
            </w:r>
            <w:r w:rsidRPr="00341005">
              <w:rPr>
                <w:rFonts w:ascii="Times New Roman" w:eastAsiaTheme="minorEastAsia" w:hAnsi="Times New Roman" w:cs="Times New Roman"/>
                <w:b/>
                <w:bCs/>
                <w:color w:val="231F20"/>
                <w:lang w:eastAsia="bg-BG"/>
              </w:rPr>
              <w:t xml:space="preserve">[у] </w:t>
            </w:r>
            <w:r w:rsidRPr="00341005">
              <w:rPr>
                <w:rFonts w:ascii="Times New Roman" w:eastAsiaTheme="minorEastAsia" w:hAnsi="Times New Roman" w:cs="Times New Roman"/>
                <w:color w:val="231F20"/>
                <w:lang w:eastAsia="bg-BG"/>
              </w:rPr>
              <w:t xml:space="preserve">в различни позиции. Допълване на буква </w:t>
            </w:r>
            <w:r w:rsidRPr="00341005">
              <w:rPr>
                <w:rFonts w:ascii="Times New Roman" w:eastAsiaTheme="minorEastAsia" w:hAnsi="Times New Roman" w:cs="Times New Roman"/>
                <w:b/>
                <w:bCs/>
                <w:color w:val="231F20"/>
                <w:lang w:eastAsia="bg-BG"/>
              </w:rPr>
              <w:t xml:space="preserve">у </w:t>
            </w:r>
            <w:r w:rsidRPr="00341005">
              <w:rPr>
                <w:rFonts w:ascii="Times New Roman" w:eastAsiaTheme="minorEastAsia" w:hAnsi="Times New Roman" w:cs="Times New Roman"/>
                <w:color w:val="231F20"/>
                <w:lang w:eastAsia="bg-BG"/>
              </w:rPr>
              <w:t xml:space="preserve">в думи. Четене на срички и думи, съдържащи буквата </w:t>
            </w:r>
            <w:r w:rsidRPr="00341005">
              <w:rPr>
                <w:rFonts w:ascii="Times New Roman" w:eastAsiaTheme="minorEastAsia" w:hAnsi="Times New Roman" w:cs="Times New Roman"/>
                <w:b/>
                <w:bCs/>
                <w:color w:val="231F20"/>
                <w:lang w:eastAsia="bg-BG"/>
              </w:rPr>
              <w:t>у</w:t>
            </w:r>
            <w:r w:rsidRPr="00341005">
              <w:rPr>
                <w:rFonts w:ascii="Times New Roman" w:eastAsiaTheme="minorEastAsia" w:hAnsi="Times New Roman" w:cs="Times New Roman"/>
                <w:color w:val="231F20"/>
                <w:lang w:eastAsia="bg-BG"/>
              </w:rPr>
              <w:t xml:space="preserve">. Търсене на думи със звук </w:t>
            </w:r>
            <w:r w:rsidRPr="00341005">
              <w:rPr>
                <w:rFonts w:ascii="Times New Roman" w:eastAsiaTheme="minorEastAsia" w:hAnsi="Times New Roman" w:cs="Times New Roman"/>
                <w:b/>
                <w:bCs/>
                <w:color w:val="231F20"/>
                <w:lang w:eastAsia="bg-BG"/>
              </w:rPr>
              <w:t xml:space="preserve">[у] </w:t>
            </w:r>
            <w:r w:rsidRPr="00341005">
              <w:rPr>
                <w:rFonts w:ascii="Times New Roman" w:eastAsiaTheme="minorEastAsia" w:hAnsi="Times New Roman" w:cs="Times New Roman"/>
                <w:color w:val="231F20"/>
                <w:lang w:eastAsia="bg-BG"/>
              </w:rPr>
              <w:t>в звукова картина.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59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у </w:t>
            </w:r>
            <w:r w:rsidRPr="00341005">
              <w:rPr>
                <w:rFonts w:ascii="Times New Roman" w:eastAsiaTheme="minorEastAsia" w:hAnsi="Times New Roman" w:cs="Times New Roman"/>
                <w:color w:val="231F20"/>
                <w:lang w:eastAsia="bg-BG"/>
              </w:rPr>
              <w:t>(УТ2, с. 22)</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малката ръкописна буква </w:t>
            </w:r>
            <w:r w:rsidRPr="00341005">
              <w:rPr>
                <w:rFonts w:ascii="Times New Roman" w:eastAsiaTheme="minorEastAsia" w:hAnsi="Times New Roman" w:cs="Times New Roman"/>
                <w:b/>
                <w:bCs/>
                <w:color w:val="231F20"/>
                <w:lang w:eastAsia="bg-BG"/>
              </w:rPr>
              <w:t>у</w:t>
            </w:r>
            <w:r w:rsidRPr="00341005">
              <w:rPr>
                <w:rFonts w:ascii="Times New Roman" w:eastAsiaTheme="minorEastAsia" w:hAnsi="Times New Roman" w:cs="Times New Roman"/>
                <w:color w:val="231F20"/>
                <w:lang w:eastAsia="bg-BG"/>
              </w:rPr>
              <w:t xml:space="preserve">. Спазва изискванията за наклон, разстояние, височина и ширина на буквата. Пише срички, думи и изречения с буквата </w:t>
            </w:r>
            <w:r w:rsidRPr="00341005">
              <w:rPr>
                <w:rFonts w:ascii="Times New Roman" w:eastAsiaTheme="minorEastAsia" w:hAnsi="Times New Roman" w:cs="Times New Roman"/>
                <w:b/>
                <w:bCs/>
                <w:color w:val="231F20"/>
                <w:lang w:eastAsia="bg-BG"/>
              </w:rPr>
              <w:t>у</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у</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анализ на думи със звук </w:t>
            </w:r>
            <w:r w:rsidRPr="00341005">
              <w:rPr>
                <w:rFonts w:ascii="Times New Roman" w:eastAsiaTheme="minorEastAsia" w:hAnsi="Times New Roman" w:cs="Times New Roman"/>
                <w:b/>
                <w:bCs/>
                <w:color w:val="231F20"/>
                <w:lang w:eastAsia="bg-BG"/>
              </w:rPr>
              <w:t>[у]</w:t>
            </w:r>
            <w:r w:rsidRPr="00341005">
              <w:rPr>
                <w:rFonts w:ascii="Times New Roman" w:eastAsiaTheme="minorEastAsia" w:hAnsi="Times New Roman" w:cs="Times New Roman"/>
                <w:color w:val="231F20"/>
                <w:lang w:eastAsia="bg-BG"/>
              </w:rPr>
              <w:t xml:space="preserve">. Анализ на изучаваната буква. Изолирано писане на буквата. Писане на срички, думи и изречения с малката ръкописна буква </w:t>
            </w:r>
            <w:r w:rsidRPr="00341005">
              <w:rPr>
                <w:rFonts w:ascii="Times New Roman" w:eastAsiaTheme="minorEastAsia" w:hAnsi="Times New Roman" w:cs="Times New Roman"/>
                <w:b/>
                <w:bCs/>
                <w:color w:val="231F20"/>
                <w:lang w:eastAsia="bg-BG"/>
              </w:rPr>
              <w:t>у</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60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Уу</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33)</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срички и думи с буква </w:t>
            </w:r>
            <w:r w:rsidRPr="00341005">
              <w:rPr>
                <w:rFonts w:ascii="Times New Roman" w:eastAsiaTheme="minorEastAsia" w:hAnsi="Times New Roman" w:cs="Times New Roman"/>
                <w:b/>
                <w:bCs/>
                <w:color w:val="231F20"/>
                <w:lang w:eastAsia="bg-BG"/>
              </w:rPr>
              <w:t>у</w:t>
            </w:r>
            <w:r w:rsidRPr="00341005">
              <w:rPr>
                <w:rFonts w:ascii="Times New Roman" w:eastAsiaTheme="minorEastAsia" w:hAnsi="Times New Roman" w:cs="Times New Roman"/>
                <w:color w:val="231F20"/>
                <w:lang w:eastAsia="bg-BG"/>
              </w:rPr>
              <w:t>. Чете текст с изучените букви. Преразказва по картина.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Свързване на пъзели от думи с буква </w:t>
            </w:r>
            <w:r w:rsidRPr="00341005">
              <w:rPr>
                <w:rFonts w:ascii="Times New Roman" w:eastAsiaTheme="minorEastAsia" w:hAnsi="Times New Roman" w:cs="Times New Roman"/>
                <w:b/>
                <w:bCs/>
                <w:color w:val="231F20"/>
                <w:lang w:eastAsia="bg-BG"/>
              </w:rPr>
              <w:t>у</w:t>
            </w:r>
            <w:r w:rsidRPr="00341005">
              <w:rPr>
                <w:rFonts w:ascii="Times New Roman" w:eastAsiaTheme="minorEastAsia" w:hAnsi="Times New Roman" w:cs="Times New Roman"/>
                <w:color w:val="231F20"/>
                <w:lang w:eastAsia="bg-BG"/>
              </w:rPr>
              <w:t>. Четене на текстове и устно преразказване на съответстващите им истории, изобразени чрез картини.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61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У </w:t>
            </w:r>
            <w:r w:rsidRPr="00341005">
              <w:rPr>
                <w:rFonts w:ascii="Times New Roman" w:eastAsiaTheme="minorEastAsia" w:hAnsi="Times New Roman" w:cs="Times New Roman"/>
                <w:color w:val="231F20"/>
                <w:lang w:eastAsia="bg-BG"/>
              </w:rPr>
              <w:t>(УТ2, с. 23)</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главната ръкописна буква </w:t>
            </w:r>
            <w:r w:rsidRPr="00341005">
              <w:rPr>
                <w:rFonts w:ascii="Times New Roman" w:eastAsiaTheme="minorEastAsia" w:hAnsi="Times New Roman" w:cs="Times New Roman"/>
                <w:b/>
                <w:bCs/>
                <w:color w:val="231F20"/>
                <w:lang w:eastAsia="bg-BG"/>
              </w:rPr>
              <w:t>У</w:t>
            </w:r>
            <w:r w:rsidRPr="00341005">
              <w:rPr>
                <w:rFonts w:ascii="Times New Roman" w:eastAsiaTheme="minorEastAsia" w:hAnsi="Times New Roman" w:cs="Times New Roman"/>
                <w:color w:val="231F20"/>
                <w:lang w:eastAsia="bg-BG"/>
              </w:rPr>
              <w:t xml:space="preserve">. Спазва изискванията за наклон, разстояние, височина и ширина на буквата. Пише срички, думи и изречения с буквата </w:t>
            </w:r>
            <w:r w:rsidRPr="00341005">
              <w:rPr>
                <w:rFonts w:ascii="Times New Roman" w:eastAsiaTheme="minorEastAsia" w:hAnsi="Times New Roman" w:cs="Times New Roman"/>
                <w:b/>
                <w:bCs/>
                <w:color w:val="231F20"/>
                <w:lang w:eastAsia="bg-BG"/>
              </w:rPr>
              <w:t>У</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У</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Анализ на изучаваната буква. Изолирано писане на буквата. Писане на срички, думи и изречения с главната ръкописна буква </w:t>
            </w:r>
            <w:r w:rsidRPr="00341005">
              <w:rPr>
                <w:rFonts w:ascii="Times New Roman" w:eastAsiaTheme="minorEastAsia" w:hAnsi="Times New Roman" w:cs="Times New Roman"/>
                <w:b/>
                <w:bCs/>
                <w:color w:val="231F20"/>
                <w:lang w:eastAsia="bg-BG"/>
              </w:rPr>
              <w:t>У</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62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Гласни звукове</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34, 35)</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Обобщение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Знае гласните звукове. Може да свързва по образец двойките гласни А – Ъ, </w:t>
            </w:r>
            <w:r w:rsidRPr="00341005">
              <w:rPr>
                <w:rFonts w:ascii="Times New Roman" w:eastAsiaTheme="minorEastAsia" w:hAnsi="Times New Roman" w:cs="Times New Roman"/>
                <w:color w:val="231F20"/>
                <w:lang w:eastAsia="bg-BG"/>
              </w:rPr>
              <w:br/>
              <w:t>О – У, Е – И. Чете думи и изречения с всички изучени гласни.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Наблюдаване на гласните звукове и двойките гласни в балон от дидактическото пособие, на което джуджето е с пет балона за групите звукове и букви. Свързване на гласните по двойки с опора на предложен образец. Четене на изречения със звукоподражания, съставени от всички изучени гласни.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63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Гласни звукове (УТ2, с. 24, 25)</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Умее да пише срички, думи и изречения с изучените ръкописни букви. Спазва изискванията за наклон, разстояние, височина и ширина на буквите.</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Писане на срички, думи и изречения. Преписване на звукоподражания. Решаване на кръстословици.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416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64</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10</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 xml:space="preserve">Йй </w:t>
            </w:r>
            <w:r w:rsidRPr="00341005">
              <w:rPr>
                <w:rFonts w:ascii="Times New Roman" w:eastAsiaTheme="minorEastAsia" w:hAnsi="Times New Roman" w:cs="Times New Roman"/>
                <w:color w:val="231F20"/>
                <w:lang w:eastAsia="bg-BG"/>
              </w:rPr>
              <w:t>(с. 36)</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Разпознава особеностите на звук </w:t>
            </w:r>
            <w:r w:rsidRPr="00341005">
              <w:rPr>
                <w:rFonts w:ascii="Times New Roman" w:eastAsiaTheme="minorEastAsia" w:hAnsi="Times New Roman" w:cs="Times New Roman"/>
                <w:b/>
                <w:bCs/>
                <w:color w:val="231F20"/>
                <w:lang w:eastAsia="bg-BG"/>
              </w:rPr>
              <w:t>[й]</w:t>
            </w:r>
            <w:r w:rsidRPr="00341005">
              <w:rPr>
                <w:rFonts w:ascii="Times New Roman" w:eastAsiaTheme="minorEastAsia" w:hAnsi="Times New Roman" w:cs="Times New Roman"/>
                <w:color w:val="231F20"/>
                <w:lang w:eastAsia="bg-BG"/>
              </w:rPr>
              <w:t xml:space="preserve">. Ориентира се в последователността на звуковете в думи. Открива звук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 xml:space="preserve">в състава на думи, в които той е в различни позиции. Разграничава звук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 xml:space="preserve">от буква </w:t>
            </w:r>
            <w:r w:rsidRPr="00341005">
              <w:rPr>
                <w:rFonts w:ascii="Times New Roman" w:eastAsiaTheme="minorEastAsia" w:hAnsi="Times New Roman" w:cs="Times New Roman"/>
                <w:b/>
                <w:bCs/>
                <w:color w:val="231F20"/>
                <w:lang w:eastAsia="bg-BG"/>
              </w:rPr>
              <w:t>Йй</w:t>
            </w:r>
            <w:r w:rsidRPr="00341005">
              <w:rPr>
                <w:rFonts w:ascii="Times New Roman" w:eastAsiaTheme="minorEastAsia" w:hAnsi="Times New Roman" w:cs="Times New Roman"/>
                <w:color w:val="231F20"/>
                <w:lang w:eastAsia="bg-BG"/>
              </w:rPr>
              <w:t>.</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Умее да анализира графичните изображения на двете букви – малка и главна печатна. Чете срички, думи и изречения с буква </w:t>
            </w:r>
            <w:r w:rsidRPr="00341005">
              <w:rPr>
                <w:rFonts w:ascii="Times New Roman" w:eastAsiaTheme="minorEastAsia" w:hAnsi="Times New Roman" w:cs="Times New Roman"/>
                <w:b/>
                <w:bCs/>
                <w:color w:val="231F20"/>
                <w:lang w:eastAsia="bg-BG"/>
              </w:rPr>
              <w:t>й</w:t>
            </w:r>
            <w:r w:rsidRPr="00341005">
              <w:rPr>
                <w:rFonts w:ascii="Times New Roman" w:eastAsiaTheme="minorEastAsia" w:hAnsi="Times New Roman" w:cs="Times New Roman"/>
                <w:color w:val="231F20"/>
                <w:lang w:eastAsia="bg-BG"/>
              </w:rPr>
              <w:t>. Ориентира се в комуникативноречева ситуация.</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й</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Й</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Откриване на звук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 xml:space="preserve">в думи. Наблюдаване на особеностите на звука. Анализиране на печатните букви </w:t>
            </w:r>
            <w:r w:rsidRPr="00341005">
              <w:rPr>
                <w:rFonts w:ascii="Times New Roman" w:eastAsiaTheme="minorEastAsia" w:hAnsi="Times New Roman" w:cs="Times New Roman"/>
                <w:b/>
                <w:bCs/>
                <w:color w:val="231F20"/>
                <w:lang w:eastAsia="bg-BG"/>
              </w:rPr>
              <w:t>Йй</w:t>
            </w:r>
            <w:r w:rsidRPr="00341005">
              <w:rPr>
                <w:rFonts w:ascii="Times New Roman" w:eastAsiaTheme="minorEastAsia" w:hAnsi="Times New Roman" w:cs="Times New Roman"/>
                <w:color w:val="231F20"/>
                <w:lang w:eastAsia="bg-BG"/>
              </w:rPr>
              <w:t xml:space="preserve">. Осъществяване на звуков анализ на думи със звук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 xml:space="preserve">в различни позиции. Допълване на буква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в думи.</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срички, думи и изречения, съдържащи буквата </w:t>
            </w:r>
            <w:r w:rsidRPr="00341005">
              <w:rPr>
                <w:rFonts w:ascii="Times New Roman" w:eastAsiaTheme="minorEastAsia" w:hAnsi="Times New Roman" w:cs="Times New Roman"/>
                <w:b/>
                <w:bCs/>
                <w:color w:val="231F20"/>
                <w:lang w:eastAsia="bg-BG"/>
              </w:rPr>
              <w:t>й</w:t>
            </w:r>
            <w:r w:rsidRPr="00341005">
              <w:rPr>
                <w:rFonts w:ascii="Times New Roman" w:eastAsiaTheme="minorEastAsia" w:hAnsi="Times New Roman" w:cs="Times New Roman"/>
                <w:color w:val="231F20"/>
                <w:lang w:eastAsia="bg-BG"/>
              </w:rPr>
              <w:t>. Разказване по картина на комуникативноречева ситуация – кой с кого общува и за какво разговарят.</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397"/>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65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(УТ2, с. 26)</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малката ръкописна буква </w:t>
            </w:r>
            <w:r w:rsidRPr="00341005">
              <w:rPr>
                <w:rFonts w:ascii="Times New Roman" w:eastAsiaTheme="minorEastAsia" w:hAnsi="Times New Roman" w:cs="Times New Roman"/>
                <w:b/>
                <w:bCs/>
                <w:color w:val="231F20"/>
                <w:lang w:eastAsia="bg-BG"/>
              </w:rPr>
              <w:t>й</w:t>
            </w:r>
            <w:r w:rsidRPr="00341005">
              <w:rPr>
                <w:rFonts w:ascii="Times New Roman" w:eastAsiaTheme="minorEastAsia" w:hAnsi="Times New Roman" w:cs="Times New Roman"/>
                <w:color w:val="231F20"/>
                <w:lang w:eastAsia="bg-BG"/>
              </w:rPr>
              <w:t xml:space="preserve">. Спазва изискванията за наклон, разстояние, височина и ширина на буквата. Пише срички, думи и изречения с буквата </w:t>
            </w:r>
            <w:r w:rsidRPr="00341005">
              <w:rPr>
                <w:rFonts w:ascii="Times New Roman" w:eastAsiaTheme="minorEastAsia" w:hAnsi="Times New Roman" w:cs="Times New Roman"/>
                <w:b/>
                <w:bCs/>
                <w:color w:val="231F20"/>
                <w:lang w:eastAsia="bg-BG"/>
              </w:rPr>
              <w:t>й</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й</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анализ на думи със звук </w:t>
            </w:r>
            <w:r w:rsidRPr="00341005">
              <w:rPr>
                <w:rFonts w:ascii="Times New Roman" w:eastAsiaTheme="minorEastAsia" w:hAnsi="Times New Roman" w:cs="Times New Roman"/>
                <w:b/>
                <w:bCs/>
                <w:color w:val="231F20"/>
                <w:lang w:eastAsia="bg-BG"/>
              </w:rPr>
              <w:t>[й]</w:t>
            </w:r>
            <w:r w:rsidRPr="00341005">
              <w:rPr>
                <w:rFonts w:ascii="Times New Roman" w:eastAsiaTheme="minorEastAsia" w:hAnsi="Times New Roman" w:cs="Times New Roman"/>
                <w:color w:val="231F20"/>
                <w:lang w:eastAsia="bg-BG"/>
              </w:rPr>
              <w:t xml:space="preserve">. Анализ на изучаваната буква. Изолирано писане на буквата. Писане на срички, думи и изречения с малката ръкописна буква </w:t>
            </w:r>
            <w:r w:rsidRPr="00341005">
              <w:rPr>
                <w:rFonts w:ascii="Times New Roman" w:eastAsiaTheme="minorEastAsia" w:hAnsi="Times New Roman" w:cs="Times New Roman"/>
                <w:b/>
                <w:bCs/>
                <w:color w:val="231F20"/>
                <w:lang w:eastAsia="bg-BG"/>
              </w:rPr>
              <w:t>й</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66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Йй</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37)</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думи и изречения с буква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 xml:space="preserve">и с другите изучени букви. Прави разлика при писане между буквите </w:t>
            </w:r>
            <w:r w:rsidRPr="00341005">
              <w:rPr>
                <w:rFonts w:ascii="Times New Roman" w:eastAsiaTheme="minorEastAsia" w:hAnsi="Times New Roman" w:cs="Times New Roman"/>
                <w:b/>
                <w:bCs/>
                <w:color w:val="231F20"/>
                <w:lang w:eastAsia="bg-BG"/>
              </w:rPr>
              <w:t xml:space="preserve">и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в края на думата. Разказва история по картини.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Свързване на предметни картини с двете форми на притежателното</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местоимение </w:t>
            </w:r>
            <w:r w:rsidRPr="00341005">
              <w:rPr>
                <w:rFonts w:ascii="Times New Roman" w:eastAsiaTheme="minorEastAsia" w:hAnsi="Times New Roman" w:cs="Times New Roman"/>
                <w:i/>
                <w:iCs/>
                <w:color w:val="231F20"/>
                <w:lang w:eastAsia="bg-BG"/>
              </w:rPr>
              <w:t xml:space="preserve">мой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i/>
                <w:iCs/>
                <w:color w:val="231F20"/>
                <w:lang w:eastAsia="bg-BG"/>
              </w:rPr>
              <w:t>мои</w:t>
            </w:r>
            <w:r w:rsidRPr="00341005">
              <w:rPr>
                <w:rFonts w:ascii="Times New Roman" w:eastAsiaTheme="minorEastAsia" w:hAnsi="Times New Roman" w:cs="Times New Roman"/>
                <w:color w:val="231F20"/>
                <w:lang w:eastAsia="bg-BG"/>
              </w:rPr>
              <w:t>. Четене на изречения и словесно описание на историята, в контекста на която те са използвани.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67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(УТ2, с. 27)</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главната ръкописна буква </w:t>
            </w:r>
            <w:r w:rsidRPr="00341005">
              <w:rPr>
                <w:rFonts w:ascii="Times New Roman" w:eastAsiaTheme="minorEastAsia" w:hAnsi="Times New Roman" w:cs="Times New Roman"/>
                <w:b/>
                <w:bCs/>
                <w:color w:val="231F20"/>
                <w:lang w:eastAsia="bg-BG"/>
              </w:rPr>
              <w:t>Й</w:t>
            </w:r>
            <w:r w:rsidRPr="00341005">
              <w:rPr>
                <w:rFonts w:ascii="Times New Roman" w:eastAsiaTheme="minorEastAsia" w:hAnsi="Times New Roman" w:cs="Times New Roman"/>
                <w:color w:val="231F20"/>
                <w:lang w:eastAsia="bg-BG"/>
              </w:rPr>
              <w:t xml:space="preserve">. Спазва изискванията за наклон, разстояние, височина и ширина на буквата. Пише срички, думи и изречения с буквата </w:t>
            </w:r>
            <w:r w:rsidRPr="00341005">
              <w:rPr>
                <w:rFonts w:ascii="Times New Roman" w:eastAsiaTheme="minorEastAsia" w:hAnsi="Times New Roman" w:cs="Times New Roman"/>
                <w:b/>
                <w:bCs/>
                <w:color w:val="231F20"/>
                <w:lang w:eastAsia="bg-BG"/>
              </w:rPr>
              <w:t>Й</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Й</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Анализ на изучаваната буква. Изолирано писане на буквата. Писане на срички, думи и изречения с главната ръкописна буква </w:t>
            </w:r>
            <w:r w:rsidRPr="00341005">
              <w:rPr>
                <w:rFonts w:ascii="Times New Roman" w:eastAsiaTheme="minorEastAsia" w:hAnsi="Times New Roman" w:cs="Times New Roman"/>
                <w:b/>
                <w:bCs/>
                <w:color w:val="231F20"/>
                <w:lang w:eastAsia="bg-BG"/>
              </w:rPr>
              <w:t>Й</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938"/>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68</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Сонорни съгласни и глайд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(с. 38, 39)</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Обобщение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Може да изговаря една след друга сонорните съгласни.</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Може да чете срички, думи и текст с всички изучени букви.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Наблюдаване на сонорните съгласни като отделна група в балон от дидактическото пособие с джуджето, което държи петте балона с групите звукове и букви. Четене на срички с изучените букви чрез изделието „Буквена въртележка“, изработено в уроците по технологии и предприемачество. Четене на текст с изучените букви.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1871"/>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69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Сонорни съгласни и глайд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(УТ2, с. 28,</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29)</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Изписва графически правилно главните и малките ръкописни букви </w:t>
            </w:r>
            <w:r w:rsidRPr="00341005">
              <w:rPr>
                <w:rFonts w:ascii="Times New Roman" w:eastAsiaTheme="minorEastAsia" w:hAnsi="Times New Roman" w:cs="Times New Roman"/>
                <w:b/>
                <w:bCs/>
                <w:color w:val="231F20"/>
                <w:lang w:eastAsia="bg-BG"/>
              </w:rPr>
              <w:t>М м</w:t>
            </w:r>
            <w:r w:rsidRPr="00341005">
              <w:rPr>
                <w:rFonts w:ascii="Times New Roman" w:eastAsiaTheme="minorEastAsia" w:hAnsi="Times New Roman" w:cs="Times New Roman"/>
                <w:color w:val="231F20"/>
                <w:lang w:eastAsia="bg-BG"/>
              </w:rPr>
              <w:t>,</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Н н</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Р р</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Л л</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Й й</w:t>
            </w:r>
            <w:r w:rsidRPr="00341005">
              <w:rPr>
                <w:rFonts w:ascii="Times New Roman" w:eastAsiaTheme="minorEastAsia" w:hAnsi="Times New Roman" w:cs="Times New Roman"/>
                <w:color w:val="231F20"/>
                <w:lang w:eastAsia="bg-BG"/>
              </w:rPr>
              <w:t>. Спазва изискванията за наклон, разстояние, височина и ширина на буквата.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Писане на срички, думи и изречения с всички букви от тази група.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1361"/>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70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 буква </w:t>
            </w:r>
            <w:r w:rsidRPr="00341005">
              <w:rPr>
                <w:rFonts w:ascii="Times New Roman" w:eastAsiaTheme="minorEastAsia" w:hAnsi="Times New Roman" w:cs="Times New Roman"/>
                <w:b/>
                <w:bCs/>
                <w:color w:val="231F20"/>
                <w:lang w:eastAsia="bg-BG"/>
              </w:rPr>
              <w:t xml:space="preserve">Яя </w:t>
            </w:r>
            <w:r w:rsidRPr="00341005">
              <w:rPr>
                <w:rFonts w:ascii="Times New Roman" w:eastAsiaTheme="minorEastAsia" w:hAnsi="Times New Roman" w:cs="Times New Roman"/>
                <w:color w:val="231F20"/>
                <w:lang w:eastAsia="bg-BG"/>
              </w:rPr>
              <w:t>(с. 40)</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Познава главна и малка буква </w:t>
            </w:r>
            <w:r w:rsidRPr="00341005">
              <w:rPr>
                <w:rFonts w:ascii="Times New Roman" w:eastAsiaTheme="minorEastAsia" w:hAnsi="Times New Roman" w:cs="Times New Roman"/>
                <w:b/>
                <w:bCs/>
                <w:color w:val="231F20"/>
                <w:lang w:eastAsia="bg-BG"/>
              </w:rPr>
              <w:t>Яя</w:t>
            </w:r>
            <w:r w:rsidRPr="00341005">
              <w:rPr>
                <w:rFonts w:ascii="Times New Roman" w:eastAsiaTheme="minorEastAsia" w:hAnsi="Times New Roman" w:cs="Times New Roman"/>
                <w:color w:val="231F20"/>
                <w:lang w:eastAsia="bg-BG"/>
              </w:rPr>
              <w:t xml:space="preserve">. Чете срички и думи с буква </w:t>
            </w:r>
            <w:r w:rsidRPr="00341005">
              <w:rPr>
                <w:rFonts w:ascii="Times New Roman" w:eastAsiaTheme="minorEastAsia" w:hAnsi="Times New Roman" w:cs="Times New Roman"/>
                <w:b/>
                <w:bCs/>
                <w:color w:val="231F20"/>
                <w:lang w:eastAsia="bg-BG"/>
              </w:rPr>
              <w:t>я</w:t>
            </w:r>
            <w:r w:rsidRPr="00341005">
              <w:rPr>
                <w:rFonts w:ascii="Times New Roman" w:eastAsiaTheme="minorEastAsia" w:hAnsi="Times New Roman" w:cs="Times New Roman"/>
                <w:color w:val="231F20"/>
                <w:lang w:eastAsia="bg-BG"/>
              </w:rPr>
              <w:t>. Ориентира се в комуникативноречева ситуация.</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я</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Я</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срички и думи, съдържащи буква </w:t>
            </w:r>
            <w:r w:rsidRPr="00341005">
              <w:rPr>
                <w:rFonts w:ascii="Times New Roman" w:eastAsiaTheme="minorEastAsia" w:hAnsi="Times New Roman" w:cs="Times New Roman"/>
                <w:b/>
                <w:bCs/>
                <w:color w:val="231F20"/>
                <w:lang w:eastAsia="bg-BG"/>
              </w:rPr>
              <w:t>я</w:t>
            </w:r>
            <w:r w:rsidRPr="00341005">
              <w:rPr>
                <w:rFonts w:ascii="Times New Roman" w:eastAsiaTheme="minorEastAsia" w:hAnsi="Times New Roman" w:cs="Times New Roman"/>
                <w:color w:val="231F20"/>
                <w:lang w:eastAsia="bg-BG"/>
              </w:rPr>
              <w:t>. Описване на ситуация на общуване – кой, с кого и защо говори.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1871"/>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71</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11</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я </w:t>
            </w:r>
            <w:r w:rsidRPr="00341005">
              <w:rPr>
                <w:rFonts w:ascii="Times New Roman" w:eastAsiaTheme="minorEastAsia" w:hAnsi="Times New Roman" w:cs="Times New Roman"/>
                <w:color w:val="231F20"/>
                <w:lang w:eastAsia="bg-BG"/>
              </w:rPr>
              <w:t>(УТ2, с. 30)</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малката ръкописна буква </w:t>
            </w:r>
            <w:r w:rsidRPr="00341005">
              <w:rPr>
                <w:rFonts w:ascii="Times New Roman" w:eastAsiaTheme="minorEastAsia" w:hAnsi="Times New Roman" w:cs="Times New Roman"/>
                <w:b/>
                <w:bCs/>
                <w:color w:val="231F20"/>
                <w:lang w:eastAsia="bg-BG"/>
              </w:rPr>
              <w:t>я</w:t>
            </w:r>
            <w:r w:rsidRPr="00341005">
              <w:rPr>
                <w:rFonts w:ascii="Times New Roman" w:eastAsiaTheme="minorEastAsia" w:hAnsi="Times New Roman" w:cs="Times New Roman"/>
                <w:color w:val="231F20"/>
                <w:lang w:eastAsia="bg-BG"/>
              </w:rPr>
              <w:t xml:space="preserve">. Спазва изискванията за наклон, разстояние, височина и ширина на буквата. Пише срички, думи и изречения с буквата </w:t>
            </w:r>
            <w:r w:rsidRPr="00341005">
              <w:rPr>
                <w:rFonts w:ascii="Times New Roman" w:eastAsiaTheme="minorEastAsia" w:hAnsi="Times New Roman" w:cs="Times New Roman"/>
                <w:b/>
                <w:bCs/>
                <w:color w:val="231F20"/>
                <w:lang w:eastAsia="bg-BG"/>
              </w:rPr>
              <w:t>я</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я</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Анализ на изучаваната буква. Изолирано писане на буквата. Писане на срички, думи и изречения с малката ръкописна буква </w:t>
            </w:r>
            <w:r w:rsidRPr="00341005">
              <w:rPr>
                <w:rFonts w:ascii="Times New Roman" w:eastAsiaTheme="minorEastAsia" w:hAnsi="Times New Roman" w:cs="Times New Roman"/>
                <w:b/>
                <w:bCs/>
                <w:color w:val="231F20"/>
                <w:lang w:eastAsia="bg-BG"/>
              </w:rPr>
              <w:t>я</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381"/>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72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Буква </w:t>
            </w:r>
            <w:r w:rsidRPr="00341005">
              <w:rPr>
                <w:rFonts w:ascii="Times New Roman" w:eastAsiaTheme="minorEastAsia" w:hAnsi="Times New Roman" w:cs="Times New Roman"/>
                <w:b/>
                <w:bCs/>
                <w:color w:val="231F20"/>
                <w:lang w:eastAsia="bg-BG"/>
              </w:rPr>
              <w:t>Яя</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41)</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думи и изречения с буква </w:t>
            </w:r>
            <w:r w:rsidRPr="00341005">
              <w:rPr>
                <w:rFonts w:ascii="Times New Roman" w:eastAsiaTheme="minorEastAsia" w:hAnsi="Times New Roman" w:cs="Times New Roman"/>
                <w:b/>
                <w:bCs/>
                <w:color w:val="231F20"/>
                <w:lang w:eastAsia="bg-BG"/>
              </w:rPr>
              <w:t>я</w:t>
            </w:r>
            <w:r w:rsidRPr="00341005">
              <w:rPr>
                <w:rFonts w:ascii="Times New Roman" w:eastAsiaTheme="minorEastAsia" w:hAnsi="Times New Roman" w:cs="Times New Roman"/>
                <w:color w:val="231F20"/>
                <w:lang w:eastAsia="bg-BG"/>
              </w:rPr>
              <w:t>. Прави връзка между уроците по четене и уроците по околен свят, като описва разликите между годишните сезони.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Сричкосливащо четене на думи, съдържащи буква </w:t>
            </w:r>
            <w:r w:rsidRPr="00341005">
              <w:rPr>
                <w:rFonts w:ascii="Times New Roman" w:eastAsiaTheme="minorEastAsia" w:hAnsi="Times New Roman" w:cs="Times New Roman"/>
                <w:b/>
                <w:bCs/>
                <w:color w:val="231F20"/>
                <w:lang w:eastAsia="bg-BG"/>
              </w:rPr>
              <w:t>я</w:t>
            </w:r>
            <w:r w:rsidRPr="00341005">
              <w:rPr>
                <w:rFonts w:ascii="Times New Roman" w:eastAsiaTheme="minorEastAsia" w:hAnsi="Times New Roman" w:cs="Times New Roman"/>
                <w:color w:val="231F20"/>
                <w:lang w:eastAsia="bg-BG"/>
              </w:rPr>
              <w:t>. Четене на изречения в диалог. Театрализиране на диалога и измисляне на негово продължение. Четене на изречение за сезоните и устно разказване за особеностите на зимата и пролетта.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73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Я </w:t>
            </w:r>
            <w:r w:rsidRPr="00341005">
              <w:rPr>
                <w:rFonts w:ascii="Times New Roman" w:eastAsiaTheme="minorEastAsia" w:hAnsi="Times New Roman" w:cs="Times New Roman"/>
                <w:color w:val="231F20"/>
                <w:lang w:eastAsia="bg-BG"/>
              </w:rPr>
              <w:t>(УТ2, с. 31)</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4472C4" w:themeColor="accent5"/>
                <w:lang w:eastAsia="bg-BG"/>
              </w:rPr>
            </w:pPr>
            <w:r w:rsidRPr="00341005">
              <w:rPr>
                <w:rFonts w:ascii="Times New Roman" w:eastAsiaTheme="minorEastAsia" w:hAnsi="Times New Roman" w:cs="Times New Roman"/>
                <w:color w:val="4472C4" w:themeColor="accent5"/>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Изписва графически правилно главната ръкописна буква </w:t>
            </w:r>
            <w:r w:rsidRPr="00341005">
              <w:rPr>
                <w:rFonts w:ascii="Times New Roman" w:eastAsiaTheme="minorEastAsia" w:hAnsi="Times New Roman" w:cs="Times New Roman"/>
                <w:b/>
                <w:bCs/>
                <w:color w:val="231F20"/>
                <w:lang w:eastAsia="bg-BG"/>
              </w:rPr>
              <w:t>Я</w:t>
            </w:r>
            <w:r w:rsidRPr="00341005">
              <w:rPr>
                <w:rFonts w:ascii="Times New Roman" w:eastAsiaTheme="minorEastAsia" w:hAnsi="Times New Roman" w:cs="Times New Roman"/>
                <w:color w:val="231F20"/>
                <w:lang w:eastAsia="bg-BG"/>
              </w:rPr>
              <w:t xml:space="preserve">. Спазва изискванията за наклон, разстояние, височина и ширина на буквата. Пише думи и изречения с буквата </w:t>
            </w:r>
            <w:r w:rsidRPr="00341005">
              <w:rPr>
                <w:rFonts w:ascii="Times New Roman" w:eastAsiaTheme="minorEastAsia" w:hAnsi="Times New Roman" w:cs="Times New Roman"/>
                <w:b/>
                <w:bCs/>
                <w:color w:val="231F20"/>
                <w:lang w:eastAsia="bg-BG"/>
              </w:rPr>
              <w:t>Я</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Я</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Анализ на изучаваната буква. Изолирано писане на буквата. Писане на думи и изречения с главната ръкописна буква </w:t>
            </w:r>
            <w:r w:rsidRPr="00341005">
              <w:rPr>
                <w:rFonts w:ascii="Times New Roman" w:eastAsiaTheme="minorEastAsia" w:hAnsi="Times New Roman" w:cs="Times New Roman"/>
                <w:b/>
                <w:bCs/>
                <w:color w:val="231F20"/>
                <w:lang w:eastAsia="bg-BG"/>
              </w:rPr>
              <w:t>Я</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494"/>
          <w:jc w:val="center"/>
        </w:trPr>
        <w:tc>
          <w:tcPr>
            <w:tcW w:w="15720" w:type="dxa"/>
            <w:gridSpan w:val="9"/>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b/>
                <w:lang w:eastAsia="bg-BG"/>
              </w:rPr>
            </w:pPr>
            <w:r w:rsidRPr="00341005">
              <w:rPr>
                <w:rFonts w:ascii="Times New Roman" w:eastAsiaTheme="minorEastAsia" w:hAnsi="Times New Roman" w:cs="Times New Roman"/>
                <w:b/>
                <w:color w:val="231F20"/>
                <w:lang w:eastAsia="bg-BG"/>
              </w:rPr>
              <w:t>Втора група – буквите за означаване на беззвучни и звучни съгласни звукове, подредени по двойки</w:t>
            </w:r>
          </w:p>
        </w:tc>
      </w:tr>
      <w:tr w:rsidR="00341005" w:rsidRPr="00341005" w:rsidTr="00F1452A">
        <w:trPr>
          <w:trHeight w:val="567"/>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74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Тт</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42)</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Открива звук </w:t>
            </w:r>
            <w:r w:rsidRPr="00341005">
              <w:rPr>
                <w:rFonts w:ascii="Times New Roman" w:eastAsiaTheme="minorEastAsia" w:hAnsi="Times New Roman" w:cs="Times New Roman"/>
                <w:b/>
                <w:bCs/>
                <w:color w:val="231F20"/>
                <w:lang w:eastAsia="bg-BG"/>
              </w:rPr>
              <w:t xml:space="preserve">[т] </w:t>
            </w:r>
            <w:r w:rsidRPr="00341005">
              <w:rPr>
                <w:rFonts w:ascii="Times New Roman" w:eastAsiaTheme="minorEastAsia" w:hAnsi="Times New Roman" w:cs="Times New Roman"/>
                <w:color w:val="231F20"/>
                <w:lang w:eastAsia="bg-BG"/>
              </w:rPr>
              <w:t>в различни позиции в думи. Познава главната и малката буква.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срички, думи и текст с изучаваната буква.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т</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Т</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и буквен анализ на думи. Четене на срички и на образувани от тях едносрични думи. Сричкосливащо четене на двусрични и трисрични думи с буква </w:t>
            </w:r>
            <w:r w:rsidRPr="00341005">
              <w:rPr>
                <w:rFonts w:ascii="Times New Roman" w:eastAsiaTheme="minorEastAsia" w:hAnsi="Times New Roman" w:cs="Times New Roman"/>
                <w:b/>
                <w:bCs/>
                <w:color w:val="231F20"/>
                <w:lang w:eastAsia="bg-BG"/>
              </w:rPr>
              <w:t>т</w:t>
            </w:r>
            <w:r w:rsidRPr="00341005">
              <w:rPr>
                <w:rFonts w:ascii="Times New Roman" w:eastAsiaTheme="minorEastAsia" w:hAnsi="Times New Roman" w:cs="Times New Roman"/>
                <w:color w:val="231F20"/>
                <w:lang w:eastAsia="bg-BG"/>
              </w:rPr>
              <w:t>. Четене на текст и преразказване на прочетеното.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75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т </w:t>
            </w:r>
            <w:r w:rsidRPr="00341005">
              <w:rPr>
                <w:rFonts w:ascii="Times New Roman" w:eastAsiaTheme="minorEastAsia" w:hAnsi="Times New Roman" w:cs="Times New Roman"/>
                <w:color w:val="231F20"/>
                <w:lang w:eastAsia="bg-BG"/>
              </w:rPr>
              <w:t>(УТ2, с. 32)</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Спазва графичните изисквания при писане на малката ръкописна буква </w:t>
            </w:r>
            <w:r w:rsidRPr="00341005">
              <w:rPr>
                <w:rFonts w:ascii="Times New Roman" w:eastAsiaTheme="minorEastAsia" w:hAnsi="Times New Roman" w:cs="Times New Roman"/>
                <w:b/>
                <w:bCs/>
                <w:color w:val="231F20"/>
                <w:lang w:eastAsia="bg-BG"/>
              </w:rPr>
              <w:t xml:space="preserve">т </w:t>
            </w:r>
            <w:r w:rsidRPr="00341005">
              <w:rPr>
                <w:rFonts w:ascii="Times New Roman" w:eastAsiaTheme="minorEastAsia" w:hAnsi="Times New Roman" w:cs="Times New Roman"/>
                <w:color w:val="231F20"/>
                <w:lang w:eastAsia="bg-BG"/>
              </w:rPr>
              <w:t>и при свързването ѝ с другите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т</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Звуково-буквен анализ на думи. Писане на буква </w:t>
            </w:r>
            <w:r w:rsidRPr="00341005">
              <w:rPr>
                <w:rFonts w:ascii="Times New Roman" w:eastAsiaTheme="minorEastAsia" w:hAnsi="Times New Roman" w:cs="Times New Roman"/>
                <w:b/>
                <w:bCs/>
                <w:color w:val="231F20"/>
                <w:lang w:eastAsia="bg-BG"/>
              </w:rPr>
              <w:t xml:space="preserve">т </w:t>
            </w:r>
            <w:r w:rsidRPr="00341005">
              <w:rPr>
                <w:rFonts w:ascii="Times New Roman" w:eastAsiaTheme="minorEastAsia" w:hAnsi="Times New Roman" w:cs="Times New Roman"/>
                <w:color w:val="231F20"/>
                <w:lang w:eastAsia="bg-BG"/>
              </w:rPr>
              <w:t xml:space="preserve">изолирано, а така също в срички, в думи и в изречения. Свързване на думи с буква </w:t>
            </w:r>
            <w:r w:rsidRPr="00341005">
              <w:rPr>
                <w:rFonts w:ascii="Times New Roman" w:eastAsiaTheme="minorEastAsia" w:hAnsi="Times New Roman" w:cs="Times New Roman"/>
                <w:b/>
                <w:bCs/>
                <w:color w:val="231F20"/>
                <w:lang w:eastAsia="bg-BG"/>
              </w:rPr>
              <w:t xml:space="preserve">т </w:t>
            </w:r>
            <w:r w:rsidRPr="00341005">
              <w:rPr>
                <w:rFonts w:ascii="Times New Roman" w:eastAsiaTheme="minorEastAsia" w:hAnsi="Times New Roman" w:cs="Times New Roman"/>
                <w:color w:val="231F20"/>
                <w:lang w:eastAsia="bg-BG"/>
              </w:rPr>
              <w:t>в изречения.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76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Тт</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43)</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Чете думи, текст и кратки жанрови форми с буква </w:t>
            </w:r>
            <w:r w:rsidRPr="00341005">
              <w:rPr>
                <w:rFonts w:ascii="Times New Roman" w:eastAsiaTheme="minorEastAsia" w:hAnsi="Times New Roman" w:cs="Times New Roman"/>
                <w:b/>
                <w:bCs/>
                <w:color w:val="231F20"/>
                <w:lang w:eastAsia="bg-BG"/>
              </w:rPr>
              <w:t>Тт</w:t>
            </w:r>
            <w:r w:rsidRPr="00341005">
              <w:rPr>
                <w:rFonts w:ascii="Times New Roman" w:eastAsiaTheme="minorEastAsia" w:hAnsi="Times New Roman" w:cs="Times New Roman"/>
                <w:color w:val="231F20"/>
                <w:lang w:eastAsia="bg-BG"/>
              </w:rPr>
              <w:t>. Отговаря на въпроси към съдържанието на текста.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Преразказва прочетеното.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съществителни собствени имена, които са с </w:t>
            </w:r>
            <w:r w:rsidRPr="00341005">
              <w:rPr>
                <w:rFonts w:ascii="Times New Roman" w:eastAsiaTheme="minorEastAsia" w:hAnsi="Times New Roman" w:cs="Times New Roman"/>
                <w:b/>
                <w:bCs/>
                <w:color w:val="231F20"/>
                <w:lang w:eastAsia="bg-BG"/>
              </w:rPr>
              <w:t xml:space="preserve">Т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т</w:t>
            </w:r>
            <w:r w:rsidRPr="00341005">
              <w:rPr>
                <w:rFonts w:ascii="Times New Roman" w:eastAsiaTheme="minorEastAsia" w:hAnsi="Times New Roman" w:cs="Times New Roman"/>
                <w:color w:val="231F20"/>
                <w:lang w:eastAsia="bg-BG"/>
              </w:rPr>
              <w:t xml:space="preserve">. Четене на текст с ключови думи пред него, които помагат за ориентиране в съдържанието на предстоящото четиво и за слято четене на трудно произносимите думи. Чете гатанка, съдържаща думи с буква </w:t>
            </w:r>
            <w:r w:rsidRPr="00341005">
              <w:rPr>
                <w:rFonts w:ascii="Times New Roman" w:eastAsiaTheme="minorEastAsia" w:hAnsi="Times New Roman" w:cs="Times New Roman"/>
                <w:b/>
                <w:bCs/>
                <w:color w:val="231F20"/>
                <w:lang w:eastAsia="bg-BG"/>
              </w:rPr>
              <w:t>т</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77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Т </w:t>
            </w:r>
            <w:r w:rsidRPr="00341005">
              <w:rPr>
                <w:rFonts w:ascii="Times New Roman" w:eastAsiaTheme="minorEastAsia" w:hAnsi="Times New Roman" w:cs="Times New Roman"/>
                <w:color w:val="231F20"/>
                <w:lang w:eastAsia="bg-BG"/>
              </w:rPr>
              <w:t>(УТ2, с. 33)</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Познава главната ръкописна буква </w:t>
            </w:r>
            <w:r w:rsidRPr="00341005">
              <w:rPr>
                <w:rFonts w:ascii="Times New Roman" w:eastAsiaTheme="minorEastAsia" w:hAnsi="Times New Roman" w:cs="Times New Roman"/>
                <w:b/>
                <w:bCs/>
                <w:color w:val="231F20"/>
                <w:lang w:eastAsia="bg-BG"/>
              </w:rPr>
              <w:t>Т</w:t>
            </w:r>
            <w:r w:rsidRPr="00341005">
              <w:rPr>
                <w:rFonts w:ascii="Times New Roman" w:eastAsiaTheme="minorEastAsia" w:hAnsi="Times New Roman" w:cs="Times New Roman"/>
                <w:color w:val="231F20"/>
                <w:lang w:eastAsia="bg-BG"/>
              </w:rPr>
              <w:t>. Спазва графичните изисквания за нейното писане и за свързването ѝ с другите букви в думата.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Т</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Правилно писане на главната ръкописна буква </w:t>
            </w:r>
            <w:r w:rsidRPr="00341005">
              <w:rPr>
                <w:rFonts w:ascii="Times New Roman" w:eastAsiaTheme="minorEastAsia" w:hAnsi="Times New Roman" w:cs="Times New Roman"/>
                <w:b/>
                <w:bCs/>
                <w:color w:val="231F20"/>
                <w:lang w:eastAsia="bg-BG"/>
              </w:rPr>
              <w:t xml:space="preserve">Т </w:t>
            </w:r>
            <w:r w:rsidRPr="00341005">
              <w:rPr>
                <w:rFonts w:ascii="Times New Roman" w:eastAsiaTheme="minorEastAsia" w:hAnsi="Times New Roman" w:cs="Times New Roman"/>
                <w:color w:val="231F20"/>
                <w:lang w:eastAsia="bg-BG"/>
              </w:rPr>
              <w:t>самостоятелно, като първа буква в съществителни собствени имена и като първа буква в думи, които са начало на изречения. Допълване на изречения с пропусната дума.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78</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12</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 xml:space="preserve">Дд </w:t>
            </w:r>
            <w:r w:rsidRPr="00341005">
              <w:rPr>
                <w:rFonts w:ascii="Times New Roman" w:eastAsiaTheme="minorEastAsia" w:hAnsi="Times New Roman" w:cs="Times New Roman"/>
                <w:color w:val="231F20"/>
                <w:lang w:eastAsia="bg-BG"/>
              </w:rPr>
              <w:t>(с. 44)</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Открива звук </w:t>
            </w:r>
            <w:r w:rsidRPr="00341005">
              <w:rPr>
                <w:rFonts w:ascii="Times New Roman" w:eastAsiaTheme="minorEastAsia" w:hAnsi="Times New Roman" w:cs="Times New Roman"/>
                <w:b/>
                <w:bCs/>
                <w:color w:val="231F20"/>
                <w:lang w:eastAsia="bg-BG"/>
              </w:rPr>
              <w:t xml:space="preserve">[д] </w:t>
            </w:r>
            <w:r w:rsidRPr="00341005">
              <w:rPr>
                <w:rFonts w:ascii="Times New Roman" w:eastAsiaTheme="minorEastAsia" w:hAnsi="Times New Roman" w:cs="Times New Roman"/>
                <w:color w:val="231F20"/>
                <w:lang w:eastAsia="bg-BG"/>
              </w:rPr>
              <w:t>в различни позиции в думи. Познава главната и малката буква.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срички, думи и текст с изучаваната буква.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д</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Д</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и буквен анализ на думи. Четене на срички и на образувани от тях едносрични думи. Сричкосливащо четене на двусрични и трисрични думи с буква </w:t>
            </w:r>
            <w:r w:rsidRPr="00341005">
              <w:rPr>
                <w:rFonts w:ascii="Times New Roman" w:eastAsiaTheme="minorEastAsia" w:hAnsi="Times New Roman" w:cs="Times New Roman"/>
                <w:b/>
                <w:bCs/>
                <w:color w:val="231F20"/>
                <w:lang w:eastAsia="bg-BG"/>
              </w:rPr>
              <w:t>д</w:t>
            </w:r>
            <w:r w:rsidRPr="00341005">
              <w:rPr>
                <w:rFonts w:ascii="Times New Roman" w:eastAsiaTheme="minorEastAsia" w:hAnsi="Times New Roman" w:cs="Times New Roman"/>
                <w:color w:val="231F20"/>
                <w:lang w:eastAsia="bg-BG"/>
              </w:rPr>
              <w:t>. Четене на текст и преразказване на прочетеното.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34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79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д </w:t>
            </w:r>
            <w:r w:rsidRPr="00341005">
              <w:rPr>
                <w:rFonts w:ascii="Times New Roman" w:eastAsiaTheme="minorEastAsia" w:hAnsi="Times New Roman" w:cs="Times New Roman"/>
                <w:color w:val="231F20"/>
                <w:lang w:eastAsia="bg-BG"/>
              </w:rPr>
              <w:t>(УТ2, с. 34)</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Спазва графичните изисквания при писане на малката ръкописна буква </w:t>
            </w:r>
            <w:r w:rsidRPr="00341005">
              <w:rPr>
                <w:rFonts w:ascii="Times New Roman" w:eastAsiaTheme="minorEastAsia" w:hAnsi="Times New Roman" w:cs="Times New Roman"/>
                <w:b/>
                <w:bCs/>
                <w:color w:val="231F20"/>
                <w:lang w:eastAsia="bg-BG"/>
              </w:rPr>
              <w:t xml:space="preserve">д </w:t>
            </w:r>
            <w:r w:rsidRPr="00341005">
              <w:rPr>
                <w:rFonts w:ascii="Times New Roman" w:eastAsiaTheme="minorEastAsia" w:hAnsi="Times New Roman" w:cs="Times New Roman"/>
                <w:color w:val="231F20"/>
                <w:lang w:eastAsia="bg-BG"/>
              </w:rPr>
              <w:t>и при свързването ѝ с другите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д</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Звуково-буквен анализ на думи. Писане на буква </w:t>
            </w:r>
            <w:r w:rsidRPr="00341005">
              <w:rPr>
                <w:rFonts w:ascii="Times New Roman" w:eastAsiaTheme="minorEastAsia" w:hAnsi="Times New Roman" w:cs="Times New Roman"/>
                <w:b/>
                <w:bCs/>
                <w:color w:val="231F20"/>
                <w:lang w:eastAsia="bg-BG"/>
              </w:rPr>
              <w:t xml:space="preserve">д </w:t>
            </w:r>
            <w:r w:rsidRPr="00341005">
              <w:rPr>
                <w:rFonts w:ascii="Times New Roman" w:eastAsiaTheme="minorEastAsia" w:hAnsi="Times New Roman" w:cs="Times New Roman"/>
                <w:color w:val="231F20"/>
                <w:lang w:eastAsia="bg-BG"/>
              </w:rPr>
              <w:t xml:space="preserve">изолирано, а така също в срички, в думи и в изречения. Преписване на изречения, съдържащи думи с буква </w:t>
            </w:r>
            <w:r w:rsidRPr="00341005">
              <w:rPr>
                <w:rFonts w:ascii="Times New Roman" w:eastAsiaTheme="minorEastAsia" w:hAnsi="Times New Roman" w:cs="Times New Roman"/>
                <w:b/>
                <w:bCs/>
                <w:color w:val="231F20"/>
                <w:lang w:eastAsia="bg-BG"/>
              </w:rPr>
              <w:t>д</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80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 xml:space="preserve">Дд </w:t>
            </w:r>
            <w:r w:rsidRPr="00341005">
              <w:rPr>
                <w:rFonts w:ascii="Times New Roman" w:eastAsiaTheme="minorEastAsia" w:hAnsi="Times New Roman" w:cs="Times New Roman"/>
                <w:color w:val="231F20"/>
                <w:lang w:eastAsia="bg-BG"/>
              </w:rPr>
              <w:t>(с. 45)</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Чете думи, текст и кратки жанрови форми с буква </w:t>
            </w:r>
            <w:r w:rsidRPr="00341005">
              <w:rPr>
                <w:rFonts w:ascii="Times New Roman" w:eastAsiaTheme="minorEastAsia" w:hAnsi="Times New Roman" w:cs="Times New Roman"/>
                <w:b/>
                <w:bCs/>
                <w:color w:val="231F20"/>
                <w:lang w:eastAsia="bg-BG"/>
              </w:rPr>
              <w:t>Дд</w:t>
            </w:r>
            <w:r w:rsidRPr="00341005">
              <w:rPr>
                <w:rFonts w:ascii="Times New Roman" w:eastAsiaTheme="minorEastAsia" w:hAnsi="Times New Roman" w:cs="Times New Roman"/>
                <w:color w:val="231F20"/>
                <w:lang w:eastAsia="bg-BG"/>
              </w:rPr>
              <w:t>. Отговаря на въпроси към съдържанието на текста.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Преразказва прочетеното.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съществителни собствени имена, които са с </w:t>
            </w:r>
            <w:r w:rsidRPr="00341005">
              <w:rPr>
                <w:rFonts w:ascii="Times New Roman" w:eastAsiaTheme="minorEastAsia" w:hAnsi="Times New Roman" w:cs="Times New Roman"/>
                <w:b/>
                <w:bCs/>
                <w:color w:val="231F20"/>
                <w:lang w:eastAsia="bg-BG"/>
              </w:rPr>
              <w:t xml:space="preserve">Д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д</w:t>
            </w:r>
            <w:r w:rsidRPr="00341005">
              <w:rPr>
                <w:rFonts w:ascii="Times New Roman" w:eastAsiaTheme="minorEastAsia" w:hAnsi="Times New Roman" w:cs="Times New Roman"/>
                <w:color w:val="231F20"/>
                <w:lang w:eastAsia="bg-BG"/>
              </w:rPr>
              <w:t xml:space="preserve">. Четене на текст с ключови думи пред него. Четене на гатанка, съдържаща дума с буква </w:t>
            </w:r>
            <w:r w:rsidRPr="00341005">
              <w:rPr>
                <w:rFonts w:ascii="Times New Roman" w:eastAsiaTheme="minorEastAsia" w:hAnsi="Times New Roman" w:cs="Times New Roman"/>
                <w:b/>
                <w:bCs/>
                <w:color w:val="231F20"/>
                <w:lang w:eastAsia="bg-BG"/>
              </w:rPr>
              <w:t>д</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81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Д </w:t>
            </w:r>
            <w:r w:rsidRPr="00341005">
              <w:rPr>
                <w:rFonts w:ascii="Times New Roman" w:eastAsiaTheme="minorEastAsia" w:hAnsi="Times New Roman" w:cs="Times New Roman"/>
                <w:color w:val="231F20"/>
                <w:lang w:eastAsia="bg-BG"/>
              </w:rPr>
              <w:t>(УТ2, с. 35)</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Познава главната ръкописна буква </w:t>
            </w:r>
            <w:r w:rsidRPr="00341005">
              <w:rPr>
                <w:rFonts w:ascii="Times New Roman" w:eastAsiaTheme="minorEastAsia" w:hAnsi="Times New Roman" w:cs="Times New Roman"/>
                <w:b/>
                <w:bCs/>
                <w:color w:val="231F20"/>
                <w:lang w:eastAsia="bg-BG"/>
              </w:rPr>
              <w:t>Д</w:t>
            </w:r>
            <w:r w:rsidRPr="00341005">
              <w:rPr>
                <w:rFonts w:ascii="Times New Roman" w:eastAsiaTheme="minorEastAsia" w:hAnsi="Times New Roman" w:cs="Times New Roman"/>
                <w:color w:val="231F20"/>
                <w:lang w:eastAsia="bg-BG"/>
              </w:rPr>
              <w:t>. Спазва графичните изисквания за нейното писане и за свързването ѝ с другите букви в думата.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Д</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Правилно писане на главната ръкописна буква </w:t>
            </w:r>
            <w:r w:rsidRPr="00341005">
              <w:rPr>
                <w:rFonts w:ascii="Times New Roman" w:eastAsiaTheme="minorEastAsia" w:hAnsi="Times New Roman" w:cs="Times New Roman"/>
                <w:b/>
                <w:bCs/>
                <w:color w:val="231F20"/>
                <w:lang w:eastAsia="bg-BG"/>
              </w:rPr>
              <w:t xml:space="preserve">Д </w:t>
            </w:r>
            <w:r w:rsidRPr="00341005">
              <w:rPr>
                <w:rFonts w:ascii="Times New Roman" w:eastAsiaTheme="minorEastAsia" w:hAnsi="Times New Roman" w:cs="Times New Roman"/>
                <w:color w:val="231F20"/>
                <w:lang w:eastAsia="bg-BG"/>
              </w:rPr>
              <w:t>самостоятелно, като първа буква в съществителни собствени имена и като първа буква в думи, които са начало на изречения. Преписване на изречения.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82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 xml:space="preserve">Т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Д</w:t>
            </w:r>
            <w:r w:rsidRPr="00341005">
              <w:rPr>
                <w:rFonts w:ascii="Times New Roman" w:eastAsiaTheme="minorEastAsia" w:hAnsi="Times New Roman" w:cs="Times New Roman"/>
                <w:b/>
                <w:bCs/>
                <w:color w:val="231F20"/>
                <w:lang w:eastAsia="bg-BG"/>
              </w:rPr>
              <w:br/>
            </w:r>
            <w:r w:rsidRPr="00341005">
              <w:rPr>
                <w:rFonts w:ascii="Times New Roman" w:eastAsiaTheme="minorEastAsia" w:hAnsi="Times New Roman" w:cs="Times New Roman"/>
                <w:color w:val="231F20"/>
                <w:lang w:eastAsia="bg-BG"/>
              </w:rPr>
              <w:t>(с. 46, 47)</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думи с правописни особености и запомня тяхното писане. Чете с разбиране думи, изречения и текст.</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в колонки на двойка думи, от които първата е с обеззвучаване в края на думата, а другата е за правописна проверка. Игра за установяване на разбирането при четене на думи. Четене на изречение и текст. Отговаряне на въпроси към текста за проверка на разбирането му.</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83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 xml:space="preserve">Т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Д </w:t>
            </w:r>
            <w:r w:rsidRPr="00341005">
              <w:rPr>
                <w:rFonts w:ascii="Times New Roman" w:eastAsiaTheme="minorEastAsia" w:hAnsi="Times New Roman" w:cs="Times New Roman"/>
                <w:color w:val="231F20"/>
                <w:lang w:eastAsia="bg-BG"/>
              </w:rPr>
              <w:t>(УТ2, с. 36, 37)</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Пише с главна буква начало на изречение и съществителни собствени имена. Следва образец за правилно писане на думи с правописна особеност при последната буква.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Усъвършенстване на графичната правилност при изписването на двойките ръкописни букви. Преписване на текст със съществителни собствени имена с начални букви </w:t>
            </w:r>
            <w:r w:rsidRPr="00341005">
              <w:rPr>
                <w:rFonts w:ascii="Times New Roman" w:eastAsiaTheme="minorEastAsia" w:hAnsi="Times New Roman" w:cs="Times New Roman"/>
                <w:b/>
                <w:bCs/>
                <w:color w:val="231F20"/>
                <w:lang w:eastAsia="bg-BG"/>
              </w:rPr>
              <w:t xml:space="preserve">Т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Д</w:t>
            </w:r>
            <w:r w:rsidRPr="00341005">
              <w:rPr>
                <w:rFonts w:ascii="Times New Roman" w:eastAsiaTheme="minorEastAsia" w:hAnsi="Times New Roman" w:cs="Times New Roman"/>
                <w:color w:val="231F20"/>
                <w:lang w:eastAsia="bg-BG"/>
              </w:rPr>
              <w:t>. Допълване на пропуснати букви в думи и на пропуснати думи в изречения.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84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 xml:space="preserve">Сс </w:t>
            </w:r>
            <w:r w:rsidRPr="00341005">
              <w:rPr>
                <w:rFonts w:ascii="Times New Roman" w:eastAsiaTheme="minorEastAsia" w:hAnsi="Times New Roman" w:cs="Times New Roman"/>
                <w:color w:val="231F20"/>
                <w:lang w:eastAsia="bg-BG"/>
              </w:rPr>
              <w:t>(с. 48)</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 звук </w:t>
            </w:r>
            <w:r w:rsidRPr="00341005">
              <w:rPr>
                <w:rFonts w:ascii="Times New Roman" w:eastAsiaTheme="minorEastAsia" w:hAnsi="Times New Roman" w:cs="Times New Roman"/>
                <w:b/>
                <w:bCs/>
                <w:color w:val="231F20"/>
                <w:lang w:eastAsia="bg-BG"/>
              </w:rPr>
              <w:t xml:space="preserve">[с] </w:t>
            </w:r>
            <w:r w:rsidRPr="00341005">
              <w:rPr>
                <w:rFonts w:ascii="Times New Roman" w:eastAsiaTheme="minorEastAsia" w:hAnsi="Times New Roman" w:cs="Times New Roman"/>
                <w:color w:val="231F20"/>
                <w:lang w:eastAsia="bg-BG"/>
              </w:rPr>
              <w:t>в думи, в които той е в различни позиции. Познава главната и малката буква. Чете срички, думи и текст с изучаваната буква.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с</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С</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и буквен анализ на думи. Четене на срички и на образувани от тях едносрични думи. Сричкосливащо четене на двусрични и трисрични думи с буква </w:t>
            </w:r>
            <w:r w:rsidRPr="00341005">
              <w:rPr>
                <w:rFonts w:ascii="Times New Roman" w:eastAsiaTheme="minorEastAsia" w:hAnsi="Times New Roman" w:cs="Times New Roman"/>
                <w:b/>
                <w:bCs/>
                <w:color w:val="231F20"/>
                <w:lang w:eastAsia="bg-BG"/>
              </w:rPr>
              <w:t>с</w:t>
            </w:r>
            <w:r w:rsidRPr="00341005">
              <w:rPr>
                <w:rFonts w:ascii="Times New Roman" w:eastAsiaTheme="minorEastAsia" w:hAnsi="Times New Roman" w:cs="Times New Roman"/>
                <w:color w:val="231F20"/>
                <w:lang w:eastAsia="bg-BG"/>
              </w:rPr>
              <w:t>. Четене на текст и преразказване на прочетеното.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85</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13</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с </w:t>
            </w:r>
            <w:r w:rsidRPr="00341005">
              <w:rPr>
                <w:rFonts w:ascii="Times New Roman" w:eastAsiaTheme="minorEastAsia" w:hAnsi="Times New Roman" w:cs="Times New Roman"/>
                <w:color w:val="231F20"/>
                <w:lang w:eastAsia="bg-BG"/>
              </w:rPr>
              <w:t>(УТ2, с. 38)</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Спазва графичните изисквания при писане на малката ръкописна буква </w:t>
            </w:r>
            <w:r w:rsidRPr="00341005">
              <w:rPr>
                <w:rFonts w:ascii="Times New Roman" w:eastAsiaTheme="minorEastAsia" w:hAnsi="Times New Roman" w:cs="Times New Roman"/>
                <w:b/>
                <w:bCs/>
                <w:color w:val="231F20"/>
                <w:lang w:eastAsia="bg-BG"/>
              </w:rPr>
              <w:t xml:space="preserve">с </w:t>
            </w:r>
            <w:r w:rsidRPr="00341005">
              <w:rPr>
                <w:rFonts w:ascii="Times New Roman" w:eastAsiaTheme="minorEastAsia" w:hAnsi="Times New Roman" w:cs="Times New Roman"/>
                <w:color w:val="231F20"/>
                <w:lang w:eastAsia="bg-BG"/>
              </w:rPr>
              <w:t>и при свързването ѝ с другите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с</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Звуково-буквен анализ на думи. Писане на буква </w:t>
            </w:r>
            <w:r w:rsidRPr="00341005">
              <w:rPr>
                <w:rFonts w:ascii="Times New Roman" w:eastAsiaTheme="minorEastAsia" w:hAnsi="Times New Roman" w:cs="Times New Roman"/>
                <w:b/>
                <w:bCs/>
                <w:color w:val="231F20"/>
                <w:lang w:eastAsia="bg-BG"/>
              </w:rPr>
              <w:t xml:space="preserve">с </w:t>
            </w:r>
            <w:r w:rsidRPr="00341005">
              <w:rPr>
                <w:rFonts w:ascii="Times New Roman" w:eastAsiaTheme="minorEastAsia" w:hAnsi="Times New Roman" w:cs="Times New Roman"/>
                <w:color w:val="231F20"/>
                <w:lang w:eastAsia="bg-BG"/>
              </w:rPr>
              <w:t xml:space="preserve">изолирано, а така също в срички, в думи и в изречения. Преписване на изречения, съдържащи думи с буква </w:t>
            </w:r>
            <w:r w:rsidRPr="00341005">
              <w:rPr>
                <w:rFonts w:ascii="Times New Roman" w:eastAsiaTheme="minorEastAsia" w:hAnsi="Times New Roman" w:cs="Times New Roman"/>
                <w:b/>
                <w:bCs/>
                <w:color w:val="231F20"/>
                <w:lang w:eastAsia="bg-BG"/>
              </w:rPr>
              <w:t>с</w:t>
            </w:r>
            <w:r w:rsidRPr="00341005">
              <w:rPr>
                <w:rFonts w:ascii="Times New Roman" w:eastAsiaTheme="minorEastAsia" w:hAnsi="Times New Roman" w:cs="Times New Roman"/>
                <w:color w:val="231F20"/>
                <w:lang w:eastAsia="bg-BG"/>
              </w:rPr>
              <w:t>. Допълване на пропуснати думи в изречение.</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86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Сс</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49)</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Чете думи, текст и кратки жанрови форми с буква </w:t>
            </w:r>
            <w:r w:rsidRPr="00341005">
              <w:rPr>
                <w:rFonts w:ascii="Times New Roman" w:eastAsiaTheme="minorEastAsia" w:hAnsi="Times New Roman" w:cs="Times New Roman"/>
                <w:b/>
                <w:bCs/>
                <w:color w:val="231F20"/>
                <w:lang w:eastAsia="bg-BG"/>
              </w:rPr>
              <w:t>Сс</w:t>
            </w:r>
            <w:r w:rsidRPr="00341005">
              <w:rPr>
                <w:rFonts w:ascii="Times New Roman" w:eastAsiaTheme="minorEastAsia" w:hAnsi="Times New Roman" w:cs="Times New Roman"/>
                <w:color w:val="231F20"/>
                <w:lang w:eastAsia="bg-BG"/>
              </w:rPr>
              <w:t>. Отговаря на въпроси към съдържанието на текста.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Преразказва прочетеното.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съществителни собствени имена със </w:t>
            </w:r>
            <w:r w:rsidRPr="00341005">
              <w:rPr>
                <w:rFonts w:ascii="Times New Roman" w:eastAsiaTheme="minorEastAsia" w:hAnsi="Times New Roman" w:cs="Times New Roman"/>
                <w:b/>
                <w:bCs/>
                <w:color w:val="231F20"/>
                <w:lang w:eastAsia="bg-BG"/>
              </w:rPr>
              <w:t xml:space="preserve">С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с</w:t>
            </w:r>
            <w:r w:rsidRPr="00341005">
              <w:rPr>
                <w:rFonts w:ascii="Times New Roman" w:eastAsiaTheme="minorEastAsia" w:hAnsi="Times New Roman" w:cs="Times New Roman"/>
                <w:color w:val="231F20"/>
                <w:lang w:eastAsia="bg-BG"/>
              </w:rPr>
              <w:t xml:space="preserve">. Четене на текст с ключови думи пред него. Четене на пословица, съдържаща думи с буква </w:t>
            </w:r>
            <w:r w:rsidRPr="00341005">
              <w:rPr>
                <w:rFonts w:ascii="Times New Roman" w:eastAsiaTheme="minorEastAsia" w:hAnsi="Times New Roman" w:cs="Times New Roman"/>
                <w:b/>
                <w:bCs/>
                <w:color w:val="231F20"/>
                <w:lang w:eastAsia="bg-BG"/>
              </w:rPr>
              <w:t>с</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87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С </w:t>
            </w:r>
            <w:r w:rsidRPr="00341005">
              <w:rPr>
                <w:rFonts w:ascii="Times New Roman" w:eastAsiaTheme="minorEastAsia" w:hAnsi="Times New Roman" w:cs="Times New Roman"/>
                <w:color w:val="231F20"/>
                <w:lang w:eastAsia="bg-BG"/>
              </w:rPr>
              <w:t>(УТ2, с. 39)</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Познава главната ръкописна буква </w:t>
            </w:r>
            <w:r w:rsidRPr="00341005">
              <w:rPr>
                <w:rFonts w:ascii="Times New Roman" w:eastAsiaTheme="minorEastAsia" w:hAnsi="Times New Roman" w:cs="Times New Roman"/>
                <w:b/>
                <w:bCs/>
                <w:color w:val="231F20"/>
                <w:lang w:eastAsia="bg-BG"/>
              </w:rPr>
              <w:t>С</w:t>
            </w:r>
            <w:r w:rsidRPr="00341005">
              <w:rPr>
                <w:rFonts w:ascii="Times New Roman" w:eastAsiaTheme="minorEastAsia" w:hAnsi="Times New Roman" w:cs="Times New Roman"/>
                <w:color w:val="231F20"/>
                <w:lang w:eastAsia="bg-BG"/>
              </w:rPr>
              <w:t>. Спазва графичните изисквания за нейното писане и за свързването ѝ с другите букви в думата.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С</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Правилно писане на главната ръкописна буква </w:t>
            </w:r>
            <w:r w:rsidRPr="00341005">
              <w:rPr>
                <w:rFonts w:ascii="Times New Roman" w:eastAsiaTheme="minorEastAsia" w:hAnsi="Times New Roman" w:cs="Times New Roman"/>
                <w:b/>
                <w:bCs/>
                <w:color w:val="231F20"/>
                <w:lang w:eastAsia="bg-BG"/>
              </w:rPr>
              <w:t xml:space="preserve">С </w:t>
            </w:r>
            <w:r w:rsidRPr="00341005">
              <w:rPr>
                <w:rFonts w:ascii="Times New Roman" w:eastAsiaTheme="minorEastAsia" w:hAnsi="Times New Roman" w:cs="Times New Roman"/>
                <w:color w:val="231F20"/>
                <w:lang w:eastAsia="bg-BG"/>
              </w:rPr>
              <w:t>самостоятелно, като първа буква в съществителни собствени имена и като първа буква в думи, които са начало на изречения. Допълване на пропусната дума в изречения.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88</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Зз</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50)</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 звук </w:t>
            </w:r>
            <w:r w:rsidRPr="00341005">
              <w:rPr>
                <w:rFonts w:ascii="Times New Roman" w:eastAsiaTheme="minorEastAsia" w:hAnsi="Times New Roman" w:cs="Times New Roman"/>
                <w:b/>
                <w:bCs/>
                <w:color w:val="231F20"/>
                <w:lang w:eastAsia="bg-BG"/>
              </w:rPr>
              <w:t xml:space="preserve">[з] </w:t>
            </w:r>
            <w:r w:rsidRPr="00341005">
              <w:rPr>
                <w:rFonts w:ascii="Times New Roman" w:eastAsiaTheme="minorEastAsia" w:hAnsi="Times New Roman" w:cs="Times New Roman"/>
                <w:color w:val="231F20"/>
                <w:lang w:eastAsia="bg-BG"/>
              </w:rPr>
              <w:t>в думи, в които той е в различни позиции. Познава главната и малката буква. Чете срички, думи и текст с изучаваната буква.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з</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З</w:t>
            </w:r>
          </w:p>
        </w:tc>
        <w:tc>
          <w:tcPr>
            <w:tcW w:w="3444" w:type="dxa"/>
          </w:tcPr>
          <w:p w:rsidR="00341005" w:rsidRPr="00341005" w:rsidRDefault="00341005" w:rsidP="00341005">
            <w:pPr>
              <w:spacing w:line="260" w:lineRule="exact"/>
            </w:pP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89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з </w:t>
            </w:r>
            <w:r w:rsidRPr="00341005">
              <w:rPr>
                <w:rFonts w:ascii="Times New Roman" w:eastAsiaTheme="minorEastAsia" w:hAnsi="Times New Roman" w:cs="Times New Roman"/>
                <w:color w:val="231F20"/>
                <w:lang w:eastAsia="bg-BG"/>
              </w:rPr>
              <w:t>(УТ2, с. 40)</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Спазва графичните изисквания при писане на малката ръкописна буква </w:t>
            </w:r>
            <w:r w:rsidRPr="00341005">
              <w:rPr>
                <w:rFonts w:ascii="Times New Roman" w:eastAsiaTheme="minorEastAsia" w:hAnsi="Times New Roman" w:cs="Times New Roman"/>
                <w:b/>
                <w:bCs/>
                <w:color w:val="231F20"/>
                <w:lang w:eastAsia="bg-BG"/>
              </w:rPr>
              <w:t xml:space="preserve">з </w:t>
            </w:r>
            <w:r w:rsidRPr="00341005">
              <w:rPr>
                <w:rFonts w:ascii="Times New Roman" w:eastAsiaTheme="minorEastAsia" w:hAnsi="Times New Roman" w:cs="Times New Roman"/>
                <w:color w:val="231F20"/>
                <w:lang w:eastAsia="bg-BG"/>
              </w:rPr>
              <w:t>и при свързването ѝ с другите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з</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и буквен анализ на думи. Четене на срички и на образувани от тях едносрични думи. Сричкосливащо четене на двусрични и трисрични думи с буква </w:t>
            </w:r>
            <w:r w:rsidRPr="00341005">
              <w:rPr>
                <w:rFonts w:ascii="Times New Roman" w:eastAsiaTheme="minorEastAsia" w:hAnsi="Times New Roman" w:cs="Times New Roman"/>
                <w:b/>
                <w:bCs/>
                <w:color w:val="231F20"/>
                <w:lang w:eastAsia="bg-BG"/>
              </w:rPr>
              <w:t>з</w:t>
            </w:r>
            <w:r w:rsidRPr="00341005">
              <w:rPr>
                <w:rFonts w:ascii="Times New Roman" w:eastAsiaTheme="minorEastAsia" w:hAnsi="Times New Roman" w:cs="Times New Roman"/>
                <w:color w:val="231F20"/>
                <w:lang w:eastAsia="bg-BG"/>
              </w:rPr>
              <w:t>. Четене на текст и преразказване на прочетеното.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90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Звук и буква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Зз </w:t>
            </w:r>
            <w:r w:rsidRPr="00341005">
              <w:rPr>
                <w:rFonts w:ascii="Times New Roman" w:eastAsiaTheme="minorEastAsia" w:hAnsi="Times New Roman" w:cs="Times New Roman"/>
                <w:color w:val="231F20"/>
                <w:lang w:eastAsia="bg-BG"/>
              </w:rPr>
              <w:t>(с. 51)</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Чете думи, текст и кратки жанрови форми с буква </w:t>
            </w:r>
            <w:r w:rsidRPr="00341005">
              <w:rPr>
                <w:rFonts w:ascii="Times New Roman" w:eastAsiaTheme="minorEastAsia" w:hAnsi="Times New Roman" w:cs="Times New Roman"/>
                <w:b/>
                <w:bCs/>
                <w:color w:val="231F20"/>
                <w:lang w:eastAsia="bg-BG"/>
              </w:rPr>
              <w:t>Зз</w:t>
            </w:r>
            <w:r w:rsidRPr="00341005">
              <w:rPr>
                <w:rFonts w:ascii="Times New Roman" w:eastAsiaTheme="minorEastAsia" w:hAnsi="Times New Roman" w:cs="Times New Roman"/>
                <w:color w:val="231F20"/>
                <w:lang w:eastAsia="bg-BG"/>
              </w:rPr>
              <w:t>. Отговаря на въпроси към съдържанието на текста.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Преразказва прочетеното.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съществителни собствени имена, които започват с главната буква </w:t>
            </w:r>
            <w:r w:rsidRPr="00341005">
              <w:rPr>
                <w:rFonts w:ascii="Times New Roman" w:eastAsiaTheme="minorEastAsia" w:hAnsi="Times New Roman" w:cs="Times New Roman"/>
                <w:b/>
                <w:bCs/>
                <w:color w:val="231F20"/>
                <w:lang w:eastAsia="bg-BG"/>
              </w:rPr>
              <w:t>З</w:t>
            </w:r>
            <w:r w:rsidRPr="00341005">
              <w:rPr>
                <w:rFonts w:ascii="Times New Roman" w:eastAsiaTheme="minorEastAsia" w:hAnsi="Times New Roman" w:cs="Times New Roman"/>
                <w:color w:val="231F20"/>
                <w:lang w:eastAsia="bg-BG"/>
              </w:rPr>
              <w:t xml:space="preserve">. Четене на текст с ключови думи пред него. Четене на пословица, съдържаща дума с буква </w:t>
            </w:r>
            <w:r w:rsidRPr="00341005">
              <w:rPr>
                <w:rFonts w:ascii="Times New Roman" w:eastAsiaTheme="minorEastAsia" w:hAnsi="Times New Roman" w:cs="Times New Roman"/>
                <w:b/>
                <w:bCs/>
                <w:color w:val="231F20"/>
                <w:lang w:eastAsia="bg-BG"/>
              </w:rPr>
              <w:t>З</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91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З </w:t>
            </w:r>
            <w:r w:rsidRPr="00341005">
              <w:rPr>
                <w:rFonts w:ascii="Times New Roman" w:eastAsiaTheme="minorEastAsia" w:hAnsi="Times New Roman" w:cs="Times New Roman"/>
                <w:color w:val="231F20"/>
                <w:lang w:eastAsia="bg-BG"/>
              </w:rPr>
              <w:t>(УТ2, с. 41)</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Познава главната ръкописна буква </w:t>
            </w:r>
            <w:r w:rsidRPr="00341005">
              <w:rPr>
                <w:rFonts w:ascii="Times New Roman" w:eastAsiaTheme="minorEastAsia" w:hAnsi="Times New Roman" w:cs="Times New Roman"/>
                <w:b/>
                <w:bCs/>
                <w:color w:val="231F20"/>
                <w:lang w:eastAsia="bg-BG"/>
              </w:rPr>
              <w:t>З</w:t>
            </w:r>
            <w:r w:rsidRPr="00341005">
              <w:rPr>
                <w:rFonts w:ascii="Times New Roman" w:eastAsiaTheme="minorEastAsia" w:hAnsi="Times New Roman" w:cs="Times New Roman"/>
                <w:color w:val="231F20"/>
                <w:lang w:eastAsia="bg-BG"/>
              </w:rPr>
              <w:t>. Спазва графичните изисквания за нейното писане и за свързването ѝ с другите букви в думата.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З</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Правилно писане на главната ръкописна буква </w:t>
            </w:r>
            <w:r w:rsidRPr="00341005">
              <w:rPr>
                <w:rFonts w:ascii="Times New Roman" w:eastAsiaTheme="minorEastAsia" w:hAnsi="Times New Roman" w:cs="Times New Roman"/>
                <w:b/>
                <w:bCs/>
                <w:color w:val="231F20"/>
                <w:lang w:eastAsia="bg-BG"/>
              </w:rPr>
              <w:t xml:space="preserve">З </w:t>
            </w:r>
            <w:r w:rsidRPr="00341005">
              <w:rPr>
                <w:rFonts w:ascii="Times New Roman" w:eastAsiaTheme="minorEastAsia" w:hAnsi="Times New Roman" w:cs="Times New Roman"/>
                <w:color w:val="231F20"/>
                <w:lang w:eastAsia="bg-BG"/>
              </w:rPr>
              <w:t>самостоятелно, като първа буква в съществителни собствени имена и като първа буква в думи, които са начало на изречения. Преписване на изречения.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60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92</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14</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 xml:space="preserve">С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З</w:t>
            </w:r>
            <w:r w:rsidRPr="00341005">
              <w:rPr>
                <w:rFonts w:ascii="Times New Roman" w:eastAsiaTheme="minorEastAsia" w:hAnsi="Times New Roman" w:cs="Times New Roman"/>
                <w:b/>
                <w:bCs/>
                <w:color w:val="231F20"/>
                <w:lang w:eastAsia="bg-BG"/>
              </w:rPr>
              <w:br/>
            </w:r>
            <w:r w:rsidRPr="00341005">
              <w:rPr>
                <w:rFonts w:ascii="Times New Roman" w:eastAsiaTheme="minorEastAsia" w:hAnsi="Times New Roman" w:cs="Times New Roman"/>
                <w:color w:val="231F20"/>
                <w:lang w:eastAsia="bg-BG"/>
              </w:rPr>
              <w:t>(с. 52, 53)</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думи с правописни особености и запомня тяхното писане. Чете с разбиране думи, изречения и текст.</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в колонки на двойка думи, от които първата е със звучен и беззвучен съгласен в края на думата, а другата е за правописна проверка. Игра за установяване на разбирането при четене на думи и изречение.</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на текст и отговаряне на въпроси към него за проверка на разбирането.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93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 xml:space="preserve">С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З </w:t>
            </w:r>
            <w:r w:rsidRPr="00341005">
              <w:rPr>
                <w:rFonts w:ascii="Times New Roman" w:eastAsiaTheme="minorEastAsia" w:hAnsi="Times New Roman" w:cs="Times New Roman"/>
                <w:color w:val="231F20"/>
                <w:lang w:eastAsia="bg-BG"/>
              </w:rPr>
              <w:t>(УТ2, с. 42, 43)</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Пише с главна буква начало на изречение и съществителни собствени имена. Следва образец за правилно писане на думи с правописна особеност при последната буква.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Усъвършенстване на графичната правилност при писане. Допълване на пропуснати ръкописни букви </w:t>
            </w:r>
            <w:r w:rsidRPr="00341005">
              <w:rPr>
                <w:rFonts w:ascii="Times New Roman" w:eastAsiaTheme="minorEastAsia" w:hAnsi="Times New Roman" w:cs="Times New Roman"/>
                <w:b/>
                <w:bCs/>
                <w:color w:val="231F20"/>
                <w:lang w:eastAsia="bg-BG"/>
              </w:rPr>
              <w:t xml:space="preserve">с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з </w:t>
            </w:r>
            <w:r w:rsidRPr="00341005">
              <w:rPr>
                <w:rFonts w:ascii="Times New Roman" w:eastAsiaTheme="minorEastAsia" w:hAnsi="Times New Roman" w:cs="Times New Roman"/>
                <w:color w:val="231F20"/>
                <w:lang w:eastAsia="bg-BG"/>
              </w:rPr>
              <w:t xml:space="preserve">в думи. Преписване на изречения с удвояване на предлога </w:t>
            </w:r>
            <w:r w:rsidRPr="00341005">
              <w:rPr>
                <w:rFonts w:ascii="Times New Roman" w:eastAsiaTheme="minorEastAsia" w:hAnsi="Times New Roman" w:cs="Times New Roman"/>
                <w:i/>
                <w:iCs/>
                <w:color w:val="231F20"/>
                <w:lang w:eastAsia="bg-BG"/>
              </w:rPr>
              <w:t xml:space="preserve">с </w:t>
            </w:r>
            <w:r w:rsidRPr="00341005">
              <w:rPr>
                <w:rFonts w:ascii="Times New Roman" w:eastAsiaTheme="minorEastAsia" w:hAnsi="Times New Roman" w:cs="Times New Roman"/>
                <w:color w:val="231F20"/>
                <w:lang w:eastAsia="bg-BG"/>
              </w:rPr>
              <w:t>(</w:t>
            </w:r>
            <w:r w:rsidRPr="00341005">
              <w:rPr>
                <w:rFonts w:ascii="Times New Roman" w:eastAsiaTheme="minorEastAsia" w:hAnsi="Times New Roman" w:cs="Times New Roman"/>
                <w:i/>
                <w:iCs/>
                <w:color w:val="231F20"/>
                <w:lang w:eastAsia="bg-BG"/>
              </w:rPr>
              <w:t>с</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i/>
                <w:iCs/>
                <w:color w:val="231F20"/>
                <w:lang w:eastAsia="bg-BG"/>
              </w:rPr>
              <w:t>със</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94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 xml:space="preserve">Кк </w:t>
            </w:r>
            <w:r w:rsidRPr="00341005">
              <w:rPr>
                <w:rFonts w:ascii="Times New Roman" w:eastAsiaTheme="minorEastAsia" w:hAnsi="Times New Roman" w:cs="Times New Roman"/>
                <w:color w:val="231F20"/>
                <w:lang w:eastAsia="bg-BG"/>
              </w:rPr>
              <w:t>(с. 54)</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 звук </w:t>
            </w:r>
            <w:r w:rsidRPr="00341005">
              <w:rPr>
                <w:rFonts w:ascii="Times New Roman" w:eastAsiaTheme="minorEastAsia" w:hAnsi="Times New Roman" w:cs="Times New Roman"/>
                <w:b/>
                <w:bCs/>
                <w:color w:val="231F20"/>
                <w:lang w:eastAsia="bg-BG"/>
              </w:rPr>
              <w:t xml:space="preserve">[к] </w:t>
            </w:r>
            <w:r w:rsidRPr="00341005">
              <w:rPr>
                <w:rFonts w:ascii="Times New Roman" w:eastAsiaTheme="minorEastAsia" w:hAnsi="Times New Roman" w:cs="Times New Roman"/>
                <w:color w:val="231F20"/>
                <w:lang w:eastAsia="bg-BG"/>
              </w:rPr>
              <w:t>в думи, в които той е в различни позиции. Познава главната и малката буква. Чете срички, думи и текст с изучаваната буква.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к</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К</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и буквен анализ на думи. Четене на срички и на образувани от тях едносрични думи. Сричкосливащо четене на двусрични и трисрични думи с буква </w:t>
            </w:r>
            <w:r w:rsidRPr="00341005">
              <w:rPr>
                <w:rFonts w:ascii="Times New Roman" w:eastAsiaTheme="minorEastAsia" w:hAnsi="Times New Roman" w:cs="Times New Roman"/>
                <w:b/>
                <w:bCs/>
                <w:color w:val="231F20"/>
                <w:lang w:eastAsia="bg-BG"/>
              </w:rPr>
              <w:t>к</w:t>
            </w:r>
            <w:r w:rsidRPr="00341005">
              <w:rPr>
                <w:rFonts w:ascii="Times New Roman" w:eastAsiaTheme="minorEastAsia" w:hAnsi="Times New Roman" w:cs="Times New Roman"/>
                <w:color w:val="231F20"/>
                <w:lang w:eastAsia="bg-BG"/>
              </w:rPr>
              <w:t>. Четене на текст и преразказване на прочетеното.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95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к </w:t>
            </w:r>
            <w:r w:rsidRPr="00341005">
              <w:rPr>
                <w:rFonts w:ascii="Times New Roman" w:eastAsiaTheme="minorEastAsia" w:hAnsi="Times New Roman" w:cs="Times New Roman"/>
                <w:color w:val="231F20"/>
                <w:lang w:eastAsia="bg-BG"/>
              </w:rPr>
              <w:t>(УТ2, с. 44)</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Спазва графичните изисквания при писане на малката ръкописна буква </w:t>
            </w:r>
            <w:r w:rsidRPr="00341005">
              <w:rPr>
                <w:rFonts w:ascii="Times New Roman" w:eastAsiaTheme="minorEastAsia" w:hAnsi="Times New Roman" w:cs="Times New Roman"/>
                <w:b/>
                <w:bCs/>
                <w:color w:val="231F20"/>
                <w:lang w:eastAsia="bg-BG"/>
              </w:rPr>
              <w:t xml:space="preserve">к </w:t>
            </w:r>
            <w:r w:rsidRPr="00341005">
              <w:rPr>
                <w:rFonts w:ascii="Times New Roman" w:eastAsiaTheme="minorEastAsia" w:hAnsi="Times New Roman" w:cs="Times New Roman"/>
                <w:color w:val="231F20"/>
                <w:lang w:eastAsia="bg-BG"/>
              </w:rPr>
              <w:t>и при свързването ѝ с другите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к</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Звуково-буквен анализ на думи. Писане на буква </w:t>
            </w:r>
            <w:r w:rsidRPr="00341005">
              <w:rPr>
                <w:rFonts w:ascii="Times New Roman" w:eastAsiaTheme="minorEastAsia" w:hAnsi="Times New Roman" w:cs="Times New Roman"/>
                <w:b/>
                <w:bCs/>
                <w:color w:val="231F20"/>
                <w:lang w:eastAsia="bg-BG"/>
              </w:rPr>
              <w:t xml:space="preserve">к </w:t>
            </w:r>
            <w:r w:rsidRPr="00341005">
              <w:rPr>
                <w:rFonts w:ascii="Times New Roman" w:eastAsiaTheme="minorEastAsia" w:hAnsi="Times New Roman" w:cs="Times New Roman"/>
                <w:color w:val="231F20"/>
                <w:lang w:eastAsia="bg-BG"/>
              </w:rPr>
              <w:t xml:space="preserve">изолирано, а така също в срички, в думи и в изречения. Преписване на изречения, съдържащи думи с буква </w:t>
            </w:r>
            <w:r w:rsidRPr="00341005">
              <w:rPr>
                <w:rFonts w:ascii="Times New Roman" w:eastAsiaTheme="minorEastAsia" w:hAnsi="Times New Roman" w:cs="Times New Roman"/>
                <w:b/>
                <w:bCs/>
                <w:color w:val="231F20"/>
                <w:lang w:eastAsia="bg-BG"/>
              </w:rPr>
              <w:t>к</w:t>
            </w:r>
            <w:r w:rsidRPr="00341005">
              <w:rPr>
                <w:rFonts w:ascii="Times New Roman" w:eastAsiaTheme="minorEastAsia" w:hAnsi="Times New Roman" w:cs="Times New Roman"/>
                <w:color w:val="231F20"/>
                <w:lang w:eastAsia="bg-BG"/>
              </w:rPr>
              <w:t>. Свързване на думи в изречения.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96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 xml:space="preserve">Кк </w:t>
            </w:r>
            <w:r w:rsidRPr="00341005">
              <w:rPr>
                <w:rFonts w:ascii="Times New Roman" w:eastAsiaTheme="minorEastAsia" w:hAnsi="Times New Roman" w:cs="Times New Roman"/>
                <w:color w:val="231F20"/>
                <w:lang w:eastAsia="bg-BG"/>
              </w:rPr>
              <w:t>(с. 55)</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Чете думи, текст и кратки жанрови форми с буква </w:t>
            </w:r>
            <w:r w:rsidRPr="00341005">
              <w:rPr>
                <w:rFonts w:ascii="Times New Roman" w:eastAsiaTheme="minorEastAsia" w:hAnsi="Times New Roman" w:cs="Times New Roman"/>
                <w:b/>
                <w:bCs/>
                <w:color w:val="231F20"/>
                <w:lang w:eastAsia="bg-BG"/>
              </w:rPr>
              <w:t>Кк</w:t>
            </w:r>
            <w:r w:rsidRPr="00341005">
              <w:rPr>
                <w:rFonts w:ascii="Times New Roman" w:eastAsiaTheme="minorEastAsia" w:hAnsi="Times New Roman" w:cs="Times New Roman"/>
                <w:color w:val="231F20"/>
                <w:lang w:eastAsia="bg-BG"/>
              </w:rPr>
              <w:t>. Отговаря на въпроси към съдържанието на текста.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Преразказва прочетеното.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съществителни собствени имена, които започват с главната буква </w:t>
            </w:r>
            <w:r w:rsidRPr="00341005">
              <w:rPr>
                <w:rFonts w:ascii="Times New Roman" w:eastAsiaTheme="minorEastAsia" w:hAnsi="Times New Roman" w:cs="Times New Roman"/>
                <w:b/>
                <w:bCs/>
                <w:color w:val="231F20"/>
                <w:lang w:eastAsia="bg-BG"/>
              </w:rPr>
              <w:t>К</w:t>
            </w:r>
            <w:r w:rsidRPr="00341005">
              <w:rPr>
                <w:rFonts w:ascii="Times New Roman" w:eastAsiaTheme="minorEastAsia" w:hAnsi="Times New Roman" w:cs="Times New Roman"/>
                <w:color w:val="231F20"/>
                <w:lang w:eastAsia="bg-BG"/>
              </w:rPr>
              <w:t>. Четене на текст с ключови думи пред него.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97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К </w:t>
            </w:r>
            <w:r w:rsidRPr="00341005">
              <w:rPr>
                <w:rFonts w:ascii="Times New Roman" w:eastAsiaTheme="minorEastAsia" w:hAnsi="Times New Roman" w:cs="Times New Roman"/>
                <w:color w:val="231F20"/>
                <w:lang w:eastAsia="bg-BG"/>
              </w:rPr>
              <w:t>(УТ2, с. 45)</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Познава главната ръкописна буква </w:t>
            </w:r>
            <w:r w:rsidRPr="00341005">
              <w:rPr>
                <w:rFonts w:ascii="Times New Roman" w:eastAsiaTheme="minorEastAsia" w:hAnsi="Times New Roman" w:cs="Times New Roman"/>
                <w:b/>
                <w:bCs/>
                <w:color w:val="231F20"/>
                <w:lang w:eastAsia="bg-BG"/>
              </w:rPr>
              <w:t>К</w:t>
            </w:r>
            <w:r w:rsidRPr="00341005">
              <w:rPr>
                <w:rFonts w:ascii="Times New Roman" w:eastAsiaTheme="minorEastAsia" w:hAnsi="Times New Roman" w:cs="Times New Roman"/>
                <w:color w:val="231F20"/>
                <w:lang w:eastAsia="bg-BG"/>
              </w:rPr>
              <w:t>. Спазва графичните изисквания за нейното писане и за свързването ѝ с другите букви в думата.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К</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Правилно писане на главната ръкописна буква </w:t>
            </w:r>
            <w:r w:rsidRPr="00341005">
              <w:rPr>
                <w:rFonts w:ascii="Times New Roman" w:eastAsiaTheme="minorEastAsia" w:hAnsi="Times New Roman" w:cs="Times New Roman"/>
                <w:b/>
                <w:bCs/>
                <w:color w:val="231F20"/>
                <w:lang w:eastAsia="bg-BG"/>
              </w:rPr>
              <w:t xml:space="preserve">К </w:t>
            </w:r>
            <w:r w:rsidRPr="00341005">
              <w:rPr>
                <w:rFonts w:ascii="Times New Roman" w:eastAsiaTheme="minorEastAsia" w:hAnsi="Times New Roman" w:cs="Times New Roman"/>
                <w:color w:val="231F20"/>
                <w:lang w:eastAsia="bg-BG"/>
              </w:rPr>
              <w:t>самостоятелно, като първа буква в съществителни собствени имена и като първа буква в думи, които са начало на изречения. Преписване на изречения с допълване на думи в тях.</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98</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 xml:space="preserve">Гг </w:t>
            </w:r>
            <w:r w:rsidRPr="00341005">
              <w:rPr>
                <w:rFonts w:ascii="Times New Roman" w:eastAsiaTheme="minorEastAsia" w:hAnsi="Times New Roman" w:cs="Times New Roman"/>
                <w:color w:val="231F20"/>
                <w:lang w:eastAsia="bg-BG"/>
              </w:rPr>
              <w:t>(с. 56)</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 звук </w:t>
            </w:r>
            <w:r w:rsidRPr="00341005">
              <w:rPr>
                <w:rFonts w:ascii="Times New Roman" w:eastAsiaTheme="minorEastAsia" w:hAnsi="Times New Roman" w:cs="Times New Roman"/>
                <w:b/>
                <w:bCs/>
                <w:color w:val="231F20"/>
                <w:lang w:eastAsia="bg-BG"/>
              </w:rPr>
              <w:t xml:space="preserve">[г] </w:t>
            </w:r>
            <w:r w:rsidRPr="00341005">
              <w:rPr>
                <w:rFonts w:ascii="Times New Roman" w:eastAsiaTheme="minorEastAsia" w:hAnsi="Times New Roman" w:cs="Times New Roman"/>
                <w:color w:val="231F20"/>
                <w:lang w:eastAsia="bg-BG"/>
              </w:rPr>
              <w:t>в думи, в които той е в различни позиции. Познава главната и малката буква. Чете срички, думи и текст с изучаваната буква.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г</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Г</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и буквен анализ на думи. Четене на срички и на образувани от тях едносрични думи. Сричкосливащо четене на двусрични и трисрични думи с буква </w:t>
            </w:r>
            <w:r w:rsidRPr="00341005">
              <w:rPr>
                <w:rFonts w:ascii="Times New Roman" w:eastAsiaTheme="minorEastAsia" w:hAnsi="Times New Roman" w:cs="Times New Roman"/>
                <w:b/>
                <w:bCs/>
                <w:color w:val="231F20"/>
                <w:lang w:eastAsia="bg-BG"/>
              </w:rPr>
              <w:t>г</w:t>
            </w:r>
            <w:r w:rsidRPr="00341005">
              <w:rPr>
                <w:rFonts w:ascii="Times New Roman" w:eastAsiaTheme="minorEastAsia" w:hAnsi="Times New Roman" w:cs="Times New Roman"/>
                <w:color w:val="231F20"/>
                <w:lang w:eastAsia="bg-BG"/>
              </w:rPr>
              <w:t>. Четене на стихотворение за книгата и обсъждане на прочетени книги. Четене и коментиране на пословица.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99</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15</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г </w:t>
            </w:r>
            <w:r w:rsidRPr="00341005">
              <w:rPr>
                <w:rFonts w:ascii="Times New Roman" w:eastAsiaTheme="minorEastAsia" w:hAnsi="Times New Roman" w:cs="Times New Roman"/>
                <w:color w:val="231F20"/>
                <w:lang w:eastAsia="bg-BG"/>
              </w:rPr>
              <w:t>(УТ2, с. 46)</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Спазва графичните изисквания при писане на малката ръкописна буква </w:t>
            </w:r>
            <w:r w:rsidRPr="00341005">
              <w:rPr>
                <w:rFonts w:ascii="Times New Roman" w:eastAsiaTheme="minorEastAsia" w:hAnsi="Times New Roman" w:cs="Times New Roman"/>
                <w:b/>
                <w:bCs/>
                <w:color w:val="231F20"/>
                <w:lang w:eastAsia="bg-BG"/>
              </w:rPr>
              <w:t xml:space="preserve">г </w:t>
            </w:r>
            <w:r w:rsidRPr="00341005">
              <w:rPr>
                <w:rFonts w:ascii="Times New Roman" w:eastAsiaTheme="minorEastAsia" w:hAnsi="Times New Roman" w:cs="Times New Roman"/>
                <w:color w:val="231F20"/>
                <w:lang w:eastAsia="bg-BG"/>
              </w:rPr>
              <w:t>и при свързването ѝ с другите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г</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Звуково-буквен анализ на думи. Писане на буква </w:t>
            </w:r>
            <w:r w:rsidRPr="00341005">
              <w:rPr>
                <w:rFonts w:ascii="Times New Roman" w:eastAsiaTheme="minorEastAsia" w:hAnsi="Times New Roman" w:cs="Times New Roman"/>
                <w:b/>
                <w:bCs/>
                <w:color w:val="231F20"/>
                <w:lang w:eastAsia="bg-BG"/>
              </w:rPr>
              <w:t xml:space="preserve">г </w:t>
            </w:r>
            <w:r w:rsidRPr="00341005">
              <w:rPr>
                <w:rFonts w:ascii="Times New Roman" w:eastAsiaTheme="minorEastAsia" w:hAnsi="Times New Roman" w:cs="Times New Roman"/>
                <w:color w:val="231F20"/>
                <w:lang w:eastAsia="bg-BG"/>
              </w:rPr>
              <w:t xml:space="preserve">изолирано, а така също в срички, в думи и в изречения. Избор на подходяща дума с оглед на контекста. Преписване на изречения, съдържащи думи с буква </w:t>
            </w:r>
            <w:r w:rsidRPr="00341005">
              <w:rPr>
                <w:rFonts w:ascii="Times New Roman" w:eastAsiaTheme="minorEastAsia" w:hAnsi="Times New Roman" w:cs="Times New Roman"/>
                <w:b/>
                <w:bCs/>
                <w:color w:val="231F20"/>
                <w:lang w:eastAsia="bg-BG"/>
              </w:rPr>
              <w:t>г</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100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 xml:space="preserve">Гг </w:t>
            </w:r>
            <w:r w:rsidRPr="00341005">
              <w:rPr>
                <w:rFonts w:ascii="Times New Roman" w:eastAsiaTheme="minorEastAsia" w:hAnsi="Times New Roman" w:cs="Times New Roman"/>
                <w:color w:val="231F20"/>
                <w:lang w:eastAsia="bg-BG"/>
              </w:rPr>
              <w:t>(с. 57)</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Чете думи, текст и кратки жанрови форми с буква </w:t>
            </w:r>
            <w:r w:rsidRPr="00341005">
              <w:rPr>
                <w:rFonts w:ascii="Times New Roman" w:eastAsiaTheme="minorEastAsia" w:hAnsi="Times New Roman" w:cs="Times New Roman"/>
                <w:b/>
                <w:bCs/>
                <w:color w:val="231F20"/>
                <w:lang w:eastAsia="bg-BG"/>
              </w:rPr>
              <w:t>Гг</w:t>
            </w:r>
            <w:r w:rsidRPr="00341005">
              <w:rPr>
                <w:rFonts w:ascii="Times New Roman" w:eastAsiaTheme="minorEastAsia" w:hAnsi="Times New Roman" w:cs="Times New Roman"/>
                <w:color w:val="231F20"/>
                <w:lang w:eastAsia="bg-BG"/>
              </w:rPr>
              <w:t>. Отговаря на въпроси към съдържанието на текста.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Преразказва прочетеното.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съществителни собствени имена, които започват с главната буква </w:t>
            </w:r>
            <w:r w:rsidRPr="00341005">
              <w:rPr>
                <w:rFonts w:ascii="Times New Roman" w:eastAsiaTheme="minorEastAsia" w:hAnsi="Times New Roman" w:cs="Times New Roman"/>
                <w:b/>
                <w:bCs/>
                <w:color w:val="231F20"/>
                <w:lang w:eastAsia="bg-BG"/>
              </w:rPr>
              <w:t>Г</w:t>
            </w:r>
            <w:r w:rsidRPr="00341005">
              <w:rPr>
                <w:rFonts w:ascii="Times New Roman" w:eastAsiaTheme="minorEastAsia" w:hAnsi="Times New Roman" w:cs="Times New Roman"/>
                <w:color w:val="231F20"/>
                <w:lang w:eastAsia="bg-BG"/>
              </w:rPr>
              <w:t xml:space="preserve">. Четене на текст с ключови думи пред него. Четене на гатанка, съдържаща дума с буква </w:t>
            </w:r>
            <w:r w:rsidRPr="00341005">
              <w:rPr>
                <w:rFonts w:ascii="Times New Roman" w:eastAsiaTheme="minorEastAsia" w:hAnsi="Times New Roman" w:cs="Times New Roman"/>
                <w:b/>
                <w:bCs/>
                <w:color w:val="231F20"/>
                <w:lang w:eastAsia="bg-BG"/>
              </w:rPr>
              <w:t>г</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101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Г </w:t>
            </w:r>
            <w:r w:rsidRPr="00341005">
              <w:rPr>
                <w:rFonts w:ascii="Times New Roman" w:eastAsiaTheme="minorEastAsia" w:hAnsi="Times New Roman" w:cs="Times New Roman"/>
                <w:color w:val="231F20"/>
                <w:lang w:eastAsia="bg-BG"/>
              </w:rPr>
              <w:t>(УТ2, с. 47)</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Познава главната ръкописна буква </w:t>
            </w:r>
            <w:r w:rsidRPr="00341005">
              <w:rPr>
                <w:rFonts w:ascii="Times New Roman" w:eastAsiaTheme="minorEastAsia" w:hAnsi="Times New Roman" w:cs="Times New Roman"/>
                <w:b/>
                <w:bCs/>
                <w:color w:val="231F20"/>
                <w:lang w:eastAsia="bg-BG"/>
              </w:rPr>
              <w:t>Г</w:t>
            </w:r>
            <w:r w:rsidRPr="00341005">
              <w:rPr>
                <w:rFonts w:ascii="Times New Roman" w:eastAsiaTheme="minorEastAsia" w:hAnsi="Times New Roman" w:cs="Times New Roman"/>
                <w:color w:val="231F20"/>
                <w:lang w:eastAsia="bg-BG"/>
              </w:rPr>
              <w:t>. Спазва графичните изисквания за нейното писане и за свързването ѝ с другите букви в думата.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Г</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Правилно писане на главната ръкописна буква </w:t>
            </w:r>
            <w:r w:rsidRPr="00341005">
              <w:rPr>
                <w:rFonts w:ascii="Times New Roman" w:eastAsiaTheme="minorEastAsia" w:hAnsi="Times New Roman" w:cs="Times New Roman"/>
                <w:b/>
                <w:bCs/>
                <w:color w:val="231F20"/>
                <w:lang w:eastAsia="bg-BG"/>
              </w:rPr>
              <w:t xml:space="preserve">Г </w:t>
            </w:r>
            <w:r w:rsidRPr="00341005">
              <w:rPr>
                <w:rFonts w:ascii="Times New Roman" w:eastAsiaTheme="minorEastAsia" w:hAnsi="Times New Roman" w:cs="Times New Roman"/>
                <w:color w:val="231F20"/>
                <w:lang w:eastAsia="bg-BG"/>
              </w:rPr>
              <w:t>самостоятелно, като първа буква в съществителни собствени имена и като първа буква в думи, които са начало на изречения. Преписване на изречения и допълване на пропуснати думи в тях.</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102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 xml:space="preserve">К </w:t>
            </w:r>
            <w:r w:rsidRPr="00341005">
              <w:rPr>
                <w:rFonts w:ascii="Times New Roman" w:eastAsiaTheme="minorEastAsia" w:hAnsi="Times New Roman" w:cs="Times New Roman"/>
                <w:color w:val="231F20"/>
                <w:lang w:eastAsia="bg-BG"/>
              </w:rPr>
              <w:t>и</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Г </w:t>
            </w:r>
            <w:r w:rsidRPr="00341005">
              <w:rPr>
                <w:rFonts w:ascii="Times New Roman" w:eastAsiaTheme="minorEastAsia" w:hAnsi="Times New Roman" w:cs="Times New Roman"/>
                <w:color w:val="231F20"/>
                <w:lang w:eastAsia="bg-BG"/>
              </w:rPr>
              <w:t>(с. 58, 59)</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думи с правописни особености и запомня тяхното писане. Чете с разбиране думи, изречения и текст.</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Четене в колонки на двойка думи, от които първата е със звучен или</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беззвучен съгласен в края на думата, а другата е за правописна проверка. Игра за подреждане на букви в думи. Лабиринт с изречения. Четене на текст и отговаряне на въпроси към него за установяване на разбирането му.</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103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 xml:space="preserve">К </w:t>
            </w:r>
            <w:r w:rsidRPr="00341005">
              <w:rPr>
                <w:rFonts w:ascii="Times New Roman" w:eastAsiaTheme="minorEastAsia" w:hAnsi="Times New Roman" w:cs="Times New Roman"/>
                <w:color w:val="231F20"/>
                <w:lang w:eastAsia="bg-BG"/>
              </w:rPr>
              <w:t>и</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Г </w:t>
            </w:r>
            <w:r w:rsidRPr="00341005">
              <w:rPr>
                <w:rFonts w:ascii="Times New Roman" w:eastAsiaTheme="minorEastAsia" w:hAnsi="Times New Roman" w:cs="Times New Roman"/>
                <w:color w:val="231F20"/>
                <w:lang w:eastAsia="bg-BG"/>
              </w:rPr>
              <w:t>(УТ2, с. 48, 49)</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Пише с главна буква начало на изречение и съществителни собствени имена. Следва образец за правилно писане на думи с правописна особеност при последната буква.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Усъвършенстване на графичната правилност при писане. Преписване на изречения с допълване на думи в тях. Писане на пропуснати букви </w:t>
            </w:r>
            <w:r w:rsidRPr="00341005">
              <w:rPr>
                <w:rFonts w:ascii="Times New Roman" w:eastAsiaTheme="minorEastAsia" w:hAnsi="Times New Roman" w:cs="Times New Roman"/>
                <w:b/>
                <w:bCs/>
                <w:color w:val="231F20"/>
                <w:lang w:eastAsia="bg-BG"/>
              </w:rPr>
              <w:t xml:space="preserve">к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г </w:t>
            </w:r>
            <w:r w:rsidRPr="00341005">
              <w:rPr>
                <w:rFonts w:ascii="Times New Roman" w:eastAsiaTheme="minorEastAsia" w:hAnsi="Times New Roman" w:cs="Times New Roman"/>
                <w:color w:val="231F20"/>
                <w:lang w:eastAsia="bg-BG"/>
              </w:rPr>
              <w:t>в думи.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104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 xml:space="preserve">Пп </w:t>
            </w:r>
            <w:r w:rsidRPr="00341005">
              <w:rPr>
                <w:rFonts w:ascii="Times New Roman" w:eastAsiaTheme="minorEastAsia" w:hAnsi="Times New Roman" w:cs="Times New Roman"/>
                <w:color w:val="231F20"/>
                <w:lang w:eastAsia="bg-BG"/>
              </w:rPr>
              <w:t>(с. 60)</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 звук </w:t>
            </w:r>
            <w:r w:rsidRPr="00341005">
              <w:rPr>
                <w:rFonts w:ascii="Times New Roman" w:eastAsiaTheme="minorEastAsia" w:hAnsi="Times New Roman" w:cs="Times New Roman"/>
                <w:b/>
                <w:bCs/>
                <w:color w:val="231F20"/>
                <w:lang w:eastAsia="bg-BG"/>
              </w:rPr>
              <w:t xml:space="preserve">[п] </w:t>
            </w:r>
            <w:r w:rsidRPr="00341005">
              <w:rPr>
                <w:rFonts w:ascii="Times New Roman" w:eastAsiaTheme="minorEastAsia" w:hAnsi="Times New Roman" w:cs="Times New Roman"/>
                <w:color w:val="231F20"/>
                <w:lang w:eastAsia="bg-BG"/>
              </w:rPr>
              <w:t>в думи, в който той е в различни позиции. Познава главната и малката буква. Чете срички, думи и текст с изучаваната буква.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п</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П</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и буквен анализ на думи. Четене на срички и на образувани от тях едносрични думи. Сричкосливащо четене на двусрични и трисрични думи с буква </w:t>
            </w:r>
            <w:r w:rsidRPr="00341005">
              <w:rPr>
                <w:rFonts w:ascii="Times New Roman" w:eastAsiaTheme="minorEastAsia" w:hAnsi="Times New Roman" w:cs="Times New Roman"/>
                <w:b/>
                <w:bCs/>
                <w:color w:val="231F20"/>
                <w:lang w:eastAsia="bg-BG"/>
              </w:rPr>
              <w:t>п</w:t>
            </w:r>
            <w:r w:rsidRPr="00341005">
              <w:rPr>
                <w:rFonts w:ascii="Times New Roman" w:eastAsiaTheme="minorEastAsia" w:hAnsi="Times New Roman" w:cs="Times New Roman"/>
                <w:color w:val="231F20"/>
                <w:lang w:eastAsia="bg-BG"/>
              </w:rPr>
              <w:t>. Четене на текст и преразказване на прочетеното.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105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п </w:t>
            </w:r>
            <w:r w:rsidRPr="00341005">
              <w:rPr>
                <w:rFonts w:ascii="Times New Roman" w:eastAsiaTheme="minorEastAsia" w:hAnsi="Times New Roman" w:cs="Times New Roman"/>
                <w:color w:val="231F20"/>
                <w:lang w:eastAsia="bg-BG"/>
              </w:rPr>
              <w:t>(УТ2, с. 50)</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Спазва графичните изисквания при писане на малката ръкописна буква </w:t>
            </w:r>
            <w:r w:rsidRPr="00341005">
              <w:rPr>
                <w:rFonts w:ascii="Times New Roman" w:eastAsiaTheme="minorEastAsia" w:hAnsi="Times New Roman" w:cs="Times New Roman"/>
                <w:b/>
                <w:bCs/>
                <w:color w:val="231F20"/>
                <w:lang w:eastAsia="bg-BG"/>
              </w:rPr>
              <w:t xml:space="preserve">п </w:t>
            </w:r>
            <w:r w:rsidRPr="00341005">
              <w:rPr>
                <w:rFonts w:ascii="Times New Roman" w:eastAsiaTheme="minorEastAsia" w:hAnsi="Times New Roman" w:cs="Times New Roman"/>
                <w:color w:val="231F20"/>
                <w:lang w:eastAsia="bg-BG"/>
              </w:rPr>
              <w:t>и при свързването ѝ с другите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п</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Звуково-буквен анализ на думи. Писане на буква </w:t>
            </w:r>
            <w:r w:rsidRPr="00341005">
              <w:rPr>
                <w:rFonts w:ascii="Times New Roman" w:eastAsiaTheme="minorEastAsia" w:hAnsi="Times New Roman" w:cs="Times New Roman"/>
                <w:b/>
                <w:bCs/>
                <w:color w:val="231F20"/>
                <w:lang w:eastAsia="bg-BG"/>
              </w:rPr>
              <w:t xml:space="preserve">п </w:t>
            </w:r>
            <w:r w:rsidRPr="00341005">
              <w:rPr>
                <w:rFonts w:ascii="Times New Roman" w:eastAsiaTheme="minorEastAsia" w:hAnsi="Times New Roman" w:cs="Times New Roman"/>
                <w:color w:val="231F20"/>
                <w:lang w:eastAsia="bg-BG"/>
              </w:rPr>
              <w:t>изолирано, а така също в срички, в думи и в изречения. Избор на подходяща дума за конкретно изречение.</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106</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16</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 xml:space="preserve">Пп </w:t>
            </w:r>
            <w:r w:rsidRPr="00341005">
              <w:rPr>
                <w:rFonts w:ascii="Times New Roman" w:eastAsiaTheme="minorEastAsia" w:hAnsi="Times New Roman" w:cs="Times New Roman"/>
                <w:color w:val="231F20"/>
                <w:lang w:eastAsia="bg-BG"/>
              </w:rPr>
              <w:t>(с. 61)</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Чете думи, текст и кратки жанрови форми с буква </w:t>
            </w:r>
            <w:r w:rsidRPr="00341005">
              <w:rPr>
                <w:rFonts w:ascii="Times New Roman" w:eastAsiaTheme="minorEastAsia" w:hAnsi="Times New Roman" w:cs="Times New Roman"/>
                <w:b/>
                <w:bCs/>
                <w:color w:val="231F20"/>
                <w:lang w:eastAsia="bg-BG"/>
              </w:rPr>
              <w:t>Пп</w:t>
            </w:r>
            <w:r w:rsidRPr="00341005">
              <w:rPr>
                <w:rFonts w:ascii="Times New Roman" w:eastAsiaTheme="minorEastAsia" w:hAnsi="Times New Roman" w:cs="Times New Roman"/>
                <w:color w:val="231F20"/>
                <w:lang w:eastAsia="bg-BG"/>
              </w:rPr>
              <w:t>. Отговаря на въпроси към съдържанието на текста.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Преразказва прочетеното.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съществителни собствени имена, които започват с главната буква </w:t>
            </w:r>
            <w:r w:rsidRPr="00341005">
              <w:rPr>
                <w:rFonts w:ascii="Times New Roman" w:eastAsiaTheme="minorEastAsia" w:hAnsi="Times New Roman" w:cs="Times New Roman"/>
                <w:b/>
                <w:bCs/>
                <w:color w:val="231F20"/>
                <w:lang w:eastAsia="bg-BG"/>
              </w:rPr>
              <w:t>П</w:t>
            </w:r>
            <w:r w:rsidRPr="00341005">
              <w:rPr>
                <w:rFonts w:ascii="Times New Roman" w:eastAsiaTheme="minorEastAsia" w:hAnsi="Times New Roman" w:cs="Times New Roman"/>
                <w:color w:val="231F20"/>
                <w:lang w:eastAsia="bg-BG"/>
              </w:rPr>
              <w:t xml:space="preserve">. Четене на стихотворение с ключови думи пред него. Четене на скоропоговорка с думи, съдържаща буква </w:t>
            </w:r>
            <w:r w:rsidRPr="00341005">
              <w:rPr>
                <w:rFonts w:ascii="Times New Roman" w:eastAsiaTheme="minorEastAsia" w:hAnsi="Times New Roman" w:cs="Times New Roman"/>
                <w:b/>
                <w:bCs/>
                <w:color w:val="231F20"/>
                <w:lang w:eastAsia="bg-BG"/>
              </w:rPr>
              <w:t>Пп</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107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П </w:t>
            </w:r>
            <w:r w:rsidRPr="00341005">
              <w:rPr>
                <w:rFonts w:ascii="Times New Roman" w:eastAsiaTheme="minorEastAsia" w:hAnsi="Times New Roman" w:cs="Times New Roman"/>
                <w:color w:val="231F20"/>
                <w:lang w:eastAsia="bg-BG"/>
              </w:rPr>
              <w:t>(УТ2, с. 51)</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Познава главната ръкописна буква </w:t>
            </w:r>
            <w:r w:rsidRPr="00341005">
              <w:rPr>
                <w:rFonts w:ascii="Times New Roman" w:eastAsiaTheme="minorEastAsia" w:hAnsi="Times New Roman" w:cs="Times New Roman"/>
                <w:b/>
                <w:bCs/>
                <w:color w:val="231F20"/>
                <w:lang w:eastAsia="bg-BG"/>
              </w:rPr>
              <w:t>П</w:t>
            </w:r>
            <w:r w:rsidRPr="00341005">
              <w:rPr>
                <w:rFonts w:ascii="Times New Roman" w:eastAsiaTheme="minorEastAsia" w:hAnsi="Times New Roman" w:cs="Times New Roman"/>
                <w:color w:val="231F20"/>
                <w:lang w:eastAsia="bg-BG"/>
              </w:rPr>
              <w:t>. Спазва графичните изисквания за нейното писане и за свързването ѝ с другите букви в думата.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П</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Правилно писане на главната ръкописна буква </w:t>
            </w:r>
            <w:r w:rsidRPr="00341005">
              <w:rPr>
                <w:rFonts w:ascii="Times New Roman" w:eastAsiaTheme="minorEastAsia" w:hAnsi="Times New Roman" w:cs="Times New Roman"/>
                <w:b/>
                <w:bCs/>
                <w:color w:val="231F20"/>
                <w:lang w:eastAsia="bg-BG"/>
              </w:rPr>
              <w:t xml:space="preserve">П </w:t>
            </w:r>
            <w:r w:rsidRPr="00341005">
              <w:rPr>
                <w:rFonts w:ascii="Times New Roman" w:eastAsiaTheme="minorEastAsia" w:hAnsi="Times New Roman" w:cs="Times New Roman"/>
                <w:color w:val="231F20"/>
                <w:lang w:eastAsia="bg-BG"/>
              </w:rPr>
              <w:t>самостоятелно, като първа буква в съществителни собствени имена и като първа буква в думи, които са начало на изречения. Преписване на изречения и допълване на пропуснати думи в тях.</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108</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 xml:space="preserve">Бб </w:t>
            </w:r>
            <w:r w:rsidRPr="00341005">
              <w:rPr>
                <w:rFonts w:ascii="Times New Roman" w:eastAsiaTheme="minorEastAsia" w:hAnsi="Times New Roman" w:cs="Times New Roman"/>
                <w:color w:val="231F20"/>
                <w:lang w:eastAsia="bg-BG"/>
              </w:rPr>
              <w:t>(с. 62)</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Открива звук </w:t>
            </w:r>
            <w:r w:rsidRPr="00341005">
              <w:rPr>
                <w:rFonts w:ascii="Times New Roman" w:eastAsiaTheme="minorEastAsia" w:hAnsi="Times New Roman" w:cs="Times New Roman"/>
                <w:b/>
                <w:bCs/>
                <w:color w:val="231F20"/>
                <w:lang w:eastAsia="bg-BG"/>
              </w:rPr>
              <w:t xml:space="preserve">[б] </w:t>
            </w:r>
            <w:r w:rsidRPr="00341005">
              <w:rPr>
                <w:rFonts w:ascii="Times New Roman" w:eastAsiaTheme="minorEastAsia" w:hAnsi="Times New Roman" w:cs="Times New Roman"/>
                <w:color w:val="231F20"/>
                <w:lang w:eastAsia="bg-BG"/>
              </w:rPr>
              <w:t>в различни позиции в думи. Познава главната и малката буква.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срички, думи и текст с изучаваната буква.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б</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Б</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и буквен анализ на думи. Четене на срички и на образувани от тях едносрични думи. Сричкосливащо четене на двусрични и трисрични думи с буква </w:t>
            </w:r>
            <w:r w:rsidRPr="00341005">
              <w:rPr>
                <w:rFonts w:ascii="Times New Roman" w:eastAsiaTheme="minorEastAsia" w:hAnsi="Times New Roman" w:cs="Times New Roman"/>
                <w:b/>
                <w:bCs/>
                <w:color w:val="231F20"/>
                <w:lang w:eastAsia="bg-BG"/>
              </w:rPr>
              <w:t>б</w:t>
            </w:r>
            <w:r w:rsidRPr="00341005">
              <w:rPr>
                <w:rFonts w:ascii="Times New Roman" w:eastAsiaTheme="minorEastAsia" w:hAnsi="Times New Roman" w:cs="Times New Roman"/>
                <w:color w:val="231F20"/>
                <w:lang w:eastAsia="bg-BG"/>
              </w:rPr>
              <w:t>. Четене на текст и преразказване на прочетеното.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109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б </w:t>
            </w:r>
            <w:r w:rsidRPr="00341005">
              <w:rPr>
                <w:rFonts w:ascii="Times New Roman" w:eastAsiaTheme="minorEastAsia" w:hAnsi="Times New Roman" w:cs="Times New Roman"/>
                <w:color w:val="231F20"/>
                <w:lang w:eastAsia="bg-BG"/>
              </w:rPr>
              <w:t>(УТ2, с. 52)</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Спазва графичните изисквания при писане на малката ръкописна буква </w:t>
            </w:r>
            <w:r w:rsidRPr="00341005">
              <w:rPr>
                <w:rFonts w:ascii="Times New Roman" w:eastAsiaTheme="minorEastAsia" w:hAnsi="Times New Roman" w:cs="Times New Roman"/>
                <w:b/>
                <w:bCs/>
                <w:color w:val="231F20"/>
                <w:lang w:eastAsia="bg-BG"/>
              </w:rPr>
              <w:t xml:space="preserve">б </w:t>
            </w:r>
            <w:r w:rsidRPr="00341005">
              <w:rPr>
                <w:rFonts w:ascii="Times New Roman" w:eastAsiaTheme="minorEastAsia" w:hAnsi="Times New Roman" w:cs="Times New Roman"/>
                <w:color w:val="231F20"/>
                <w:lang w:eastAsia="bg-BG"/>
              </w:rPr>
              <w:t>и при свързването ѝ с другите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б</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Звуково-буквен анализ на думи. Писане на буква </w:t>
            </w:r>
            <w:r w:rsidRPr="00341005">
              <w:rPr>
                <w:rFonts w:ascii="Times New Roman" w:eastAsiaTheme="minorEastAsia" w:hAnsi="Times New Roman" w:cs="Times New Roman"/>
                <w:b/>
                <w:bCs/>
                <w:color w:val="231F20"/>
                <w:lang w:eastAsia="bg-BG"/>
              </w:rPr>
              <w:t xml:space="preserve">б </w:t>
            </w:r>
            <w:r w:rsidRPr="00341005">
              <w:rPr>
                <w:rFonts w:ascii="Times New Roman" w:eastAsiaTheme="minorEastAsia" w:hAnsi="Times New Roman" w:cs="Times New Roman"/>
                <w:color w:val="231F20"/>
                <w:lang w:eastAsia="bg-BG"/>
              </w:rPr>
              <w:t xml:space="preserve">изолирано, а така също в срички, в думи и в изречения. Преписване на изречения, съдържащи думи с буква </w:t>
            </w:r>
            <w:r w:rsidRPr="00341005">
              <w:rPr>
                <w:rFonts w:ascii="Times New Roman" w:eastAsiaTheme="minorEastAsia" w:hAnsi="Times New Roman" w:cs="Times New Roman"/>
                <w:b/>
                <w:bCs/>
                <w:color w:val="231F20"/>
                <w:lang w:eastAsia="bg-BG"/>
              </w:rPr>
              <w:t>б</w:t>
            </w:r>
            <w:r w:rsidRPr="00341005">
              <w:rPr>
                <w:rFonts w:ascii="Times New Roman" w:eastAsiaTheme="minorEastAsia" w:hAnsi="Times New Roman" w:cs="Times New Roman"/>
                <w:color w:val="231F20"/>
                <w:lang w:eastAsia="bg-BG"/>
              </w:rPr>
              <w:t>. Образуване на думи с противоположно значение.</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110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Бб</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63)</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думи и текст с буква </w:t>
            </w:r>
            <w:r w:rsidRPr="00341005">
              <w:rPr>
                <w:rFonts w:ascii="Times New Roman" w:eastAsiaTheme="minorEastAsia" w:hAnsi="Times New Roman" w:cs="Times New Roman"/>
                <w:b/>
                <w:bCs/>
                <w:color w:val="231F20"/>
                <w:lang w:eastAsia="bg-BG"/>
              </w:rPr>
              <w:t>Пп</w:t>
            </w:r>
            <w:r w:rsidRPr="00341005">
              <w:rPr>
                <w:rFonts w:ascii="Times New Roman" w:eastAsiaTheme="minorEastAsia" w:hAnsi="Times New Roman" w:cs="Times New Roman"/>
                <w:color w:val="231F20"/>
                <w:lang w:eastAsia="bg-BG"/>
              </w:rPr>
              <w:t>. Отговаря на въпроси към съдържанието на текста. Преразказва прочетеното.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съществителни собствени имена, които започват с главната буква </w:t>
            </w:r>
            <w:r w:rsidRPr="00341005">
              <w:rPr>
                <w:rFonts w:ascii="Times New Roman" w:eastAsiaTheme="minorEastAsia" w:hAnsi="Times New Roman" w:cs="Times New Roman"/>
                <w:b/>
                <w:bCs/>
                <w:color w:val="231F20"/>
                <w:lang w:eastAsia="bg-BG"/>
              </w:rPr>
              <w:t>Б</w:t>
            </w:r>
            <w:r w:rsidRPr="00341005">
              <w:rPr>
                <w:rFonts w:ascii="Times New Roman" w:eastAsiaTheme="minorEastAsia" w:hAnsi="Times New Roman" w:cs="Times New Roman"/>
                <w:color w:val="231F20"/>
                <w:lang w:eastAsia="bg-BG"/>
              </w:rPr>
              <w:t>. Четене на текст с ключови думи пред него. Илюстриране на текста със собствени рисунки за красотата на природата в България.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111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Б </w:t>
            </w:r>
            <w:r w:rsidRPr="00341005">
              <w:rPr>
                <w:rFonts w:ascii="Times New Roman" w:eastAsiaTheme="minorEastAsia" w:hAnsi="Times New Roman" w:cs="Times New Roman"/>
                <w:color w:val="231F20"/>
                <w:lang w:eastAsia="bg-BG"/>
              </w:rPr>
              <w:t>(УТ2, с. 53)</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Познава главната ръкописна буква </w:t>
            </w:r>
            <w:r w:rsidRPr="00341005">
              <w:rPr>
                <w:rFonts w:ascii="Times New Roman" w:eastAsiaTheme="minorEastAsia" w:hAnsi="Times New Roman" w:cs="Times New Roman"/>
                <w:b/>
                <w:bCs/>
                <w:color w:val="231F20"/>
                <w:lang w:eastAsia="bg-BG"/>
              </w:rPr>
              <w:t>Б</w:t>
            </w:r>
            <w:r w:rsidRPr="00341005">
              <w:rPr>
                <w:rFonts w:ascii="Times New Roman" w:eastAsiaTheme="minorEastAsia" w:hAnsi="Times New Roman" w:cs="Times New Roman"/>
                <w:color w:val="231F20"/>
                <w:lang w:eastAsia="bg-BG"/>
              </w:rPr>
              <w:t>. Спазва графичните изисквания за нейното писане и за свързването ѝ с другите букви в думата.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Б</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Правилно писане на главната ръкописна буква </w:t>
            </w:r>
            <w:r w:rsidRPr="00341005">
              <w:rPr>
                <w:rFonts w:ascii="Times New Roman" w:eastAsiaTheme="minorEastAsia" w:hAnsi="Times New Roman" w:cs="Times New Roman"/>
                <w:b/>
                <w:bCs/>
                <w:color w:val="231F20"/>
                <w:lang w:eastAsia="bg-BG"/>
              </w:rPr>
              <w:t xml:space="preserve">Б </w:t>
            </w:r>
            <w:r w:rsidRPr="00341005">
              <w:rPr>
                <w:rFonts w:ascii="Times New Roman" w:eastAsiaTheme="minorEastAsia" w:hAnsi="Times New Roman" w:cs="Times New Roman"/>
                <w:color w:val="231F20"/>
                <w:lang w:eastAsia="bg-BG"/>
              </w:rPr>
              <w:t>самостоятелно, като първа буква в съществителни собствени имена и като първа буква в думи, които са начало на изречения. Преписване на текст.</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112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 xml:space="preserve">П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Б </w:t>
            </w:r>
            <w:r w:rsidRPr="00341005">
              <w:rPr>
                <w:rFonts w:ascii="Times New Roman" w:eastAsiaTheme="minorEastAsia" w:hAnsi="Times New Roman" w:cs="Times New Roman"/>
                <w:b/>
                <w:bCs/>
                <w:color w:val="231F20"/>
                <w:lang w:eastAsia="bg-BG"/>
              </w:rPr>
              <w:br/>
            </w:r>
            <w:r w:rsidRPr="00341005">
              <w:rPr>
                <w:rFonts w:ascii="Times New Roman" w:eastAsiaTheme="minorEastAsia" w:hAnsi="Times New Roman" w:cs="Times New Roman"/>
                <w:color w:val="231F20"/>
                <w:lang w:eastAsia="bg-BG"/>
              </w:rPr>
              <w:t>(с. 64, 65)</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думи с правописни особености и запомня тяхното писане. Чете с разбиране думи, изречения и текст.</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в колонки на двойка думи, от които първата е със звучен или беззвучен съгласен в края на думата, а другата е за правописна проверка. Игра за установяване на разбирането при четене на думи. Свързване на илюстрация със съответстващото ѝ изречение. Четене на текст и отговаряне на въпроси към него.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113</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17</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 xml:space="preserve">П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Б </w:t>
            </w:r>
            <w:r w:rsidRPr="00341005">
              <w:rPr>
                <w:rFonts w:ascii="Times New Roman" w:eastAsiaTheme="minorEastAsia" w:hAnsi="Times New Roman" w:cs="Times New Roman"/>
                <w:color w:val="231F20"/>
                <w:lang w:eastAsia="bg-BG"/>
              </w:rPr>
              <w:t>(УТ2, с. 54, 55)</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Пише с главна буква начало на изречение и съществителни собствени имена. Следва образец за правилно писане на думи с правописна особеност при последната буква.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Усъвършенстване на графичната правилност при писане. Допълване на пропуснати думи в изречения.</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Съставяне на изречения по модел към илюстрация.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114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 xml:space="preserve">Фф </w:t>
            </w:r>
            <w:r w:rsidRPr="00341005">
              <w:rPr>
                <w:rFonts w:ascii="Times New Roman" w:eastAsiaTheme="minorEastAsia" w:hAnsi="Times New Roman" w:cs="Times New Roman"/>
                <w:color w:val="231F20"/>
                <w:lang w:eastAsia="bg-BG"/>
              </w:rPr>
              <w:t>(с. 66)</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 звук </w:t>
            </w:r>
            <w:r w:rsidRPr="00341005">
              <w:rPr>
                <w:rFonts w:ascii="Times New Roman" w:eastAsiaTheme="minorEastAsia" w:hAnsi="Times New Roman" w:cs="Times New Roman"/>
                <w:b/>
                <w:bCs/>
                <w:color w:val="231F20"/>
                <w:lang w:eastAsia="bg-BG"/>
              </w:rPr>
              <w:t xml:space="preserve">[ф] </w:t>
            </w:r>
            <w:r w:rsidRPr="00341005">
              <w:rPr>
                <w:rFonts w:ascii="Times New Roman" w:eastAsiaTheme="minorEastAsia" w:hAnsi="Times New Roman" w:cs="Times New Roman"/>
                <w:color w:val="231F20"/>
                <w:lang w:eastAsia="bg-BG"/>
              </w:rPr>
              <w:t>в думи, в които той е в различни позиции. Познава главната и малката буква. Чете срички, думи и текст с изучаваната буква.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ф</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Ф</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и буквен анализ на думи. Четене на срички и на образувани от тях едносрични думи. Сричкосливащо четене на двусрични и трисрични думи с буква </w:t>
            </w:r>
            <w:r w:rsidRPr="00341005">
              <w:rPr>
                <w:rFonts w:ascii="Times New Roman" w:eastAsiaTheme="minorEastAsia" w:hAnsi="Times New Roman" w:cs="Times New Roman"/>
                <w:b/>
                <w:bCs/>
                <w:color w:val="231F20"/>
                <w:lang w:eastAsia="bg-BG"/>
              </w:rPr>
              <w:t>ф</w:t>
            </w:r>
            <w:r w:rsidRPr="00341005">
              <w:rPr>
                <w:rFonts w:ascii="Times New Roman" w:eastAsiaTheme="minorEastAsia" w:hAnsi="Times New Roman" w:cs="Times New Roman"/>
                <w:color w:val="231F20"/>
                <w:lang w:eastAsia="bg-BG"/>
              </w:rPr>
              <w:t>. Четене на текст и преразказване на прочетеното.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115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ф </w:t>
            </w:r>
            <w:r w:rsidRPr="00341005">
              <w:rPr>
                <w:rFonts w:ascii="Times New Roman" w:eastAsiaTheme="minorEastAsia" w:hAnsi="Times New Roman" w:cs="Times New Roman"/>
                <w:color w:val="231F20"/>
                <w:lang w:eastAsia="bg-BG"/>
              </w:rPr>
              <w:t>(УТ2, с. 56)</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Спазва графичните изисквания при писане на малката ръкописна буква </w:t>
            </w:r>
            <w:r w:rsidRPr="00341005">
              <w:rPr>
                <w:rFonts w:ascii="Times New Roman" w:eastAsiaTheme="minorEastAsia" w:hAnsi="Times New Roman" w:cs="Times New Roman"/>
                <w:b/>
                <w:bCs/>
                <w:color w:val="231F20"/>
                <w:lang w:eastAsia="bg-BG"/>
              </w:rPr>
              <w:t xml:space="preserve">ф </w:t>
            </w:r>
            <w:r w:rsidRPr="00341005">
              <w:rPr>
                <w:rFonts w:ascii="Times New Roman" w:eastAsiaTheme="minorEastAsia" w:hAnsi="Times New Roman" w:cs="Times New Roman"/>
                <w:color w:val="231F20"/>
                <w:lang w:eastAsia="bg-BG"/>
              </w:rPr>
              <w:t>и при свързването ѝ с другите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ф</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Звуково-буквен анализ на думи. Писане на буква </w:t>
            </w:r>
            <w:r w:rsidRPr="00341005">
              <w:rPr>
                <w:rFonts w:ascii="Times New Roman" w:eastAsiaTheme="minorEastAsia" w:hAnsi="Times New Roman" w:cs="Times New Roman"/>
                <w:b/>
                <w:bCs/>
                <w:color w:val="231F20"/>
                <w:lang w:eastAsia="bg-BG"/>
              </w:rPr>
              <w:t xml:space="preserve">ф </w:t>
            </w:r>
            <w:r w:rsidRPr="00341005">
              <w:rPr>
                <w:rFonts w:ascii="Times New Roman" w:eastAsiaTheme="minorEastAsia" w:hAnsi="Times New Roman" w:cs="Times New Roman"/>
                <w:color w:val="231F20"/>
                <w:lang w:eastAsia="bg-BG"/>
              </w:rPr>
              <w:t xml:space="preserve">изолирано, а така също в срички, в думи и в изречения. Преписване на изречения, съдържащи думи с буква </w:t>
            </w:r>
            <w:r w:rsidRPr="00341005">
              <w:rPr>
                <w:rFonts w:ascii="Times New Roman" w:eastAsiaTheme="minorEastAsia" w:hAnsi="Times New Roman" w:cs="Times New Roman"/>
                <w:b/>
                <w:bCs/>
                <w:color w:val="231F20"/>
                <w:lang w:eastAsia="bg-BG"/>
              </w:rPr>
              <w:t>ф</w:t>
            </w:r>
            <w:r w:rsidRPr="00341005">
              <w:rPr>
                <w:rFonts w:ascii="Times New Roman" w:eastAsiaTheme="minorEastAsia" w:hAnsi="Times New Roman" w:cs="Times New Roman"/>
                <w:color w:val="231F20"/>
                <w:lang w:eastAsia="bg-BG"/>
              </w:rPr>
              <w:t>. Образуване на думи с противоположно значение.</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116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Фф</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67)</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Чете думи, текст и кратки жанрови форми с буква </w:t>
            </w:r>
            <w:r w:rsidRPr="00341005">
              <w:rPr>
                <w:rFonts w:ascii="Times New Roman" w:eastAsiaTheme="minorEastAsia" w:hAnsi="Times New Roman" w:cs="Times New Roman"/>
                <w:b/>
                <w:bCs/>
                <w:color w:val="231F20"/>
                <w:lang w:eastAsia="bg-BG"/>
              </w:rPr>
              <w:t>Фф</w:t>
            </w:r>
            <w:r w:rsidRPr="00341005">
              <w:rPr>
                <w:rFonts w:ascii="Times New Roman" w:eastAsiaTheme="minorEastAsia" w:hAnsi="Times New Roman" w:cs="Times New Roman"/>
                <w:color w:val="231F20"/>
                <w:lang w:eastAsia="bg-BG"/>
              </w:rPr>
              <w:t>. Отговаря на въпроси към съдържанието на текста.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Преразказва прочетеното.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съществителни собствени имена с </w:t>
            </w:r>
            <w:r w:rsidRPr="00341005">
              <w:rPr>
                <w:rFonts w:ascii="Times New Roman" w:eastAsiaTheme="minorEastAsia" w:hAnsi="Times New Roman" w:cs="Times New Roman"/>
                <w:b/>
                <w:bCs/>
                <w:color w:val="231F20"/>
                <w:lang w:eastAsia="bg-BG"/>
              </w:rPr>
              <w:t xml:space="preserve">Ф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ф</w:t>
            </w:r>
            <w:r w:rsidRPr="00341005">
              <w:rPr>
                <w:rFonts w:ascii="Times New Roman" w:eastAsiaTheme="minorEastAsia" w:hAnsi="Times New Roman" w:cs="Times New Roman"/>
                <w:color w:val="231F20"/>
                <w:lang w:eastAsia="bg-BG"/>
              </w:rPr>
              <w:t xml:space="preserve">. Четене на текст с ключови думи пред него. Отговаряне на въпроси към прочетеното. Четене на гатанка, съдържаща думи с буква </w:t>
            </w:r>
            <w:r w:rsidRPr="00341005">
              <w:rPr>
                <w:rFonts w:ascii="Times New Roman" w:eastAsiaTheme="minorEastAsia" w:hAnsi="Times New Roman" w:cs="Times New Roman"/>
                <w:b/>
                <w:bCs/>
                <w:color w:val="231F20"/>
                <w:lang w:eastAsia="bg-BG"/>
              </w:rPr>
              <w:t>Фф</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117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Ф </w:t>
            </w:r>
            <w:r w:rsidRPr="00341005">
              <w:rPr>
                <w:rFonts w:ascii="Times New Roman" w:eastAsiaTheme="minorEastAsia" w:hAnsi="Times New Roman" w:cs="Times New Roman"/>
                <w:color w:val="231F20"/>
                <w:lang w:eastAsia="bg-BG"/>
              </w:rPr>
              <w:t>(УТ2, с. 57)</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Познава главната ръкописна буква </w:t>
            </w:r>
            <w:r w:rsidRPr="00341005">
              <w:rPr>
                <w:rFonts w:ascii="Times New Roman" w:eastAsiaTheme="minorEastAsia" w:hAnsi="Times New Roman" w:cs="Times New Roman"/>
                <w:b/>
                <w:bCs/>
                <w:color w:val="231F20"/>
                <w:lang w:eastAsia="bg-BG"/>
              </w:rPr>
              <w:t>Ф</w:t>
            </w:r>
            <w:r w:rsidRPr="00341005">
              <w:rPr>
                <w:rFonts w:ascii="Times New Roman" w:eastAsiaTheme="minorEastAsia" w:hAnsi="Times New Roman" w:cs="Times New Roman"/>
                <w:color w:val="231F20"/>
                <w:lang w:eastAsia="bg-BG"/>
              </w:rPr>
              <w:t>. Спазва графичните изисквания за нейното писане и за свързването ѝ с другите букви в думата.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Ф</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Правилно писане на главната ръкописна буква </w:t>
            </w:r>
            <w:r w:rsidRPr="00341005">
              <w:rPr>
                <w:rFonts w:ascii="Times New Roman" w:eastAsiaTheme="minorEastAsia" w:hAnsi="Times New Roman" w:cs="Times New Roman"/>
                <w:b/>
                <w:bCs/>
                <w:color w:val="231F20"/>
                <w:lang w:eastAsia="bg-BG"/>
              </w:rPr>
              <w:t xml:space="preserve">Ф </w:t>
            </w:r>
            <w:r w:rsidRPr="00341005">
              <w:rPr>
                <w:rFonts w:ascii="Times New Roman" w:eastAsiaTheme="minorEastAsia" w:hAnsi="Times New Roman" w:cs="Times New Roman"/>
                <w:color w:val="231F20"/>
                <w:lang w:eastAsia="bg-BG"/>
              </w:rPr>
              <w:t>самостоятелно, като първа буква в съществителни собствени имена и като първа буква в думи, които са начало на изречения. Подреждане на думи в изречения.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118</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Вв</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68)</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 звук </w:t>
            </w:r>
            <w:r w:rsidRPr="00341005">
              <w:rPr>
                <w:rFonts w:ascii="Times New Roman" w:eastAsiaTheme="minorEastAsia" w:hAnsi="Times New Roman" w:cs="Times New Roman"/>
                <w:b/>
                <w:bCs/>
                <w:color w:val="231F20"/>
                <w:lang w:eastAsia="bg-BG"/>
              </w:rPr>
              <w:t xml:space="preserve">[в] </w:t>
            </w:r>
            <w:r w:rsidRPr="00341005">
              <w:rPr>
                <w:rFonts w:ascii="Times New Roman" w:eastAsiaTheme="minorEastAsia" w:hAnsi="Times New Roman" w:cs="Times New Roman"/>
                <w:color w:val="231F20"/>
                <w:lang w:eastAsia="bg-BG"/>
              </w:rPr>
              <w:t>в думи, в които той е в различни позиции. Познава главната и малката буква. Чете срички, думи и текст с изучаваната буква. Отговаря на въпроси към съдържанието на текста.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в</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В</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и буквен анализ на думи. Четене на срички и на образувани от тях едносрични думи. Сричкосливащо четене на двусрични и трисрични думис буква </w:t>
            </w:r>
            <w:r w:rsidRPr="00341005">
              <w:rPr>
                <w:rFonts w:ascii="Times New Roman" w:eastAsiaTheme="minorEastAsia" w:hAnsi="Times New Roman" w:cs="Times New Roman"/>
                <w:b/>
                <w:bCs/>
                <w:color w:val="231F20"/>
                <w:lang w:eastAsia="bg-BG"/>
              </w:rPr>
              <w:t>в</w:t>
            </w:r>
            <w:r w:rsidRPr="00341005">
              <w:rPr>
                <w:rFonts w:ascii="Times New Roman" w:eastAsiaTheme="minorEastAsia" w:hAnsi="Times New Roman" w:cs="Times New Roman"/>
                <w:color w:val="231F20"/>
                <w:lang w:eastAsia="bg-BG"/>
              </w:rPr>
              <w:t>. Четене на стихотворение и беседа за проверка на разбирането.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119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в </w:t>
            </w:r>
            <w:r w:rsidRPr="00341005">
              <w:rPr>
                <w:rFonts w:ascii="Times New Roman" w:eastAsiaTheme="minorEastAsia" w:hAnsi="Times New Roman" w:cs="Times New Roman"/>
                <w:color w:val="231F20"/>
                <w:lang w:eastAsia="bg-BG"/>
              </w:rPr>
              <w:t>(УТ2, с. 58)</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Спазва графичните изисквания при писане на малката ръкописна буква </w:t>
            </w:r>
            <w:r w:rsidRPr="00341005">
              <w:rPr>
                <w:rFonts w:ascii="Times New Roman" w:eastAsiaTheme="minorEastAsia" w:hAnsi="Times New Roman" w:cs="Times New Roman"/>
                <w:b/>
                <w:bCs/>
                <w:color w:val="231F20"/>
                <w:lang w:eastAsia="bg-BG"/>
              </w:rPr>
              <w:t xml:space="preserve">в </w:t>
            </w:r>
            <w:r w:rsidRPr="00341005">
              <w:rPr>
                <w:rFonts w:ascii="Times New Roman" w:eastAsiaTheme="minorEastAsia" w:hAnsi="Times New Roman" w:cs="Times New Roman"/>
                <w:color w:val="231F20"/>
                <w:lang w:eastAsia="bg-BG"/>
              </w:rPr>
              <w:t>и при свързването ѝ с другите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в</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буква </w:t>
            </w:r>
            <w:r w:rsidRPr="00341005">
              <w:rPr>
                <w:rFonts w:ascii="Times New Roman" w:eastAsiaTheme="minorEastAsia" w:hAnsi="Times New Roman" w:cs="Times New Roman"/>
                <w:b/>
                <w:bCs/>
                <w:color w:val="231F20"/>
                <w:lang w:eastAsia="bg-BG"/>
              </w:rPr>
              <w:t xml:space="preserve">в </w:t>
            </w:r>
            <w:r w:rsidRPr="00341005">
              <w:rPr>
                <w:rFonts w:ascii="Times New Roman" w:eastAsiaTheme="minorEastAsia" w:hAnsi="Times New Roman" w:cs="Times New Roman"/>
                <w:color w:val="231F20"/>
                <w:lang w:eastAsia="bg-BG"/>
              </w:rPr>
              <w:t xml:space="preserve">изолирано, а така също в срички, в думи и в изречения. Преписване на думи. Допълване на изречения с думи, съдържащи буква </w:t>
            </w:r>
            <w:r w:rsidRPr="00341005">
              <w:rPr>
                <w:rFonts w:ascii="Times New Roman" w:eastAsiaTheme="minorEastAsia" w:hAnsi="Times New Roman" w:cs="Times New Roman"/>
                <w:b/>
                <w:bCs/>
                <w:color w:val="231F20"/>
                <w:lang w:eastAsia="bg-BG"/>
              </w:rPr>
              <w:t>в</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120</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18</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Вв</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69)</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Чете думи, текст и кратки жанрови форми с буква </w:t>
            </w:r>
            <w:r w:rsidRPr="00341005">
              <w:rPr>
                <w:rFonts w:ascii="Times New Roman" w:eastAsiaTheme="minorEastAsia" w:hAnsi="Times New Roman" w:cs="Times New Roman"/>
                <w:b/>
                <w:bCs/>
                <w:color w:val="231F20"/>
                <w:lang w:eastAsia="bg-BG"/>
              </w:rPr>
              <w:t>Вв</w:t>
            </w:r>
            <w:r w:rsidRPr="00341005">
              <w:rPr>
                <w:rFonts w:ascii="Times New Roman" w:eastAsiaTheme="minorEastAsia" w:hAnsi="Times New Roman" w:cs="Times New Roman"/>
                <w:color w:val="231F20"/>
                <w:lang w:eastAsia="bg-BG"/>
              </w:rPr>
              <w:t>. Отговаря на въпроси към съдържанието на текста.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Преразказва прочетеното.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съществителни собствени имена, които започват с главната буква </w:t>
            </w:r>
            <w:r w:rsidRPr="00341005">
              <w:rPr>
                <w:rFonts w:ascii="Times New Roman" w:eastAsiaTheme="minorEastAsia" w:hAnsi="Times New Roman" w:cs="Times New Roman"/>
                <w:b/>
                <w:bCs/>
                <w:color w:val="231F20"/>
                <w:lang w:eastAsia="bg-BG"/>
              </w:rPr>
              <w:t>В</w:t>
            </w:r>
            <w:r w:rsidRPr="00341005">
              <w:rPr>
                <w:rFonts w:ascii="Times New Roman" w:eastAsiaTheme="minorEastAsia" w:hAnsi="Times New Roman" w:cs="Times New Roman"/>
                <w:color w:val="231F20"/>
                <w:lang w:eastAsia="bg-BG"/>
              </w:rPr>
              <w:t xml:space="preserve">. Четене на текст с ключови думи пред него. Четене на гатанка, съдържаща думи с буква </w:t>
            </w:r>
            <w:r w:rsidRPr="00341005">
              <w:rPr>
                <w:rFonts w:ascii="Times New Roman" w:eastAsiaTheme="minorEastAsia" w:hAnsi="Times New Roman" w:cs="Times New Roman"/>
                <w:b/>
                <w:bCs/>
                <w:color w:val="231F20"/>
                <w:lang w:eastAsia="bg-BG"/>
              </w:rPr>
              <w:t>Вв</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121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В </w:t>
            </w:r>
            <w:r w:rsidRPr="00341005">
              <w:rPr>
                <w:rFonts w:ascii="Times New Roman" w:eastAsiaTheme="minorEastAsia" w:hAnsi="Times New Roman" w:cs="Times New Roman"/>
                <w:color w:val="231F20"/>
                <w:lang w:eastAsia="bg-BG"/>
              </w:rPr>
              <w:t>(УТ2, с. 59)</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Познава главната ръкописна буква </w:t>
            </w:r>
            <w:r w:rsidRPr="00341005">
              <w:rPr>
                <w:rFonts w:ascii="Times New Roman" w:eastAsiaTheme="minorEastAsia" w:hAnsi="Times New Roman" w:cs="Times New Roman"/>
                <w:b/>
                <w:bCs/>
                <w:color w:val="231F20"/>
                <w:lang w:eastAsia="bg-BG"/>
              </w:rPr>
              <w:t>В</w:t>
            </w:r>
            <w:r w:rsidRPr="00341005">
              <w:rPr>
                <w:rFonts w:ascii="Times New Roman" w:eastAsiaTheme="minorEastAsia" w:hAnsi="Times New Roman" w:cs="Times New Roman"/>
                <w:color w:val="231F20"/>
                <w:lang w:eastAsia="bg-BG"/>
              </w:rPr>
              <w:t>. Спазва графичните изисквания за нейното писане и за свързването ѝ с другите букви в думата.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В</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Правилно писане на главната ръкописна буква </w:t>
            </w:r>
            <w:r w:rsidRPr="00341005">
              <w:rPr>
                <w:rFonts w:ascii="Times New Roman" w:eastAsiaTheme="minorEastAsia" w:hAnsi="Times New Roman" w:cs="Times New Roman"/>
                <w:b/>
                <w:bCs/>
                <w:color w:val="231F20"/>
                <w:lang w:eastAsia="bg-BG"/>
              </w:rPr>
              <w:t xml:space="preserve">В </w:t>
            </w:r>
            <w:r w:rsidRPr="00341005">
              <w:rPr>
                <w:rFonts w:ascii="Times New Roman" w:eastAsiaTheme="minorEastAsia" w:hAnsi="Times New Roman" w:cs="Times New Roman"/>
                <w:color w:val="231F20"/>
                <w:lang w:eastAsia="bg-BG"/>
              </w:rPr>
              <w:t xml:space="preserve">самостоятелно, като първа буква в съществителни собствени имена и като първа буква </w:t>
            </w:r>
            <w:r w:rsidRPr="00341005">
              <w:rPr>
                <w:rFonts w:ascii="Times New Roman" w:eastAsiaTheme="minorEastAsia" w:hAnsi="Times New Roman" w:cs="Times New Roman"/>
                <w:b/>
                <w:bCs/>
                <w:color w:val="231F20"/>
                <w:lang w:eastAsia="bg-BG"/>
              </w:rPr>
              <w:t xml:space="preserve">в </w:t>
            </w:r>
            <w:r w:rsidRPr="00341005">
              <w:rPr>
                <w:rFonts w:ascii="Times New Roman" w:eastAsiaTheme="minorEastAsia" w:hAnsi="Times New Roman" w:cs="Times New Roman"/>
                <w:color w:val="231F20"/>
                <w:lang w:eastAsia="bg-BG"/>
              </w:rPr>
              <w:t>думи, които са начало на изречения. Преписване на изречения с допълване на думи в тях.</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34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122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 xml:space="preserve">Ф </w:t>
            </w:r>
            <w:r w:rsidRPr="00341005">
              <w:rPr>
                <w:rFonts w:ascii="Times New Roman" w:eastAsiaTheme="minorEastAsia" w:hAnsi="Times New Roman" w:cs="Times New Roman"/>
                <w:color w:val="231F20"/>
                <w:lang w:eastAsia="bg-BG"/>
              </w:rPr>
              <w:t>и</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В </w:t>
            </w:r>
            <w:r w:rsidRPr="00341005">
              <w:rPr>
                <w:rFonts w:ascii="Times New Roman" w:eastAsiaTheme="minorEastAsia" w:hAnsi="Times New Roman" w:cs="Times New Roman"/>
                <w:color w:val="231F20"/>
                <w:lang w:eastAsia="bg-BG"/>
              </w:rPr>
              <w:t>(с. 70, 71)</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думи с правописни особености и запомня тяхното написване. Чете с разбиране думи, изречения и текст.</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Четене в колонки на двойка думи, от които първата е със звучен или</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беззвучен съгласен в края на думата, а другата е за правописна проверка. Игра за избор на срички в думи. Гатанка с изборен отговор. Четене на текст и отговаряне на въпроси към него за установяване на разбирането му.</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123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 xml:space="preserve">Ф </w:t>
            </w:r>
            <w:r w:rsidRPr="00341005">
              <w:rPr>
                <w:rFonts w:ascii="Times New Roman" w:eastAsiaTheme="minorEastAsia" w:hAnsi="Times New Roman" w:cs="Times New Roman"/>
                <w:color w:val="231F20"/>
                <w:lang w:eastAsia="bg-BG"/>
              </w:rPr>
              <w:t>и</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В </w:t>
            </w:r>
            <w:r w:rsidRPr="00341005">
              <w:rPr>
                <w:rFonts w:ascii="Times New Roman" w:eastAsiaTheme="minorEastAsia" w:hAnsi="Times New Roman" w:cs="Times New Roman"/>
                <w:color w:val="231F20"/>
                <w:lang w:eastAsia="bg-BG"/>
              </w:rPr>
              <w:t>(УТ2, с. 60, 61)</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Пише с главна буква начало на изречение и съществителни собствени имена. Следва образец за правилно писане на думи с правописна особеност при последната буква.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Усъвършенстване на графичната правилност при писане. Допълване на пропуснати ръкописни букви </w:t>
            </w:r>
            <w:r w:rsidRPr="00341005">
              <w:rPr>
                <w:rFonts w:ascii="Times New Roman" w:eastAsiaTheme="minorEastAsia" w:hAnsi="Times New Roman" w:cs="Times New Roman"/>
                <w:b/>
                <w:bCs/>
                <w:color w:val="231F20"/>
                <w:lang w:eastAsia="bg-BG"/>
              </w:rPr>
              <w:t xml:space="preserve">в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ф </w:t>
            </w:r>
            <w:r w:rsidRPr="00341005">
              <w:rPr>
                <w:rFonts w:ascii="Times New Roman" w:eastAsiaTheme="minorEastAsia" w:hAnsi="Times New Roman" w:cs="Times New Roman"/>
                <w:color w:val="231F20"/>
                <w:lang w:eastAsia="bg-BG"/>
              </w:rPr>
              <w:t xml:space="preserve">в думи. Преписване на изречения с удвояване на предлога </w:t>
            </w:r>
            <w:r w:rsidRPr="00341005">
              <w:rPr>
                <w:rFonts w:ascii="Times New Roman" w:eastAsiaTheme="minorEastAsia" w:hAnsi="Times New Roman" w:cs="Times New Roman"/>
                <w:i/>
                <w:iCs/>
                <w:color w:val="231F20"/>
                <w:lang w:eastAsia="bg-BG"/>
              </w:rPr>
              <w:t xml:space="preserve">в </w:t>
            </w:r>
            <w:r w:rsidRPr="00341005">
              <w:rPr>
                <w:rFonts w:ascii="Times New Roman" w:eastAsiaTheme="minorEastAsia" w:hAnsi="Times New Roman" w:cs="Times New Roman"/>
                <w:color w:val="231F20"/>
                <w:lang w:eastAsia="bg-BG"/>
              </w:rPr>
              <w:t>(</w:t>
            </w:r>
            <w:r w:rsidRPr="00341005">
              <w:rPr>
                <w:rFonts w:ascii="Times New Roman" w:eastAsiaTheme="minorEastAsia" w:hAnsi="Times New Roman" w:cs="Times New Roman"/>
                <w:i/>
                <w:iCs/>
                <w:color w:val="231F20"/>
                <w:lang w:eastAsia="bg-BG"/>
              </w:rPr>
              <w:t>в</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i/>
                <w:iCs/>
                <w:color w:val="231F20"/>
                <w:lang w:eastAsia="bg-BG"/>
              </w:rPr>
              <w:t>във</w:t>
            </w:r>
            <w:r w:rsidRPr="00341005">
              <w:rPr>
                <w:rFonts w:ascii="Times New Roman" w:eastAsiaTheme="minorEastAsia" w:hAnsi="Times New Roman" w:cs="Times New Roman"/>
                <w:color w:val="231F20"/>
                <w:lang w:eastAsia="bg-BG"/>
              </w:rPr>
              <w:t>). Кръстословици за откриване на думи.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124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 xml:space="preserve">Шш </w:t>
            </w:r>
            <w:r w:rsidRPr="00341005">
              <w:rPr>
                <w:rFonts w:ascii="Times New Roman" w:eastAsiaTheme="minorEastAsia" w:hAnsi="Times New Roman" w:cs="Times New Roman"/>
                <w:color w:val="231F20"/>
                <w:lang w:eastAsia="bg-BG"/>
              </w:rPr>
              <w:t>(с. 72)</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Открива звук </w:t>
            </w:r>
            <w:r w:rsidRPr="00341005">
              <w:rPr>
                <w:rFonts w:ascii="Times New Roman" w:eastAsiaTheme="minorEastAsia" w:hAnsi="Times New Roman" w:cs="Times New Roman"/>
                <w:b/>
                <w:bCs/>
                <w:color w:val="231F20"/>
                <w:lang w:eastAsia="bg-BG"/>
              </w:rPr>
              <w:t xml:space="preserve">[ш] </w:t>
            </w:r>
            <w:r w:rsidRPr="00341005">
              <w:rPr>
                <w:rFonts w:ascii="Times New Roman" w:eastAsiaTheme="minorEastAsia" w:hAnsi="Times New Roman" w:cs="Times New Roman"/>
                <w:color w:val="231F20"/>
                <w:lang w:eastAsia="bg-BG"/>
              </w:rPr>
              <w:t>в думи, в които той е в различни позиции. Познава главната и малката буква. Чете срички, думи и текст с изучаваната буква.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color w:val="231F20"/>
                <w:lang w:eastAsia="bg-BG"/>
              </w:rPr>
              <w:t>ш</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Ш</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и буквен анализ на думи. Четене на срички и на образувани от тях едносрични думи. Сричкосливащо четене на двусрични и трисрични думи с буква </w:t>
            </w:r>
            <w:r w:rsidRPr="00341005">
              <w:rPr>
                <w:rFonts w:ascii="Times New Roman" w:eastAsiaTheme="minorEastAsia" w:hAnsi="Times New Roman" w:cs="Times New Roman"/>
                <w:b/>
                <w:color w:val="231F20"/>
                <w:lang w:eastAsia="bg-BG"/>
              </w:rPr>
              <w:t>ш</w:t>
            </w:r>
            <w:r w:rsidRPr="00341005">
              <w:rPr>
                <w:rFonts w:ascii="Times New Roman" w:eastAsiaTheme="minorEastAsia" w:hAnsi="Times New Roman" w:cs="Times New Roman"/>
                <w:color w:val="231F20"/>
                <w:lang w:eastAsia="bg-BG"/>
              </w:rPr>
              <w:t>. Четене на текст и преразказване на прочетеното.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125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ш </w:t>
            </w:r>
            <w:r w:rsidRPr="00341005">
              <w:rPr>
                <w:rFonts w:ascii="Times New Roman" w:eastAsiaTheme="minorEastAsia" w:hAnsi="Times New Roman" w:cs="Times New Roman"/>
                <w:color w:val="231F20"/>
                <w:lang w:eastAsia="bg-BG"/>
              </w:rPr>
              <w:t>(УТ2, с. 62)</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Нови знания</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Спазва графичните изисквания при писане на малката ръкописна буква </w:t>
            </w:r>
            <w:r w:rsidRPr="00341005">
              <w:rPr>
                <w:rFonts w:ascii="Times New Roman" w:eastAsiaTheme="minorEastAsia" w:hAnsi="Times New Roman" w:cs="Times New Roman"/>
                <w:b/>
                <w:bCs/>
                <w:color w:val="231F20"/>
                <w:lang w:eastAsia="bg-BG"/>
              </w:rPr>
              <w:t xml:space="preserve">ш </w:t>
            </w:r>
            <w:r w:rsidRPr="00341005">
              <w:rPr>
                <w:rFonts w:ascii="Times New Roman" w:eastAsiaTheme="minorEastAsia" w:hAnsi="Times New Roman" w:cs="Times New Roman"/>
                <w:color w:val="231F20"/>
                <w:lang w:eastAsia="bg-BG"/>
              </w:rPr>
              <w:t>и при свързването ѝ с другите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ш</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буква </w:t>
            </w:r>
            <w:r w:rsidRPr="00341005">
              <w:rPr>
                <w:rFonts w:ascii="Times New Roman" w:eastAsiaTheme="minorEastAsia" w:hAnsi="Times New Roman" w:cs="Times New Roman"/>
                <w:b/>
                <w:bCs/>
                <w:color w:val="231F20"/>
                <w:lang w:eastAsia="bg-BG"/>
              </w:rPr>
              <w:t xml:space="preserve">ш </w:t>
            </w:r>
            <w:r w:rsidRPr="00341005">
              <w:rPr>
                <w:rFonts w:ascii="Times New Roman" w:eastAsiaTheme="minorEastAsia" w:hAnsi="Times New Roman" w:cs="Times New Roman"/>
                <w:color w:val="231F20"/>
                <w:lang w:eastAsia="bg-BG"/>
              </w:rPr>
              <w:t xml:space="preserve">изолирано, а така също в срички, в думи и в изречения. Преписване на думи. Допълване на изречения с думи, съдържащи буква </w:t>
            </w:r>
            <w:r w:rsidRPr="00341005">
              <w:rPr>
                <w:rFonts w:ascii="Times New Roman" w:eastAsiaTheme="minorEastAsia" w:hAnsi="Times New Roman" w:cs="Times New Roman"/>
                <w:b/>
                <w:bCs/>
                <w:color w:val="231F20"/>
                <w:lang w:eastAsia="bg-BG"/>
              </w:rPr>
              <w:t>ш</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126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Звук и буква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b/>
                <w:bCs/>
                <w:color w:val="231F20"/>
                <w:lang w:eastAsia="bg-BG"/>
              </w:rPr>
              <w:t>Шш</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73)</w:t>
            </w:r>
          </w:p>
        </w:tc>
        <w:tc>
          <w:tcPr>
            <w:tcW w:w="1869"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70AD47" w:themeColor="accent6"/>
                <w:lang w:eastAsia="bg-BG"/>
              </w:rPr>
            </w:pPr>
            <w:r w:rsidRPr="00341005">
              <w:rPr>
                <w:rFonts w:ascii="Times New Roman" w:eastAsiaTheme="minorEastAsia" w:hAnsi="Times New Roman" w:cs="Times New Roman"/>
                <w:color w:val="70AD47" w:themeColor="accent6"/>
                <w:lang w:eastAsia="bg-BG"/>
              </w:rPr>
              <w:t>Затвърдяване</w:t>
            </w:r>
          </w:p>
        </w:tc>
        <w:tc>
          <w:tcPr>
            <w:tcW w:w="291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думи, текст и кратки жанрови форми с буква </w:t>
            </w:r>
            <w:r w:rsidRPr="00341005">
              <w:rPr>
                <w:rFonts w:ascii="Times New Roman" w:eastAsiaTheme="minorEastAsia" w:hAnsi="Times New Roman" w:cs="Times New Roman"/>
                <w:b/>
                <w:bCs/>
                <w:color w:val="231F20"/>
                <w:lang w:eastAsia="bg-BG"/>
              </w:rPr>
              <w:t>Шш</w:t>
            </w:r>
            <w:r w:rsidRPr="00341005">
              <w:rPr>
                <w:rFonts w:ascii="Times New Roman" w:eastAsiaTheme="minorEastAsia" w:hAnsi="Times New Roman" w:cs="Times New Roman"/>
                <w:color w:val="231F20"/>
                <w:lang w:eastAsia="bg-BG"/>
              </w:rPr>
              <w:t>. Отговаря на въпроси към съдържанието на текста. Преразказва прочетеното.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съществителни собствени имена с </w:t>
            </w:r>
            <w:r w:rsidRPr="00341005">
              <w:rPr>
                <w:rFonts w:ascii="Times New Roman" w:eastAsiaTheme="minorEastAsia" w:hAnsi="Times New Roman" w:cs="Times New Roman"/>
                <w:b/>
                <w:bCs/>
                <w:color w:val="231F20"/>
                <w:lang w:eastAsia="bg-BG"/>
              </w:rPr>
              <w:t xml:space="preserve">Ш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ш</w:t>
            </w:r>
            <w:r w:rsidRPr="00341005">
              <w:rPr>
                <w:rFonts w:ascii="Times New Roman" w:eastAsiaTheme="minorEastAsia" w:hAnsi="Times New Roman" w:cs="Times New Roman"/>
                <w:color w:val="231F20"/>
                <w:lang w:eastAsia="bg-BG"/>
              </w:rPr>
              <w:t xml:space="preserve">. Четене на текст с ключови думи пред него. Четене на гатанка, съдържаща думи с буква </w:t>
            </w:r>
            <w:r w:rsidRPr="00341005">
              <w:rPr>
                <w:rFonts w:ascii="Times New Roman" w:eastAsiaTheme="minorEastAsia" w:hAnsi="Times New Roman" w:cs="Times New Roman"/>
                <w:b/>
                <w:bCs/>
                <w:color w:val="231F20"/>
                <w:lang w:eastAsia="bg-BG"/>
              </w:rPr>
              <w:t>ш</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bl>
    <w:p w:rsidR="00341005" w:rsidRPr="00341005" w:rsidRDefault="00341005" w:rsidP="00341005"/>
    <w:p w:rsidR="00341005" w:rsidRPr="00341005" w:rsidRDefault="00341005" w:rsidP="00341005"/>
    <w:p w:rsidR="00341005" w:rsidRPr="00341005" w:rsidRDefault="00341005" w:rsidP="00341005"/>
    <w:p w:rsidR="00341005" w:rsidRPr="00341005" w:rsidRDefault="00341005" w:rsidP="00341005"/>
    <w:p w:rsidR="00341005" w:rsidRPr="00341005" w:rsidRDefault="00341005" w:rsidP="00341005">
      <w:pPr>
        <w:widowControl w:val="0"/>
        <w:kinsoku w:val="0"/>
        <w:overflowPunct w:val="0"/>
        <w:autoSpaceDE w:val="0"/>
        <w:autoSpaceDN w:val="0"/>
        <w:adjustRightInd w:val="0"/>
        <w:spacing w:after="12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b/>
          <w:bCs/>
          <w:color w:val="231F20"/>
          <w:lang w:eastAsia="bg-BG"/>
        </w:rPr>
        <w:t xml:space="preserve">ВТОРИ УЧЕБЕН СРОК – </w:t>
      </w:r>
      <w:r w:rsidRPr="00341005">
        <w:rPr>
          <w:rFonts w:ascii="Times New Roman" w:eastAsiaTheme="minorEastAsia" w:hAnsi="Times New Roman" w:cs="Times New Roman"/>
          <w:b/>
          <w:bCs/>
          <w:i/>
          <w:iCs/>
          <w:color w:val="231F20"/>
          <w:lang w:eastAsia="bg-BG"/>
        </w:rPr>
        <w:t xml:space="preserve">14 седмици </w:t>
      </w:r>
      <w:r w:rsidRPr="00341005">
        <w:rPr>
          <w:rFonts w:ascii="Times New Roman" w:eastAsiaTheme="minorEastAsia" w:hAnsi="Times New Roman" w:cs="Times New Roman"/>
          <w:color w:val="231F20"/>
          <w:lang w:eastAsia="bg-BG"/>
        </w:rPr>
        <w:t xml:space="preserve">х </w:t>
      </w:r>
      <w:r w:rsidRPr="00341005">
        <w:rPr>
          <w:rFonts w:ascii="Times New Roman" w:eastAsiaTheme="minorEastAsia" w:hAnsi="Times New Roman" w:cs="Times New Roman"/>
          <w:b/>
          <w:bCs/>
          <w:i/>
          <w:iCs/>
          <w:color w:val="231F20"/>
          <w:lang w:eastAsia="bg-BG"/>
        </w:rPr>
        <w:t>7 часа седмично = 98 часа</w:t>
      </w:r>
    </w:p>
    <w:tbl>
      <w:tblPr>
        <w:tblW w:w="15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7"/>
        <w:gridCol w:w="573"/>
        <w:gridCol w:w="1812"/>
        <w:gridCol w:w="1876"/>
        <w:gridCol w:w="2908"/>
        <w:gridCol w:w="1965"/>
        <w:gridCol w:w="3444"/>
        <w:gridCol w:w="1834"/>
        <w:gridCol w:w="771"/>
      </w:tblGrid>
      <w:tr w:rsidR="00341005" w:rsidRPr="00341005" w:rsidTr="00F1452A">
        <w:trPr>
          <w:cantSplit/>
          <w:trHeight w:val="2025"/>
          <w:jc w:val="center"/>
        </w:trPr>
        <w:tc>
          <w:tcPr>
            <w:tcW w:w="537" w:type="dxa"/>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по ред</w:t>
            </w:r>
          </w:p>
        </w:tc>
        <w:tc>
          <w:tcPr>
            <w:tcW w:w="573" w:type="dxa"/>
            <w:shd w:val="clear" w:color="auto" w:fill="F2F2F2" w:themeFill="background1" w:themeFillShade="F2"/>
            <w:textDirection w:val="btLr"/>
            <w:vAlign w:val="center"/>
          </w:tcPr>
          <w:p w:rsidR="00341005" w:rsidRPr="00341005" w:rsidRDefault="00341005" w:rsidP="00341005">
            <w:pPr>
              <w:widowControl w:val="0"/>
              <w:kinsoku w:val="0"/>
              <w:overflowPunct w:val="0"/>
              <w:autoSpaceDE w:val="0"/>
              <w:autoSpaceDN w:val="0"/>
              <w:adjustRightInd w:val="0"/>
              <w:spacing w:after="0" w:line="260" w:lineRule="exact"/>
              <w:ind w:left="113" w:right="113"/>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Учебна седмица по ред</w:t>
            </w:r>
          </w:p>
        </w:tc>
        <w:tc>
          <w:tcPr>
            <w:tcW w:w="1812" w:type="dxa"/>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color w:val="000000"/>
                <w:lang w:eastAsia="bg-BG"/>
              </w:rPr>
            </w:pPr>
            <w:r w:rsidRPr="00341005">
              <w:rPr>
                <w:rFonts w:ascii="Times New Roman" w:eastAsiaTheme="minorEastAsia" w:hAnsi="Times New Roman" w:cs="Times New Roman"/>
                <w:b/>
                <w:bCs/>
                <w:color w:val="231F20"/>
                <w:lang w:eastAsia="bg-BG"/>
              </w:rPr>
              <w:t>Тема</w:t>
            </w:r>
          </w:p>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на урочната единица</w:t>
            </w:r>
          </w:p>
        </w:tc>
        <w:tc>
          <w:tcPr>
            <w:tcW w:w="1876" w:type="dxa"/>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Вид урочна единица</w:t>
            </w:r>
          </w:p>
        </w:tc>
        <w:tc>
          <w:tcPr>
            <w:tcW w:w="2908" w:type="dxa"/>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Компетентности като очаквани резултати от обучението</w:t>
            </w:r>
          </w:p>
        </w:tc>
        <w:tc>
          <w:tcPr>
            <w:tcW w:w="1965" w:type="dxa"/>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Нови понятия</w:t>
            </w:r>
          </w:p>
        </w:tc>
        <w:tc>
          <w:tcPr>
            <w:tcW w:w="3444" w:type="dxa"/>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Контекст и дейности за всяка урочна единица</w:t>
            </w:r>
          </w:p>
        </w:tc>
        <w:tc>
          <w:tcPr>
            <w:tcW w:w="1834" w:type="dxa"/>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Методи и форми на оценяване по теми и/или раздели</w:t>
            </w:r>
          </w:p>
        </w:tc>
        <w:tc>
          <w:tcPr>
            <w:tcW w:w="771" w:type="dxa"/>
            <w:shd w:val="clear" w:color="auto" w:fill="F2F2F2" w:themeFill="background1" w:themeFillShade="F2"/>
            <w:textDirection w:val="btLr"/>
            <w:vAlign w:val="center"/>
          </w:tcPr>
          <w:p w:rsidR="00341005" w:rsidRPr="00341005" w:rsidRDefault="00341005" w:rsidP="00341005">
            <w:pPr>
              <w:widowControl w:val="0"/>
              <w:kinsoku w:val="0"/>
              <w:overflowPunct w:val="0"/>
              <w:autoSpaceDE w:val="0"/>
              <w:autoSpaceDN w:val="0"/>
              <w:adjustRightInd w:val="0"/>
              <w:spacing w:after="0" w:line="260" w:lineRule="exact"/>
              <w:ind w:left="113" w:right="113"/>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Забележка</w:t>
            </w:r>
          </w:p>
        </w:tc>
      </w:tr>
      <w:tr w:rsidR="00341005" w:rsidRPr="00341005" w:rsidTr="00F1452A">
        <w:trPr>
          <w:trHeight w:val="340"/>
          <w:jc w:val="center"/>
        </w:trPr>
        <w:tc>
          <w:tcPr>
            <w:tcW w:w="537" w:type="dxa"/>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w:t>
            </w:r>
          </w:p>
        </w:tc>
        <w:tc>
          <w:tcPr>
            <w:tcW w:w="573" w:type="dxa"/>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w:t>
            </w:r>
          </w:p>
        </w:tc>
        <w:tc>
          <w:tcPr>
            <w:tcW w:w="1812" w:type="dxa"/>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w:t>
            </w:r>
          </w:p>
        </w:tc>
        <w:tc>
          <w:tcPr>
            <w:tcW w:w="1876" w:type="dxa"/>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4</w:t>
            </w:r>
          </w:p>
        </w:tc>
        <w:tc>
          <w:tcPr>
            <w:tcW w:w="2908" w:type="dxa"/>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5</w:t>
            </w:r>
          </w:p>
        </w:tc>
        <w:tc>
          <w:tcPr>
            <w:tcW w:w="1965" w:type="dxa"/>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6</w:t>
            </w:r>
          </w:p>
        </w:tc>
        <w:tc>
          <w:tcPr>
            <w:tcW w:w="3444" w:type="dxa"/>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7</w:t>
            </w:r>
          </w:p>
        </w:tc>
        <w:tc>
          <w:tcPr>
            <w:tcW w:w="1834" w:type="dxa"/>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8</w:t>
            </w:r>
          </w:p>
        </w:tc>
        <w:tc>
          <w:tcPr>
            <w:tcW w:w="771" w:type="dxa"/>
            <w:shd w:val="clear" w:color="auto" w:fill="F2F2F2" w:themeFill="background1" w:themeFillShade="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9</w:t>
            </w:r>
          </w:p>
        </w:tc>
      </w:tr>
      <w:tr w:rsidR="00341005" w:rsidRPr="00341005" w:rsidTr="00F1452A">
        <w:trPr>
          <w:trHeight w:val="1864"/>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127</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19</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Ш </w:t>
            </w:r>
            <w:r w:rsidRPr="00341005">
              <w:rPr>
                <w:rFonts w:ascii="Times New Roman" w:eastAsiaTheme="minorEastAsia" w:hAnsi="Times New Roman" w:cs="Times New Roman"/>
                <w:color w:val="231F20"/>
                <w:lang w:eastAsia="bg-BG"/>
              </w:rPr>
              <w:t>(УТ2, с. 63)</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Познава главната ръкописна буква </w:t>
            </w:r>
            <w:r w:rsidRPr="00341005">
              <w:rPr>
                <w:rFonts w:ascii="Times New Roman" w:eastAsiaTheme="minorEastAsia" w:hAnsi="Times New Roman" w:cs="Times New Roman"/>
                <w:b/>
                <w:bCs/>
                <w:color w:val="231F20"/>
                <w:lang w:eastAsia="bg-BG"/>
              </w:rPr>
              <w:t>Ш</w:t>
            </w:r>
            <w:r w:rsidRPr="00341005">
              <w:rPr>
                <w:rFonts w:ascii="Times New Roman" w:eastAsiaTheme="minorEastAsia" w:hAnsi="Times New Roman" w:cs="Times New Roman"/>
                <w:color w:val="231F20"/>
                <w:lang w:eastAsia="bg-BG"/>
              </w:rPr>
              <w:t>. Спазва графичните изисквания за нейното писане и за свързването ѝ с другите букви в думата.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Ш</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Правилно писане на главната ръкописна буква </w:t>
            </w:r>
            <w:r w:rsidRPr="00341005">
              <w:rPr>
                <w:rFonts w:ascii="Times New Roman" w:eastAsiaTheme="minorEastAsia" w:hAnsi="Times New Roman" w:cs="Times New Roman"/>
                <w:b/>
                <w:bCs/>
                <w:color w:val="231F20"/>
                <w:lang w:eastAsia="bg-BG"/>
              </w:rPr>
              <w:t xml:space="preserve">Ш </w:t>
            </w:r>
            <w:r w:rsidRPr="00341005">
              <w:rPr>
                <w:rFonts w:ascii="Times New Roman" w:eastAsiaTheme="minorEastAsia" w:hAnsi="Times New Roman" w:cs="Times New Roman"/>
                <w:color w:val="231F20"/>
                <w:lang w:eastAsia="bg-BG"/>
              </w:rPr>
              <w:t>самостоятелно, като първа буква в съществителни собствени имена и като първа буква в думи, които са начало на изречения. Преписване на изречения.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116"/>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128</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 xml:space="preserve">Жж </w:t>
            </w:r>
            <w:r w:rsidRPr="00341005">
              <w:rPr>
                <w:rFonts w:ascii="Times New Roman" w:eastAsiaTheme="minorEastAsia" w:hAnsi="Times New Roman" w:cs="Times New Roman"/>
                <w:color w:val="231F20"/>
                <w:lang w:eastAsia="bg-BG"/>
              </w:rPr>
              <w:t>(с. 74)</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Открива звук </w:t>
            </w:r>
            <w:r w:rsidRPr="00341005">
              <w:rPr>
                <w:rFonts w:ascii="Times New Roman" w:eastAsiaTheme="minorEastAsia" w:hAnsi="Times New Roman" w:cs="Times New Roman"/>
                <w:b/>
                <w:color w:val="231F20"/>
                <w:lang w:eastAsia="bg-BG"/>
              </w:rPr>
              <w:t>[</w:t>
            </w:r>
            <w:r w:rsidRPr="00341005">
              <w:rPr>
                <w:rFonts w:ascii="Times New Roman" w:eastAsiaTheme="minorEastAsia" w:hAnsi="Times New Roman" w:cs="Times New Roman"/>
                <w:b/>
                <w:bCs/>
                <w:color w:val="231F20"/>
                <w:lang w:eastAsia="bg-BG"/>
              </w:rPr>
              <w:t xml:space="preserve">ж] </w:t>
            </w:r>
            <w:r w:rsidRPr="00341005">
              <w:rPr>
                <w:rFonts w:ascii="Times New Roman" w:eastAsiaTheme="minorEastAsia" w:hAnsi="Times New Roman" w:cs="Times New Roman"/>
                <w:color w:val="231F20"/>
                <w:lang w:eastAsia="bg-BG"/>
              </w:rPr>
              <w:t>в различни позиции в думи. Познава главната и малката буква.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срички, думи и текст с изучаваната буква. Отговаря на въпроси към съдържанието на текста.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ж</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Ж</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и буквен анализ на думи. Четене на срички и на образувани от тях едносрични думи. Сричкосливащо четене на двусрични и трисрични думи с буква </w:t>
            </w:r>
            <w:r w:rsidRPr="00341005">
              <w:rPr>
                <w:rFonts w:ascii="Times New Roman" w:eastAsiaTheme="minorEastAsia" w:hAnsi="Times New Roman" w:cs="Times New Roman"/>
                <w:b/>
                <w:bCs/>
                <w:color w:val="231F20"/>
                <w:lang w:eastAsia="bg-BG"/>
              </w:rPr>
              <w:t>ж</w:t>
            </w:r>
            <w:r w:rsidRPr="00341005">
              <w:rPr>
                <w:rFonts w:ascii="Times New Roman" w:eastAsiaTheme="minorEastAsia" w:hAnsi="Times New Roman" w:cs="Times New Roman"/>
                <w:color w:val="231F20"/>
                <w:lang w:eastAsia="bg-BG"/>
              </w:rPr>
              <w:t>. Четене на текст и преразказване на прочетеното с помощта на въпроси.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1375"/>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129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ж </w:t>
            </w:r>
            <w:r w:rsidRPr="00341005">
              <w:rPr>
                <w:rFonts w:ascii="Times New Roman" w:eastAsiaTheme="minorEastAsia" w:hAnsi="Times New Roman" w:cs="Times New Roman"/>
                <w:color w:val="231F20"/>
                <w:lang w:eastAsia="bg-BG"/>
              </w:rPr>
              <w:t>(УТ2, с. 64)</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Спазва графичните изисквания при писане на малката ръкописна буква </w:t>
            </w:r>
            <w:r w:rsidRPr="00341005">
              <w:rPr>
                <w:rFonts w:ascii="Times New Roman" w:eastAsiaTheme="minorEastAsia" w:hAnsi="Times New Roman" w:cs="Times New Roman"/>
                <w:b/>
                <w:bCs/>
                <w:color w:val="231F20"/>
                <w:lang w:eastAsia="bg-BG"/>
              </w:rPr>
              <w:t xml:space="preserve">ж </w:t>
            </w:r>
            <w:r w:rsidRPr="00341005">
              <w:rPr>
                <w:rFonts w:ascii="Times New Roman" w:eastAsiaTheme="minorEastAsia" w:hAnsi="Times New Roman" w:cs="Times New Roman"/>
                <w:color w:val="231F20"/>
                <w:lang w:eastAsia="bg-BG"/>
              </w:rPr>
              <w:t>и при свързването ѝ с другите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ж</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буква </w:t>
            </w:r>
            <w:r w:rsidRPr="00341005">
              <w:rPr>
                <w:rFonts w:ascii="Times New Roman" w:eastAsiaTheme="minorEastAsia" w:hAnsi="Times New Roman" w:cs="Times New Roman"/>
                <w:b/>
                <w:bCs/>
                <w:color w:val="231F20"/>
                <w:lang w:eastAsia="bg-BG"/>
              </w:rPr>
              <w:t xml:space="preserve">ж </w:t>
            </w:r>
            <w:r w:rsidRPr="00341005">
              <w:rPr>
                <w:rFonts w:ascii="Times New Roman" w:eastAsiaTheme="minorEastAsia" w:hAnsi="Times New Roman" w:cs="Times New Roman"/>
                <w:color w:val="231F20"/>
                <w:lang w:eastAsia="bg-BG"/>
              </w:rPr>
              <w:t xml:space="preserve">изолирано и в срички, думи и изречения. Преписване на думи. Допълване на изречения с думи, съдържащи буква </w:t>
            </w:r>
            <w:r w:rsidRPr="00341005">
              <w:rPr>
                <w:rFonts w:ascii="Times New Roman" w:eastAsiaTheme="minorEastAsia" w:hAnsi="Times New Roman" w:cs="Times New Roman"/>
                <w:b/>
                <w:bCs/>
                <w:color w:val="231F20"/>
                <w:lang w:eastAsia="bg-BG"/>
              </w:rPr>
              <w:t>ж</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1668"/>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130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 xml:space="preserve">Жж </w:t>
            </w:r>
            <w:r w:rsidRPr="00341005">
              <w:rPr>
                <w:rFonts w:ascii="Times New Roman" w:eastAsiaTheme="minorEastAsia" w:hAnsi="Times New Roman" w:cs="Times New Roman"/>
                <w:color w:val="231F20"/>
                <w:lang w:eastAsia="bg-BG"/>
              </w:rPr>
              <w:t>(с. 75)</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думи, текст и кратки жанрови форми с буква </w:t>
            </w:r>
            <w:r w:rsidRPr="00341005">
              <w:rPr>
                <w:rFonts w:ascii="Times New Roman" w:eastAsiaTheme="minorEastAsia" w:hAnsi="Times New Roman" w:cs="Times New Roman"/>
                <w:b/>
                <w:bCs/>
                <w:color w:val="231F20"/>
                <w:lang w:eastAsia="bg-BG"/>
              </w:rPr>
              <w:t>Жж</w:t>
            </w:r>
            <w:r w:rsidRPr="00341005">
              <w:rPr>
                <w:rFonts w:ascii="Times New Roman" w:eastAsiaTheme="minorEastAsia" w:hAnsi="Times New Roman" w:cs="Times New Roman"/>
                <w:color w:val="231F20"/>
                <w:lang w:eastAsia="bg-BG"/>
              </w:rPr>
              <w:t>.</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Отговаря на въпроси към съдържанието на текста. Преразказва прочетено.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съществителни собствени имена, които започват с главната буква </w:t>
            </w:r>
            <w:r w:rsidRPr="00341005">
              <w:rPr>
                <w:rFonts w:ascii="Times New Roman" w:eastAsiaTheme="minorEastAsia" w:hAnsi="Times New Roman" w:cs="Times New Roman"/>
                <w:b/>
                <w:bCs/>
                <w:color w:val="231F20"/>
                <w:lang w:eastAsia="bg-BG"/>
              </w:rPr>
              <w:t>Ж</w:t>
            </w:r>
            <w:r w:rsidRPr="00341005">
              <w:rPr>
                <w:rFonts w:ascii="Times New Roman" w:eastAsiaTheme="minorEastAsia" w:hAnsi="Times New Roman" w:cs="Times New Roman"/>
                <w:color w:val="231F20"/>
                <w:lang w:eastAsia="bg-BG"/>
              </w:rPr>
              <w:t xml:space="preserve">. Четене на текст с ключови думи пред него. Четене на пословица, съдържаща дума с буква </w:t>
            </w:r>
            <w:r w:rsidRPr="00341005">
              <w:rPr>
                <w:rFonts w:ascii="Times New Roman" w:eastAsiaTheme="minorEastAsia" w:hAnsi="Times New Roman" w:cs="Times New Roman"/>
                <w:b/>
                <w:bCs/>
                <w:color w:val="231F20"/>
                <w:lang w:eastAsia="bg-BG"/>
              </w:rPr>
              <w:t>ж</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bl>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color w:val="231F20"/>
          <w:lang w:eastAsia="bg-BG"/>
        </w:rPr>
        <w:sectPr w:rsidR="00341005" w:rsidRPr="00341005" w:rsidSect="005E5379">
          <w:pgSz w:w="16840" w:h="11907" w:orient="landscape" w:code="9"/>
          <w:pgMar w:top="851" w:right="567" w:bottom="567" w:left="567" w:header="709" w:footer="400" w:gutter="0"/>
          <w:cols w:space="708"/>
          <w:noEndnote/>
        </w:sectPr>
      </w:pPr>
    </w:p>
    <w:tbl>
      <w:tblPr>
        <w:tblW w:w="15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7"/>
        <w:gridCol w:w="573"/>
        <w:gridCol w:w="1812"/>
        <w:gridCol w:w="1876"/>
        <w:gridCol w:w="2908"/>
        <w:gridCol w:w="1965"/>
        <w:gridCol w:w="3444"/>
        <w:gridCol w:w="1834"/>
        <w:gridCol w:w="771"/>
      </w:tblGrid>
      <w:tr w:rsidR="00341005" w:rsidRPr="00341005" w:rsidTr="00F1452A">
        <w:trPr>
          <w:trHeight w:val="340"/>
          <w:tblHeader/>
          <w:jc w:val="center"/>
        </w:trPr>
        <w:tc>
          <w:tcPr>
            <w:tcW w:w="537" w:type="dxa"/>
            <w:shd w:val="clear" w:color="auto" w:fill="F2F2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w:t>
            </w:r>
          </w:p>
        </w:tc>
        <w:tc>
          <w:tcPr>
            <w:tcW w:w="573" w:type="dxa"/>
            <w:shd w:val="clear" w:color="auto" w:fill="F2F2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w:t>
            </w:r>
          </w:p>
        </w:tc>
        <w:tc>
          <w:tcPr>
            <w:tcW w:w="1812" w:type="dxa"/>
            <w:shd w:val="clear" w:color="auto" w:fill="F2F2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w:t>
            </w:r>
          </w:p>
        </w:tc>
        <w:tc>
          <w:tcPr>
            <w:tcW w:w="1876" w:type="dxa"/>
            <w:shd w:val="clear" w:color="auto" w:fill="F2F2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4</w:t>
            </w:r>
          </w:p>
        </w:tc>
        <w:tc>
          <w:tcPr>
            <w:tcW w:w="2908" w:type="dxa"/>
            <w:shd w:val="clear" w:color="auto" w:fill="F2F2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5</w:t>
            </w:r>
          </w:p>
        </w:tc>
        <w:tc>
          <w:tcPr>
            <w:tcW w:w="1965" w:type="dxa"/>
            <w:shd w:val="clear" w:color="auto" w:fill="F2F2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6</w:t>
            </w:r>
          </w:p>
        </w:tc>
        <w:tc>
          <w:tcPr>
            <w:tcW w:w="3444" w:type="dxa"/>
            <w:shd w:val="clear" w:color="auto" w:fill="F2F2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7</w:t>
            </w:r>
          </w:p>
        </w:tc>
        <w:tc>
          <w:tcPr>
            <w:tcW w:w="1834" w:type="dxa"/>
            <w:shd w:val="clear" w:color="auto" w:fill="F2F2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8</w:t>
            </w:r>
          </w:p>
        </w:tc>
        <w:tc>
          <w:tcPr>
            <w:tcW w:w="771" w:type="dxa"/>
            <w:shd w:val="clear" w:color="auto" w:fill="F2F2F2"/>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9</w:t>
            </w:r>
          </w:p>
        </w:tc>
      </w:tr>
      <w:tr w:rsidR="00341005" w:rsidRPr="00341005" w:rsidTr="00F1452A">
        <w:trPr>
          <w:trHeight w:val="51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131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Ж </w:t>
            </w:r>
            <w:r w:rsidRPr="00341005">
              <w:rPr>
                <w:rFonts w:ascii="Times New Roman" w:eastAsiaTheme="minorEastAsia" w:hAnsi="Times New Roman" w:cs="Times New Roman"/>
                <w:color w:val="231F20"/>
                <w:lang w:eastAsia="bg-BG"/>
              </w:rPr>
              <w:t>(УТ2, с. 65)</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Познава главната ръкописна буква </w:t>
            </w:r>
            <w:r w:rsidRPr="00341005">
              <w:rPr>
                <w:rFonts w:ascii="Times New Roman" w:eastAsiaTheme="minorEastAsia" w:hAnsi="Times New Roman" w:cs="Times New Roman"/>
                <w:b/>
                <w:bCs/>
                <w:color w:val="231F20"/>
                <w:lang w:eastAsia="bg-BG"/>
              </w:rPr>
              <w:t>Ж</w:t>
            </w:r>
            <w:r w:rsidRPr="00341005">
              <w:rPr>
                <w:rFonts w:ascii="Times New Roman" w:eastAsiaTheme="minorEastAsia" w:hAnsi="Times New Roman" w:cs="Times New Roman"/>
                <w:color w:val="231F20"/>
                <w:lang w:eastAsia="bg-BG"/>
              </w:rPr>
              <w:t>. Спазва графичните изисквания за нейното писане и за свързването ѝ с другите букви в думата.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Ж</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Правилно писане на главната ръкописна буква </w:t>
            </w:r>
            <w:r w:rsidRPr="00341005">
              <w:rPr>
                <w:rFonts w:ascii="Times New Roman" w:eastAsiaTheme="minorEastAsia" w:hAnsi="Times New Roman" w:cs="Times New Roman"/>
                <w:b/>
                <w:bCs/>
                <w:color w:val="231F20"/>
                <w:lang w:eastAsia="bg-BG"/>
              </w:rPr>
              <w:t xml:space="preserve">Ж </w:t>
            </w:r>
            <w:r w:rsidRPr="00341005">
              <w:rPr>
                <w:rFonts w:ascii="Times New Roman" w:eastAsiaTheme="minorEastAsia" w:hAnsi="Times New Roman" w:cs="Times New Roman"/>
                <w:color w:val="231F20"/>
                <w:lang w:eastAsia="bg-BG"/>
              </w:rPr>
              <w:t>самостоятелно, като първа буква в съществителни собствени имена и като първа буква в думи, които са начало на изречения. Преписване на текст.</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132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 xml:space="preserve">Ш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Ж </w:t>
            </w:r>
            <w:r w:rsidRPr="00341005">
              <w:rPr>
                <w:rFonts w:ascii="Times New Roman" w:eastAsiaTheme="minorEastAsia" w:hAnsi="Times New Roman" w:cs="Times New Roman"/>
                <w:color w:val="231F20"/>
                <w:lang w:eastAsia="bg-BG"/>
              </w:rPr>
              <w:t>(с. 76, 77)</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думи с правописни особености и запомня тяхното писане. Чете с разбиране думи, изречения и текст.</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в колонки на двойка думи, от които първата е със звучен или беззвучен съгласен в края на думата, а другата е за проверка на правописната особеност. Игра за свързване на букви в думи. Подреждане на думи в изречение. Четене на текст и отговаряне на въпроси към него за установяване на разбирането му.</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133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 xml:space="preserve">Ш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Ж </w:t>
            </w:r>
            <w:r w:rsidRPr="00341005">
              <w:rPr>
                <w:rFonts w:ascii="Times New Roman" w:eastAsiaTheme="minorEastAsia" w:hAnsi="Times New Roman" w:cs="Times New Roman"/>
                <w:color w:val="231F20"/>
                <w:lang w:eastAsia="bg-BG"/>
              </w:rPr>
              <w:t>(УТ2, с. 66, 67)</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Пише с главна буква начало на изречение и съществителни собствени имена. Следва образец за правилно писане на думи с правописна особеност при последната буква.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Усъвършенстване на графичната правилност при изписването на двойките ръкописни букви. Преписванена текст. Решаване на кръстословица. Четене на изречение, написано с ръкописни букви. Допълване на дума в изречение.</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134</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20</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Тт</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Дд</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Сс</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Зз</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Кк</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Гг</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Пп</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Бб</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Фф</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Вв</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Шш</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 xml:space="preserve">Жж </w:t>
            </w:r>
            <w:r w:rsidRPr="00341005">
              <w:rPr>
                <w:rFonts w:ascii="Times New Roman" w:eastAsiaTheme="minorEastAsia" w:hAnsi="Times New Roman" w:cs="Times New Roman"/>
                <w:color w:val="231F20"/>
                <w:lang w:eastAsia="bg-BG"/>
              </w:rPr>
              <w:t>(с. 78)</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Обобщение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Знае всички съгласни звукове от тази група. Може да свързва по образец двойките съгласни Т – Д, </w:t>
            </w:r>
            <w:r w:rsidRPr="00341005">
              <w:rPr>
                <w:rFonts w:ascii="Times New Roman" w:eastAsiaTheme="minorEastAsia" w:hAnsi="Times New Roman" w:cs="Times New Roman"/>
                <w:color w:val="231F20"/>
                <w:lang w:eastAsia="bg-BG"/>
              </w:rPr>
              <w:br/>
              <w:t>С – З, К – Г, П – Б, Ф – В и Ш – Ж.</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Наблюдаване на звучните и беззвучните съгласни звукове в балон от дидактическото пособие, на което джуджето е с пет балона за групите звукове и букви. Свързване по двойки на буквите на звучните и беззвучните съгласни с опора на предложен образец. Съставяне на думи с двойките звучни и беззвучни съгласни.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135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Тт</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Дд</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Сс</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Зз</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Кк</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Гг</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Пп</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Бб</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Фф</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Вв</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Шш</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 xml:space="preserve">Жж </w:t>
            </w:r>
            <w:r w:rsidRPr="00341005">
              <w:rPr>
                <w:rFonts w:ascii="Times New Roman" w:eastAsiaTheme="minorEastAsia" w:hAnsi="Times New Roman" w:cs="Times New Roman"/>
                <w:color w:val="231F20"/>
                <w:lang w:eastAsia="bg-BG"/>
              </w:rPr>
              <w:t>(УТ2, с. 68)</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Изписва графически правилно думи с двойките звучни и беззвучни съгласни.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Писане на думи с двойки звучни и беззвучни съгласни. Свързване на букви в думи и преписване на получените думи. Преписване на изречения.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136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Тт</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Дд</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Сс</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Зз</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Кк</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Гг</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Пп</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Бб</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Фф</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Вв</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Шш</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 xml:space="preserve">Жж </w:t>
            </w:r>
            <w:r w:rsidRPr="00341005">
              <w:rPr>
                <w:rFonts w:ascii="Times New Roman" w:eastAsiaTheme="minorEastAsia" w:hAnsi="Times New Roman" w:cs="Times New Roman"/>
                <w:color w:val="231F20"/>
                <w:lang w:eastAsia="bg-BG"/>
              </w:rPr>
              <w:t>(с. 79)</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Владее техники за четене на текст с разбиране.</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на текст. Разделяне на текста на два епизода с помощта на илюстрации. Отговаряне на въпроси относно съдържанието на текста. Преразказване на прочетеното.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137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Тт</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Дд</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Сс</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Зз</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Кк</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Гг</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Пп</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Бб</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Фф</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Вв</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Шш</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 xml:space="preserve">Жж </w:t>
            </w:r>
            <w:r w:rsidRPr="00341005">
              <w:rPr>
                <w:rFonts w:ascii="Times New Roman" w:eastAsiaTheme="minorEastAsia" w:hAnsi="Times New Roman" w:cs="Times New Roman"/>
                <w:color w:val="231F20"/>
                <w:lang w:eastAsia="bg-BG"/>
              </w:rPr>
              <w:t>(УТ2, с. 69)</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Изписва графически правилно думи с двойки звучни и беззвучни съгласни.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Допълване на пропуснатите звучни съгласни </w:t>
            </w:r>
            <w:r w:rsidRPr="00341005">
              <w:rPr>
                <w:rFonts w:ascii="Times New Roman" w:eastAsiaTheme="minorEastAsia" w:hAnsi="Times New Roman" w:cs="Times New Roman"/>
                <w:b/>
                <w:bCs/>
                <w:color w:val="231F20"/>
                <w:lang w:eastAsia="bg-BG"/>
              </w:rPr>
              <w:t>б</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в</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г</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д</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ж</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 xml:space="preserve">з </w:t>
            </w:r>
            <w:r w:rsidRPr="00341005">
              <w:rPr>
                <w:rFonts w:ascii="Times New Roman" w:eastAsiaTheme="minorEastAsia" w:hAnsi="Times New Roman" w:cs="Times New Roman"/>
                <w:color w:val="231F20"/>
                <w:lang w:eastAsia="bg-BG"/>
              </w:rPr>
              <w:t>в края на думи с помощта на образец. Свързване на букви в думи и преписване на получените думи. Писане на думи с двойки звучни и беззвучни съгласни.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138</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 xml:space="preserve">Чч </w:t>
            </w:r>
            <w:r w:rsidRPr="00341005">
              <w:rPr>
                <w:rFonts w:ascii="Times New Roman" w:eastAsiaTheme="minorEastAsia" w:hAnsi="Times New Roman" w:cs="Times New Roman"/>
                <w:color w:val="231F20"/>
                <w:lang w:eastAsia="bg-BG"/>
              </w:rPr>
              <w:t>(с. 80)</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Открива звук </w:t>
            </w:r>
            <w:r w:rsidRPr="00341005">
              <w:rPr>
                <w:rFonts w:ascii="Times New Roman" w:eastAsiaTheme="minorEastAsia" w:hAnsi="Times New Roman" w:cs="Times New Roman"/>
                <w:b/>
                <w:bCs/>
                <w:color w:val="231F20"/>
                <w:lang w:eastAsia="bg-BG"/>
              </w:rPr>
              <w:t xml:space="preserve">[ч] </w:t>
            </w:r>
            <w:r w:rsidRPr="00341005">
              <w:rPr>
                <w:rFonts w:ascii="Times New Roman" w:eastAsiaTheme="minorEastAsia" w:hAnsi="Times New Roman" w:cs="Times New Roman"/>
                <w:color w:val="231F20"/>
                <w:lang w:eastAsia="bg-BG"/>
              </w:rPr>
              <w:t>в различни позиции в думи. Познава главната и малката буква.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думи и текст с изучаваната буква.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ч</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Ч</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Звуков и буквен анализ на думи. Сричкосливащо четене на двусрични и трисрични думи с буква </w:t>
            </w:r>
            <w:r w:rsidRPr="00341005">
              <w:rPr>
                <w:rFonts w:ascii="Times New Roman" w:eastAsiaTheme="minorEastAsia" w:hAnsi="Times New Roman" w:cs="Times New Roman"/>
                <w:b/>
                <w:bCs/>
                <w:color w:val="231F20"/>
                <w:lang w:eastAsia="bg-BG"/>
              </w:rPr>
              <w:t>ч</w:t>
            </w:r>
            <w:r w:rsidRPr="00341005">
              <w:rPr>
                <w:rFonts w:ascii="Times New Roman" w:eastAsiaTheme="minorEastAsia" w:hAnsi="Times New Roman" w:cs="Times New Roman"/>
                <w:color w:val="231F20"/>
                <w:lang w:eastAsia="bg-BG"/>
              </w:rPr>
              <w:t>. Четене на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стихотворение и беседа за установяване на разбирането.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139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ч </w:t>
            </w:r>
            <w:r w:rsidRPr="00341005">
              <w:rPr>
                <w:rFonts w:ascii="Times New Roman" w:eastAsiaTheme="minorEastAsia" w:hAnsi="Times New Roman" w:cs="Times New Roman"/>
                <w:color w:val="231F20"/>
                <w:lang w:eastAsia="bg-BG"/>
              </w:rPr>
              <w:t>(УТ2, с. 70)</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Спазва графичните изисквания при писане на малката ръкописна буква </w:t>
            </w:r>
            <w:r w:rsidRPr="00341005">
              <w:rPr>
                <w:rFonts w:ascii="Times New Roman" w:eastAsiaTheme="minorEastAsia" w:hAnsi="Times New Roman" w:cs="Times New Roman"/>
                <w:b/>
                <w:bCs/>
                <w:color w:val="231F20"/>
                <w:lang w:eastAsia="bg-BG"/>
              </w:rPr>
              <w:t xml:space="preserve">ч </w:t>
            </w:r>
            <w:r w:rsidRPr="00341005">
              <w:rPr>
                <w:rFonts w:ascii="Times New Roman" w:eastAsiaTheme="minorEastAsia" w:hAnsi="Times New Roman" w:cs="Times New Roman"/>
                <w:color w:val="231F20"/>
                <w:lang w:eastAsia="bg-BG"/>
              </w:rPr>
              <w:t>и при свързването ѝ с другите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ч</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буква </w:t>
            </w:r>
            <w:r w:rsidRPr="00341005">
              <w:rPr>
                <w:rFonts w:ascii="Times New Roman" w:eastAsiaTheme="minorEastAsia" w:hAnsi="Times New Roman" w:cs="Times New Roman"/>
                <w:b/>
                <w:bCs/>
                <w:color w:val="231F20"/>
                <w:lang w:eastAsia="bg-BG"/>
              </w:rPr>
              <w:t xml:space="preserve">ч </w:t>
            </w:r>
            <w:r w:rsidRPr="00341005">
              <w:rPr>
                <w:rFonts w:ascii="Times New Roman" w:eastAsiaTheme="minorEastAsia" w:hAnsi="Times New Roman" w:cs="Times New Roman"/>
                <w:color w:val="231F20"/>
                <w:lang w:eastAsia="bg-BG"/>
              </w:rPr>
              <w:t xml:space="preserve">изолирано и в срички, думи и изречения. Образуване на словосъчетания от двойки думи, съдържащи буква </w:t>
            </w:r>
            <w:r w:rsidRPr="00341005">
              <w:rPr>
                <w:rFonts w:ascii="Times New Roman" w:eastAsiaTheme="minorEastAsia" w:hAnsi="Times New Roman" w:cs="Times New Roman"/>
                <w:b/>
                <w:bCs/>
                <w:color w:val="231F20"/>
                <w:lang w:eastAsia="bg-BG"/>
              </w:rPr>
              <w:t>ч</w:t>
            </w:r>
            <w:r w:rsidRPr="00341005">
              <w:rPr>
                <w:rFonts w:ascii="Times New Roman" w:eastAsiaTheme="minorEastAsia" w:hAnsi="Times New Roman" w:cs="Times New Roman"/>
                <w:color w:val="231F20"/>
                <w:lang w:eastAsia="bg-BG"/>
              </w:rPr>
              <w:t>. Преписване на изречения.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1895"/>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140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 xml:space="preserve">Чч </w:t>
            </w:r>
            <w:r w:rsidRPr="00341005">
              <w:rPr>
                <w:rFonts w:ascii="Times New Roman" w:eastAsiaTheme="minorEastAsia" w:hAnsi="Times New Roman" w:cs="Times New Roman"/>
                <w:color w:val="231F20"/>
                <w:lang w:eastAsia="bg-BG"/>
              </w:rPr>
              <w:t>(с. 81)</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думи, текст и кратки жанрови форми с буква </w:t>
            </w:r>
            <w:r w:rsidRPr="00341005">
              <w:rPr>
                <w:rFonts w:ascii="Times New Roman" w:eastAsiaTheme="minorEastAsia" w:hAnsi="Times New Roman" w:cs="Times New Roman"/>
                <w:b/>
                <w:bCs/>
                <w:color w:val="231F20"/>
                <w:lang w:eastAsia="bg-BG"/>
              </w:rPr>
              <w:t>Чч</w:t>
            </w:r>
            <w:r w:rsidRPr="00341005">
              <w:rPr>
                <w:rFonts w:ascii="Times New Roman" w:eastAsiaTheme="minorEastAsia" w:hAnsi="Times New Roman" w:cs="Times New Roman"/>
                <w:color w:val="231F20"/>
                <w:lang w:eastAsia="bg-BG"/>
              </w:rPr>
              <w:t>.</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Отговаря на въпроси към съдържанието на текста.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Преразказва прочетено.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съществителни собствени имена, които съдържат буква </w:t>
            </w:r>
            <w:r w:rsidRPr="00341005">
              <w:rPr>
                <w:rFonts w:ascii="Times New Roman" w:eastAsiaTheme="minorEastAsia" w:hAnsi="Times New Roman" w:cs="Times New Roman"/>
                <w:b/>
                <w:bCs/>
                <w:color w:val="231F20"/>
                <w:lang w:eastAsia="bg-BG"/>
              </w:rPr>
              <w:t>ч</w:t>
            </w:r>
            <w:r w:rsidRPr="00341005">
              <w:rPr>
                <w:rFonts w:ascii="Times New Roman" w:eastAsiaTheme="minorEastAsia" w:hAnsi="Times New Roman" w:cs="Times New Roman"/>
                <w:color w:val="231F20"/>
                <w:lang w:eastAsia="bg-BG"/>
              </w:rPr>
              <w:t xml:space="preserve">. Четене на текст с ключови думи пред него. Беседа с цел да се установи разбирането на текста. Четене на пословица, съдържаща думи с </w:t>
            </w:r>
            <w:r w:rsidRPr="00341005">
              <w:rPr>
                <w:rFonts w:ascii="Times New Roman" w:eastAsiaTheme="minorEastAsia" w:hAnsi="Times New Roman" w:cs="Times New Roman"/>
                <w:b/>
                <w:bCs/>
                <w:color w:val="231F20"/>
                <w:lang w:eastAsia="bg-BG"/>
              </w:rPr>
              <w:t>Чч</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34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141</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21</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Ч </w:t>
            </w:r>
            <w:r w:rsidRPr="00341005">
              <w:rPr>
                <w:rFonts w:ascii="Times New Roman" w:eastAsiaTheme="minorEastAsia" w:hAnsi="Times New Roman" w:cs="Times New Roman"/>
                <w:color w:val="231F20"/>
                <w:lang w:eastAsia="bg-BG"/>
              </w:rPr>
              <w:t>(УТ2, с. 71)</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Познава главната ръкописна буква </w:t>
            </w:r>
            <w:r w:rsidRPr="00341005">
              <w:rPr>
                <w:rFonts w:ascii="Times New Roman" w:eastAsiaTheme="minorEastAsia" w:hAnsi="Times New Roman" w:cs="Times New Roman"/>
                <w:b/>
                <w:bCs/>
                <w:color w:val="231F20"/>
                <w:lang w:eastAsia="bg-BG"/>
              </w:rPr>
              <w:t>Ч</w:t>
            </w:r>
            <w:r w:rsidRPr="00341005">
              <w:rPr>
                <w:rFonts w:ascii="Times New Roman" w:eastAsiaTheme="minorEastAsia" w:hAnsi="Times New Roman" w:cs="Times New Roman"/>
                <w:color w:val="231F20"/>
                <w:lang w:eastAsia="bg-BG"/>
              </w:rPr>
              <w:t>. Спазва графичните изисквания за нейното писане и за свързването ѝ с другите букви в думата.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Ч</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Правилно писане на главната ръкописна буква </w:t>
            </w:r>
            <w:r w:rsidRPr="00341005">
              <w:rPr>
                <w:rFonts w:ascii="Times New Roman" w:eastAsiaTheme="minorEastAsia" w:hAnsi="Times New Roman" w:cs="Times New Roman"/>
                <w:b/>
                <w:bCs/>
                <w:color w:val="231F20"/>
                <w:lang w:eastAsia="bg-BG"/>
              </w:rPr>
              <w:t xml:space="preserve">Ч </w:t>
            </w:r>
            <w:r w:rsidRPr="00341005">
              <w:rPr>
                <w:rFonts w:ascii="Times New Roman" w:eastAsiaTheme="minorEastAsia" w:hAnsi="Times New Roman" w:cs="Times New Roman"/>
                <w:color w:val="231F20"/>
                <w:lang w:eastAsia="bg-BG"/>
              </w:rPr>
              <w:t>самостоятелно, като първа буква в съществителни собствени имена и като първа буква в думи, които са начало на изречения. Преписване на текст.</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142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 xml:space="preserve">Хх </w:t>
            </w:r>
            <w:r w:rsidRPr="00341005">
              <w:rPr>
                <w:rFonts w:ascii="Times New Roman" w:eastAsiaTheme="minorEastAsia" w:hAnsi="Times New Roman" w:cs="Times New Roman"/>
                <w:color w:val="231F20"/>
                <w:lang w:eastAsia="bg-BG"/>
              </w:rPr>
              <w:t>(с. 82)</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Открива звук </w:t>
            </w:r>
            <w:r w:rsidRPr="00341005">
              <w:rPr>
                <w:rFonts w:ascii="Times New Roman" w:eastAsiaTheme="minorEastAsia" w:hAnsi="Times New Roman" w:cs="Times New Roman"/>
                <w:b/>
                <w:bCs/>
                <w:color w:val="231F20"/>
                <w:lang w:eastAsia="bg-BG"/>
              </w:rPr>
              <w:t xml:space="preserve">[х] </w:t>
            </w:r>
            <w:r w:rsidRPr="00341005">
              <w:rPr>
                <w:rFonts w:ascii="Times New Roman" w:eastAsiaTheme="minorEastAsia" w:hAnsi="Times New Roman" w:cs="Times New Roman"/>
                <w:color w:val="231F20"/>
                <w:lang w:eastAsia="bg-BG"/>
              </w:rPr>
              <w:t>в различни позиции в думи. Познава главната и малката буква.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думи и текст с изучаваната буква. Преразказва текст.</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х</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Х</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и буквен анализ на думи. Сричкосливащо четене на двусрични и трисрични думи с буква </w:t>
            </w:r>
            <w:r w:rsidRPr="00341005">
              <w:rPr>
                <w:rFonts w:ascii="Times New Roman" w:eastAsiaTheme="minorEastAsia" w:hAnsi="Times New Roman" w:cs="Times New Roman"/>
                <w:b/>
                <w:bCs/>
                <w:color w:val="231F20"/>
                <w:lang w:eastAsia="bg-BG"/>
              </w:rPr>
              <w:t>х</w:t>
            </w:r>
            <w:r w:rsidRPr="00341005">
              <w:rPr>
                <w:rFonts w:ascii="Times New Roman" w:eastAsiaTheme="minorEastAsia" w:hAnsi="Times New Roman" w:cs="Times New Roman"/>
                <w:color w:val="231F20"/>
                <w:lang w:eastAsia="bg-BG"/>
              </w:rPr>
              <w:t>. Четене на текст и беседа за установяване на разбирането. Преразказване на прочетеното.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143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х </w:t>
            </w:r>
            <w:r w:rsidRPr="00341005">
              <w:rPr>
                <w:rFonts w:ascii="Times New Roman" w:eastAsiaTheme="minorEastAsia" w:hAnsi="Times New Roman" w:cs="Times New Roman"/>
                <w:color w:val="231F20"/>
                <w:lang w:eastAsia="bg-BG"/>
              </w:rPr>
              <w:t>(УТ2, с. 72)</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Спазва графичните изисквания при писане на малката ръкописна буква </w:t>
            </w:r>
            <w:r w:rsidRPr="00341005">
              <w:rPr>
                <w:rFonts w:ascii="Times New Roman" w:eastAsiaTheme="minorEastAsia" w:hAnsi="Times New Roman" w:cs="Times New Roman"/>
                <w:b/>
                <w:bCs/>
                <w:color w:val="231F20"/>
                <w:lang w:eastAsia="bg-BG"/>
              </w:rPr>
              <w:t xml:space="preserve">х </w:t>
            </w:r>
            <w:r w:rsidRPr="00341005">
              <w:rPr>
                <w:rFonts w:ascii="Times New Roman" w:eastAsiaTheme="minorEastAsia" w:hAnsi="Times New Roman" w:cs="Times New Roman"/>
                <w:color w:val="231F20"/>
                <w:lang w:eastAsia="bg-BG"/>
              </w:rPr>
              <w:t>и при свързването ѝ с другите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х</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буква </w:t>
            </w:r>
            <w:r w:rsidRPr="00341005">
              <w:rPr>
                <w:rFonts w:ascii="Times New Roman" w:eastAsiaTheme="minorEastAsia" w:hAnsi="Times New Roman" w:cs="Times New Roman"/>
                <w:b/>
                <w:bCs/>
                <w:color w:val="231F20"/>
                <w:lang w:eastAsia="bg-BG"/>
              </w:rPr>
              <w:t xml:space="preserve">х </w:t>
            </w:r>
            <w:r w:rsidRPr="00341005">
              <w:rPr>
                <w:rFonts w:ascii="Times New Roman" w:eastAsiaTheme="minorEastAsia" w:hAnsi="Times New Roman" w:cs="Times New Roman"/>
                <w:color w:val="231F20"/>
                <w:lang w:eastAsia="bg-BG"/>
              </w:rPr>
              <w:t xml:space="preserve">изолирано, а така също в думи и в изречения. Образуване на словосъчетания от двойки думи, съдържащи буква </w:t>
            </w:r>
            <w:r w:rsidRPr="00341005">
              <w:rPr>
                <w:rFonts w:ascii="Times New Roman" w:eastAsiaTheme="minorEastAsia" w:hAnsi="Times New Roman" w:cs="Times New Roman"/>
                <w:b/>
                <w:bCs/>
                <w:color w:val="231F20"/>
                <w:lang w:eastAsia="bg-BG"/>
              </w:rPr>
              <w:t>х</w:t>
            </w:r>
            <w:r w:rsidRPr="00341005">
              <w:rPr>
                <w:rFonts w:ascii="Times New Roman" w:eastAsiaTheme="minorEastAsia" w:hAnsi="Times New Roman" w:cs="Times New Roman"/>
                <w:color w:val="231F20"/>
                <w:lang w:eastAsia="bg-BG"/>
              </w:rPr>
              <w:t xml:space="preserve">. Преписване на изречения. Допълване на буквата </w:t>
            </w:r>
            <w:r w:rsidRPr="00341005">
              <w:rPr>
                <w:rFonts w:ascii="Times New Roman" w:eastAsiaTheme="minorEastAsia" w:hAnsi="Times New Roman" w:cs="Times New Roman"/>
                <w:b/>
                <w:bCs/>
                <w:color w:val="231F20"/>
                <w:lang w:eastAsia="bg-BG"/>
              </w:rPr>
              <w:t xml:space="preserve">х </w:t>
            </w:r>
            <w:r w:rsidRPr="00341005">
              <w:rPr>
                <w:rFonts w:ascii="Times New Roman" w:eastAsiaTheme="minorEastAsia" w:hAnsi="Times New Roman" w:cs="Times New Roman"/>
                <w:color w:val="231F20"/>
                <w:lang w:eastAsia="bg-BG"/>
              </w:rPr>
              <w:t>в думи.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1778"/>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144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 xml:space="preserve">Хх </w:t>
            </w:r>
            <w:r w:rsidRPr="00341005">
              <w:rPr>
                <w:rFonts w:ascii="Times New Roman" w:eastAsiaTheme="minorEastAsia" w:hAnsi="Times New Roman" w:cs="Times New Roman"/>
                <w:color w:val="231F20"/>
                <w:lang w:eastAsia="bg-BG"/>
              </w:rPr>
              <w:t>(с. 83)</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думи, текст и кратки жанрови форми с буква </w:t>
            </w:r>
            <w:r w:rsidRPr="00341005">
              <w:rPr>
                <w:rFonts w:ascii="Times New Roman" w:eastAsiaTheme="minorEastAsia" w:hAnsi="Times New Roman" w:cs="Times New Roman"/>
                <w:b/>
                <w:bCs/>
                <w:color w:val="231F20"/>
                <w:lang w:eastAsia="bg-BG"/>
              </w:rPr>
              <w:t>Хх</w:t>
            </w:r>
            <w:r w:rsidRPr="00341005">
              <w:rPr>
                <w:rFonts w:ascii="Times New Roman" w:eastAsiaTheme="minorEastAsia" w:hAnsi="Times New Roman" w:cs="Times New Roman"/>
                <w:color w:val="231F20"/>
                <w:lang w:eastAsia="bg-BG"/>
              </w:rPr>
              <w:t>.</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Отговаря на въпроси към съдържанието на текста.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Преразказва прочетено.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съществителни собствени имена, които съдържат буква </w:t>
            </w:r>
            <w:r w:rsidRPr="00341005">
              <w:rPr>
                <w:rFonts w:ascii="Times New Roman" w:eastAsiaTheme="minorEastAsia" w:hAnsi="Times New Roman" w:cs="Times New Roman"/>
                <w:b/>
                <w:bCs/>
                <w:color w:val="231F20"/>
                <w:lang w:eastAsia="bg-BG"/>
              </w:rPr>
              <w:t>Хх</w:t>
            </w:r>
            <w:r w:rsidRPr="00341005">
              <w:rPr>
                <w:rFonts w:ascii="Times New Roman" w:eastAsiaTheme="minorEastAsia" w:hAnsi="Times New Roman" w:cs="Times New Roman"/>
                <w:color w:val="231F20"/>
                <w:lang w:eastAsia="bg-BG"/>
              </w:rPr>
              <w:t xml:space="preserve">. Четене на приказка с ключови думи пред нея. Беседа с цел да се установи разбирането на текста. Четене на пословица, съдържаща думи с </w:t>
            </w:r>
            <w:r w:rsidRPr="00341005">
              <w:rPr>
                <w:rFonts w:ascii="Times New Roman" w:eastAsiaTheme="minorEastAsia" w:hAnsi="Times New Roman" w:cs="Times New Roman"/>
                <w:b/>
                <w:bCs/>
                <w:color w:val="231F20"/>
                <w:lang w:eastAsia="bg-BG"/>
              </w:rPr>
              <w:t>Хх</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145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Х </w:t>
            </w:r>
            <w:r w:rsidRPr="00341005">
              <w:rPr>
                <w:rFonts w:ascii="Times New Roman" w:eastAsiaTheme="minorEastAsia" w:hAnsi="Times New Roman" w:cs="Times New Roman"/>
                <w:color w:val="231F20"/>
                <w:lang w:eastAsia="bg-BG"/>
              </w:rPr>
              <w:t>(УТ2, с. 73)</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Познава главната ръкописна буква </w:t>
            </w:r>
            <w:r w:rsidRPr="00341005">
              <w:rPr>
                <w:rFonts w:ascii="Times New Roman" w:eastAsiaTheme="minorEastAsia" w:hAnsi="Times New Roman" w:cs="Times New Roman"/>
                <w:b/>
                <w:bCs/>
                <w:color w:val="231F20"/>
                <w:lang w:eastAsia="bg-BG"/>
              </w:rPr>
              <w:t>Х</w:t>
            </w:r>
            <w:r w:rsidRPr="00341005">
              <w:rPr>
                <w:rFonts w:ascii="Times New Roman" w:eastAsiaTheme="minorEastAsia" w:hAnsi="Times New Roman" w:cs="Times New Roman"/>
                <w:color w:val="231F20"/>
                <w:lang w:eastAsia="bg-BG"/>
              </w:rPr>
              <w:t>. Спазва графичните изисквания за нейното писане и за свързването ѝ с другите букви в думата.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Х</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Правилно писане на главната ръкописна буква </w:t>
            </w:r>
            <w:r w:rsidRPr="00341005">
              <w:rPr>
                <w:rFonts w:ascii="Times New Roman" w:eastAsiaTheme="minorEastAsia" w:hAnsi="Times New Roman" w:cs="Times New Roman"/>
                <w:b/>
                <w:bCs/>
                <w:color w:val="231F20"/>
                <w:lang w:eastAsia="bg-BG"/>
              </w:rPr>
              <w:t xml:space="preserve">Х </w:t>
            </w:r>
            <w:r w:rsidRPr="00341005">
              <w:rPr>
                <w:rFonts w:ascii="Times New Roman" w:eastAsiaTheme="minorEastAsia" w:hAnsi="Times New Roman" w:cs="Times New Roman"/>
                <w:color w:val="231F20"/>
                <w:lang w:eastAsia="bg-BG"/>
              </w:rPr>
              <w:t>самостоятелно, като първа буква в съществителни собствени имена и като първа буква в думи, които са начало на изречения. Преписване на текст.</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146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със звук и буква </w:t>
            </w:r>
            <w:r w:rsidRPr="00341005">
              <w:rPr>
                <w:rFonts w:ascii="Times New Roman" w:eastAsiaTheme="minorEastAsia" w:hAnsi="Times New Roman" w:cs="Times New Roman"/>
                <w:b/>
                <w:bCs/>
                <w:color w:val="231F20"/>
                <w:lang w:eastAsia="bg-BG"/>
              </w:rPr>
              <w:t xml:space="preserve">Цц </w:t>
            </w:r>
            <w:r w:rsidRPr="00341005">
              <w:rPr>
                <w:rFonts w:ascii="Times New Roman" w:eastAsiaTheme="minorEastAsia" w:hAnsi="Times New Roman" w:cs="Times New Roman"/>
                <w:color w:val="231F20"/>
                <w:lang w:eastAsia="bg-BG"/>
              </w:rPr>
              <w:t>(с. 84)</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Открива звук </w:t>
            </w:r>
            <w:r w:rsidRPr="00341005">
              <w:rPr>
                <w:rFonts w:ascii="Times New Roman" w:eastAsiaTheme="minorEastAsia" w:hAnsi="Times New Roman" w:cs="Times New Roman"/>
                <w:b/>
                <w:bCs/>
                <w:color w:val="231F20"/>
                <w:lang w:eastAsia="bg-BG"/>
              </w:rPr>
              <w:t xml:space="preserve">[ц] </w:t>
            </w:r>
            <w:r w:rsidRPr="00341005">
              <w:rPr>
                <w:rFonts w:ascii="Times New Roman" w:eastAsiaTheme="minorEastAsia" w:hAnsi="Times New Roman" w:cs="Times New Roman"/>
                <w:color w:val="231F20"/>
                <w:lang w:eastAsia="bg-BG"/>
              </w:rPr>
              <w:t>в различни позиции в думи. Познава главната и малката буква.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думи и текст с изучаваната буква. Преразказва текст.</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ц</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Ц</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Звуков и буквен анализ на думи. Сричкосливащо четене на двусрични и трисрични думи с буква </w:t>
            </w:r>
            <w:r w:rsidRPr="00341005">
              <w:rPr>
                <w:rFonts w:ascii="Times New Roman" w:eastAsiaTheme="minorEastAsia" w:hAnsi="Times New Roman" w:cs="Times New Roman"/>
                <w:b/>
                <w:bCs/>
                <w:color w:val="231F20"/>
                <w:lang w:eastAsia="bg-BG"/>
              </w:rPr>
              <w:t>ц</w:t>
            </w:r>
            <w:r w:rsidRPr="00341005">
              <w:rPr>
                <w:rFonts w:ascii="Times New Roman" w:eastAsiaTheme="minorEastAsia" w:hAnsi="Times New Roman" w:cs="Times New Roman"/>
                <w:color w:val="231F20"/>
                <w:lang w:eastAsia="bg-BG"/>
              </w:rPr>
              <w:t>. Четене на текст и беседа за установяване на разбирането. Преразказване на прочетеното.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147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ц </w:t>
            </w:r>
            <w:r w:rsidRPr="00341005">
              <w:rPr>
                <w:rFonts w:ascii="Times New Roman" w:eastAsiaTheme="minorEastAsia" w:hAnsi="Times New Roman" w:cs="Times New Roman"/>
                <w:color w:val="231F20"/>
                <w:lang w:eastAsia="bg-BG"/>
              </w:rPr>
              <w:t>(УТ2, с. 74)</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Спазва графичните изисквания при писане на малката ръкописна буква </w:t>
            </w:r>
            <w:r w:rsidRPr="00341005">
              <w:rPr>
                <w:rFonts w:ascii="Times New Roman" w:eastAsiaTheme="minorEastAsia" w:hAnsi="Times New Roman" w:cs="Times New Roman"/>
                <w:b/>
                <w:bCs/>
                <w:color w:val="231F20"/>
                <w:lang w:eastAsia="bg-BG"/>
              </w:rPr>
              <w:t xml:space="preserve">ц </w:t>
            </w:r>
            <w:r w:rsidRPr="00341005">
              <w:rPr>
                <w:rFonts w:ascii="Times New Roman" w:eastAsiaTheme="minorEastAsia" w:hAnsi="Times New Roman" w:cs="Times New Roman"/>
                <w:color w:val="231F20"/>
                <w:lang w:eastAsia="bg-BG"/>
              </w:rPr>
              <w:t>и при свързването ѝ с другите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ц</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буква </w:t>
            </w:r>
            <w:r w:rsidRPr="00341005">
              <w:rPr>
                <w:rFonts w:ascii="Times New Roman" w:eastAsiaTheme="minorEastAsia" w:hAnsi="Times New Roman" w:cs="Times New Roman"/>
                <w:b/>
                <w:bCs/>
                <w:color w:val="231F20"/>
                <w:lang w:eastAsia="bg-BG"/>
              </w:rPr>
              <w:t xml:space="preserve">ц </w:t>
            </w:r>
            <w:r w:rsidRPr="00341005">
              <w:rPr>
                <w:rFonts w:ascii="Times New Roman" w:eastAsiaTheme="minorEastAsia" w:hAnsi="Times New Roman" w:cs="Times New Roman"/>
                <w:color w:val="231F20"/>
                <w:lang w:eastAsia="bg-BG"/>
              </w:rPr>
              <w:t>изолирано, а така също в думи и в изречения. Преписване на изречения и текст.</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148</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22</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Звук и буква </w:t>
            </w:r>
            <w:r w:rsidRPr="00341005">
              <w:rPr>
                <w:rFonts w:ascii="Times New Roman" w:eastAsiaTheme="minorEastAsia" w:hAnsi="Times New Roman" w:cs="Times New Roman"/>
                <w:b/>
                <w:bCs/>
                <w:color w:val="231F20"/>
                <w:lang w:eastAsia="bg-BG"/>
              </w:rPr>
              <w:t>Цц</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85)</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Чете думи, текст и кратки жанрови форми с буква </w:t>
            </w:r>
            <w:r w:rsidRPr="00341005">
              <w:rPr>
                <w:rFonts w:ascii="Times New Roman" w:eastAsiaTheme="minorEastAsia" w:hAnsi="Times New Roman" w:cs="Times New Roman"/>
                <w:b/>
                <w:bCs/>
                <w:color w:val="231F20"/>
                <w:lang w:eastAsia="bg-BG"/>
              </w:rPr>
              <w:t>Цц</w:t>
            </w:r>
            <w:r w:rsidRPr="00341005">
              <w:rPr>
                <w:rFonts w:ascii="Times New Roman" w:eastAsiaTheme="minorEastAsia" w:hAnsi="Times New Roman" w:cs="Times New Roman"/>
                <w:color w:val="231F20"/>
                <w:lang w:eastAsia="bg-BG"/>
              </w:rPr>
              <w:t>. Отговаря на въпроси към съдържанието на текста.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Преразказва прочетено.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съществителни собствени имена, които съдържат буква </w:t>
            </w:r>
            <w:r w:rsidRPr="00341005">
              <w:rPr>
                <w:rFonts w:ascii="Times New Roman" w:eastAsiaTheme="minorEastAsia" w:hAnsi="Times New Roman" w:cs="Times New Roman"/>
                <w:b/>
                <w:bCs/>
                <w:color w:val="231F20"/>
                <w:lang w:eastAsia="bg-BG"/>
              </w:rPr>
              <w:t>Цц</w:t>
            </w:r>
            <w:r w:rsidRPr="00341005">
              <w:rPr>
                <w:rFonts w:ascii="Times New Roman" w:eastAsiaTheme="minorEastAsia" w:hAnsi="Times New Roman" w:cs="Times New Roman"/>
                <w:color w:val="231F20"/>
                <w:lang w:eastAsia="bg-BG"/>
              </w:rPr>
              <w:t xml:space="preserve">. Четене на текст с ключови думи пред него. Беседа с цел да се установи разбирането на текста. Четене на гатанка, съдържаща думи с </w:t>
            </w:r>
            <w:r w:rsidRPr="00341005">
              <w:rPr>
                <w:rFonts w:ascii="Times New Roman" w:eastAsiaTheme="minorEastAsia" w:hAnsi="Times New Roman" w:cs="Times New Roman"/>
                <w:b/>
                <w:bCs/>
                <w:color w:val="231F20"/>
                <w:lang w:eastAsia="bg-BG"/>
              </w:rPr>
              <w:t>ц</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149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Ц </w:t>
            </w:r>
            <w:r w:rsidRPr="00341005">
              <w:rPr>
                <w:rFonts w:ascii="Times New Roman" w:eastAsiaTheme="minorEastAsia" w:hAnsi="Times New Roman" w:cs="Times New Roman"/>
                <w:color w:val="231F20"/>
                <w:lang w:eastAsia="bg-BG"/>
              </w:rPr>
              <w:t>(УТ2, с. 75)</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Познава главната ръкописна буква </w:t>
            </w:r>
            <w:r w:rsidRPr="00341005">
              <w:rPr>
                <w:rFonts w:ascii="Times New Roman" w:eastAsiaTheme="minorEastAsia" w:hAnsi="Times New Roman" w:cs="Times New Roman"/>
                <w:b/>
                <w:bCs/>
                <w:color w:val="231F20"/>
                <w:lang w:eastAsia="bg-BG"/>
              </w:rPr>
              <w:t>Ц</w:t>
            </w:r>
            <w:r w:rsidRPr="00341005">
              <w:rPr>
                <w:rFonts w:ascii="Times New Roman" w:eastAsiaTheme="minorEastAsia" w:hAnsi="Times New Roman" w:cs="Times New Roman"/>
                <w:color w:val="231F20"/>
                <w:lang w:eastAsia="bg-BG"/>
              </w:rPr>
              <w:t>. Спазва графичните изисквания за нейното писане и за свързването ѝ с другите букви в думата.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Ц</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Правилно писане на главната ръкописна буква </w:t>
            </w:r>
            <w:r w:rsidRPr="00341005">
              <w:rPr>
                <w:rFonts w:ascii="Times New Roman" w:eastAsiaTheme="minorEastAsia" w:hAnsi="Times New Roman" w:cs="Times New Roman"/>
                <w:b/>
                <w:bCs/>
                <w:color w:val="231F20"/>
                <w:lang w:eastAsia="bg-BG"/>
              </w:rPr>
              <w:t xml:space="preserve">Ц </w:t>
            </w:r>
            <w:r w:rsidRPr="00341005">
              <w:rPr>
                <w:rFonts w:ascii="Times New Roman" w:eastAsiaTheme="minorEastAsia" w:hAnsi="Times New Roman" w:cs="Times New Roman"/>
                <w:color w:val="231F20"/>
                <w:lang w:eastAsia="bg-BG"/>
              </w:rPr>
              <w:t>самостоятелно, като първа буква в съществителни собствени имена и като първа буква в думи, които са начало на изречения. Преписване на текст.</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150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Хх</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Цц</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 xml:space="preserve">Чч </w:t>
            </w:r>
            <w:r w:rsidRPr="00341005">
              <w:rPr>
                <w:rFonts w:ascii="Times New Roman" w:eastAsiaTheme="minorEastAsia" w:hAnsi="Times New Roman" w:cs="Times New Roman"/>
                <w:color w:val="231F20"/>
                <w:lang w:eastAsia="bg-BG"/>
              </w:rPr>
              <w:t>(с. 86, 87)</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думи с правописни особености и запомня тяхното писане. Чете с разбиране думи, изречения и текст.</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в колонки на двойка думи, от които първата е с правописна особеност, а втората е за проверка на тази особеност. Игра за четене на думи с проверка на разбирането. Лабиринт за четене на изречение. Четене на текст и отговаряне на въпроси към него.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151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Хх</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Цц</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 xml:space="preserve">Чч </w:t>
            </w:r>
            <w:r w:rsidRPr="00341005">
              <w:rPr>
                <w:rFonts w:ascii="Times New Roman" w:eastAsiaTheme="minorEastAsia" w:hAnsi="Times New Roman" w:cs="Times New Roman"/>
                <w:color w:val="231F20"/>
                <w:lang w:eastAsia="bg-BG"/>
              </w:rPr>
              <w:t>(УТ2, с. 76, 77)</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Пише с главна буква начало на изречение и съществителни собствени имена. Следва образец за правилно писане на думи с главна или с малка буква.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Усъвършенстване на графичната правилност при изписването на буквите от тази група. Преписване на текст с особености при употребата на главните букви. Допълване на думи в изречения.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152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 буква </w:t>
            </w:r>
            <w:r w:rsidRPr="00341005">
              <w:rPr>
                <w:rFonts w:ascii="Times New Roman" w:eastAsiaTheme="minorEastAsia" w:hAnsi="Times New Roman" w:cs="Times New Roman"/>
                <w:b/>
                <w:bCs/>
                <w:color w:val="231F20"/>
                <w:lang w:eastAsia="bg-BG"/>
              </w:rPr>
              <w:t xml:space="preserve">Щщ </w:t>
            </w:r>
            <w:r w:rsidRPr="00341005">
              <w:rPr>
                <w:rFonts w:ascii="Times New Roman" w:eastAsiaTheme="minorEastAsia" w:hAnsi="Times New Roman" w:cs="Times New Roman"/>
                <w:color w:val="231F20"/>
                <w:lang w:eastAsia="bg-BG"/>
              </w:rPr>
              <w:t>(с. 88)</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Познава главната и малката буква. Чете думи и текст с изучаваната буква. Преразказва текст.</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щ</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Щ</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Сричкосливащо четене на трисрични и четирисрични думи с буква </w:t>
            </w:r>
            <w:r w:rsidRPr="00341005">
              <w:rPr>
                <w:rFonts w:ascii="Times New Roman" w:eastAsiaTheme="minorEastAsia" w:hAnsi="Times New Roman" w:cs="Times New Roman"/>
                <w:b/>
                <w:bCs/>
                <w:color w:val="231F20"/>
                <w:lang w:eastAsia="bg-BG"/>
              </w:rPr>
              <w:t>щ</w:t>
            </w:r>
            <w:r w:rsidRPr="00341005">
              <w:rPr>
                <w:rFonts w:ascii="Times New Roman" w:eastAsiaTheme="minorEastAsia" w:hAnsi="Times New Roman" w:cs="Times New Roman"/>
                <w:color w:val="231F20"/>
                <w:lang w:eastAsia="bg-BG"/>
              </w:rPr>
              <w:t>. Четене на текст и беседа за установяване на разбирането. Преразказване на прочетеното.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153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щ </w:t>
            </w:r>
            <w:r w:rsidRPr="00341005">
              <w:rPr>
                <w:rFonts w:ascii="Times New Roman" w:eastAsiaTheme="minorEastAsia" w:hAnsi="Times New Roman" w:cs="Times New Roman"/>
                <w:color w:val="231F20"/>
                <w:lang w:eastAsia="bg-BG"/>
              </w:rPr>
              <w:t>(УТ2, с. 78)</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Спазва графичните изисквания при писане на малката ръкописна буква </w:t>
            </w:r>
            <w:r w:rsidRPr="00341005">
              <w:rPr>
                <w:rFonts w:ascii="Times New Roman" w:eastAsiaTheme="minorEastAsia" w:hAnsi="Times New Roman" w:cs="Times New Roman"/>
                <w:b/>
                <w:bCs/>
                <w:color w:val="231F20"/>
                <w:lang w:eastAsia="bg-BG"/>
              </w:rPr>
              <w:t xml:space="preserve">щ </w:t>
            </w:r>
            <w:r w:rsidRPr="00341005">
              <w:rPr>
                <w:rFonts w:ascii="Times New Roman" w:eastAsiaTheme="minorEastAsia" w:hAnsi="Times New Roman" w:cs="Times New Roman"/>
                <w:color w:val="231F20"/>
                <w:lang w:eastAsia="bg-BG"/>
              </w:rPr>
              <w:t>и при свързването ѝ с другите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щ</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буква </w:t>
            </w:r>
            <w:r w:rsidRPr="00341005">
              <w:rPr>
                <w:rFonts w:ascii="Times New Roman" w:eastAsiaTheme="minorEastAsia" w:hAnsi="Times New Roman" w:cs="Times New Roman"/>
                <w:b/>
                <w:bCs/>
                <w:color w:val="231F20"/>
                <w:lang w:eastAsia="bg-BG"/>
              </w:rPr>
              <w:t xml:space="preserve">щ </w:t>
            </w:r>
            <w:r w:rsidRPr="00341005">
              <w:rPr>
                <w:rFonts w:ascii="Times New Roman" w:eastAsiaTheme="minorEastAsia" w:hAnsi="Times New Roman" w:cs="Times New Roman"/>
                <w:color w:val="231F20"/>
                <w:lang w:eastAsia="bg-BG"/>
              </w:rPr>
              <w:t>изолирано, а така също в думи и в изречения. Преписване на изречения. Свързване на думи в словосъчетания. Добавяне на пропуснати букви в думи.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60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154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Буква </w:t>
            </w:r>
            <w:r w:rsidRPr="00341005">
              <w:rPr>
                <w:rFonts w:ascii="Times New Roman" w:eastAsiaTheme="minorEastAsia" w:hAnsi="Times New Roman" w:cs="Times New Roman"/>
                <w:b/>
                <w:bCs/>
                <w:color w:val="231F20"/>
                <w:lang w:eastAsia="bg-BG"/>
              </w:rPr>
              <w:t xml:space="preserve">Щщ </w:t>
            </w:r>
            <w:r w:rsidRPr="00341005">
              <w:rPr>
                <w:rFonts w:ascii="Times New Roman" w:eastAsiaTheme="minorEastAsia" w:hAnsi="Times New Roman" w:cs="Times New Roman"/>
                <w:color w:val="231F20"/>
                <w:lang w:eastAsia="bg-BG"/>
              </w:rPr>
              <w:t>(с. 89)</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думи, текст и кратки жанрови форми с буква </w:t>
            </w:r>
            <w:r w:rsidRPr="00341005">
              <w:rPr>
                <w:rFonts w:ascii="Times New Roman" w:eastAsiaTheme="minorEastAsia" w:hAnsi="Times New Roman" w:cs="Times New Roman"/>
                <w:b/>
                <w:bCs/>
                <w:color w:val="231F20"/>
                <w:lang w:eastAsia="bg-BG"/>
              </w:rPr>
              <w:t>Щщ</w:t>
            </w:r>
            <w:r w:rsidRPr="00341005">
              <w:rPr>
                <w:rFonts w:ascii="Times New Roman" w:eastAsiaTheme="minorEastAsia" w:hAnsi="Times New Roman" w:cs="Times New Roman"/>
                <w:color w:val="231F20"/>
                <w:lang w:eastAsia="bg-BG"/>
              </w:rPr>
              <w:t>.</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Отговаря на въпроси към съдържанието на текста.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думи, които съдържат буква </w:t>
            </w:r>
            <w:r w:rsidRPr="00341005">
              <w:rPr>
                <w:rFonts w:ascii="Times New Roman" w:eastAsiaTheme="minorEastAsia" w:hAnsi="Times New Roman" w:cs="Times New Roman"/>
                <w:b/>
                <w:bCs/>
                <w:color w:val="231F20"/>
                <w:lang w:eastAsia="bg-BG"/>
              </w:rPr>
              <w:t>щ</w:t>
            </w:r>
            <w:r w:rsidRPr="00341005">
              <w:rPr>
                <w:rFonts w:ascii="Times New Roman" w:eastAsiaTheme="minorEastAsia" w:hAnsi="Times New Roman" w:cs="Times New Roman"/>
                <w:color w:val="231F20"/>
                <w:lang w:eastAsia="bg-BG"/>
              </w:rPr>
              <w:t xml:space="preserve">. Четене на стихотворение с ключови думи пред него. Беседа с цел да се установи разбирането на текста. Четене на гатанка, съдържаща думи с </w:t>
            </w:r>
            <w:r w:rsidRPr="00341005">
              <w:rPr>
                <w:rFonts w:ascii="Times New Roman" w:eastAsiaTheme="minorEastAsia" w:hAnsi="Times New Roman" w:cs="Times New Roman"/>
                <w:b/>
                <w:bCs/>
                <w:color w:val="231F20"/>
                <w:lang w:eastAsia="bg-BG"/>
              </w:rPr>
              <w:t>Щщ</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155</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23</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Щ </w:t>
            </w:r>
            <w:r w:rsidRPr="00341005">
              <w:rPr>
                <w:rFonts w:ascii="Times New Roman" w:eastAsiaTheme="minorEastAsia" w:hAnsi="Times New Roman" w:cs="Times New Roman"/>
                <w:color w:val="231F20"/>
                <w:lang w:eastAsia="bg-BG"/>
              </w:rPr>
              <w:t>(УТ2, с. 79)</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Познава главната ръкописна буква </w:t>
            </w:r>
            <w:r w:rsidRPr="00341005">
              <w:rPr>
                <w:rFonts w:ascii="Times New Roman" w:eastAsiaTheme="minorEastAsia" w:hAnsi="Times New Roman" w:cs="Times New Roman"/>
                <w:b/>
                <w:bCs/>
                <w:color w:val="231F20"/>
                <w:lang w:eastAsia="bg-BG"/>
              </w:rPr>
              <w:t>Щ</w:t>
            </w:r>
            <w:r w:rsidRPr="00341005">
              <w:rPr>
                <w:rFonts w:ascii="Times New Roman" w:eastAsiaTheme="minorEastAsia" w:hAnsi="Times New Roman" w:cs="Times New Roman"/>
                <w:color w:val="231F20"/>
                <w:lang w:eastAsia="bg-BG"/>
              </w:rPr>
              <w:t>. Спазва графичните изисквания за нейното писане и за свързването ѝ с другите букви в думата.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Щ</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Правилно писане на главната ръкописна буква </w:t>
            </w:r>
            <w:r w:rsidRPr="00341005">
              <w:rPr>
                <w:rFonts w:ascii="Times New Roman" w:eastAsiaTheme="minorEastAsia" w:hAnsi="Times New Roman" w:cs="Times New Roman"/>
                <w:b/>
                <w:bCs/>
                <w:color w:val="231F20"/>
                <w:lang w:eastAsia="bg-BG"/>
              </w:rPr>
              <w:t xml:space="preserve">Щ </w:t>
            </w:r>
            <w:r w:rsidRPr="00341005">
              <w:rPr>
                <w:rFonts w:ascii="Times New Roman" w:eastAsiaTheme="minorEastAsia" w:hAnsi="Times New Roman" w:cs="Times New Roman"/>
                <w:color w:val="231F20"/>
                <w:lang w:eastAsia="bg-BG"/>
              </w:rPr>
              <w:t>самостоятелно и като първа буква в думи, които са начало на изречения. Преписване на текст. Добавяне на пропуснати думи в изречения.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156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 буква </w:t>
            </w:r>
            <w:r w:rsidRPr="00341005">
              <w:rPr>
                <w:rFonts w:ascii="Times New Roman" w:eastAsiaTheme="minorEastAsia" w:hAnsi="Times New Roman" w:cs="Times New Roman"/>
                <w:b/>
                <w:bCs/>
                <w:color w:val="231F20"/>
                <w:lang w:eastAsia="bg-BG"/>
              </w:rPr>
              <w:t xml:space="preserve">Юю </w:t>
            </w:r>
            <w:r w:rsidRPr="00341005">
              <w:rPr>
                <w:rFonts w:ascii="Times New Roman" w:eastAsiaTheme="minorEastAsia" w:hAnsi="Times New Roman" w:cs="Times New Roman"/>
                <w:color w:val="231F20"/>
                <w:lang w:eastAsia="bg-BG"/>
              </w:rPr>
              <w:t>(с. 90)</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Познава главната и малката буква. Чете думи и текст с изучаваната буква. Преразказва текст.</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ю</w:t>
            </w:r>
            <w:r w:rsidRPr="00341005">
              <w:rPr>
                <w:rFonts w:ascii="Times New Roman" w:eastAsiaTheme="minorEastAsia" w:hAnsi="Times New Roman" w:cs="Times New Roman"/>
                <w:color w:val="231F20"/>
                <w:lang w:eastAsia="bg-BG"/>
              </w:rPr>
              <w:t xml:space="preserve">, главна печатна буква </w:t>
            </w:r>
            <w:r w:rsidRPr="00341005">
              <w:rPr>
                <w:rFonts w:ascii="Times New Roman" w:eastAsiaTheme="minorEastAsia" w:hAnsi="Times New Roman" w:cs="Times New Roman"/>
                <w:b/>
                <w:bCs/>
                <w:color w:val="231F20"/>
                <w:lang w:eastAsia="bg-BG"/>
              </w:rPr>
              <w:t>Ю</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Сричкосливащо четене на думи с буква </w:t>
            </w:r>
            <w:r w:rsidRPr="00341005">
              <w:rPr>
                <w:rFonts w:ascii="Times New Roman" w:eastAsiaTheme="minorEastAsia" w:hAnsi="Times New Roman" w:cs="Times New Roman"/>
                <w:b/>
                <w:bCs/>
                <w:color w:val="231F20"/>
                <w:lang w:eastAsia="bg-BG"/>
              </w:rPr>
              <w:t>ю</w:t>
            </w:r>
            <w:r w:rsidRPr="00341005">
              <w:rPr>
                <w:rFonts w:ascii="Times New Roman" w:eastAsiaTheme="minorEastAsia" w:hAnsi="Times New Roman" w:cs="Times New Roman"/>
                <w:color w:val="231F20"/>
                <w:lang w:eastAsia="bg-BG"/>
              </w:rPr>
              <w:t>. Четене на текст и беседа за установяване на разбирането. Преразказване на прочетеното.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157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ю </w:t>
            </w:r>
            <w:r w:rsidRPr="00341005">
              <w:rPr>
                <w:rFonts w:ascii="Times New Roman" w:eastAsiaTheme="minorEastAsia" w:hAnsi="Times New Roman" w:cs="Times New Roman"/>
                <w:color w:val="231F20"/>
                <w:lang w:eastAsia="bg-BG"/>
              </w:rPr>
              <w:t>(УТ2, с. 80)</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Спазва графичните изисквания при писане на малката ръкописна буква </w:t>
            </w:r>
            <w:r w:rsidRPr="00341005">
              <w:rPr>
                <w:rFonts w:ascii="Times New Roman" w:eastAsiaTheme="minorEastAsia" w:hAnsi="Times New Roman" w:cs="Times New Roman"/>
                <w:b/>
                <w:bCs/>
                <w:color w:val="231F20"/>
                <w:lang w:eastAsia="bg-BG"/>
              </w:rPr>
              <w:t xml:space="preserve">ю </w:t>
            </w:r>
            <w:r w:rsidRPr="00341005">
              <w:rPr>
                <w:rFonts w:ascii="Times New Roman" w:eastAsiaTheme="minorEastAsia" w:hAnsi="Times New Roman" w:cs="Times New Roman"/>
                <w:color w:val="231F20"/>
                <w:lang w:eastAsia="bg-BG"/>
              </w:rPr>
              <w:t>и при свързването ѝ с другите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ю</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буква </w:t>
            </w:r>
            <w:r w:rsidRPr="00341005">
              <w:rPr>
                <w:rFonts w:ascii="Times New Roman" w:eastAsiaTheme="minorEastAsia" w:hAnsi="Times New Roman" w:cs="Times New Roman"/>
                <w:b/>
                <w:bCs/>
                <w:color w:val="231F20"/>
                <w:lang w:eastAsia="bg-BG"/>
              </w:rPr>
              <w:t xml:space="preserve">ю </w:t>
            </w:r>
            <w:r w:rsidRPr="00341005">
              <w:rPr>
                <w:rFonts w:ascii="Times New Roman" w:eastAsiaTheme="minorEastAsia" w:hAnsi="Times New Roman" w:cs="Times New Roman"/>
                <w:color w:val="231F20"/>
                <w:lang w:eastAsia="bg-BG"/>
              </w:rPr>
              <w:t>изолирано, а така също в думи и в изречения. Преписване на изречения. Свързване на буквив думи и преписване на получените думи.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158</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Буква </w:t>
            </w:r>
            <w:r w:rsidRPr="00341005">
              <w:rPr>
                <w:rFonts w:ascii="Times New Roman" w:eastAsiaTheme="minorEastAsia" w:hAnsi="Times New Roman" w:cs="Times New Roman"/>
                <w:b/>
                <w:bCs/>
                <w:color w:val="231F20"/>
                <w:lang w:eastAsia="bg-BG"/>
              </w:rPr>
              <w:t>Юю</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91)</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думи и текст с буква </w:t>
            </w:r>
            <w:r w:rsidRPr="00341005">
              <w:rPr>
                <w:rFonts w:ascii="Times New Roman" w:eastAsiaTheme="minorEastAsia" w:hAnsi="Times New Roman" w:cs="Times New Roman"/>
                <w:b/>
                <w:bCs/>
                <w:color w:val="231F20"/>
                <w:lang w:eastAsia="bg-BG"/>
              </w:rPr>
              <w:t>Юю</w:t>
            </w:r>
            <w:r w:rsidRPr="00341005">
              <w:rPr>
                <w:rFonts w:ascii="Times New Roman" w:eastAsiaTheme="minorEastAsia" w:hAnsi="Times New Roman" w:cs="Times New Roman"/>
                <w:color w:val="231F20"/>
                <w:lang w:eastAsia="bg-BG"/>
              </w:rPr>
              <w:t>. Отговаря на въпроси към съдържанието на текста.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Сричкосливащо четене на думи с буква </w:t>
            </w:r>
            <w:r w:rsidRPr="00341005">
              <w:rPr>
                <w:rFonts w:ascii="Times New Roman" w:eastAsiaTheme="minorEastAsia" w:hAnsi="Times New Roman" w:cs="Times New Roman"/>
                <w:b/>
                <w:bCs/>
                <w:color w:val="231F20"/>
                <w:lang w:eastAsia="bg-BG"/>
              </w:rPr>
              <w:t>ю</w:t>
            </w:r>
            <w:r w:rsidRPr="00341005">
              <w:rPr>
                <w:rFonts w:ascii="Times New Roman" w:eastAsiaTheme="minorEastAsia" w:hAnsi="Times New Roman" w:cs="Times New Roman"/>
                <w:color w:val="231F20"/>
                <w:lang w:eastAsia="bg-BG"/>
              </w:rPr>
              <w:t>. Четене на текст с водеща смислова догадка. Беседа по съдържанието на текста.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159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главната ръкописна буква </w:t>
            </w:r>
            <w:r w:rsidRPr="00341005">
              <w:rPr>
                <w:rFonts w:ascii="Times New Roman" w:eastAsiaTheme="minorEastAsia" w:hAnsi="Times New Roman" w:cs="Times New Roman"/>
                <w:b/>
                <w:bCs/>
                <w:color w:val="231F20"/>
                <w:lang w:eastAsia="bg-BG"/>
              </w:rPr>
              <w:t xml:space="preserve">Ю </w:t>
            </w:r>
            <w:r w:rsidRPr="00341005">
              <w:rPr>
                <w:rFonts w:ascii="Times New Roman" w:eastAsiaTheme="minorEastAsia" w:hAnsi="Times New Roman" w:cs="Times New Roman"/>
                <w:color w:val="231F20"/>
                <w:lang w:eastAsia="bg-BG"/>
              </w:rPr>
              <w:t>(УТ2, с. 81)</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Познава главната ръкописна буква </w:t>
            </w:r>
            <w:r w:rsidRPr="00341005">
              <w:rPr>
                <w:rFonts w:ascii="Times New Roman" w:eastAsiaTheme="minorEastAsia" w:hAnsi="Times New Roman" w:cs="Times New Roman"/>
                <w:b/>
                <w:bCs/>
                <w:color w:val="231F20"/>
                <w:lang w:eastAsia="bg-BG"/>
              </w:rPr>
              <w:t>Ю</w:t>
            </w:r>
            <w:r w:rsidRPr="00341005">
              <w:rPr>
                <w:rFonts w:ascii="Times New Roman" w:eastAsiaTheme="minorEastAsia" w:hAnsi="Times New Roman" w:cs="Times New Roman"/>
                <w:color w:val="231F20"/>
                <w:lang w:eastAsia="bg-BG"/>
              </w:rPr>
              <w:t>. Спазва графичните изисквания за нейното писане и за свързването ѝ с другите букви в думата.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главна ръкописна буква </w:t>
            </w:r>
            <w:r w:rsidRPr="00341005">
              <w:rPr>
                <w:rFonts w:ascii="Times New Roman" w:eastAsiaTheme="minorEastAsia" w:hAnsi="Times New Roman" w:cs="Times New Roman"/>
                <w:b/>
                <w:bCs/>
                <w:color w:val="231F20"/>
                <w:lang w:eastAsia="bg-BG"/>
              </w:rPr>
              <w:t>Ю</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Правилно писане на главната ръкописна буква </w:t>
            </w:r>
            <w:r w:rsidRPr="00341005">
              <w:rPr>
                <w:rFonts w:ascii="Times New Roman" w:eastAsiaTheme="minorEastAsia" w:hAnsi="Times New Roman" w:cs="Times New Roman"/>
                <w:b/>
                <w:bCs/>
                <w:color w:val="231F20"/>
                <w:lang w:eastAsia="bg-BG"/>
              </w:rPr>
              <w:t xml:space="preserve">Ю </w:t>
            </w:r>
            <w:r w:rsidRPr="00341005">
              <w:rPr>
                <w:rFonts w:ascii="Times New Roman" w:eastAsiaTheme="minorEastAsia" w:hAnsi="Times New Roman" w:cs="Times New Roman"/>
                <w:color w:val="231F20"/>
                <w:lang w:eastAsia="bg-BG"/>
              </w:rPr>
              <w:t>самостоятелно, като първа буква в съществителни собствени имена и като първа буква в думи, които са начало на изречения. Преписване на текст.</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160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Запознаване с буква </w:t>
            </w:r>
            <w:r w:rsidRPr="00341005">
              <w:rPr>
                <w:rFonts w:ascii="Times New Roman" w:eastAsiaTheme="minorEastAsia" w:hAnsi="Times New Roman" w:cs="Times New Roman"/>
                <w:b/>
                <w:bCs/>
                <w:color w:val="231F20"/>
                <w:lang w:eastAsia="bg-BG"/>
              </w:rPr>
              <w:t xml:space="preserve">ь </w:t>
            </w:r>
            <w:r w:rsidRPr="00341005">
              <w:rPr>
                <w:rFonts w:ascii="Times New Roman" w:eastAsiaTheme="minorEastAsia" w:hAnsi="Times New Roman" w:cs="Times New Roman"/>
                <w:color w:val="231F20"/>
                <w:lang w:eastAsia="bg-BG"/>
              </w:rPr>
              <w:t>(с. 92)</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думи с изучаваната буква. Чете и преразказва текст.</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печатна буква </w:t>
            </w:r>
            <w:r w:rsidRPr="00341005">
              <w:rPr>
                <w:rFonts w:ascii="Times New Roman" w:eastAsiaTheme="minorEastAsia" w:hAnsi="Times New Roman" w:cs="Times New Roman"/>
                <w:b/>
                <w:bCs/>
                <w:color w:val="231F20"/>
                <w:lang w:eastAsia="bg-BG"/>
              </w:rPr>
              <w:t>ь</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Сричкосливащо четене на думи. Четене на текст и беседа за установяване на разбирането. Преразказване на прочетеното.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161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малката ръкописна буква </w:t>
            </w:r>
            <w:r w:rsidRPr="00341005">
              <w:rPr>
                <w:rFonts w:ascii="Times New Roman" w:eastAsiaTheme="minorEastAsia" w:hAnsi="Times New Roman" w:cs="Times New Roman"/>
                <w:b/>
                <w:bCs/>
                <w:color w:val="231F20"/>
                <w:lang w:eastAsia="bg-BG"/>
              </w:rPr>
              <w:t xml:space="preserve">ь </w:t>
            </w:r>
            <w:r w:rsidRPr="00341005">
              <w:rPr>
                <w:rFonts w:ascii="Times New Roman" w:eastAsiaTheme="minorEastAsia" w:hAnsi="Times New Roman" w:cs="Times New Roman"/>
                <w:color w:val="231F20"/>
                <w:lang w:eastAsia="bg-BG"/>
              </w:rPr>
              <w:t>(УТ2, с. 82)</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Спазва графичните изисквания при писане на малката ръкописна буква </w:t>
            </w:r>
            <w:r w:rsidRPr="00341005">
              <w:rPr>
                <w:rFonts w:ascii="Times New Roman" w:eastAsiaTheme="minorEastAsia" w:hAnsi="Times New Roman" w:cs="Times New Roman"/>
                <w:b/>
                <w:bCs/>
                <w:color w:val="231F20"/>
                <w:lang w:eastAsia="bg-BG"/>
              </w:rPr>
              <w:t xml:space="preserve">ь </w:t>
            </w:r>
            <w:r w:rsidRPr="00341005">
              <w:rPr>
                <w:rFonts w:ascii="Times New Roman" w:eastAsiaTheme="minorEastAsia" w:hAnsi="Times New Roman" w:cs="Times New Roman"/>
                <w:color w:val="231F20"/>
                <w:lang w:eastAsia="bg-BG"/>
              </w:rPr>
              <w:t>и при свързването ѝ с другите букви.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малка ръкописна буква </w:t>
            </w:r>
            <w:r w:rsidRPr="00341005">
              <w:rPr>
                <w:rFonts w:ascii="Times New Roman" w:eastAsiaTheme="minorEastAsia" w:hAnsi="Times New Roman" w:cs="Times New Roman"/>
                <w:b/>
                <w:bCs/>
                <w:color w:val="231F20"/>
                <w:lang w:eastAsia="bg-BG"/>
              </w:rPr>
              <w:t>ь</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буква </w:t>
            </w:r>
            <w:r w:rsidRPr="00341005">
              <w:rPr>
                <w:rFonts w:ascii="Times New Roman" w:eastAsiaTheme="minorEastAsia" w:hAnsi="Times New Roman" w:cs="Times New Roman"/>
                <w:b/>
                <w:bCs/>
                <w:color w:val="231F20"/>
                <w:lang w:eastAsia="bg-BG"/>
              </w:rPr>
              <w:t xml:space="preserve">ь </w:t>
            </w:r>
            <w:r w:rsidRPr="00341005">
              <w:rPr>
                <w:rFonts w:ascii="Times New Roman" w:eastAsiaTheme="minorEastAsia" w:hAnsi="Times New Roman" w:cs="Times New Roman"/>
                <w:color w:val="231F20"/>
                <w:lang w:eastAsia="bg-BG"/>
              </w:rPr>
              <w:t>изолирано, а така също в думи и в изречения. Преписване на думи и изречения.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162</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24</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думи с </w:t>
            </w:r>
            <w:r w:rsidRPr="00341005">
              <w:rPr>
                <w:rFonts w:ascii="Times New Roman" w:eastAsiaTheme="minorEastAsia" w:hAnsi="Times New Roman" w:cs="Times New Roman"/>
                <w:b/>
                <w:bCs/>
                <w:color w:val="231F20"/>
                <w:lang w:eastAsia="bg-BG"/>
              </w:rPr>
              <w:t xml:space="preserve">ьо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йо </w:t>
            </w:r>
            <w:r w:rsidRPr="00341005">
              <w:rPr>
                <w:rFonts w:ascii="Times New Roman" w:eastAsiaTheme="minorEastAsia" w:hAnsi="Times New Roman" w:cs="Times New Roman"/>
                <w:color w:val="231F20"/>
                <w:lang w:eastAsia="bg-BG"/>
              </w:rPr>
              <w:t>(с. 93)</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думи с буквосъчетанието </w:t>
            </w:r>
            <w:r w:rsidRPr="00341005">
              <w:rPr>
                <w:rFonts w:ascii="Times New Roman" w:eastAsiaTheme="minorEastAsia" w:hAnsi="Times New Roman" w:cs="Times New Roman"/>
                <w:b/>
                <w:bCs/>
                <w:color w:val="231F20"/>
                <w:lang w:eastAsia="bg-BG"/>
              </w:rPr>
              <w:t xml:space="preserve">ьо </w:t>
            </w:r>
            <w:r w:rsidRPr="00341005">
              <w:rPr>
                <w:rFonts w:ascii="Times New Roman" w:eastAsiaTheme="minorEastAsia" w:hAnsi="Times New Roman" w:cs="Times New Roman"/>
                <w:color w:val="231F20"/>
                <w:lang w:eastAsia="bg-BG"/>
              </w:rPr>
              <w:t xml:space="preserve">и ги сравнява с думи, които се пишат с </w:t>
            </w:r>
            <w:r w:rsidRPr="00341005">
              <w:rPr>
                <w:rFonts w:ascii="Times New Roman" w:eastAsiaTheme="minorEastAsia" w:hAnsi="Times New Roman" w:cs="Times New Roman"/>
                <w:b/>
                <w:bCs/>
                <w:color w:val="231F20"/>
                <w:lang w:eastAsia="bg-BG"/>
              </w:rPr>
              <w:t>йо</w:t>
            </w:r>
            <w:r w:rsidRPr="00341005">
              <w:rPr>
                <w:rFonts w:ascii="Times New Roman" w:eastAsiaTheme="minorEastAsia" w:hAnsi="Times New Roman" w:cs="Times New Roman"/>
                <w:color w:val="231F20"/>
                <w:lang w:eastAsia="bg-BG"/>
              </w:rPr>
              <w:t>. Чете текст и отговаря на въпроси към него.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думи, които се пишат с </w:t>
            </w:r>
            <w:r w:rsidRPr="00341005">
              <w:rPr>
                <w:rFonts w:ascii="Times New Roman" w:eastAsiaTheme="minorEastAsia" w:hAnsi="Times New Roman" w:cs="Times New Roman"/>
                <w:b/>
                <w:bCs/>
                <w:color w:val="231F20"/>
                <w:lang w:eastAsia="bg-BG"/>
              </w:rPr>
              <w:t xml:space="preserve">ьо </w:t>
            </w:r>
            <w:r w:rsidRPr="00341005">
              <w:rPr>
                <w:rFonts w:ascii="Times New Roman" w:eastAsiaTheme="minorEastAsia" w:hAnsi="Times New Roman" w:cs="Times New Roman"/>
                <w:color w:val="231F20"/>
                <w:lang w:eastAsia="bg-BG"/>
              </w:rPr>
              <w:t xml:space="preserve">(след съгласен) и с </w:t>
            </w:r>
            <w:r w:rsidRPr="00341005">
              <w:rPr>
                <w:rFonts w:ascii="Times New Roman" w:eastAsiaTheme="minorEastAsia" w:hAnsi="Times New Roman" w:cs="Times New Roman"/>
                <w:b/>
                <w:bCs/>
                <w:color w:val="231F20"/>
                <w:lang w:eastAsia="bg-BG"/>
              </w:rPr>
              <w:t xml:space="preserve">йо </w:t>
            </w:r>
            <w:r w:rsidRPr="00341005">
              <w:rPr>
                <w:rFonts w:ascii="Times New Roman" w:eastAsiaTheme="minorEastAsia" w:hAnsi="Times New Roman" w:cs="Times New Roman"/>
                <w:color w:val="231F20"/>
                <w:lang w:eastAsia="bg-BG"/>
              </w:rPr>
              <w:t>(в началото на думата и след гласен). Четене на текст с водеща смислова догадка. Беседа по съдържанието на прочетеното.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163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думи с </w:t>
            </w:r>
            <w:r w:rsidRPr="00341005">
              <w:rPr>
                <w:rFonts w:ascii="Times New Roman" w:eastAsiaTheme="minorEastAsia" w:hAnsi="Times New Roman" w:cs="Times New Roman"/>
                <w:b/>
                <w:bCs/>
                <w:color w:val="231F20"/>
                <w:lang w:eastAsia="bg-BG"/>
              </w:rPr>
              <w:t xml:space="preserve">ьо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йо </w:t>
            </w:r>
            <w:r w:rsidRPr="00341005">
              <w:rPr>
                <w:rFonts w:ascii="Times New Roman" w:eastAsiaTheme="minorEastAsia" w:hAnsi="Times New Roman" w:cs="Times New Roman"/>
                <w:color w:val="231F20"/>
                <w:lang w:eastAsia="bg-BG"/>
              </w:rPr>
              <w:t xml:space="preserve">(УТ2, </w:t>
            </w:r>
            <w:r w:rsidRPr="00341005">
              <w:rPr>
                <w:rFonts w:ascii="Times New Roman" w:eastAsiaTheme="minorEastAsia" w:hAnsi="Times New Roman" w:cs="Times New Roman"/>
                <w:color w:val="231F20"/>
                <w:lang w:eastAsia="bg-BG"/>
              </w:rPr>
              <w:br/>
              <w:t>с. 83)</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Пише графически правилно думи с </w:t>
            </w:r>
            <w:r w:rsidRPr="00341005">
              <w:rPr>
                <w:rFonts w:ascii="Times New Roman" w:eastAsiaTheme="minorEastAsia" w:hAnsi="Times New Roman" w:cs="Times New Roman"/>
                <w:b/>
                <w:bCs/>
                <w:color w:val="231F20"/>
                <w:lang w:eastAsia="bg-BG"/>
              </w:rPr>
              <w:t xml:space="preserve">ьо </w:t>
            </w:r>
            <w:r w:rsidRPr="00341005">
              <w:rPr>
                <w:rFonts w:ascii="Times New Roman" w:eastAsiaTheme="minorEastAsia" w:hAnsi="Times New Roman" w:cs="Times New Roman"/>
                <w:color w:val="231F20"/>
                <w:lang w:eastAsia="bg-BG"/>
              </w:rPr>
              <w:t xml:space="preserve">и с </w:t>
            </w:r>
            <w:r w:rsidRPr="00341005">
              <w:rPr>
                <w:rFonts w:ascii="Times New Roman" w:eastAsiaTheme="minorEastAsia" w:hAnsi="Times New Roman" w:cs="Times New Roman"/>
                <w:b/>
                <w:bCs/>
                <w:color w:val="231F20"/>
                <w:lang w:eastAsia="bg-BG"/>
              </w:rPr>
              <w:t>йо</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Добавяне на </w:t>
            </w:r>
            <w:r w:rsidRPr="00341005">
              <w:rPr>
                <w:rFonts w:ascii="Times New Roman" w:eastAsiaTheme="minorEastAsia" w:hAnsi="Times New Roman" w:cs="Times New Roman"/>
                <w:b/>
                <w:bCs/>
                <w:color w:val="231F20"/>
                <w:lang w:eastAsia="bg-BG"/>
              </w:rPr>
              <w:t xml:space="preserve">ьо </w:t>
            </w:r>
            <w:r w:rsidRPr="00341005">
              <w:rPr>
                <w:rFonts w:ascii="Times New Roman" w:eastAsiaTheme="minorEastAsia" w:hAnsi="Times New Roman" w:cs="Times New Roman"/>
                <w:color w:val="231F20"/>
                <w:lang w:eastAsia="bg-BG"/>
              </w:rPr>
              <w:t xml:space="preserve">или </w:t>
            </w:r>
            <w:r w:rsidRPr="00341005">
              <w:rPr>
                <w:rFonts w:ascii="Times New Roman" w:eastAsiaTheme="minorEastAsia" w:hAnsi="Times New Roman" w:cs="Times New Roman"/>
                <w:b/>
                <w:bCs/>
                <w:color w:val="231F20"/>
                <w:lang w:eastAsia="bg-BG"/>
              </w:rPr>
              <w:t xml:space="preserve">йо </w:t>
            </w:r>
            <w:r w:rsidRPr="00341005">
              <w:rPr>
                <w:rFonts w:ascii="Times New Roman" w:eastAsiaTheme="minorEastAsia" w:hAnsi="Times New Roman" w:cs="Times New Roman"/>
                <w:color w:val="231F20"/>
                <w:lang w:eastAsia="bg-BG"/>
              </w:rPr>
              <w:t>в думи с помощта на образец. Решаване на кръстословица. Преписване на изречения.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164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Щщ</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 xml:space="preserve">Юю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ь </w:t>
            </w:r>
            <w:r w:rsidRPr="00341005">
              <w:rPr>
                <w:rFonts w:ascii="Times New Roman" w:eastAsiaTheme="minorEastAsia" w:hAnsi="Times New Roman" w:cs="Times New Roman"/>
                <w:color w:val="231F20"/>
                <w:lang w:eastAsia="bg-BG"/>
              </w:rPr>
              <w:t>(с. 94, 95)</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думи с тази група букви и запомня тяхното написване. Чете с разбиране думи, изречения, текст и кратки жанрови форми.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Избор на сричка, подходяща за конкретната дума. Игра за ограждане на думи в редица от няколко букви. Четене и отгатване на гатанка. Художествено възприемане на текст и отговаряне на въпроси към него.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165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 xml:space="preserve">Буквите </w:t>
            </w:r>
            <w:r w:rsidRPr="00341005">
              <w:rPr>
                <w:rFonts w:ascii="Times New Roman" w:eastAsiaTheme="minorEastAsia" w:hAnsi="Times New Roman" w:cs="Times New Roman"/>
                <w:b/>
                <w:bCs/>
                <w:color w:val="231F20"/>
                <w:lang w:eastAsia="bg-BG"/>
              </w:rPr>
              <w:t>Щщ</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 xml:space="preserve">Юю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ь</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(УТ2, с. 84, 85)</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Пише графически правилно думи с изучаваните букви. Съставя изречения с думи, съдържащи буквите </w:t>
            </w:r>
            <w:r w:rsidRPr="00341005">
              <w:rPr>
                <w:rFonts w:ascii="Times New Roman" w:eastAsiaTheme="minorEastAsia" w:hAnsi="Times New Roman" w:cs="Times New Roman"/>
                <w:b/>
                <w:bCs/>
                <w:color w:val="231F20"/>
                <w:lang w:eastAsia="bg-BG"/>
              </w:rPr>
              <w:t>щ</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ю</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ь</w:t>
            </w:r>
            <w:r w:rsidRPr="00341005">
              <w:rPr>
                <w:rFonts w:ascii="Times New Roman" w:eastAsiaTheme="minorEastAsia" w:hAnsi="Times New Roman" w:cs="Times New Roman"/>
                <w:color w:val="231F20"/>
                <w:lang w:eastAsia="bg-BG"/>
              </w:rPr>
              <w:t xml:space="preserve">. Прави връзка между тези букви и вече изучената буква </w:t>
            </w:r>
            <w:r w:rsidRPr="00341005">
              <w:rPr>
                <w:rFonts w:ascii="Times New Roman" w:eastAsiaTheme="minorEastAsia" w:hAnsi="Times New Roman" w:cs="Times New Roman"/>
                <w:b/>
                <w:bCs/>
                <w:color w:val="231F20"/>
                <w:lang w:eastAsia="bg-BG"/>
              </w:rPr>
              <w:t>я</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Свързване на срички в думи. Избор на дума, подходяща за конкретно изречение. Подреждане на думи в изречение. Преписване на текст.</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166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думи с </w:t>
            </w:r>
            <w:r w:rsidRPr="00341005">
              <w:rPr>
                <w:rFonts w:ascii="Times New Roman" w:eastAsiaTheme="minorEastAsia" w:hAnsi="Times New Roman" w:cs="Times New Roman"/>
                <w:b/>
                <w:bCs/>
                <w:color w:val="231F20"/>
                <w:lang w:eastAsia="bg-BG"/>
              </w:rPr>
              <w:t xml:space="preserve">дж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дз </w:t>
            </w:r>
            <w:r w:rsidRPr="00341005">
              <w:rPr>
                <w:rFonts w:ascii="Times New Roman" w:eastAsiaTheme="minorEastAsia" w:hAnsi="Times New Roman" w:cs="Times New Roman"/>
                <w:color w:val="231F20"/>
                <w:lang w:eastAsia="bg-BG"/>
              </w:rPr>
              <w:t>(с. 96)</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думи с </w:t>
            </w:r>
            <w:r w:rsidRPr="00341005">
              <w:rPr>
                <w:rFonts w:ascii="Times New Roman" w:eastAsiaTheme="minorEastAsia" w:hAnsi="Times New Roman" w:cs="Times New Roman"/>
                <w:b/>
                <w:bCs/>
                <w:color w:val="231F20"/>
                <w:lang w:eastAsia="bg-BG"/>
              </w:rPr>
              <w:t xml:space="preserve">дж </w:t>
            </w:r>
            <w:r w:rsidRPr="00341005">
              <w:rPr>
                <w:rFonts w:ascii="Times New Roman" w:eastAsiaTheme="minorEastAsia" w:hAnsi="Times New Roman" w:cs="Times New Roman"/>
                <w:color w:val="231F20"/>
                <w:lang w:eastAsia="bg-BG"/>
              </w:rPr>
              <w:t xml:space="preserve">и с </w:t>
            </w:r>
            <w:r w:rsidRPr="00341005">
              <w:rPr>
                <w:rFonts w:ascii="Times New Roman" w:eastAsiaTheme="minorEastAsia" w:hAnsi="Times New Roman" w:cs="Times New Roman"/>
                <w:b/>
                <w:bCs/>
                <w:color w:val="231F20"/>
                <w:lang w:eastAsia="bg-BG"/>
              </w:rPr>
              <w:t>дз</w:t>
            </w:r>
            <w:r w:rsidRPr="00341005">
              <w:rPr>
                <w:rFonts w:ascii="Times New Roman" w:eastAsiaTheme="minorEastAsia" w:hAnsi="Times New Roman" w:cs="Times New Roman"/>
                <w:color w:val="231F20"/>
                <w:lang w:eastAsia="bg-BG"/>
              </w:rPr>
              <w:t>. Чете текст и отговаря на въпроси към него.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думи, съдържащи </w:t>
            </w:r>
            <w:r w:rsidRPr="00341005">
              <w:rPr>
                <w:rFonts w:ascii="Times New Roman" w:eastAsiaTheme="minorEastAsia" w:hAnsi="Times New Roman" w:cs="Times New Roman"/>
                <w:b/>
                <w:bCs/>
                <w:color w:val="231F20"/>
                <w:lang w:eastAsia="bg-BG"/>
              </w:rPr>
              <w:t xml:space="preserve">дж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дз</w:t>
            </w:r>
            <w:r w:rsidRPr="00341005">
              <w:rPr>
                <w:rFonts w:ascii="Times New Roman" w:eastAsiaTheme="minorEastAsia" w:hAnsi="Times New Roman" w:cs="Times New Roman"/>
                <w:color w:val="231F20"/>
                <w:lang w:eastAsia="bg-BG"/>
              </w:rPr>
              <w:t>. Четене на текст с водеща смислова догадка. Беседа относно прочетеното. Устно преразказване на текста.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567"/>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167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думи с </w:t>
            </w:r>
            <w:r w:rsidRPr="00341005">
              <w:rPr>
                <w:rFonts w:ascii="Times New Roman" w:eastAsiaTheme="minorEastAsia" w:hAnsi="Times New Roman" w:cs="Times New Roman"/>
                <w:b/>
                <w:bCs/>
                <w:color w:val="231F20"/>
                <w:lang w:eastAsia="bg-BG"/>
              </w:rPr>
              <w:t xml:space="preserve">дж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дз </w:t>
            </w:r>
            <w:r w:rsidRPr="00341005">
              <w:rPr>
                <w:rFonts w:ascii="Times New Roman" w:eastAsiaTheme="minorEastAsia" w:hAnsi="Times New Roman" w:cs="Times New Roman"/>
                <w:b/>
                <w:bCs/>
                <w:color w:val="231F20"/>
                <w:lang w:eastAsia="bg-BG"/>
              </w:rPr>
              <w:br/>
            </w:r>
            <w:r w:rsidRPr="00341005">
              <w:rPr>
                <w:rFonts w:ascii="Times New Roman" w:eastAsiaTheme="minorEastAsia" w:hAnsi="Times New Roman" w:cs="Times New Roman"/>
                <w:color w:val="231F20"/>
                <w:lang w:eastAsia="bg-BG"/>
              </w:rPr>
              <w:t>(УТ2, с. 86)</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Умее да преписва думи с</w:t>
            </w:r>
            <w:r w:rsidRPr="00341005">
              <w:rPr>
                <w:rFonts w:ascii="Times New Roman" w:eastAsiaTheme="minorEastAsia" w:hAnsi="Times New Roman" w:cs="Times New Roman"/>
                <w:b/>
                <w:bCs/>
                <w:color w:val="231F20"/>
                <w:lang w:eastAsia="bg-BG"/>
              </w:rPr>
              <w:t xml:space="preserve">дж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дз</w:t>
            </w:r>
            <w:r w:rsidRPr="00341005">
              <w:rPr>
                <w:rFonts w:ascii="Times New Roman" w:eastAsiaTheme="minorEastAsia" w:hAnsi="Times New Roman" w:cs="Times New Roman"/>
                <w:color w:val="231F20"/>
                <w:lang w:eastAsia="bg-BG"/>
              </w:rPr>
              <w:t>. Спазва графичните изисквания при писане.</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Преписване на текст, съдържащ думи, в които има </w:t>
            </w:r>
            <w:r w:rsidRPr="00341005">
              <w:rPr>
                <w:rFonts w:ascii="Times New Roman" w:eastAsiaTheme="minorEastAsia" w:hAnsi="Times New Roman" w:cs="Times New Roman"/>
                <w:b/>
                <w:bCs/>
                <w:color w:val="231F20"/>
                <w:lang w:eastAsia="bg-BG"/>
              </w:rPr>
              <w:t xml:space="preserve">дж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дз</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168</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на думи с </w:t>
            </w:r>
            <w:r w:rsidRPr="00341005">
              <w:rPr>
                <w:rFonts w:ascii="Times New Roman" w:eastAsiaTheme="minorEastAsia" w:hAnsi="Times New Roman" w:cs="Times New Roman"/>
                <w:b/>
                <w:bCs/>
                <w:color w:val="231F20"/>
                <w:lang w:eastAsia="bg-BG"/>
              </w:rPr>
              <w:t xml:space="preserve">и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(с. 97)</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 думи с буква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 xml:space="preserve">и се опитва да запомни написването им. Прави разлика между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и </w:t>
            </w:r>
            <w:r w:rsidRPr="00341005">
              <w:rPr>
                <w:rFonts w:ascii="Times New Roman" w:eastAsiaTheme="minorEastAsia" w:hAnsi="Times New Roman" w:cs="Times New Roman"/>
                <w:color w:val="231F20"/>
                <w:lang w:eastAsia="bg-BG"/>
              </w:rPr>
              <w:t>в края на съществителни имена, когато са в единствено и в множествено число.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Четене в съпоставителен план на дума, която в единствено число завършва на </w:t>
            </w:r>
            <w:r w:rsidRPr="00341005">
              <w:rPr>
                <w:rFonts w:ascii="Times New Roman" w:eastAsiaTheme="minorEastAsia" w:hAnsi="Times New Roman" w:cs="Times New Roman"/>
                <w:b/>
                <w:bCs/>
                <w:color w:val="231F20"/>
                <w:lang w:eastAsia="bg-BG"/>
              </w:rPr>
              <w:t>й</w:t>
            </w:r>
            <w:r w:rsidRPr="00341005">
              <w:rPr>
                <w:rFonts w:ascii="Times New Roman" w:eastAsiaTheme="minorEastAsia" w:hAnsi="Times New Roman" w:cs="Times New Roman"/>
                <w:color w:val="231F20"/>
                <w:lang w:eastAsia="bg-BG"/>
              </w:rPr>
              <w:t xml:space="preserve">, с нейна форма за множествено число, която е с </w:t>
            </w:r>
            <w:r w:rsidRPr="00341005">
              <w:rPr>
                <w:rFonts w:ascii="Times New Roman" w:eastAsiaTheme="minorEastAsia" w:hAnsi="Times New Roman" w:cs="Times New Roman"/>
                <w:b/>
                <w:bCs/>
                <w:color w:val="231F20"/>
                <w:lang w:eastAsia="bg-BG"/>
              </w:rPr>
              <w:t xml:space="preserve">и </w:t>
            </w:r>
            <w:r w:rsidRPr="00341005">
              <w:rPr>
                <w:rFonts w:ascii="Times New Roman" w:eastAsiaTheme="minorEastAsia" w:hAnsi="Times New Roman" w:cs="Times New Roman"/>
                <w:color w:val="231F20"/>
                <w:lang w:eastAsia="bg-BG"/>
              </w:rPr>
              <w:t xml:space="preserve">накрая. Четене на текст, съдържащ думи с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в различни позиции.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169</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25</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Писане на думи с </w:t>
            </w:r>
            <w:r w:rsidRPr="00341005">
              <w:rPr>
                <w:rFonts w:ascii="Times New Roman" w:eastAsiaTheme="minorEastAsia" w:hAnsi="Times New Roman" w:cs="Times New Roman"/>
                <w:b/>
                <w:bCs/>
                <w:color w:val="231F20"/>
                <w:lang w:eastAsia="bg-BG"/>
              </w:rPr>
              <w:t xml:space="preserve">и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(УТ2, с. 87)</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Преписва думи с </w:t>
            </w:r>
            <w:r w:rsidRPr="00341005">
              <w:rPr>
                <w:rFonts w:ascii="Times New Roman" w:eastAsiaTheme="minorEastAsia" w:hAnsi="Times New Roman" w:cs="Times New Roman"/>
                <w:b/>
                <w:bCs/>
                <w:color w:val="231F20"/>
                <w:lang w:eastAsia="bg-BG"/>
              </w:rPr>
              <w:t>й</w:t>
            </w:r>
            <w:r w:rsidRPr="00341005">
              <w:rPr>
                <w:rFonts w:ascii="Times New Roman" w:eastAsiaTheme="minorEastAsia" w:hAnsi="Times New Roman" w:cs="Times New Roman"/>
                <w:color w:val="231F20"/>
                <w:lang w:eastAsia="bg-BG"/>
              </w:rPr>
              <w:t>. Прави разлика между форми на съществителни имена за единствено и множествено число.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Преписване на изречения, съдържащи думи, които се пишат с буква </w:t>
            </w:r>
            <w:r w:rsidRPr="00341005">
              <w:rPr>
                <w:rFonts w:ascii="Times New Roman" w:eastAsiaTheme="minorEastAsia" w:hAnsi="Times New Roman" w:cs="Times New Roman"/>
                <w:b/>
                <w:bCs/>
                <w:color w:val="231F20"/>
                <w:lang w:eastAsia="bg-BG"/>
              </w:rPr>
              <w:t>й</w:t>
            </w:r>
            <w:r w:rsidRPr="00341005">
              <w:rPr>
                <w:rFonts w:ascii="Times New Roman" w:eastAsiaTheme="minorEastAsia" w:hAnsi="Times New Roman" w:cs="Times New Roman"/>
                <w:color w:val="231F20"/>
                <w:lang w:eastAsia="bg-BG"/>
              </w:rPr>
              <w:t>.</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170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Звуковете и буквите в българския език (с. 98, 99)</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Обобщение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Ориентира се в основните групи звукове (гласни и съгласни) и знае техните букви. Запомня буквите </w:t>
            </w:r>
            <w:r w:rsidRPr="00341005">
              <w:rPr>
                <w:rFonts w:ascii="Times New Roman" w:eastAsiaTheme="minorEastAsia" w:hAnsi="Times New Roman" w:cs="Times New Roman"/>
                <w:b/>
                <w:bCs/>
                <w:color w:val="231F20"/>
                <w:lang w:eastAsia="bg-BG"/>
              </w:rPr>
              <w:t>щ</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ь</w:t>
            </w:r>
            <w:r w:rsidRPr="00341005">
              <w:rPr>
                <w:rFonts w:ascii="Times New Roman" w:eastAsiaTheme="minorEastAsia" w:hAnsi="Times New Roman" w:cs="Times New Roman"/>
                <w:color w:val="231F20"/>
                <w:lang w:eastAsia="bg-BG"/>
              </w:rPr>
              <w:t xml:space="preserve">, </w:t>
            </w:r>
            <w:r w:rsidRPr="00341005">
              <w:rPr>
                <w:rFonts w:ascii="Times New Roman" w:eastAsiaTheme="minorEastAsia" w:hAnsi="Times New Roman" w:cs="Times New Roman"/>
                <w:b/>
                <w:bCs/>
                <w:color w:val="231F20"/>
                <w:lang w:eastAsia="bg-BG"/>
              </w:rPr>
              <w:t xml:space="preserve">ю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я</w:t>
            </w:r>
            <w:r w:rsidRPr="00341005">
              <w:rPr>
                <w:rFonts w:ascii="Times New Roman" w:eastAsiaTheme="minorEastAsia" w:hAnsi="Times New Roman" w:cs="Times New Roman"/>
                <w:color w:val="231F20"/>
                <w:lang w:eastAsia="bg-BG"/>
              </w:rPr>
              <w:t>.</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Проследяване на изучените групи звукове и букви в балоните на джуджето. Свързване на букви в последователността на азбучния ред. Четене на текст с историята за героите на буквара – джуджето и неговите приятели.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171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Ред на буквите в българската азбука (УТ2,</w:t>
            </w:r>
            <w:r w:rsidRPr="00341005">
              <w:rPr>
                <w:rFonts w:ascii="Times New Roman" w:eastAsiaTheme="minorEastAsia" w:hAnsi="Times New Roman" w:cs="Times New Roman"/>
                <w:color w:val="231F20"/>
                <w:lang w:eastAsia="bg-BG"/>
              </w:rPr>
              <w:br/>
              <w:t>с. 88)</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Знае азбучния ред и може да изговаря последователно</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всички букви от българската азбука.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азбучен ред</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Допълва пропуснати букви в азбучен ред, написан като верига от звезди. Допълва думи в изречения, свързани с българската азбука.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172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Всички букви зная (с. 100)</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изразително стихотворение.</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на стихотворна реч – стихотворение и гатанка в стихове. Отговаряне на въпроси към прочетеното. Рецитиране на други стихотворения, свързани с училището.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173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Всички букви зная (УТ2, с. 89)</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Разграничава главните от малките ръкописни букви. Спазва изискванията за графична правилност при писане на думи и изречения.</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Свързване на главна и малка ръкописна буква, означаващи един и същи звук. Подреждане на букви в думи. Дописване на букви с пропуснати елементи. Допълване на пропуснати букви в четиристишие.</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174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Мога да чета </w:t>
            </w:r>
            <w:r w:rsidRPr="00341005">
              <w:rPr>
                <w:rFonts w:ascii="Times New Roman" w:eastAsiaTheme="minorEastAsia" w:hAnsi="Times New Roman" w:cs="Times New Roman"/>
                <w:color w:val="231F20"/>
                <w:lang w:eastAsia="bg-BG"/>
              </w:rPr>
              <w:br/>
              <w:t>(с. 101)</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Рецитира изразително стихотворение. Чете с разбиране.</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Изразително четене на стихотворение. Отговор на гатанка.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Текущо формиращо оценяване, 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175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Мога да чета и да пиша (УТ2, с. 90, 91)</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Диагностика на междинно ниво</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Разграничава гласни от съгласни. Съотнася дума с нейния звуков модел. Пише четливо с ръкописни букви.</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текст с разбиране.</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Отделяне на съгласни в група. Съставяне на думи с посочена начална буква. Свързване на дума с нейния звуков модел. Разпознаване на думи в редица от букви. Допълване на пропуснати думи в изречения. Четене на гатанка с проверка на разбирането чрез нейния отговор. Преписване на текст с правописни особености с цел да се запомни правилното написване на думите.</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Тестова писмена проверка</w:t>
            </w:r>
          </w:p>
        </w:tc>
        <w:tc>
          <w:tcPr>
            <w:tcW w:w="771" w:type="dxa"/>
          </w:tcPr>
          <w:p w:rsidR="00341005" w:rsidRPr="00341005" w:rsidRDefault="00341005" w:rsidP="00341005">
            <w:pPr>
              <w:spacing w:line="260" w:lineRule="exact"/>
            </w:pPr>
          </w:p>
        </w:tc>
      </w:tr>
      <w:tr w:rsidR="00341005" w:rsidRPr="00341005" w:rsidTr="00F1452A">
        <w:trPr>
          <w:trHeight w:val="624"/>
          <w:jc w:val="center"/>
        </w:trPr>
        <w:tc>
          <w:tcPr>
            <w:tcW w:w="15720" w:type="dxa"/>
            <w:gridSpan w:val="9"/>
            <w:vAlign w:val="center"/>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b/>
                <w:bCs/>
                <w:i/>
                <w:iCs/>
                <w:color w:val="231F20"/>
                <w:lang w:eastAsia="bg-BG"/>
              </w:rPr>
              <w:t xml:space="preserve">Следбуквен етап </w:t>
            </w:r>
            <w:r w:rsidRPr="00341005">
              <w:rPr>
                <w:rFonts w:ascii="Times New Roman" w:eastAsiaTheme="minorEastAsia" w:hAnsi="Times New Roman" w:cs="Times New Roman"/>
                <w:i/>
                <w:iCs/>
                <w:color w:val="231F20"/>
                <w:lang w:eastAsia="bg-BG"/>
              </w:rPr>
              <w:t>(не по-малко от 4 седмици): продължителност – съобразно планирането на учителя езиково обучение – 3,5 ч. седмично,</w:t>
            </w:r>
            <w:r w:rsidRPr="00341005">
              <w:rPr>
                <w:rFonts w:ascii="Times New Roman" w:eastAsiaTheme="minorEastAsia" w:hAnsi="Times New Roman" w:cs="Times New Roman"/>
                <w:i/>
                <w:iCs/>
                <w:color w:val="231F20"/>
                <w:lang w:eastAsia="bg-BG"/>
              </w:rPr>
              <w:br/>
              <w:t>от тях 1,5 ч. за създаване на текстове; литературно обучение – 3,5 ч. седмично, от тях 0,5 ч. извънкласно четене</w:t>
            </w: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176</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26</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Литература </w:t>
            </w:r>
            <w:r w:rsidRPr="00341005">
              <w:rPr>
                <w:rFonts w:ascii="Times New Roman" w:eastAsiaTheme="minorEastAsia" w:hAnsi="Times New Roman" w:cs="Times New Roman"/>
                <w:b/>
                <w:bCs/>
                <w:color w:val="231F20"/>
                <w:lang w:eastAsia="bg-BG"/>
              </w:rPr>
              <w:br/>
            </w:r>
            <w:r w:rsidRPr="00341005">
              <w:rPr>
                <w:rFonts w:ascii="Times New Roman" w:eastAsiaTheme="minorEastAsia" w:hAnsi="Times New Roman" w:cs="Times New Roman"/>
                <w:i/>
                <w:iCs/>
                <w:color w:val="231F20"/>
                <w:lang w:eastAsia="bg-BG"/>
              </w:rPr>
              <w:t xml:space="preserve">Аз съм българче </w:t>
            </w:r>
            <w:r w:rsidRPr="00341005">
              <w:rPr>
                <w:rFonts w:ascii="Times New Roman" w:eastAsiaTheme="minorEastAsia" w:hAnsi="Times New Roman" w:cs="Times New Roman"/>
                <w:color w:val="231F20"/>
                <w:lang w:eastAsia="bg-BG"/>
              </w:rPr>
              <w:t xml:space="preserve">– Иван Вазов </w:t>
            </w:r>
            <w:r w:rsidRPr="00341005">
              <w:rPr>
                <w:rFonts w:ascii="Times New Roman" w:eastAsiaTheme="minorEastAsia" w:hAnsi="Times New Roman" w:cs="Times New Roman"/>
                <w:color w:val="231F20"/>
                <w:lang w:eastAsia="bg-BG"/>
              </w:rPr>
              <w:br/>
              <w:t>(Ч, с. 6; ТЧ, с. 4)</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Разпознава стихотворението.</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Разграничава стихотворна от нестихотворна реч. Умее да рецитира наизуст кратки стихотворения. Разбира значението на непознати думи в контекста на изучаваната литературна творба.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стихотворение</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Изразително четене на стихотворение. Отговаряне на въпроси по съдържанието. Изясняване на значението на непознати думи.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177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Български език </w:t>
            </w:r>
            <w:r w:rsidRPr="00341005">
              <w:rPr>
                <w:rFonts w:ascii="Times New Roman" w:eastAsiaTheme="minorEastAsia" w:hAnsi="Times New Roman" w:cs="Times New Roman"/>
                <w:color w:val="231F20"/>
                <w:lang w:eastAsia="bg-BG"/>
              </w:rPr>
              <w:t>Правилно писане на изречения (ТБЕ, с. 4, 5)</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Знае знаците за край на въпросително и съобщително изречение. Подрежда думи в изречения. Пише изреченията с начална главна буква.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Съставяне на изречения с предложени думи. Поставяне на знаци за край на изречение. Образуване на въпросителни изречения.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454"/>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178</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b/>
                <w:bCs/>
                <w:color w:val="231F20"/>
                <w:lang w:eastAsia="bg-BG"/>
              </w:rPr>
              <w:t>Литература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i/>
                <w:iCs/>
                <w:color w:val="231F20"/>
                <w:lang w:eastAsia="bg-BG"/>
              </w:rPr>
              <w:t>Родино мила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 Георги Веселинов </w:t>
            </w:r>
            <w:r w:rsidRPr="00341005">
              <w:rPr>
                <w:rFonts w:ascii="Times New Roman" w:eastAsiaTheme="minorEastAsia" w:hAnsi="Times New Roman" w:cs="Times New Roman"/>
                <w:color w:val="231F20"/>
                <w:lang w:eastAsia="bg-BG"/>
              </w:rPr>
              <w:br/>
              <w:t>(Ч, с. 7; ТЧ, с. 5)</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Разпознава стихотворението. Разграничава стихотворна от нестихотворна реч.</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Изразително четене на стихотворение. Отговаряне на въпроси по съдържанието. Четене на двойките думи, които се римуват.</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179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b/>
                <w:bCs/>
                <w:color w:val="231F20"/>
                <w:lang w:eastAsia="bg-BG"/>
              </w:rPr>
              <w:t>Общуване и текст</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Устно и писмено общуване</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(ТБЕ, с. 30, 31)</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Прави разлика между устно и писмено общуване. Ориентира се в конкретни комуникативни ситуации. Участва в диалог.</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общуване</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Обсъждане на няколко ситуации на речево общуване, представени чрез илюстративен материал. Разграничаване на случаите, когато общуването може да бъде само в писмена форма. Пише отговор на есемес.</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и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180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b/>
                <w:bCs/>
                <w:color w:val="231F20"/>
                <w:lang w:eastAsia="bg-BG"/>
              </w:rPr>
            </w:pPr>
            <w:r w:rsidRPr="00341005">
              <w:rPr>
                <w:rFonts w:ascii="Times New Roman" w:eastAsiaTheme="minorEastAsia" w:hAnsi="Times New Roman" w:cs="Times New Roman"/>
                <w:b/>
                <w:bCs/>
                <w:color w:val="231F20"/>
                <w:lang w:eastAsia="bg-BG"/>
              </w:rPr>
              <w:t>Общуване и текст</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Учтивите думи при общуване </w:t>
            </w:r>
            <w:r w:rsidRPr="00341005">
              <w:rPr>
                <w:rFonts w:ascii="Times New Roman" w:eastAsiaTheme="minorEastAsia" w:hAnsi="Times New Roman" w:cs="Times New Roman"/>
                <w:color w:val="231F20"/>
                <w:lang w:eastAsia="bg-BG"/>
              </w:rPr>
              <w:br/>
              <w:t>(ТБЕ, с. 32, 33)</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Използва речевия етикет в устното речево общуване.</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Театрализиране на диалози между различни участници в общуване. Избор на подходящ поздрав за различни комуникативни ситуации от детското ежедневие.</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181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b/>
                <w:bCs/>
                <w:color w:val="231F20"/>
                <w:lang w:eastAsia="bg-BG"/>
              </w:rPr>
            </w:pPr>
            <w:r w:rsidRPr="00341005">
              <w:rPr>
                <w:rFonts w:ascii="Times New Roman" w:eastAsiaTheme="minorEastAsia" w:hAnsi="Times New Roman" w:cs="Times New Roman"/>
                <w:b/>
                <w:bCs/>
                <w:color w:val="231F20"/>
                <w:lang w:eastAsia="bg-BG"/>
              </w:rPr>
              <w:t>Литература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i/>
                <w:iCs/>
                <w:color w:val="231F20"/>
                <w:lang w:eastAsia="bg-BG"/>
              </w:rPr>
              <w:t xml:space="preserve">В гнездото </w:t>
            </w:r>
            <w:r w:rsidRPr="00341005">
              <w:rPr>
                <w:rFonts w:ascii="Times New Roman" w:eastAsiaTheme="minorEastAsia" w:hAnsi="Times New Roman" w:cs="Times New Roman"/>
                <w:color w:val="231F20"/>
                <w:lang w:eastAsia="bg-BG"/>
              </w:rPr>
              <w:t>– Ангел Каралийчев</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 с. 6, 7)</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Разграничава разказ от стихотворение. Чете правилно и с разбиране. Умее да се ориентира в случката, мястото и героите.</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разказ</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на разказ. Кратки отговори на въпроси с думи от текста. Устен преразказ на текста с опора на серия картини и по заглавия на епизодите.</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182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Български език </w:t>
            </w:r>
            <w:r w:rsidRPr="00341005">
              <w:rPr>
                <w:rFonts w:ascii="Times New Roman" w:eastAsiaTheme="minorEastAsia" w:hAnsi="Times New Roman" w:cs="Times New Roman"/>
                <w:color w:val="231F20"/>
                <w:lang w:eastAsia="bg-BG"/>
              </w:rPr>
              <w:t>Правилно писане на изречения (ТБЕ, с. 6, 7)</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Знае знаците за край на въпросително и съобщително изречение. Подрежда думи в изречения. Пише изреченията с начална главна буква.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Определяне на границите на изречения в редица от смислово свързани думи, написани без главни букви и знаци за край на изречение. Съставяне на въпрос върху основата на предложен отговор. Решаване на тестова задача.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183</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27</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b/>
                <w:bCs/>
                <w:color w:val="231F20"/>
                <w:lang w:eastAsia="bg-BG"/>
              </w:rPr>
            </w:pPr>
            <w:r w:rsidRPr="00341005">
              <w:rPr>
                <w:rFonts w:ascii="Times New Roman" w:eastAsiaTheme="minorEastAsia" w:hAnsi="Times New Roman" w:cs="Times New Roman"/>
                <w:b/>
                <w:bCs/>
                <w:color w:val="231F20"/>
                <w:lang w:eastAsia="bg-BG"/>
              </w:rPr>
              <w:t>Литература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i/>
                <w:iCs/>
                <w:color w:val="231F20"/>
                <w:lang w:eastAsia="bg-BG"/>
              </w:rPr>
              <w:t xml:space="preserve">Най-добрата люлка </w:t>
            </w:r>
            <w:r w:rsidRPr="00341005">
              <w:rPr>
                <w:rFonts w:ascii="Times New Roman" w:eastAsiaTheme="minorEastAsia" w:hAnsi="Times New Roman" w:cs="Times New Roman"/>
                <w:color w:val="231F20"/>
                <w:lang w:eastAsia="bg-BG"/>
              </w:rPr>
              <w:t>– Петя Йорданова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 с. 10; ТЧ, с. 6)</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Разпознава стихотворението.</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Разграничава стихотворна от нестихотворна реч. Умее да рецитира наизуст кратки стихотворения или откъси от стихотворения.</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Изразително четене на стихотворение. Отговаряне на въпроси по съдържанието. Четене на двойките думи, които се римуват.</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184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Български език </w:t>
            </w:r>
            <w:r w:rsidRPr="00341005">
              <w:rPr>
                <w:rFonts w:ascii="Times New Roman" w:eastAsiaTheme="minorEastAsia" w:hAnsi="Times New Roman" w:cs="Times New Roman"/>
                <w:color w:val="231F20"/>
                <w:lang w:eastAsia="bg-BG"/>
              </w:rPr>
              <w:t>Употреба на главни букви (ТБЕ, с. 8, 9)</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Пише с главна буква имена на хора, градове, реки и планини.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Писане на собственото име и на имена на близки хора. Добавяне на главна буква към лични имена. Преписване на текст, съдържащ съществителни собствени имена на град, река, планина, държава.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185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Литература </w:t>
            </w:r>
            <w:r w:rsidRPr="00341005">
              <w:rPr>
                <w:rFonts w:ascii="Times New Roman" w:eastAsiaTheme="minorEastAsia" w:hAnsi="Times New Roman" w:cs="Times New Roman"/>
                <w:i/>
                <w:iCs/>
                <w:color w:val="231F20"/>
                <w:lang w:eastAsia="bg-BG"/>
              </w:rPr>
              <w:t xml:space="preserve">Мама </w:t>
            </w:r>
            <w:r w:rsidRPr="00341005">
              <w:rPr>
                <w:rFonts w:ascii="Times New Roman" w:eastAsiaTheme="minorEastAsia" w:hAnsi="Times New Roman" w:cs="Times New Roman"/>
                <w:color w:val="231F20"/>
                <w:lang w:eastAsia="bg-BG"/>
              </w:rPr>
              <w:t>– Валери Петров (Ч, с. 11; ТЧ, с. 7)</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Разпознава стихотворението. Разграничава стихотворна от нестихотворна реч. Умее да рецитира наизуст стихотворение или откъси от стихотворение.</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Изразително четене на стихотворение. Отговаряне на въпроси по съдържанието. Четене на двойките думи, които се римуват. Проверка на разбирането чрез тестов въпрос с множествен избор на отговора.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186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Извънкласно четене </w:t>
            </w:r>
            <w:r w:rsidRPr="00341005">
              <w:rPr>
                <w:rFonts w:ascii="Times New Roman" w:eastAsiaTheme="minorEastAsia" w:hAnsi="Times New Roman" w:cs="Times New Roman"/>
                <w:i/>
                <w:iCs/>
                <w:color w:val="231F20"/>
                <w:lang w:eastAsia="bg-BG"/>
              </w:rPr>
              <w:t xml:space="preserve">Стихотворения </w:t>
            </w:r>
            <w:r w:rsidRPr="00341005">
              <w:rPr>
                <w:rFonts w:ascii="Times New Roman" w:eastAsiaTheme="minorEastAsia" w:hAnsi="Times New Roman" w:cs="Times New Roman"/>
                <w:color w:val="231F20"/>
                <w:lang w:eastAsia="bg-BG"/>
              </w:rPr>
              <w:t>– Леда Милева</w:t>
            </w:r>
            <w:r w:rsidRPr="00341005">
              <w:rPr>
                <w:rFonts w:ascii="Times New Roman" w:eastAsiaTheme="minorEastAsia" w:hAnsi="Times New Roman" w:cs="Times New Roman"/>
                <w:color w:val="231F20"/>
                <w:lang w:eastAsia="bg-BG"/>
              </w:rPr>
              <w:br/>
              <w:t>(Ч, с. 14, 15)</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Знае името на автора. Запомня заглавия на негови книги. Прави разлика между детска художествена книга и учебник.</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книга</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Разглеждане на книги от Леда Милева, осигурени от учителя или донесени от учениците. Четене на стихотворение и гатанка от книга на Леда Милева. Запознаване със заглавия на книги от авторката. Обсъждане на проект за създаване на класна библиотека.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187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b/>
                <w:bCs/>
                <w:color w:val="231F20"/>
                <w:lang w:eastAsia="bg-BG"/>
              </w:rPr>
              <w:t>Общуване и текст</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Текст и заглавие (ТБЕ, с. 34, 35)</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Разграничава текст от изречение. Умее да озаглавява текст или да избира подходящо заглавие от няколко възможни.</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текст, заглавие</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Устен преразказ на позната приказка по серия картини. Свързване на картините със съответните им изречения. Подреждане на предложените изречения в писмен текст.</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и 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188</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Литература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i/>
                <w:iCs/>
                <w:color w:val="231F20"/>
                <w:lang w:eastAsia="bg-BG"/>
              </w:rPr>
              <w:t xml:space="preserve">Двама другари </w:t>
            </w:r>
            <w:r w:rsidRPr="00341005">
              <w:rPr>
                <w:rFonts w:ascii="Times New Roman" w:eastAsiaTheme="minorEastAsia" w:hAnsi="Times New Roman" w:cs="Times New Roman"/>
                <w:color w:val="231F20"/>
                <w:lang w:eastAsia="bg-BG"/>
              </w:rPr>
              <w:t>– българска народна приказка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 с. 12, 13)</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Разпознава приказка. Чете правилно и с разбиране. Съпреживява историята. Умее да влиза в ролята на герой от приказка.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приказка, </w:t>
            </w:r>
            <w:r w:rsidRPr="00341005">
              <w:rPr>
                <w:rFonts w:ascii="Times New Roman" w:eastAsiaTheme="minorEastAsia" w:hAnsi="Times New Roman" w:cs="Times New Roman"/>
                <w:color w:val="231F20"/>
                <w:lang w:eastAsia="bg-BG"/>
              </w:rPr>
              <w:br/>
              <w:t>устен преразказ</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на приказка. Кратки отговори на въпроси с думи от текста. Преразказване на приказката по серия картини и с опора на въпроси към всяка от картините. Избор на пословица, подходяща за приказката.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189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Български език </w:t>
            </w:r>
            <w:r w:rsidRPr="00341005">
              <w:rPr>
                <w:rFonts w:ascii="Times New Roman" w:eastAsiaTheme="minorEastAsia" w:hAnsi="Times New Roman" w:cs="Times New Roman"/>
                <w:color w:val="231F20"/>
                <w:lang w:eastAsia="bg-BG"/>
              </w:rPr>
              <w:t>Употреба на главни букви (ТБЕ, с. 10, 11)</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Пише с главна буква имена на хора, градове, реки и планини.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Допълване на текст със съществителни собствени имена, употребявани често в собствената речева практика на ученика. Преписване на имена на герои от приказките. Тестова задача.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190</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28</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b/>
                <w:bCs/>
                <w:color w:val="231F20"/>
                <w:lang w:eastAsia="bg-BG"/>
              </w:rPr>
            </w:pPr>
            <w:r w:rsidRPr="00341005">
              <w:rPr>
                <w:rFonts w:ascii="Times New Roman" w:eastAsiaTheme="minorEastAsia" w:hAnsi="Times New Roman" w:cs="Times New Roman"/>
                <w:b/>
                <w:bCs/>
                <w:color w:val="231F20"/>
                <w:lang w:eastAsia="bg-BG"/>
              </w:rPr>
              <w:t>Литература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i/>
                <w:iCs/>
                <w:color w:val="231F20"/>
                <w:lang w:eastAsia="bg-BG"/>
              </w:rPr>
              <w:t xml:space="preserve">За кого какво е училището </w:t>
            </w:r>
            <w:r w:rsidRPr="00341005">
              <w:rPr>
                <w:rFonts w:ascii="Times New Roman" w:eastAsiaTheme="minorEastAsia" w:hAnsi="Times New Roman" w:cs="Times New Roman"/>
                <w:color w:val="231F20"/>
                <w:lang w:eastAsia="bg-BG"/>
              </w:rPr>
              <w:t>– Петя Кокудева (Ч, с. 18; ТЧ, с. 8)</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Разпознава стихотворението. Разграничава стихотворна от нестихотворна реч. Умее да отговаря на въпроси с думи от текста.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Изразително четене на стихотворение. Четене на двойките думи, които се римуват.</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191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Български език </w:t>
            </w:r>
            <w:r w:rsidRPr="00341005">
              <w:rPr>
                <w:rFonts w:ascii="Times New Roman" w:eastAsiaTheme="minorEastAsia" w:hAnsi="Times New Roman" w:cs="Times New Roman"/>
                <w:color w:val="231F20"/>
                <w:lang w:eastAsia="bg-BG"/>
              </w:rPr>
              <w:t xml:space="preserve">Пренасяне на част от думата на нов ред (ТБЕ, </w:t>
            </w:r>
            <w:r w:rsidRPr="00341005">
              <w:rPr>
                <w:rFonts w:ascii="Times New Roman" w:eastAsiaTheme="minorEastAsia" w:hAnsi="Times New Roman" w:cs="Times New Roman"/>
                <w:color w:val="231F20"/>
                <w:lang w:eastAsia="bg-BG"/>
              </w:rPr>
              <w:br/>
              <w:t>с. 12, 13)</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Умее да пренася правилно част от дума на нов ред.</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Въвеждане на образци за правилно пренасяне на думи. Откриване на неправилно пренесени думи. Преписване на текст.</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192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Литература </w:t>
            </w:r>
            <w:r w:rsidRPr="00341005">
              <w:rPr>
                <w:rFonts w:ascii="Times New Roman" w:eastAsiaTheme="minorEastAsia" w:hAnsi="Times New Roman" w:cs="Times New Roman"/>
                <w:i/>
                <w:iCs/>
                <w:color w:val="231F20"/>
                <w:lang w:eastAsia="bg-BG"/>
              </w:rPr>
              <w:t xml:space="preserve">Мързелив, но досетлив </w:t>
            </w:r>
            <w:r w:rsidRPr="00341005">
              <w:rPr>
                <w:rFonts w:ascii="Times New Roman" w:eastAsiaTheme="minorEastAsia" w:hAnsi="Times New Roman" w:cs="Times New Roman"/>
                <w:color w:val="231F20"/>
                <w:lang w:eastAsia="bg-BG"/>
              </w:rPr>
              <w:t>– Елин Пелин (Ч, с. 19; ТЧ, с. 9)</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Разпознава приказка. Чете правилно и с разбиране. Ориентира се в случката. Умее да влиза в ролята на герой от приказка.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на приказка. Кратки отговори на въпроси с думи от текста. Избор на пословица, подходяща за приказката. Проверка на разбирането чрез тестов въпрос с множествен избор на отговора.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193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Общуванеи текст</w:t>
            </w:r>
            <w:r w:rsidRPr="00341005">
              <w:rPr>
                <w:rFonts w:ascii="Times New Roman" w:eastAsiaTheme="minorEastAsia" w:hAnsi="Times New Roman" w:cs="Times New Roman"/>
                <w:b/>
                <w:bCs/>
                <w:color w:val="231F20"/>
                <w:lang w:eastAsia="bg-BG"/>
              </w:rPr>
              <w:br/>
            </w:r>
            <w:r w:rsidRPr="00341005">
              <w:rPr>
                <w:rFonts w:ascii="Times New Roman" w:eastAsiaTheme="minorEastAsia" w:hAnsi="Times New Roman" w:cs="Times New Roman"/>
                <w:i/>
                <w:iCs/>
                <w:color w:val="231F20"/>
                <w:lang w:eastAsia="bg-BG"/>
              </w:rPr>
              <w:t xml:space="preserve">Чудното гнездо </w:t>
            </w:r>
            <w:r w:rsidRPr="00341005">
              <w:rPr>
                <w:rFonts w:ascii="Times New Roman" w:eastAsiaTheme="minorEastAsia" w:hAnsi="Times New Roman" w:cs="Times New Roman"/>
                <w:color w:val="231F20"/>
                <w:lang w:eastAsia="bg-BG"/>
              </w:rPr>
              <w:t>– съчинение по серия картини (ТБЕ, с. 36)</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Умее да отговаря кратко на въпроси по картините. Може да съчинява по картините кратък устен текст от три-четири изречения.</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съчинение по серия картини</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Разглеждане на серията картини за първоначална ориентация в историята. Отговаряне на въпроси към всяка от картините. Устно преразказване на историята.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194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Общуване и текст</w:t>
            </w:r>
            <w:r w:rsidRPr="00341005">
              <w:rPr>
                <w:rFonts w:ascii="Times New Roman" w:eastAsiaTheme="minorEastAsia" w:hAnsi="Times New Roman" w:cs="Times New Roman"/>
                <w:b/>
                <w:bCs/>
                <w:color w:val="231F20"/>
                <w:lang w:eastAsia="bg-BG"/>
              </w:rPr>
              <w:br/>
            </w:r>
            <w:r w:rsidRPr="00341005">
              <w:rPr>
                <w:rFonts w:ascii="Times New Roman" w:eastAsiaTheme="minorEastAsia" w:hAnsi="Times New Roman" w:cs="Times New Roman"/>
                <w:i/>
                <w:iCs/>
                <w:color w:val="231F20"/>
                <w:lang w:eastAsia="bg-BG"/>
              </w:rPr>
              <w:t xml:space="preserve">Чудното гнездо </w:t>
            </w:r>
            <w:r w:rsidRPr="00341005">
              <w:rPr>
                <w:rFonts w:ascii="Times New Roman" w:eastAsiaTheme="minorEastAsia" w:hAnsi="Times New Roman" w:cs="Times New Roman"/>
                <w:color w:val="231F20"/>
                <w:lang w:eastAsia="bg-BG"/>
              </w:rPr>
              <w:t>– съчинение по серия картини (ТБЕ, с. 37)</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Умее да възпроизвежда историята като последователност от събития по картинен план. Създава кратък писмен текст по серия картини.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на предложени опорни думи и изрази. Съставяне на изречения с тези думи и изрази. Писане на текста като последователност от съставените изречения.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34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195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Литература</w:t>
            </w:r>
            <w:r w:rsidRPr="00341005">
              <w:rPr>
                <w:rFonts w:ascii="Times New Roman" w:eastAsiaTheme="minorEastAsia" w:hAnsi="Times New Roman" w:cs="Times New Roman"/>
                <w:b/>
                <w:bCs/>
                <w:color w:val="231F20"/>
                <w:lang w:eastAsia="bg-BG"/>
              </w:rPr>
              <w:br/>
            </w:r>
            <w:r w:rsidRPr="00341005">
              <w:rPr>
                <w:rFonts w:ascii="Times New Roman" w:eastAsiaTheme="minorEastAsia" w:hAnsi="Times New Roman" w:cs="Times New Roman"/>
                <w:i/>
                <w:iCs/>
                <w:color w:val="231F20"/>
                <w:lang w:eastAsia="bg-BG"/>
              </w:rPr>
              <w:t xml:space="preserve">Ти гониш </w:t>
            </w:r>
            <w:r w:rsidRPr="00341005">
              <w:rPr>
                <w:rFonts w:ascii="Times New Roman" w:eastAsiaTheme="minorEastAsia" w:hAnsi="Times New Roman" w:cs="Times New Roman"/>
                <w:color w:val="231F20"/>
                <w:lang w:eastAsia="bg-BG"/>
              </w:rPr>
              <w:t xml:space="preserve">– Лиляна Стефанова </w:t>
            </w:r>
            <w:r w:rsidRPr="00341005">
              <w:rPr>
                <w:rFonts w:ascii="Times New Roman" w:eastAsiaTheme="minorEastAsia" w:hAnsi="Times New Roman" w:cs="Times New Roman"/>
                <w:color w:val="231F20"/>
                <w:lang w:eastAsia="bg-BG"/>
              </w:rPr>
              <w:br/>
              <w:t xml:space="preserve">(Ч, с. 20; ТЧ, </w:t>
            </w:r>
            <w:r w:rsidRPr="00341005">
              <w:rPr>
                <w:rFonts w:ascii="Times New Roman" w:eastAsiaTheme="minorEastAsia" w:hAnsi="Times New Roman" w:cs="Times New Roman"/>
                <w:color w:val="231F20"/>
                <w:lang w:eastAsia="bg-BG"/>
              </w:rPr>
              <w:br/>
              <w:t>с. 10)</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Разпознава стихотворението. Разграничава стихотворна от нестихотворна реч. Умее да отговаря на въпроси с думи от текста.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Изразително четене на стихотворение. Четене на двойките думи, които се римуват. Проверка на разбирането чрез тестов въпрос с множествен избор на отговора.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196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Български език </w:t>
            </w:r>
            <w:r w:rsidRPr="00341005">
              <w:rPr>
                <w:rFonts w:ascii="Times New Roman" w:eastAsiaTheme="minorEastAsia" w:hAnsi="Times New Roman" w:cs="Times New Roman"/>
                <w:color w:val="231F20"/>
                <w:lang w:eastAsia="bg-BG"/>
              </w:rPr>
              <w:t xml:space="preserve">Пренасяне на част от думата на нов ред (ТБЕ, </w:t>
            </w:r>
            <w:r w:rsidRPr="00341005">
              <w:rPr>
                <w:rFonts w:ascii="Times New Roman" w:eastAsiaTheme="minorEastAsia" w:hAnsi="Times New Roman" w:cs="Times New Roman"/>
                <w:color w:val="231F20"/>
                <w:lang w:eastAsia="bg-BG"/>
              </w:rPr>
              <w:br/>
              <w:t>с. 14, 15)</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Умее да пренася правилно част от думата на нов ред.</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Разделяне на думата на срички за възможно пренасяне на нов ред. Диктовка на текст. Тестова задача.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197</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29</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Литература </w:t>
            </w:r>
            <w:r w:rsidRPr="00341005">
              <w:rPr>
                <w:rFonts w:ascii="Times New Roman" w:eastAsiaTheme="minorEastAsia" w:hAnsi="Times New Roman" w:cs="Times New Roman"/>
                <w:i/>
                <w:iCs/>
                <w:color w:val="231F20"/>
                <w:lang w:eastAsia="bg-BG"/>
              </w:rPr>
              <w:t xml:space="preserve">Знаменитият валеж </w:t>
            </w:r>
            <w:r w:rsidRPr="00341005">
              <w:rPr>
                <w:rFonts w:ascii="Times New Roman" w:eastAsiaTheme="minorEastAsia" w:hAnsi="Times New Roman" w:cs="Times New Roman"/>
                <w:color w:val="231F20"/>
                <w:lang w:eastAsia="bg-BG"/>
              </w:rPr>
              <w:t>– Джани Родари (Ч, с. 21; ТЧ, с. 11)</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правилно и с разбиране. Открива в текста отговор на поставен въпрос. Измисля собствени истории по темата на текста.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на текста и отговаряне на въпроси, свързани със съдържанието на прочетеното. Проверка на разбирането чрез тестов въпрос с множествен избор на отговора. Измисляне на истории по подобие на авторовата – дъжд от ягоди, от цветя и т.н.</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198</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Български език </w:t>
            </w:r>
            <w:r w:rsidRPr="00341005">
              <w:rPr>
                <w:rFonts w:ascii="Times New Roman" w:eastAsiaTheme="minorEastAsia" w:hAnsi="Times New Roman" w:cs="Times New Roman"/>
                <w:color w:val="231F20"/>
                <w:lang w:eastAsia="bg-BG"/>
              </w:rPr>
              <w:t>Гласните звукове и техните букви (ТБЕ, с. 16, 17)</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Разграничава гласните звукове. Добавя липсваща буква в дума, като се ръководи от предложена му дума за правописна проверка.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Писане на двойките гласни. Добавяне на пропуснати гласни в думи. Преписване на текст с правописни особености при гласните с цел да се запомни написването на тези думи.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199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Литература </w:t>
            </w:r>
            <w:r w:rsidRPr="00341005">
              <w:rPr>
                <w:rFonts w:ascii="Times New Roman" w:eastAsiaTheme="minorEastAsia" w:hAnsi="Times New Roman" w:cs="Times New Roman"/>
                <w:i/>
                <w:iCs/>
                <w:color w:val="231F20"/>
                <w:lang w:eastAsia="bg-BG"/>
              </w:rPr>
              <w:t xml:space="preserve">Какъв ще стана ли? </w:t>
            </w:r>
            <w:r w:rsidRPr="00341005">
              <w:rPr>
                <w:rFonts w:ascii="Times New Roman" w:eastAsiaTheme="minorEastAsia" w:hAnsi="Times New Roman" w:cs="Times New Roman"/>
                <w:color w:val="231F20"/>
                <w:lang w:eastAsia="bg-BG"/>
              </w:rPr>
              <w:t>– Андрей Германов</w:t>
            </w:r>
            <w:r w:rsidRPr="00341005">
              <w:rPr>
                <w:rFonts w:ascii="Times New Roman" w:eastAsiaTheme="minorEastAsia" w:hAnsi="Times New Roman" w:cs="Times New Roman"/>
                <w:color w:val="231F20"/>
                <w:lang w:eastAsia="bg-BG"/>
              </w:rPr>
              <w:br/>
              <w:t xml:space="preserve">(Ч, с. 22; ТЧ, </w:t>
            </w:r>
            <w:r w:rsidRPr="00341005">
              <w:rPr>
                <w:rFonts w:ascii="Times New Roman" w:eastAsiaTheme="minorEastAsia" w:hAnsi="Times New Roman" w:cs="Times New Roman"/>
                <w:color w:val="231F20"/>
                <w:lang w:eastAsia="bg-BG"/>
              </w:rPr>
              <w:br/>
              <w:t>с. 12)</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Разграничава стихотворна от нестихотворна реч. Умее да отговаря на въпроси с думи от текста. Съставя кратки въпроси във връзка със съдържанието на прочетеното.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Изразително четене на стихотворение. Четене на двойките думи, които се римуват. Проверка на разбирането чрез тестов въпрос с множествен избор на отговора.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200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b/>
                <w:bCs/>
                <w:color w:val="231F20"/>
                <w:lang w:eastAsia="bg-BG"/>
              </w:rPr>
              <w:t xml:space="preserve">Извънкласно четене </w:t>
            </w:r>
            <w:r w:rsidRPr="00341005">
              <w:rPr>
                <w:rFonts w:ascii="Times New Roman" w:eastAsiaTheme="minorEastAsia" w:hAnsi="Times New Roman" w:cs="Times New Roman"/>
                <w:i/>
                <w:iCs/>
                <w:color w:val="231F20"/>
                <w:lang w:eastAsia="bg-BG"/>
              </w:rPr>
              <w:t xml:space="preserve">Стихотворение – </w:t>
            </w:r>
            <w:r w:rsidRPr="00341005">
              <w:rPr>
                <w:rFonts w:ascii="Times New Roman" w:eastAsiaTheme="minorEastAsia" w:hAnsi="Times New Roman" w:cs="Times New Roman"/>
                <w:color w:val="231F20"/>
                <w:lang w:eastAsia="bg-BG"/>
              </w:rPr>
              <w:t xml:space="preserve">Дора Габе </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 с. 24, 25)</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Знае името на автора. Запомня заглавия на негови книги. Разбира значението на корицата като елемент на книгата.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корица</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Разглеждане на книги от Дора Габе. Четене на стихотворения от книга на Дора Габе. Запознаване със заглавия на книги от авторката.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201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Общуванеи текст </w:t>
            </w:r>
            <w:r w:rsidRPr="00341005">
              <w:rPr>
                <w:rFonts w:ascii="Times New Roman" w:eastAsiaTheme="minorEastAsia" w:hAnsi="Times New Roman" w:cs="Times New Roman"/>
                <w:b/>
                <w:bCs/>
                <w:color w:val="231F20"/>
                <w:lang w:eastAsia="bg-BG"/>
              </w:rPr>
              <w:br/>
            </w:r>
            <w:r w:rsidRPr="00341005">
              <w:rPr>
                <w:rFonts w:ascii="Times New Roman" w:eastAsiaTheme="minorEastAsia" w:hAnsi="Times New Roman" w:cs="Times New Roman"/>
                <w:i/>
                <w:iCs/>
                <w:color w:val="231F20"/>
                <w:lang w:eastAsia="bg-BG"/>
              </w:rPr>
              <w:t xml:space="preserve">Чудното гнездо </w:t>
            </w:r>
            <w:r w:rsidRPr="00341005">
              <w:rPr>
                <w:rFonts w:ascii="Times New Roman" w:eastAsiaTheme="minorEastAsia" w:hAnsi="Times New Roman" w:cs="Times New Roman"/>
                <w:color w:val="231F20"/>
                <w:lang w:eastAsia="bg-BG"/>
              </w:rPr>
              <w:t>– съчинение по серия картини</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Прави поправка на написания текст. Сравнява написани думи в своя текст с предложени му правилно написани думи. Преписва текст, поправен с помощта на учителя.</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Откриване на грешки в написания текст чрез сравняване с правилно написаните думи в лявото поле на страницата. Поправяне на грешките с помощта на учителя. Преписване на текста на отделен лист. Добавяне на собствена рисунка към текста. Поставяне на листа в папка, за да се оформи като книжка.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260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202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Литература</w:t>
            </w:r>
            <w:r w:rsidRPr="00341005">
              <w:rPr>
                <w:rFonts w:ascii="Times New Roman" w:eastAsiaTheme="minorEastAsia" w:hAnsi="Times New Roman" w:cs="Times New Roman"/>
                <w:b/>
                <w:bCs/>
                <w:color w:val="231F20"/>
                <w:lang w:eastAsia="bg-BG"/>
              </w:rPr>
              <w:br/>
            </w:r>
            <w:r w:rsidRPr="00341005">
              <w:rPr>
                <w:rFonts w:ascii="Times New Roman" w:eastAsiaTheme="minorEastAsia" w:hAnsi="Times New Roman" w:cs="Times New Roman"/>
                <w:i/>
                <w:iCs/>
                <w:color w:val="231F20"/>
                <w:lang w:eastAsia="bg-BG"/>
              </w:rPr>
              <w:t xml:space="preserve">Карлсон на рожден ден </w:t>
            </w:r>
            <w:r w:rsidRPr="00341005">
              <w:rPr>
                <w:rFonts w:ascii="Times New Roman" w:eastAsiaTheme="minorEastAsia" w:hAnsi="Times New Roman" w:cs="Times New Roman"/>
                <w:color w:val="231F20"/>
                <w:lang w:eastAsia="bg-BG"/>
              </w:rPr>
              <w:t>– Астрид Линдгрен (Ч, с. 23; ТЧ,</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13)</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Ориентира се в съдържанието на литературно произведение. Умее да чете наум и на глас кратък художествен текст и да задава кратки въпроси към съдържанието.</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на текста и отговаряне на въпроси относно случката и поведението на героите. Проверка на разбирането чрез тестов въпрос с множествен избор на отговора. Писане на поздравителна картичка за рожден ден по предложен образец.</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203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Български език </w:t>
            </w:r>
            <w:r w:rsidRPr="00341005">
              <w:rPr>
                <w:rFonts w:ascii="Times New Roman" w:eastAsiaTheme="minorEastAsia" w:hAnsi="Times New Roman" w:cs="Times New Roman"/>
                <w:color w:val="231F20"/>
                <w:lang w:eastAsia="bg-BG"/>
              </w:rPr>
              <w:t>Гласните звукове и техните букви (ТБЕ, с. 18, 19)</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Разграничава гласните звукове. Добавя липсваща буква в дума, като се ръководи от предложена му дума за правописна проверка.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Писане на думи, съдържащи еднакви гласни (по подобие на предложен образец). Решаване на кръстословица. Преписване на гатанка, съдържаща думи с правописни особености при гласните. Тестова задача.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204</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30</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Литература </w:t>
            </w:r>
            <w:r w:rsidRPr="00341005">
              <w:rPr>
                <w:rFonts w:ascii="Times New Roman" w:eastAsiaTheme="minorEastAsia" w:hAnsi="Times New Roman" w:cs="Times New Roman"/>
                <w:i/>
                <w:iCs/>
                <w:color w:val="231F20"/>
                <w:lang w:eastAsia="bg-BG"/>
              </w:rPr>
              <w:t xml:space="preserve">Лазарска песен </w:t>
            </w:r>
            <w:r w:rsidRPr="00341005">
              <w:rPr>
                <w:rFonts w:ascii="Times New Roman" w:eastAsiaTheme="minorEastAsia" w:hAnsi="Times New Roman" w:cs="Times New Roman"/>
                <w:color w:val="231F20"/>
                <w:lang w:eastAsia="bg-BG"/>
              </w:rPr>
              <w:t xml:space="preserve">– българска народна песен; </w:t>
            </w:r>
            <w:r w:rsidRPr="00341005">
              <w:rPr>
                <w:rFonts w:ascii="Times New Roman" w:eastAsiaTheme="minorEastAsia" w:hAnsi="Times New Roman" w:cs="Times New Roman"/>
                <w:i/>
                <w:iCs/>
                <w:color w:val="231F20"/>
                <w:lang w:eastAsia="bg-BG"/>
              </w:rPr>
              <w:t xml:space="preserve">Цветница </w:t>
            </w:r>
            <w:r w:rsidRPr="00341005">
              <w:rPr>
                <w:rFonts w:ascii="Times New Roman" w:eastAsiaTheme="minorEastAsia" w:hAnsi="Times New Roman" w:cs="Times New Roman"/>
                <w:color w:val="231F20"/>
                <w:lang w:eastAsia="bg-BG"/>
              </w:rPr>
              <w:t>– Иван Цанев (Ч, с. 28; ТЧ, с. 14)</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Разграничава стихотворна реч от нестихотворна. Знае за някои от пролетните празници. Разбира значението на непознати думи в контекста на изучавания текст.</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Изразително четене на стихотворна реч. Споделяне на личен опит, свързан с познат пролетен празник. Четене на гатанки за пролетта.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205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Български език </w:t>
            </w:r>
            <w:r w:rsidRPr="00341005">
              <w:rPr>
                <w:rFonts w:ascii="Times New Roman" w:eastAsiaTheme="minorEastAsia" w:hAnsi="Times New Roman" w:cs="Times New Roman"/>
                <w:color w:val="231F20"/>
                <w:lang w:eastAsia="bg-BG"/>
              </w:rPr>
              <w:t>Съгласните звукове и техните букви (ТБЕ, с. 20, 21)</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Разграничава съгласните звукове. Пише правилно техните ръкописни букви. Допълва пропуснати съгласни в думи, като се ръководи от предложени му думи за проверка.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Свързване на звучните съгласни по двойки с беззвучните им съответници. Добавяне на пропуснати звучни съгласни в края на думи, които се проверяват чрез формата за множествено число. Преписване на изречения, съдържащи думи с правописни особености при съгласните.</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206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Литература </w:t>
            </w:r>
            <w:r w:rsidRPr="00341005">
              <w:rPr>
                <w:rFonts w:ascii="Times New Roman" w:eastAsiaTheme="minorEastAsia" w:hAnsi="Times New Roman" w:cs="Times New Roman"/>
                <w:i/>
                <w:iCs/>
                <w:color w:val="231F20"/>
                <w:lang w:eastAsia="bg-BG"/>
              </w:rPr>
              <w:t xml:space="preserve">Майски Великден </w:t>
            </w:r>
            <w:r w:rsidRPr="00341005">
              <w:rPr>
                <w:rFonts w:ascii="Times New Roman" w:eastAsiaTheme="minorEastAsia" w:hAnsi="Times New Roman" w:cs="Times New Roman"/>
                <w:color w:val="231F20"/>
                <w:lang w:eastAsia="bg-BG"/>
              </w:rPr>
              <w:t>– Елисавета Багряна (Ч, с. 29; ТЧ, с. 15)</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Разграничава стихотворна реч от нестихотворна. Знае за обичаи, свързани с великденските празници. Разбира значението на непознати думи в контекста на изучавания текст.</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Изразително четене на стихотворението. Писане на поздравителна картичка с последните два стиха от изучаваната литературна творба. Свързване на думи с еднакъв край (римувани думи).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207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b/>
                <w:bCs/>
                <w:color w:val="231F20"/>
                <w:lang w:eastAsia="bg-BG"/>
              </w:rPr>
              <w:t>Общуване и текст</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i/>
                <w:iCs/>
                <w:color w:val="231F20"/>
                <w:lang w:eastAsia="bg-BG"/>
              </w:rPr>
              <w:t xml:space="preserve">В зоопарка </w:t>
            </w:r>
            <w:r w:rsidRPr="00341005">
              <w:rPr>
                <w:rFonts w:ascii="Times New Roman" w:eastAsiaTheme="minorEastAsia" w:hAnsi="Times New Roman" w:cs="Times New Roman"/>
                <w:color w:val="231F20"/>
                <w:lang w:eastAsia="bg-BG"/>
              </w:rPr>
              <w:t>– съчинение по серия картини (ТБЕ, с. 38)</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Умее да отговаря кратко на въпроси по картините. Може да съчинява по картините кратък устен текст от три-четири изречения.</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Разглеждане на серията картини за първоначална ориентация в историята. Отговаряне на въпроси към всяка от картините. Устно преразказване на историята.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208</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b/>
                <w:bCs/>
                <w:color w:val="231F20"/>
                <w:lang w:eastAsia="bg-BG"/>
              </w:rPr>
              <w:t>Общуване и текст</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i/>
                <w:iCs/>
                <w:color w:val="231F20"/>
                <w:lang w:eastAsia="bg-BG"/>
              </w:rPr>
              <w:t xml:space="preserve">В зоопарка </w:t>
            </w:r>
            <w:r w:rsidRPr="00341005">
              <w:rPr>
                <w:rFonts w:ascii="Times New Roman" w:eastAsiaTheme="minorEastAsia" w:hAnsi="Times New Roman" w:cs="Times New Roman"/>
                <w:color w:val="231F20"/>
                <w:lang w:eastAsia="bg-BG"/>
              </w:rPr>
              <w:t>– съчинение по серия картини (ТБЕ, с. 39)</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Умее да възпроизвежда историята като последователност от събития по картинен план. Създава кратък писмен текст по серия картини.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на предложени опорни думи и изрази. Съставяне на изречения с тези думи и изрази. Писане на текста като последователност от съставените изречения.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209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Литература </w:t>
            </w:r>
            <w:r w:rsidRPr="00341005">
              <w:rPr>
                <w:rFonts w:ascii="Times New Roman" w:eastAsiaTheme="minorEastAsia" w:hAnsi="Times New Roman" w:cs="Times New Roman"/>
                <w:i/>
                <w:iCs/>
                <w:color w:val="231F20"/>
                <w:lang w:eastAsia="bg-BG"/>
              </w:rPr>
              <w:t xml:space="preserve">Пързалка за облаче </w:t>
            </w:r>
            <w:r w:rsidRPr="00341005">
              <w:rPr>
                <w:rFonts w:ascii="Times New Roman" w:eastAsiaTheme="minorEastAsia" w:hAnsi="Times New Roman" w:cs="Times New Roman"/>
                <w:color w:val="231F20"/>
                <w:lang w:eastAsia="bg-BG"/>
              </w:rPr>
              <w:t>– Радой Киров (Ч, с. 30, 31)</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правилно и с разбиране. Отговаря на въпроси към текста. Коментира поведението на героя.</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на текста. Устно преразказване по серия картини и с опора на въпроси към всеки от епизодите.</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210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Български език </w:t>
            </w:r>
            <w:r w:rsidRPr="00341005">
              <w:rPr>
                <w:rFonts w:ascii="Times New Roman" w:eastAsiaTheme="minorEastAsia" w:hAnsi="Times New Roman" w:cs="Times New Roman"/>
                <w:color w:val="231F20"/>
                <w:lang w:eastAsia="bg-BG"/>
              </w:rPr>
              <w:t>Съгласните звукове и техните букви (ТБЕ, с. 22, 23)</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Разграничава съгласните звукове. Пише правилно техните ръкописни букви. Допълва пропуснати съгласни в думи, като се ръководи от предложени му думи за проверка.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Преписване на думи с правописни особености при съгласните. Добавяне на липсващи съгласни в думи. Тестова проверка на наученото.</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211</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31</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Литература </w:t>
            </w:r>
            <w:r w:rsidRPr="00341005">
              <w:rPr>
                <w:rFonts w:ascii="Times New Roman" w:eastAsiaTheme="minorEastAsia" w:hAnsi="Times New Roman" w:cs="Times New Roman"/>
                <w:i/>
                <w:iCs/>
                <w:color w:val="231F20"/>
                <w:lang w:eastAsia="bg-BG"/>
              </w:rPr>
              <w:t xml:space="preserve">Стърчиопашка </w:t>
            </w:r>
            <w:r w:rsidRPr="00341005">
              <w:rPr>
                <w:rFonts w:ascii="Times New Roman" w:eastAsiaTheme="minorEastAsia" w:hAnsi="Times New Roman" w:cs="Times New Roman"/>
                <w:color w:val="231F20"/>
                <w:lang w:eastAsia="bg-BG"/>
              </w:rPr>
              <w:t>– Добри Жотев (Ч, с. 32; ТЧ, с. 16)</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стихотворение и енциклопедичен текст с едно и също заглавие. Разграничава художествен от нехудожествен текст.</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Изразително четене на стихотворение. Четене с разбиране на текст от енциклопедия. Сравняване на двата текста с цел да се определи в кой от тях птицата е представена с човешки качества и в кой от тях се дава информация за този вид птица.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212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b/>
                <w:bCs/>
                <w:color w:val="231F20"/>
                <w:lang w:eastAsia="bg-BG"/>
              </w:rPr>
              <w:t>Български език</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И или Й (ТБЕ,</w:t>
            </w:r>
            <w:r w:rsidRPr="00341005">
              <w:rPr>
                <w:rFonts w:ascii="Times New Roman" w:eastAsiaTheme="minorEastAsia" w:hAnsi="Times New Roman" w:cs="Times New Roman"/>
                <w:color w:val="231F20"/>
                <w:lang w:eastAsia="bg-BG"/>
              </w:rPr>
              <w:br/>
              <w:t>с. 24, 25)</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Разграничава употребата на </w:t>
            </w:r>
            <w:r w:rsidRPr="00341005">
              <w:rPr>
                <w:rFonts w:ascii="Times New Roman" w:eastAsiaTheme="minorEastAsia" w:hAnsi="Times New Roman" w:cs="Times New Roman"/>
                <w:b/>
                <w:bCs/>
                <w:color w:val="231F20"/>
                <w:lang w:eastAsia="bg-BG"/>
              </w:rPr>
              <w:t xml:space="preserve">и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в края на съществителни нарицателни имена от мъжки род.</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Проверка на правописа чрез думите </w:t>
            </w:r>
            <w:r w:rsidRPr="00341005">
              <w:rPr>
                <w:rFonts w:ascii="Times New Roman" w:eastAsiaTheme="minorEastAsia" w:hAnsi="Times New Roman" w:cs="Times New Roman"/>
                <w:i/>
                <w:iCs/>
                <w:color w:val="231F20"/>
                <w:lang w:eastAsia="bg-BG"/>
              </w:rPr>
              <w:t xml:space="preserve">един </w:t>
            </w:r>
            <w:r w:rsidRPr="00341005">
              <w:rPr>
                <w:rFonts w:ascii="Times New Roman" w:eastAsiaTheme="minorEastAsia" w:hAnsi="Times New Roman" w:cs="Times New Roman"/>
                <w:color w:val="231F20"/>
                <w:lang w:eastAsia="bg-BG"/>
              </w:rPr>
              <w:t xml:space="preserve">или </w:t>
            </w:r>
            <w:r w:rsidRPr="00341005">
              <w:rPr>
                <w:rFonts w:ascii="Times New Roman" w:eastAsiaTheme="minorEastAsia" w:hAnsi="Times New Roman" w:cs="Times New Roman"/>
                <w:i/>
                <w:iCs/>
                <w:color w:val="231F20"/>
                <w:lang w:eastAsia="bg-BG"/>
              </w:rPr>
              <w:t>много</w:t>
            </w:r>
            <w:r w:rsidRPr="00341005">
              <w:rPr>
                <w:rFonts w:ascii="Times New Roman" w:eastAsiaTheme="minorEastAsia" w:hAnsi="Times New Roman" w:cs="Times New Roman"/>
                <w:color w:val="231F20"/>
                <w:lang w:eastAsia="bg-BG"/>
              </w:rPr>
              <w:t xml:space="preserve">. Добавяне на букви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 xml:space="preserve">или </w:t>
            </w:r>
            <w:r w:rsidRPr="00341005">
              <w:rPr>
                <w:rFonts w:ascii="Times New Roman" w:eastAsiaTheme="minorEastAsia" w:hAnsi="Times New Roman" w:cs="Times New Roman"/>
                <w:b/>
                <w:bCs/>
                <w:color w:val="231F20"/>
                <w:lang w:eastAsia="bg-BG"/>
              </w:rPr>
              <w:t xml:space="preserve">и </w:t>
            </w:r>
            <w:r w:rsidRPr="00341005">
              <w:rPr>
                <w:rFonts w:ascii="Times New Roman" w:eastAsiaTheme="minorEastAsia" w:hAnsi="Times New Roman" w:cs="Times New Roman"/>
                <w:color w:val="231F20"/>
                <w:lang w:eastAsia="bg-BG"/>
              </w:rPr>
              <w:t xml:space="preserve">в края на думи в зависимост от граматическото число. Преписване на текст, съдържащ думи с </w:t>
            </w:r>
            <w:r w:rsidRPr="00341005">
              <w:rPr>
                <w:rFonts w:ascii="Times New Roman" w:eastAsiaTheme="minorEastAsia" w:hAnsi="Times New Roman" w:cs="Times New Roman"/>
                <w:b/>
                <w:bCs/>
                <w:color w:val="231F20"/>
                <w:lang w:eastAsia="bg-BG"/>
              </w:rPr>
              <w:t xml:space="preserve">й </w:t>
            </w:r>
            <w:r w:rsidRPr="00341005">
              <w:rPr>
                <w:rFonts w:ascii="Times New Roman" w:eastAsiaTheme="minorEastAsia" w:hAnsi="Times New Roman" w:cs="Times New Roman"/>
                <w:color w:val="231F20"/>
                <w:lang w:eastAsia="bg-BG"/>
              </w:rPr>
              <w:t>в средата, за да се запомни тяхното написване.</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213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b/>
                <w:bCs/>
                <w:color w:val="231F20"/>
                <w:lang w:eastAsia="bg-BG"/>
              </w:rPr>
              <w:t>Литература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i/>
                <w:iCs/>
                <w:color w:val="231F20"/>
                <w:lang w:eastAsia="bg-BG"/>
              </w:rPr>
              <w:t xml:space="preserve">Кой е по-силен? </w:t>
            </w:r>
            <w:r w:rsidRPr="00341005">
              <w:rPr>
                <w:rFonts w:ascii="Times New Roman" w:eastAsiaTheme="minorEastAsia" w:hAnsi="Times New Roman" w:cs="Times New Roman"/>
                <w:color w:val="231F20"/>
                <w:lang w:eastAsia="bg-BG"/>
              </w:rPr>
              <w:t>– българска народна приказка (Ч, с. 33; ТЧ,</w:t>
            </w:r>
            <w:r w:rsidRPr="00341005">
              <w:rPr>
                <w:rFonts w:ascii="Times New Roman" w:eastAsiaTheme="minorEastAsia" w:hAnsi="Times New Roman" w:cs="Times New Roman"/>
                <w:color w:val="231F20"/>
                <w:lang w:eastAsia="bg-BG"/>
              </w:rPr>
              <w:br/>
              <w:t>с. 17)</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Разпознава приказка. Чете правилно и с разбиране. Открива разлики в поведението на героите.</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на приказка. Избиране на пословица, подходяща за приказката. Проверка на разбирането чрез тестов въпрос с множествен избор на отговора.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214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Извънкласно четене</w:t>
            </w:r>
            <w:r w:rsidRPr="00341005">
              <w:rPr>
                <w:rFonts w:ascii="Times New Roman" w:eastAsiaTheme="minorEastAsia" w:hAnsi="Times New Roman" w:cs="Times New Roman"/>
                <w:b/>
                <w:bCs/>
                <w:color w:val="231F20"/>
                <w:lang w:eastAsia="bg-BG"/>
              </w:rPr>
              <w:br/>
            </w:r>
            <w:r w:rsidRPr="00341005">
              <w:rPr>
                <w:rFonts w:ascii="Times New Roman" w:eastAsiaTheme="minorEastAsia" w:hAnsi="Times New Roman" w:cs="Times New Roman"/>
                <w:i/>
                <w:iCs/>
                <w:color w:val="231F20"/>
                <w:lang w:eastAsia="bg-BG"/>
              </w:rPr>
              <w:t xml:space="preserve">Приказки за Хитър Петър и Настрадин Ходжа </w:t>
            </w:r>
            <w:r w:rsidRPr="00341005">
              <w:rPr>
                <w:rFonts w:ascii="Times New Roman" w:eastAsiaTheme="minorEastAsia" w:hAnsi="Times New Roman" w:cs="Times New Roman"/>
                <w:color w:val="231F20"/>
                <w:lang w:eastAsia="bg-BG"/>
              </w:rPr>
              <w:t>(Ч, с. 36, 37)</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Знае за книги, съдържащи народни приказки. Разказва за прочетени приказки. Ориентира се в страниците на малка по обем детска книга.</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страница</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Разглеждане на книги с български народни приказки. Четене на кратки приказки от книгите или на предложените в читанката текстове. Обсъждане на любими книги. Коментар относно разликата между книгите на хартия и електронните книги, които се четат на таблет или на компютър.</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215</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b/>
                <w:bCs/>
                <w:color w:val="231F20"/>
                <w:lang w:eastAsia="bg-BG"/>
              </w:rPr>
              <w:t>Общуване и текст</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i/>
                <w:iCs/>
                <w:color w:val="231F20"/>
                <w:lang w:eastAsia="bg-BG"/>
              </w:rPr>
              <w:t xml:space="preserve">В зоопарка </w:t>
            </w:r>
            <w:r w:rsidRPr="00341005">
              <w:rPr>
                <w:rFonts w:ascii="Times New Roman" w:eastAsiaTheme="minorEastAsia" w:hAnsi="Times New Roman" w:cs="Times New Roman"/>
                <w:color w:val="231F20"/>
                <w:lang w:eastAsia="bg-BG"/>
              </w:rPr>
              <w:t>– съчинение по серия картини</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Прави поправка на написания текст. Сравнява написани думи в своя текст с предложени му правилно написани думи. Преписва текст, поправен с помощта на учителя.</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Откриване на грешки в написания текст чрез сравняване с правилно написаните думи в лявото поле на страницата. Поправяне на грешките с помощта на учителя. Преписване на текста на отделен лист. Добавяне на собствена рисунка към текста. Поставяне на листа в папка, за да се оформи като книжка.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216</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b/>
                <w:bCs/>
                <w:color w:val="231F20"/>
                <w:lang w:eastAsia="bg-BG"/>
              </w:rPr>
              <w:t xml:space="preserve">Литература </w:t>
            </w:r>
            <w:r w:rsidRPr="00341005">
              <w:rPr>
                <w:rFonts w:ascii="Times New Roman" w:eastAsiaTheme="minorEastAsia" w:hAnsi="Times New Roman" w:cs="Times New Roman"/>
                <w:i/>
                <w:iCs/>
                <w:color w:val="231F20"/>
                <w:lang w:eastAsia="bg-BG"/>
              </w:rPr>
              <w:t xml:space="preserve">Кирил и Методий </w:t>
            </w:r>
            <w:r w:rsidRPr="00341005">
              <w:rPr>
                <w:rFonts w:ascii="Times New Roman" w:eastAsiaTheme="minorEastAsia" w:hAnsi="Times New Roman" w:cs="Times New Roman"/>
                <w:color w:val="231F20"/>
                <w:lang w:eastAsia="bg-BG"/>
              </w:rPr>
              <w:t xml:space="preserve">– Стоян Михайловски </w:t>
            </w:r>
            <w:r w:rsidRPr="00341005">
              <w:rPr>
                <w:rFonts w:ascii="Times New Roman" w:eastAsiaTheme="minorEastAsia" w:hAnsi="Times New Roman" w:cs="Times New Roman"/>
                <w:color w:val="231F20"/>
                <w:lang w:eastAsia="bg-BG"/>
              </w:rPr>
              <w:br/>
              <w:t>(Ч, с. 34, 35; ТЧ,</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с. 18)</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Разпознава химна. Рецитира го наизуст и може да пее части от песента. Разбира значението на непознати думи в контекста на произведението. Знае за създателите на азбуката.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на текста и преписване на части от него. Разказване за празника – как е преминал или каква е подготовката за предстоящото тържество. Четене на гатанки за буквите и за книгите.</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217</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b/>
                <w:bCs/>
                <w:color w:val="231F20"/>
                <w:lang w:eastAsia="bg-BG"/>
              </w:rPr>
              <w:t>Български език</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ЙО или ЬО (ТБЕ, с. 26, 27)</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Разграничава употребата на </w:t>
            </w:r>
            <w:r w:rsidRPr="00341005">
              <w:rPr>
                <w:rFonts w:ascii="Times New Roman" w:eastAsiaTheme="minorEastAsia" w:hAnsi="Times New Roman" w:cs="Times New Roman"/>
                <w:b/>
                <w:bCs/>
                <w:color w:val="231F20"/>
                <w:lang w:eastAsia="bg-BG"/>
              </w:rPr>
              <w:t xml:space="preserve">йо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b/>
                <w:bCs/>
                <w:color w:val="231F20"/>
                <w:lang w:eastAsia="bg-BG"/>
              </w:rPr>
              <w:t xml:space="preserve">ьо </w:t>
            </w:r>
            <w:r w:rsidRPr="00341005">
              <w:rPr>
                <w:rFonts w:ascii="Times New Roman" w:eastAsiaTheme="minorEastAsia" w:hAnsi="Times New Roman" w:cs="Times New Roman"/>
                <w:color w:val="231F20"/>
                <w:lang w:eastAsia="bg-BG"/>
              </w:rPr>
              <w:t>в думи.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Допълване на буквосъчетанието </w:t>
            </w:r>
            <w:r w:rsidRPr="00341005">
              <w:rPr>
                <w:rFonts w:ascii="Times New Roman" w:eastAsiaTheme="minorEastAsia" w:hAnsi="Times New Roman" w:cs="Times New Roman"/>
                <w:b/>
                <w:bCs/>
                <w:color w:val="231F20"/>
                <w:lang w:eastAsia="bg-BG"/>
              </w:rPr>
              <w:t xml:space="preserve">ьо </w:t>
            </w:r>
            <w:r w:rsidRPr="00341005">
              <w:rPr>
                <w:rFonts w:ascii="Times New Roman" w:eastAsiaTheme="minorEastAsia" w:hAnsi="Times New Roman" w:cs="Times New Roman"/>
                <w:color w:val="231F20"/>
                <w:lang w:eastAsia="bg-BG"/>
              </w:rPr>
              <w:t xml:space="preserve">в думи с коментар относно позицията му. Избор на </w:t>
            </w:r>
            <w:r w:rsidRPr="00341005">
              <w:rPr>
                <w:rFonts w:ascii="Times New Roman" w:eastAsiaTheme="minorEastAsia" w:hAnsi="Times New Roman" w:cs="Times New Roman"/>
                <w:b/>
                <w:bCs/>
                <w:color w:val="231F20"/>
                <w:lang w:eastAsia="bg-BG"/>
              </w:rPr>
              <w:t xml:space="preserve">йо </w:t>
            </w:r>
            <w:r w:rsidRPr="00341005">
              <w:rPr>
                <w:rFonts w:ascii="Times New Roman" w:eastAsiaTheme="minorEastAsia" w:hAnsi="Times New Roman" w:cs="Times New Roman"/>
                <w:color w:val="231F20"/>
                <w:lang w:eastAsia="bg-BG"/>
              </w:rPr>
              <w:t xml:space="preserve">или </w:t>
            </w:r>
            <w:r w:rsidRPr="00341005">
              <w:rPr>
                <w:rFonts w:ascii="Times New Roman" w:eastAsiaTheme="minorEastAsia" w:hAnsi="Times New Roman" w:cs="Times New Roman"/>
                <w:b/>
                <w:bCs/>
                <w:color w:val="231F20"/>
                <w:lang w:eastAsia="bg-BG"/>
              </w:rPr>
              <w:t xml:space="preserve">ьо </w:t>
            </w:r>
            <w:r w:rsidRPr="00341005">
              <w:rPr>
                <w:rFonts w:ascii="Times New Roman" w:eastAsiaTheme="minorEastAsia" w:hAnsi="Times New Roman" w:cs="Times New Roman"/>
                <w:color w:val="231F20"/>
                <w:lang w:eastAsia="bg-BG"/>
              </w:rPr>
              <w:t>в конкретна дума. Диктовка на текст с думи, съдържащи изучаваната правописна особеност.</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218</w:t>
            </w:r>
          </w:p>
        </w:tc>
        <w:tc>
          <w:tcPr>
            <w:tcW w:w="573"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32</w:t>
            </w: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Литература </w:t>
            </w:r>
            <w:r w:rsidRPr="00341005">
              <w:rPr>
                <w:rFonts w:ascii="Times New Roman" w:eastAsiaTheme="minorEastAsia" w:hAnsi="Times New Roman" w:cs="Times New Roman"/>
                <w:i/>
                <w:iCs/>
                <w:color w:val="231F20"/>
                <w:lang w:eastAsia="bg-BG"/>
              </w:rPr>
              <w:t xml:space="preserve">Лисицата и котката </w:t>
            </w:r>
            <w:r w:rsidRPr="00341005">
              <w:rPr>
                <w:rFonts w:ascii="Times New Roman" w:eastAsiaTheme="minorEastAsia" w:hAnsi="Times New Roman" w:cs="Times New Roman"/>
                <w:color w:val="231F20"/>
                <w:lang w:eastAsia="bg-BG"/>
              </w:rPr>
              <w:t>– Братя Грим (Ч, с. 38, 39)</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Разпознава приказка. Чете правилно и с разбиране. Открива разлики в поведението на героите. Преразказва устно кратка приказка.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на приказка. Кратки отговори на въпроси с думи от текста. Преразказване на приказката по серия картини и с опора на заглавията на епизодите.</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8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219</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Български език</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Трудности при писане – подготовка за изходно ниво (ТБЕ, с. 28)</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Обобщение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 xml:space="preserve">Умее да пише главни букви в началото на изречение и при съществителни собствени имена. Поставя правилно знаците </w:t>
            </w:r>
            <w:r w:rsidRPr="00341005">
              <w:rPr>
                <w:rFonts w:ascii="Times New Roman" w:eastAsiaTheme="minorEastAsia" w:hAnsi="Times New Roman" w:cs="Times New Roman"/>
                <w:i/>
                <w:iCs/>
                <w:color w:val="231F20"/>
                <w:lang w:eastAsia="bg-BG"/>
              </w:rPr>
              <w:t xml:space="preserve">точка </w:t>
            </w:r>
            <w:r w:rsidRPr="00341005">
              <w:rPr>
                <w:rFonts w:ascii="Times New Roman" w:eastAsiaTheme="minorEastAsia" w:hAnsi="Times New Roman" w:cs="Times New Roman"/>
                <w:color w:val="231F20"/>
                <w:lang w:eastAsia="bg-BG"/>
              </w:rPr>
              <w:t xml:space="preserve">и </w:t>
            </w:r>
            <w:r w:rsidRPr="00341005">
              <w:rPr>
                <w:rFonts w:ascii="Times New Roman" w:eastAsiaTheme="minorEastAsia" w:hAnsi="Times New Roman" w:cs="Times New Roman"/>
                <w:i/>
                <w:iCs/>
                <w:color w:val="231F20"/>
                <w:lang w:eastAsia="bg-BG"/>
              </w:rPr>
              <w:t>въпросителен знак</w:t>
            </w:r>
            <w:r w:rsidRPr="00341005">
              <w:rPr>
                <w:rFonts w:ascii="Times New Roman" w:eastAsiaTheme="minorEastAsia" w:hAnsi="Times New Roman" w:cs="Times New Roman"/>
                <w:color w:val="231F20"/>
                <w:lang w:eastAsia="bg-BG"/>
              </w:rPr>
              <w:t>. Пренася правилно част от думата на нов ред.</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Добавяне на пропуснати букви и пунктуационни знаци за край на въпросително и съобщително изречение. Преписване на думи с правописни особености при гласните и съгласните.</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220</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Литература </w:t>
            </w:r>
            <w:r w:rsidRPr="00341005">
              <w:rPr>
                <w:rFonts w:ascii="Times New Roman" w:eastAsiaTheme="minorEastAsia" w:hAnsi="Times New Roman" w:cs="Times New Roman"/>
                <w:i/>
                <w:iCs/>
                <w:color w:val="231F20"/>
                <w:lang w:eastAsia="bg-BG"/>
              </w:rPr>
              <w:t xml:space="preserve">Сърне </w:t>
            </w:r>
            <w:r w:rsidRPr="00341005">
              <w:rPr>
                <w:rFonts w:ascii="Times New Roman" w:eastAsiaTheme="minorEastAsia" w:hAnsi="Times New Roman" w:cs="Times New Roman"/>
                <w:color w:val="231F20"/>
                <w:lang w:eastAsia="bg-BG"/>
              </w:rPr>
              <w:t>– Цанко Лалев (Ч, с. 40; ТЧ, с. 19)</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Нови знания</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изразително стихотворение. Отговаря на въпроси с думи от текста. Чете гатанки и ги разграничава от стихотворението.</w:t>
            </w:r>
          </w:p>
        </w:tc>
        <w:tc>
          <w:tcPr>
            <w:tcW w:w="1965"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гатанка</w:t>
            </w: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на стихотворението с подходяща интонация. Коментар върху поведението на героя. Проверка на разбирането чрез тестов въпрос с множествен избор на отговора. Четене на гатанки за животни.</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221</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b/>
                <w:bCs/>
                <w:color w:val="231F20"/>
                <w:lang w:eastAsia="bg-BG"/>
              </w:rPr>
            </w:pPr>
            <w:r w:rsidRPr="00341005">
              <w:rPr>
                <w:rFonts w:ascii="Times New Roman" w:eastAsiaTheme="minorEastAsia" w:hAnsi="Times New Roman" w:cs="Times New Roman"/>
                <w:b/>
                <w:bCs/>
                <w:color w:val="231F20"/>
                <w:lang w:eastAsia="bg-BG"/>
              </w:rPr>
              <w:t>Общуване и текст</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i/>
                <w:iCs/>
                <w:color w:val="231F20"/>
                <w:lang w:eastAsia="bg-BG"/>
              </w:rPr>
              <w:t xml:space="preserve">Игра </w:t>
            </w:r>
            <w:r w:rsidRPr="00341005">
              <w:rPr>
                <w:rFonts w:ascii="Times New Roman" w:eastAsiaTheme="minorEastAsia" w:hAnsi="Times New Roman" w:cs="Times New Roman"/>
                <w:color w:val="231F20"/>
                <w:lang w:eastAsia="bg-BG"/>
              </w:rPr>
              <w:t>– съчинение по серия картини (ТБЕ, с. 40)</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Умее да отговаря кратко на въпроси по картините. Може да съчинява по картините кратък устен текст от три-четири изречения.</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Разглеждане на серията картини за първоначална ориентация в историята. Отговаряне на въпроси към всяка от картините. Устно преразказване на историята.</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222</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b/>
                <w:bCs/>
                <w:color w:val="231F20"/>
                <w:lang w:eastAsia="bg-BG"/>
              </w:rPr>
              <w:t>Общуване и текст</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i/>
                <w:iCs/>
                <w:color w:val="231F20"/>
                <w:lang w:eastAsia="bg-BG"/>
              </w:rPr>
              <w:t xml:space="preserve">Игра </w:t>
            </w:r>
            <w:r w:rsidRPr="00341005">
              <w:rPr>
                <w:rFonts w:ascii="Times New Roman" w:eastAsiaTheme="minorEastAsia" w:hAnsi="Times New Roman" w:cs="Times New Roman"/>
                <w:color w:val="231F20"/>
                <w:lang w:eastAsia="bg-BG"/>
              </w:rPr>
              <w:t>– съчинение по серия картини (ТБЕ, с. 41)</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Умее да възпроизвежда историята като последователност от събития по картинен план. Създава кратък писмен текст по серия картини.</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Четене на предложени опорни думи и изрази. Съставяне на изречения с тези думи и изрази. Писане на текста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като последователност от съставените изречения.</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Писмена проверка</w:t>
            </w:r>
          </w:p>
        </w:tc>
        <w:tc>
          <w:tcPr>
            <w:tcW w:w="771" w:type="dxa"/>
          </w:tcPr>
          <w:p w:rsidR="00341005" w:rsidRPr="00341005" w:rsidRDefault="00341005" w:rsidP="00341005">
            <w:pPr>
              <w:spacing w:line="260" w:lineRule="exact"/>
            </w:pPr>
          </w:p>
        </w:tc>
      </w:tr>
      <w:tr w:rsidR="00341005" w:rsidRPr="00341005" w:rsidTr="00F1452A">
        <w:trPr>
          <w:trHeight w:val="34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223</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b/>
                <w:bCs/>
                <w:color w:val="231F20"/>
                <w:lang w:eastAsia="bg-BG"/>
              </w:rPr>
              <w:t xml:space="preserve">Литература </w:t>
            </w:r>
            <w:r w:rsidRPr="00341005">
              <w:rPr>
                <w:rFonts w:ascii="Times New Roman" w:eastAsiaTheme="minorEastAsia" w:hAnsi="Times New Roman" w:cs="Times New Roman"/>
                <w:i/>
                <w:iCs/>
                <w:color w:val="231F20"/>
                <w:lang w:eastAsia="bg-BG"/>
              </w:rPr>
              <w:t xml:space="preserve">Градината на народите </w:t>
            </w:r>
            <w:r w:rsidRPr="00341005">
              <w:rPr>
                <w:rFonts w:ascii="Times New Roman" w:eastAsiaTheme="minorEastAsia" w:hAnsi="Times New Roman" w:cs="Times New Roman"/>
                <w:color w:val="231F20"/>
                <w:lang w:eastAsia="bg-BG"/>
              </w:rPr>
              <w:t>– Йосиф Нунев (Ч, с. 41; ТЧ, с. 20)</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Затвърдяване</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 правилно и с разбиране. Ориентира се в случката и героите. Дава примери за нетолерантно поведение към хора от етническите малцинства. Изразява мнение относно различията между хората.</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на текста и беседа относно съдържанието и идеята. Преписване на откъс от текста („народът е като цветята в градината – в пъстротата е неговата хубост“).</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Устна проверка</w:t>
            </w:r>
          </w:p>
        </w:tc>
        <w:tc>
          <w:tcPr>
            <w:tcW w:w="771" w:type="dxa"/>
          </w:tcPr>
          <w:p w:rsidR="00341005" w:rsidRPr="00341005" w:rsidRDefault="00341005" w:rsidP="00341005">
            <w:pPr>
              <w:spacing w:line="260" w:lineRule="exact"/>
            </w:pPr>
          </w:p>
        </w:tc>
      </w:tr>
      <w:tr w:rsidR="00341005" w:rsidRPr="00341005" w:rsidTr="00F1452A">
        <w:trPr>
          <w:trHeight w:val="20"/>
          <w:jc w:val="center"/>
        </w:trPr>
        <w:tc>
          <w:tcPr>
            <w:tcW w:w="537" w:type="dxa"/>
          </w:tcPr>
          <w:p w:rsidR="00341005" w:rsidRPr="00341005" w:rsidRDefault="00341005" w:rsidP="00341005">
            <w:pPr>
              <w:widowControl w:val="0"/>
              <w:kinsoku w:val="0"/>
              <w:overflowPunct w:val="0"/>
              <w:autoSpaceDE w:val="0"/>
              <w:autoSpaceDN w:val="0"/>
              <w:adjustRightInd w:val="0"/>
              <w:spacing w:after="0" w:line="26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224</w:t>
            </w:r>
          </w:p>
        </w:tc>
        <w:tc>
          <w:tcPr>
            <w:tcW w:w="573" w:type="dxa"/>
          </w:tcPr>
          <w:p w:rsidR="00341005" w:rsidRPr="00341005" w:rsidRDefault="00341005" w:rsidP="00341005">
            <w:pPr>
              <w:spacing w:line="260" w:lineRule="exact"/>
              <w:jc w:val="center"/>
            </w:pPr>
          </w:p>
        </w:tc>
        <w:tc>
          <w:tcPr>
            <w:tcW w:w="1812"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b/>
                <w:bCs/>
                <w:color w:val="231F20"/>
                <w:lang w:eastAsia="bg-BG"/>
              </w:rPr>
              <w:t>Български език</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Какво знаем в края на първи клас? (ТБЕ, с. 42,</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43)</w:t>
            </w:r>
          </w:p>
        </w:tc>
        <w:tc>
          <w:tcPr>
            <w:tcW w:w="1876"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Диагностика на изходно ниво</w:t>
            </w:r>
          </w:p>
        </w:tc>
        <w:tc>
          <w:tcPr>
            <w:tcW w:w="2908"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Умее да чете правилно и с разбиране и да отговаря на тестови въпроси относно съдържанието на прочетеното. Оформя правилно границите на изреченията. Пише с главна буква съществителните собствени имена. Спазва графичната правилност при писане на думи, изречения и текст.</w:t>
            </w:r>
          </w:p>
        </w:tc>
        <w:tc>
          <w:tcPr>
            <w:tcW w:w="1965" w:type="dxa"/>
          </w:tcPr>
          <w:p w:rsidR="00341005" w:rsidRPr="00341005" w:rsidRDefault="00341005" w:rsidP="00341005">
            <w:pPr>
              <w:spacing w:line="260" w:lineRule="exact"/>
            </w:pPr>
          </w:p>
        </w:tc>
        <w:tc>
          <w:tcPr>
            <w:tcW w:w="344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Четене на текст с проверка на разбирането чрез тестови задачи. Диктовка на текст без думи с правописни особености, като от значение е правилното оформяне на изреченията и правилното възпроизвеждане на графичната форма на буквите.</w:t>
            </w:r>
          </w:p>
        </w:tc>
        <w:tc>
          <w:tcPr>
            <w:tcW w:w="1834" w:type="dxa"/>
          </w:tcPr>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color w:val="231F20"/>
                <w:lang w:eastAsia="bg-BG"/>
              </w:rPr>
              <w:t>Писмен тест</w:t>
            </w:r>
          </w:p>
        </w:tc>
        <w:tc>
          <w:tcPr>
            <w:tcW w:w="771" w:type="dxa"/>
          </w:tcPr>
          <w:p w:rsidR="00341005" w:rsidRPr="00341005" w:rsidRDefault="00341005" w:rsidP="00341005">
            <w:pPr>
              <w:spacing w:line="260" w:lineRule="exact"/>
            </w:pPr>
          </w:p>
        </w:tc>
      </w:tr>
    </w:tbl>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60" w:lineRule="exact"/>
        <w:outlineLvl w:val="0"/>
        <w:rPr>
          <w:rFonts w:ascii="Times New Roman" w:eastAsiaTheme="minorEastAsia" w:hAnsi="Times New Roman" w:cs="Times New Roman"/>
          <w:color w:val="000000"/>
          <w:lang w:eastAsia="bg-BG"/>
        </w:rPr>
      </w:pPr>
      <w:r w:rsidRPr="00341005">
        <w:rPr>
          <w:rFonts w:ascii="Times New Roman" w:eastAsiaTheme="minorEastAsia" w:hAnsi="Times New Roman" w:cs="Times New Roman"/>
          <w:b/>
          <w:bCs/>
          <w:color w:val="231F20"/>
          <w:lang w:eastAsia="bg-BG"/>
        </w:rPr>
        <w:t>Използвани съкращения</w:t>
      </w:r>
      <w:r w:rsidRPr="00341005">
        <w:rPr>
          <w:rFonts w:ascii="Times New Roman" w:eastAsiaTheme="minorEastAsia" w:hAnsi="Times New Roman" w:cs="Times New Roman"/>
          <w:b/>
          <w:color w:val="231F20"/>
          <w:lang w:eastAsia="bg-BG"/>
        </w:rPr>
        <w:t>:</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231F20"/>
          <w:lang w:eastAsia="bg-BG"/>
        </w:rPr>
      </w:pPr>
      <w:r w:rsidRPr="00341005">
        <w:rPr>
          <w:rFonts w:ascii="Times New Roman" w:eastAsiaTheme="minorEastAsia" w:hAnsi="Times New Roman" w:cs="Times New Roman"/>
          <w:color w:val="231F20"/>
          <w:lang w:eastAsia="bg-BG"/>
        </w:rPr>
        <w:t>УТ1 – учебна тетрадка към буквара № 1</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231F20"/>
          <w:lang w:eastAsia="bg-BG"/>
        </w:rPr>
      </w:pPr>
      <w:r w:rsidRPr="00341005">
        <w:rPr>
          <w:rFonts w:ascii="Times New Roman" w:eastAsiaTheme="minorEastAsia" w:hAnsi="Times New Roman" w:cs="Times New Roman"/>
          <w:color w:val="231F20"/>
          <w:lang w:eastAsia="bg-BG"/>
        </w:rPr>
        <w:t>УТ2 – учебна тетрадка към буквара № 2</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000000"/>
          <w:lang w:eastAsia="bg-BG"/>
        </w:rPr>
      </w:pPr>
      <w:r w:rsidRPr="00341005">
        <w:rPr>
          <w:rFonts w:ascii="Times New Roman" w:eastAsiaTheme="minorEastAsia" w:hAnsi="Times New Roman" w:cs="Times New Roman"/>
          <w:color w:val="231F20"/>
          <w:lang w:eastAsia="bg-BG"/>
        </w:rPr>
        <w:t>Ч – Читанка</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231F20"/>
          <w:lang w:eastAsia="bg-BG"/>
        </w:rPr>
      </w:pPr>
      <w:r w:rsidRPr="00341005">
        <w:rPr>
          <w:rFonts w:ascii="Times New Roman" w:eastAsiaTheme="minorEastAsia" w:hAnsi="Times New Roman" w:cs="Times New Roman"/>
          <w:color w:val="231F20"/>
          <w:lang w:eastAsia="bg-BG"/>
        </w:rPr>
        <w:t>ТБЕ – Тетрадка по български език</w:t>
      </w:r>
    </w:p>
    <w:p w:rsidR="00341005" w:rsidRPr="00341005" w:rsidRDefault="00341005" w:rsidP="00341005">
      <w:pPr>
        <w:widowControl w:val="0"/>
        <w:kinsoku w:val="0"/>
        <w:overflowPunct w:val="0"/>
        <w:autoSpaceDE w:val="0"/>
        <w:autoSpaceDN w:val="0"/>
        <w:adjustRightInd w:val="0"/>
        <w:spacing w:after="0" w:line="260" w:lineRule="exact"/>
        <w:rPr>
          <w:rFonts w:ascii="Times New Roman" w:eastAsiaTheme="minorEastAsia" w:hAnsi="Times New Roman" w:cs="Times New Roman"/>
          <w:color w:val="231F20"/>
          <w:lang w:eastAsia="bg-BG"/>
        </w:rPr>
      </w:pPr>
      <w:r w:rsidRPr="00341005">
        <w:rPr>
          <w:rFonts w:ascii="Times New Roman" w:eastAsiaTheme="minorEastAsia" w:hAnsi="Times New Roman" w:cs="Times New Roman"/>
          <w:color w:val="231F20"/>
          <w:lang w:eastAsia="bg-BG"/>
        </w:rPr>
        <w:t>ТЧ – Тетрадка по четене</w:t>
      </w:r>
    </w:p>
    <w:p w:rsidR="00341005" w:rsidRPr="00341005" w:rsidRDefault="00341005" w:rsidP="00341005">
      <w:pPr>
        <w:widowControl w:val="0"/>
        <w:kinsoku w:val="0"/>
        <w:overflowPunct w:val="0"/>
        <w:autoSpaceDE w:val="0"/>
        <w:autoSpaceDN w:val="0"/>
        <w:adjustRightInd w:val="0"/>
        <w:spacing w:after="0" w:line="260" w:lineRule="exact"/>
        <w:ind w:left="157"/>
        <w:rPr>
          <w:rFonts w:ascii="Times New Roman" w:eastAsiaTheme="minorEastAsia" w:hAnsi="Times New Roman" w:cs="Times New Roman"/>
          <w:color w:val="231F20"/>
          <w:lang w:eastAsia="bg-BG"/>
        </w:rPr>
      </w:pPr>
    </w:p>
    <w:p w:rsidR="00341005" w:rsidRPr="00341005" w:rsidRDefault="00341005" w:rsidP="00341005"/>
    <w:p w:rsidR="00341005" w:rsidRPr="00341005" w:rsidRDefault="00341005" w:rsidP="00341005"/>
    <w:p w:rsidR="00341005" w:rsidRPr="00341005" w:rsidRDefault="00341005" w:rsidP="00341005"/>
    <w:p w:rsidR="00341005" w:rsidRPr="00341005" w:rsidRDefault="00341005" w:rsidP="00341005"/>
    <w:p w:rsidR="00341005" w:rsidRPr="00341005" w:rsidRDefault="00341005" w:rsidP="00341005"/>
    <w:p w:rsidR="00341005" w:rsidRPr="00341005" w:rsidRDefault="00341005" w:rsidP="00341005"/>
    <w:p w:rsidR="00341005" w:rsidRPr="00341005" w:rsidRDefault="00341005" w:rsidP="00341005"/>
    <w:p w:rsidR="00341005" w:rsidRPr="00341005" w:rsidRDefault="00341005" w:rsidP="00341005">
      <w:pPr>
        <w:tabs>
          <w:tab w:val="left" w:pos="6330"/>
        </w:tabs>
        <w:spacing w:after="0"/>
        <w:jc w:val="center"/>
        <w:rPr>
          <w:rFonts w:ascii="Times New Roman" w:hAnsi="Times New Roman" w:cs="Times New Roman"/>
          <w:b/>
          <w:bCs/>
          <w:sz w:val="28"/>
          <w:szCs w:val="28"/>
        </w:rPr>
      </w:pPr>
      <w:r w:rsidRPr="00341005">
        <w:rPr>
          <w:rFonts w:ascii="Times New Roman" w:hAnsi="Times New Roman" w:cs="Times New Roman"/>
          <w:b/>
          <w:bCs/>
          <w:sz w:val="28"/>
          <w:szCs w:val="28"/>
        </w:rPr>
        <w:t>ГОДИШНО РАЗПРЕДЕЛЕНИЕ</w:t>
      </w:r>
    </w:p>
    <w:p w:rsidR="00341005" w:rsidRPr="00341005" w:rsidRDefault="00341005" w:rsidP="0032210F">
      <w:pPr>
        <w:tabs>
          <w:tab w:val="left" w:pos="6330"/>
        </w:tabs>
        <w:spacing w:after="0"/>
        <w:rPr>
          <w:rFonts w:ascii="Times New Roman" w:hAnsi="Times New Roman" w:cs="Times New Roman"/>
          <w:sz w:val="24"/>
          <w:szCs w:val="24"/>
        </w:rPr>
      </w:pPr>
    </w:p>
    <w:p w:rsidR="00341005" w:rsidRPr="00341005" w:rsidRDefault="00341005" w:rsidP="00341005">
      <w:pPr>
        <w:tabs>
          <w:tab w:val="left" w:pos="6330"/>
        </w:tabs>
        <w:spacing w:after="0" w:line="360" w:lineRule="auto"/>
        <w:jc w:val="center"/>
        <w:rPr>
          <w:rFonts w:ascii="Times New Roman" w:hAnsi="Times New Roman" w:cs="Times New Roman"/>
          <w:b/>
          <w:sz w:val="24"/>
          <w:szCs w:val="24"/>
        </w:rPr>
      </w:pPr>
      <w:r w:rsidRPr="00341005">
        <w:rPr>
          <w:rFonts w:ascii="Times New Roman" w:hAnsi="Times New Roman" w:cs="Times New Roman"/>
          <w:b/>
          <w:sz w:val="24"/>
          <w:szCs w:val="24"/>
        </w:rPr>
        <w:t>ПО ОКОЛЕН СВЯТ ЗА 1. КЛАС</w:t>
      </w:r>
    </w:p>
    <w:p w:rsidR="00341005" w:rsidRPr="00341005" w:rsidRDefault="00341005" w:rsidP="00341005">
      <w:pPr>
        <w:tabs>
          <w:tab w:val="left" w:pos="6330"/>
        </w:tabs>
        <w:spacing w:after="0"/>
        <w:jc w:val="center"/>
        <w:rPr>
          <w:rFonts w:ascii="Times New Roman" w:hAnsi="Times New Roman" w:cs="Times New Roman"/>
          <w:sz w:val="24"/>
          <w:szCs w:val="24"/>
        </w:rPr>
      </w:pPr>
      <w:r w:rsidRPr="00341005">
        <w:rPr>
          <w:rFonts w:ascii="Times New Roman" w:hAnsi="Times New Roman" w:cs="Times New Roman"/>
          <w:sz w:val="24"/>
          <w:szCs w:val="24"/>
        </w:rPr>
        <w:t>ПРЕЗ УЧЕБНАТА 2017/2018 ГОДИНА</w:t>
      </w:r>
    </w:p>
    <w:p w:rsidR="00341005" w:rsidRPr="00341005" w:rsidRDefault="00341005" w:rsidP="00341005">
      <w:pPr>
        <w:tabs>
          <w:tab w:val="left" w:pos="6330"/>
        </w:tabs>
        <w:spacing w:after="0"/>
        <w:jc w:val="center"/>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022"/>
        <w:gridCol w:w="1216"/>
        <w:gridCol w:w="1800"/>
      </w:tblGrid>
      <w:tr w:rsidR="00341005" w:rsidRPr="00341005" w:rsidTr="00F1452A">
        <w:trPr>
          <w:trHeight w:val="516"/>
          <w:jc w:val="center"/>
        </w:trPr>
        <w:tc>
          <w:tcPr>
            <w:tcW w:w="702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341005" w:rsidRPr="00341005" w:rsidRDefault="00341005" w:rsidP="00341005">
            <w:pPr>
              <w:widowControl w:val="0"/>
              <w:autoSpaceDE w:val="0"/>
              <w:autoSpaceDN w:val="0"/>
              <w:adjustRightInd w:val="0"/>
              <w:spacing w:after="0" w:line="240" w:lineRule="atLeast"/>
              <w:jc w:val="center"/>
              <w:textAlignment w:val="center"/>
              <w:rPr>
                <w:rFonts w:ascii="Times New Roman" w:eastAsiaTheme="minorEastAsia" w:hAnsi="Times New Roman" w:cs="Times New Roman"/>
                <w:color w:val="000000"/>
                <w:sz w:val="24"/>
                <w:szCs w:val="24"/>
                <w:lang w:eastAsia="bg-BG"/>
              </w:rPr>
            </w:pPr>
            <w:r w:rsidRPr="00341005">
              <w:rPr>
                <w:rFonts w:ascii="Times New Roman" w:eastAsiaTheme="minorEastAsia" w:hAnsi="Times New Roman" w:cs="Times New Roman"/>
                <w:b/>
                <w:bCs/>
                <w:color w:val="000000"/>
                <w:sz w:val="24"/>
                <w:szCs w:val="24"/>
                <w:lang w:val="en-US" w:eastAsia="bg-BG"/>
              </w:rPr>
              <w:t xml:space="preserve">Уроци </w:t>
            </w:r>
            <w:r w:rsidRPr="00341005">
              <w:rPr>
                <w:rFonts w:ascii="Times New Roman" w:eastAsiaTheme="minorEastAsia" w:hAnsi="Times New Roman" w:cs="Times New Roman"/>
                <w:b/>
                <w:bCs/>
                <w:color w:val="000000"/>
                <w:sz w:val="24"/>
                <w:szCs w:val="24"/>
                <w:lang w:eastAsia="bg-BG"/>
              </w:rPr>
              <w:t>за</w:t>
            </w:r>
            <w:r w:rsidRPr="00341005">
              <w:rPr>
                <w:rFonts w:ascii="Times New Roman" w:eastAsiaTheme="minorEastAsia" w:hAnsi="Times New Roman" w:cs="Times New Roman"/>
                <w:b/>
                <w:bCs/>
                <w:color w:val="000000"/>
                <w:sz w:val="24"/>
                <w:szCs w:val="24"/>
                <w:lang w:val="en-US" w:eastAsia="bg-BG"/>
              </w:rPr>
              <w:t xml:space="preserve"> нови знания</w:t>
            </w:r>
          </w:p>
        </w:tc>
        <w:tc>
          <w:tcPr>
            <w:tcW w:w="121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341005" w:rsidRPr="00341005" w:rsidRDefault="00341005" w:rsidP="00341005">
            <w:pPr>
              <w:widowControl w:val="0"/>
              <w:autoSpaceDE w:val="0"/>
              <w:autoSpaceDN w:val="0"/>
              <w:adjustRightInd w:val="0"/>
              <w:spacing w:after="0" w:line="240" w:lineRule="atLeast"/>
              <w:jc w:val="center"/>
              <w:textAlignment w:val="center"/>
              <w:rPr>
                <w:rFonts w:ascii="Times New Roman" w:eastAsiaTheme="minorEastAsia" w:hAnsi="Times New Roman" w:cs="Times New Roman"/>
                <w:color w:val="000000"/>
                <w:sz w:val="24"/>
                <w:szCs w:val="24"/>
                <w:lang w:eastAsia="bg-BG"/>
              </w:rPr>
            </w:pPr>
            <w:r w:rsidRPr="00341005">
              <w:rPr>
                <w:rFonts w:ascii="Times New Roman" w:eastAsiaTheme="minorEastAsia" w:hAnsi="Times New Roman" w:cs="Times New Roman"/>
                <w:color w:val="000000"/>
                <w:sz w:val="24"/>
                <w:szCs w:val="24"/>
                <w:lang w:val="en-US" w:eastAsia="bg-BG"/>
              </w:rPr>
              <w:t>НЗ</w:t>
            </w:r>
          </w:p>
        </w:tc>
        <w:tc>
          <w:tcPr>
            <w:tcW w:w="180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341005" w:rsidRPr="00341005" w:rsidRDefault="00341005" w:rsidP="00341005">
            <w:pPr>
              <w:widowControl w:val="0"/>
              <w:autoSpaceDE w:val="0"/>
              <w:autoSpaceDN w:val="0"/>
              <w:adjustRightInd w:val="0"/>
              <w:spacing w:after="0" w:line="240" w:lineRule="atLeast"/>
              <w:jc w:val="center"/>
              <w:textAlignment w:val="center"/>
              <w:rPr>
                <w:rFonts w:ascii="Times New Roman" w:eastAsiaTheme="minorEastAsia" w:hAnsi="Times New Roman" w:cs="Times New Roman"/>
                <w:color w:val="000000"/>
                <w:sz w:val="24"/>
                <w:szCs w:val="24"/>
                <w:lang w:eastAsia="bg-BG"/>
              </w:rPr>
            </w:pPr>
            <w:r w:rsidRPr="00341005">
              <w:rPr>
                <w:rFonts w:ascii="Times New Roman" w:eastAsiaTheme="minorEastAsia" w:hAnsi="Times New Roman" w:cs="Times New Roman"/>
                <w:b/>
                <w:bCs/>
                <w:color w:val="000000"/>
                <w:sz w:val="24"/>
                <w:szCs w:val="24"/>
                <w:lang w:eastAsia="bg-BG"/>
              </w:rPr>
              <w:t xml:space="preserve">21 </w:t>
            </w:r>
            <w:r w:rsidRPr="00341005">
              <w:rPr>
                <w:rFonts w:ascii="Times New Roman" w:eastAsiaTheme="minorEastAsia" w:hAnsi="Times New Roman" w:cs="Times New Roman"/>
                <w:color w:val="000000"/>
                <w:sz w:val="24"/>
                <w:szCs w:val="24"/>
                <w:lang w:eastAsia="bg-BG"/>
              </w:rPr>
              <w:t>часа</w:t>
            </w:r>
          </w:p>
        </w:tc>
      </w:tr>
      <w:tr w:rsidR="00341005" w:rsidRPr="00341005" w:rsidTr="00F1452A">
        <w:trPr>
          <w:trHeight w:val="477"/>
          <w:jc w:val="center"/>
        </w:trPr>
        <w:tc>
          <w:tcPr>
            <w:tcW w:w="702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341005" w:rsidRPr="00341005" w:rsidRDefault="00341005" w:rsidP="00341005">
            <w:pPr>
              <w:widowControl w:val="0"/>
              <w:autoSpaceDE w:val="0"/>
              <w:autoSpaceDN w:val="0"/>
              <w:adjustRightInd w:val="0"/>
              <w:spacing w:after="0" w:line="240" w:lineRule="atLeast"/>
              <w:jc w:val="center"/>
              <w:textAlignment w:val="center"/>
              <w:rPr>
                <w:rFonts w:ascii="Times New Roman" w:eastAsiaTheme="minorEastAsia" w:hAnsi="Times New Roman" w:cs="Times New Roman"/>
                <w:color w:val="000000"/>
                <w:sz w:val="24"/>
                <w:szCs w:val="24"/>
                <w:lang w:eastAsia="bg-BG"/>
              </w:rPr>
            </w:pPr>
            <w:r w:rsidRPr="00341005">
              <w:rPr>
                <w:rFonts w:ascii="Times New Roman" w:eastAsiaTheme="minorEastAsia" w:hAnsi="Times New Roman" w:cs="Times New Roman"/>
                <w:b/>
                <w:bCs/>
                <w:color w:val="000000"/>
                <w:sz w:val="24"/>
                <w:szCs w:val="24"/>
                <w:lang w:eastAsia="bg-BG"/>
              </w:rPr>
              <w:t>Уроци за затвърдяване на новите знания и за обобщение</w:t>
            </w:r>
          </w:p>
        </w:tc>
        <w:tc>
          <w:tcPr>
            <w:tcW w:w="121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341005" w:rsidRPr="00341005" w:rsidRDefault="00341005" w:rsidP="00341005">
            <w:pPr>
              <w:widowControl w:val="0"/>
              <w:autoSpaceDE w:val="0"/>
              <w:autoSpaceDN w:val="0"/>
              <w:adjustRightInd w:val="0"/>
              <w:spacing w:after="0" w:line="240" w:lineRule="atLeast"/>
              <w:jc w:val="center"/>
              <w:textAlignment w:val="center"/>
              <w:rPr>
                <w:rFonts w:ascii="Times New Roman" w:eastAsiaTheme="minorEastAsia" w:hAnsi="Times New Roman" w:cs="Times New Roman"/>
                <w:color w:val="000000"/>
                <w:sz w:val="24"/>
                <w:szCs w:val="24"/>
                <w:lang w:eastAsia="bg-BG"/>
              </w:rPr>
            </w:pPr>
            <w:r w:rsidRPr="00341005">
              <w:rPr>
                <w:rFonts w:ascii="Times New Roman" w:eastAsiaTheme="minorEastAsia" w:hAnsi="Times New Roman" w:cs="Times New Roman"/>
                <w:color w:val="000000"/>
                <w:sz w:val="24"/>
                <w:szCs w:val="24"/>
                <w:lang w:eastAsia="bg-BG"/>
              </w:rPr>
              <w:t>ЗЗ/О</w:t>
            </w:r>
          </w:p>
        </w:tc>
        <w:tc>
          <w:tcPr>
            <w:tcW w:w="180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341005" w:rsidRPr="00341005" w:rsidRDefault="00341005" w:rsidP="00341005">
            <w:pPr>
              <w:widowControl w:val="0"/>
              <w:autoSpaceDE w:val="0"/>
              <w:autoSpaceDN w:val="0"/>
              <w:adjustRightInd w:val="0"/>
              <w:spacing w:after="0" w:line="240" w:lineRule="atLeast"/>
              <w:jc w:val="center"/>
              <w:textAlignment w:val="center"/>
              <w:rPr>
                <w:rFonts w:ascii="Times New Roman" w:eastAsiaTheme="minorEastAsia" w:hAnsi="Times New Roman" w:cs="Times New Roman"/>
                <w:color w:val="000000"/>
                <w:sz w:val="24"/>
                <w:szCs w:val="24"/>
                <w:lang w:eastAsia="bg-BG"/>
              </w:rPr>
            </w:pPr>
            <w:r w:rsidRPr="00341005">
              <w:rPr>
                <w:rFonts w:ascii="Times New Roman" w:eastAsiaTheme="minorEastAsia" w:hAnsi="Times New Roman" w:cs="Times New Roman"/>
                <w:b/>
                <w:bCs/>
                <w:color w:val="000000"/>
                <w:sz w:val="24"/>
                <w:szCs w:val="24"/>
                <w:lang w:eastAsia="bg-BG"/>
              </w:rPr>
              <w:t>10 (9/1)</w:t>
            </w:r>
            <w:r w:rsidRPr="00341005">
              <w:rPr>
                <w:rFonts w:ascii="Times New Roman" w:eastAsiaTheme="minorEastAsia" w:hAnsi="Times New Roman" w:cs="Times New Roman"/>
                <w:b/>
                <w:bCs/>
                <w:color w:val="000000"/>
                <w:sz w:val="24"/>
                <w:szCs w:val="24"/>
                <w:lang w:val="en-US" w:eastAsia="bg-BG"/>
              </w:rPr>
              <w:t xml:space="preserve"> </w:t>
            </w:r>
            <w:r w:rsidRPr="00341005">
              <w:rPr>
                <w:rFonts w:ascii="Times New Roman" w:eastAsiaTheme="minorEastAsia" w:hAnsi="Times New Roman" w:cs="Times New Roman"/>
                <w:color w:val="000000"/>
                <w:sz w:val="24"/>
                <w:szCs w:val="24"/>
                <w:lang w:eastAsia="bg-BG"/>
              </w:rPr>
              <w:t>часа</w:t>
            </w:r>
          </w:p>
        </w:tc>
      </w:tr>
      <w:tr w:rsidR="00341005" w:rsidRPr="00341005" w:rsidTr="00F1452A">
        <w:trPr>
          <w:trHeight w:val="477"/>
          <w:jc w:val="center"/>
        </w:trPr>
        <w:tc>
          <w:tcPr>
            <w:tcW w:w="702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341005" w:rsidRPr="00341005" w:rsidRDefault="00341005" w:rsidP="00341005">
            <w:pPr>
              <w:widowControl w:val="0"/>
              <w:autoSpaceDE w:val="0"/>
              <w:autoSpaceDN w:val="0"/>
              <w:adjustRightInd w:val="0"/>
              <w:spacing w:after="0" w:line="240" w:lineRule="atLeast"/>
              <w:jc w:val="center"/>
              <w:textAlignment w:val="center"/>
              <w:rPr>
                <w:rFonts w:ascii="Times New Roman" w:eastAsiaTheme="minorEastAsia" w:hAnsi="Times New Roman" w:cs="Times New Roman"/>
                <w:color w:val="000000"/>
                <w:sz w:val="24"/>
                <w:szCs w:val="24"/>
                <w:lang w:eastAsia="bg-BG"/>
              </w:rPr>
            </w:pPr>
            <w:r w:rsidRPr="00341005">
              <w:rPr>
                <w:rFonts w:ascii="Times New Roman" w:eastAsiaTheme="minorEastAsia" w:hAnsi="Times New Roman" w:cs="Times New Roman"/>
                <w:b/>
                <w:bCs/>
                <w:color w:val="000000"/>
                <w:sz w:val="24"/>
                <w:szCs w:val="24"/>
                <w:lang w:eastAsia="bg-BG"/>
              </w:rPr>
              <w:t xml:space="preserve">Уроци за </w:t>
            </w:r>
            <w:r w:rsidRPr="00341005">
              <w:rPr>
                <w:rFonts w:ascii="Times New Roman" w:eastAsiaTheme="minorEastAsia" w:hAnsi="Times New Roman" w:cs="Times New Roman"/>
                <w:b/>
                <w:bCs/>
                <w:color w:val="000000"/>
                <w:sz w:val="24"/>
                <w:szCs w:val="24"/>
                <w:lang w:val="en-US" w:eastAsia="bg-BG"/>
              </w:rPr>
              <w:t>диагностика на изходно ниво</w:t>
            </w:r>
          </w:p>
        </w:tc>
        <w:tc>
          <w:tcPr>
            <w:tcW w:w="121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341005" w:rsidRPr="00341005" w:rsidRDefault="00341005" w:rsidP="00341005">
            <w:pPr>
              <w:widowControl w:val="0"/>
              <w:autoSpaceDE w:val="0"/>
              <w:autoSpaceDN w:val="0"/>
              <w:adjustRightInd w:val="0"/>
              <w:spacing w:after="0" w:line="240" w:lineRule="atLeast"/>
              <w:jc w:val="center"/>
              <w:textAlignment w:val="center"/>
              <w:rPr>
                <w:rFonts w:ascii="Times New Roman" w:eastAsiaTheme="minorEastAsia" w:hAnsi="Times New Roman" w:cs="Times New Roman"/>
                <w:color w:val="000000"/>
                <w:sz w:val="24"/>
                <w:szCs w:val="24"/>
                <w:lang w:eastAsia="bg-BG"/>
              </w:rPr>
            </w:pPr>
            <w:r w:rsidRPr="00341005">
              <w:rPr>
                <w:rFonts w:ascii="Times New Roman" w:eastAsiaTheme="minorEastAsia" w:hAnsi="Times New Roman" w:cs="Times New Roman"/>
                <w:color w:val="000000"/>
                <w:sz w:val="24"/>
                <w:szCs w:val="24"/>
                <w:lang w:val="en-US" w:eastAsia="bg-BG"/>
              </w:rPr>
              <w:t>ДИН</w:t>
            </w:r>
          </w:p>
        </w:tc>
        <w:tc>
          <w:tcPr>
            <w:tcW w:w="180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341005" w:rsidRPr="00341005" w:rsidRDefault="00341005" w:rsidP="00341005">
            <w:pPr>
              <w:widowControl w:val="0"/>
              <w:autoSpaceDE w:val="0"/>
              <w:autoSpaceDN w:val="0"/>
              <w:adjustRightInd w:val="0"/>
              <w:spacing w:after="0" w:line="240" w:lineRule="atLeast"/>
              <w:jc w:val="center"/>
              <w:textAlignment w:val="center"/>
              <w:rPr>
                <w:rFonts w:ascii="Times New Roman" w:eastAsiaTheme="minorEastAsia" w:hAnsi="Times New Roman" w:cs="Times New Roman"/>
                <w:color w:val="000000"/>
                <w:sz w:val="24"/>
                <w:szCs w:val="24"/>
                <w:lang w:eastAsia="bg-BG"/>
              </w:rPr>
            </w:pPr>
            <w:r w:rsidRPr="00341005">
              <w:rPr>
                <w:rFonts w:ascii="Times New Roman" w:eastAsiaTheme="minorEastAsia" w:hAnsi="Times New Roman" w:cs="Times New Roman"/>
                <w:b/>
                <w:bCs/>
                <w:color w:val="000000"/>
                <w:sz w:val="24"/>
                <w:szCs w:val="24"/>
                <w:lang w:eastAsia="bg-BG"/>
              </w:rPr>
              <w:t xml:space="preserve">1 </w:t>
            </w:r>
            <w:r w:rsidRPr="00341005">
              <w:rPr>
                <w:rFonts w:ascii="Times New Roman" w:eastAsiaTheme="minorEastAsia" w:hAnsi="Times New Roman" w:cs="Times New Roman"/>
                <w:color w:val="000000"/>
                <w:sz w:val="24"/>
                <w:szCs w:val="24"/>
                <w:lang w:eastAsia="bg-BG"/>
              </w:rPr>
              <w:t>час</w:t>
            </w:r>
          </w:p>
        </w:tc>
      </w:tr>
    </w:tbl>
    <w:p w:rsidR="00341005" w:rsidRPr="00341005" w:rsidRDefault="00341005" w:rsidP="00341005">
      <w:pPr>
        <w:widowControl w:val="0"/>
        <w:suppressAutoHyphens/>
        <w:autoSpaceDE w:val="0"/>
        <w:autoSpaceDN w:val="0"/>
        <w:adjustRightInd w:val="0"/>
        <w:spacing w:after="0" w:line="288" w:lineRule="auto"/>
        <w:jc w:val="center"/>
        <w:textAlignment w:val="center"/>
        <w:rPr>
          <w:rFonts w:ascii="Times New Roman" w:eastAsiaTheme="minorEastAsia" w:hAnsi="Times New Roman" w:cs="Times New Roman"/>
          <w:b/>
          <w:bCs/>
          <w:color w:val="000000"/>
          <w:sz w:val="24"/>
          <w:szCs w:val="24"/>
          <w:lang w:val="en-US" w:eastAsia="bg-BG"/>
        </w:rPr>
      </w:pPr>
    </w:p>
    <w:p w:rsidR="00341005" w:rsidRPr="00341005" w:rsidRDefault="00341005" w:rsidP="00341005">
      <w:pPr>
        <w:spacing w:after="0"/>
        <w:jc w:val="center"/>
        <w:rPr>
          <w:rFonts w:ascii="Times New Roman" w:hAnsi="Times New Roman" w:cs="Times New Roman"/>
          <w:b/>
          <w:bCs/>
          <w:sz w:val="24"/>
          <w:szCs w:val="24"/>
        </w:rPr>
      </w:pPr>
    </w:p>
    <w:p w:rsidR="00341005" w:rsidRPr="00341005" w:rsidRDefault="00341005" w:rsidP="00341005">
      <w:pPr>
        <w:spacing w:after="0"/>
        <w:jc w:val="center"/>
        <w:rPr>
          <w:rFonts w:ascii="Times New Roman" w:hAnsi="Times New Roman" w:cs="Times New Roman"/>
          <w:b/>
          <w:bCs/>
          <w:sz w:val="24"/>
          <w:szCs w:val="24"/>
        </w:rPr>
      </w:pPr>
    </w:p>
    <w:p w:rsidR="00341005" w:rsidRPr="00341005" w:rsidRDefault="00341005" w:rsidP="00341005">
      <w:pPr>
        <w:spacing w:after="0"/>
        <w:jc w:val="center"/>
        <w:rPr>
          <w:rFonts w:ascii="Times New Roman" w:hAnsi="Times New Roman" w:cs="Times New Roman"/>
          <w:sz w:val="24"/>
          <w:szCs w:val="24"/>
        </w:rPr>
      </w:pPr>
      <w:r w:rsidRPr="00341005">
        <w:rPr>
          <w:rFonts w:ascii="Times New Roman" w:hAnsi="Times New Roman" w:cs="Times New Roman"/>
          <w:b/>
          <w:bCs/>
          <w:sz w:val="24"/>
          <w:szCs w:val="24"/>
        </w:rPr>
        <w:t xml:space="preserve">Годишен хорариум: </w:t>
      </w:r>
      <w:r w:rsidRPr="00341005">
        <w:rPr>
          <w:rFonts w:ascii="Times New Roman" w:hAnsi="Times New Roman" w:cs="Times New Roman"/>
          <w:sz w:val="24"/>
          <w:szCs w:val="24"/>
        </w:rPr>
        <w:t>32 часа</w:t>
      </w:r>
    </w:p>
    <w:p w:rsidR="00341005" w:rsidRPr="00341005" w:rsidRDefault="00341005" w:rsidP="00341005">
      <w:pPr>
        <w:tabs>
          <w:tab w:val="left" w:pos="860"/>
        </w:tabs>
        <w:spacing w:after="0"/>
        <w:jc w:val="center"/>
        <w:rPr>
          <w:rFonts w:ascii="Times New Roman" w:hAnsi="Times New Roman" w:cs="Times New Roman"/>
          <w:b/>
          <w:bCs/>
          <w:sz w:val="24"/>
          <w:szCs w:val="24"/>
        </w:rPr>
      </w:pPr>
    </w:p>
    <w:p w:rsidR="00341005" w:rsidRPr="00341005" w:rsidRDefault="00341005" w:rsidP="00341005">
      <w:pPr>
        <w:tabs>
          <w:tab w:val="left" w:pos="860"/>
        </w:tabs>
        <w:spacing w:after="0"/>
        <w:jc w:val="center"/>
        <w:rPr>
          <w:rFonts w:ascii="Times New Roman" w:hAnsi="Times New Roman" w:cs="Times New Roman"/>
          <w:sz w:val="24"/>
          <w:szCs w:val="24"/>
        </w:rPr>
      </w:pPr>
      <w:r w:rsidRPr="00341005">
        <w:rPr>
          <w:rFonts w:ascii="Times New Roman" w:hAnsi="Times New Roman" w:cs="Times New Roman"/>
          <w:b/>
          <w:bCs/>
          <w:sz w:val="24"/>
          <w:szCs w:val="24"/>
        </w:rPr>
        <w:t xml:space="preserve">Срочен: </w:t>
      </w:r>
      <w:r w:rsidRPr="00341005">
        <w:rPr>
          <w:rFonts w:ascii="Times New Roman" w:hAnsi="Times New Roman" w:cs="Times New Roman"/>
          <w:sz w:val="24"/>
          <w:szCs w:val="24"/>
        </w:rPr>
        <w:t>І срок – 15 часа</w:t>
      </w:r>
    </w:p>
    <w:p w:rsidR="00341005" w:rsidRPr="00341005" w:rsidRDefault="00341005" w:rsidP="00341005">
      <w:pPr>
        <w:tabs>
          <w:tab w:val="left" w:pos="860"/>
        </w:tabs>
        <w:spacing w:after="0"/>
        <w:jc w:val="center"/>
        <w:rPr>
          <w:rFonts w:ascii="Times New Roman" w:hAnsi="Times New Roman" w:cs="Times New Roman"/>
          <w:sz w:val="24"/>
          <w:szCs w:val="24"/>
        </w:rPr>
      </w:pPr>
      <w:r w:rsidRPr="00341005">
        <w:rPr>
          <w:rFonts w:ascii="Times New Roman" w:hAnsi="Times New Roman" w:cs="Times New Roman"/>
          <w:sz w:val="24"/>
          <w:szCs w:val="24"/>
        </w:rPr>
        <w:t>ІІ срок – 17 часа</w:t>
      </w:r>
    </w:p>
    <w:p w:rsidR="00341005" w:rsidRPr="00341005" w:rsidRDefault="00341005" w:rsidP="00341005">
      <w:pPr>
        <w:spacing w:after="0"/>
        <w:jc w:val="center"/>
        <w:rPr>
          <w:rFonts w:ascii="Times New Roman" w:hAnsi="Times New Roman" w:cs="Times New Roman"/>
          <w:sz w:val="24"/>
          <w:szCs w:val="24"/>
        </w:rPr>
      </w:pPr>
    </w:p>
    <w:p w:rsidR="00341005" w:rsidRPr="00341005" w:rsidRDefault="00341005" w:rsidP="00341005">
      <w:pPr>
        <w:tabs>
          <w:tab w:val="center" w:pos="8340"/>
        </w:tabs>
        <w:spacing w:after="0" w:line="360" w:lineRule="auto"/>
        <w:rPr>
          <w:rFonts w:ascii="SP TimeML" w:hAnsi="SP TimeML" w:cs="SP TimeML"/>
          <w:b/>
          <w:bCs/>
        </w:rPr>
      </w:pP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b/>
          <w:bCs/>
          <w:color w:val="000000"/>
          <w:szCs w:val="26"/>
          <w:u w:color="000000"/>
          <w:lang w:eastAsia="bg-BG"/>
        </w:rPr>
      </w:pP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b/>
          <w:bCs/>
          <w:color w:val="000000"/>
          <w:szCs w:val="26"/>
          <w:u w:color="000000"/>
          <w:lang w:eastAsia="bg-BG"/>
        </w:rPr>
      </w:pPr>
      <w:r w:rsidRPr="00341005">
        <w:rPr>
          <w:rFonts w:ascii="Times New Roman" w:eastAsiaTheme="minorEastAsia" w:hAnsi="Times New Roman" w:cs="SP TimeML"/>
          <w:b/>
          <w:bCs/>
          <w:color w:val="000000"/>
          <w:szCs w:val="26"/>
          <w:u w:color="000000"/>
          <w:lang w:eastAsia="bg-BG"/>
        </w:rPr>
        <w:br w:type="page"/>
        <w:t>ПЪРВИ УЧЕБЕН СРОК</w:t>
      </w:r>
    </w:p>
    <w:p w:rsidR="00341005" w:rsidRPr="00341005" w:rsidRDefault="00341005" w:rsidP="00341005">
      <w:pPr>
        <w:widowControl w:val="0"/>
        <w:autoSpaceDE w:val="0"/>
        <w:autoSpaceDN w:val="0"/>
        <w:adjustRightInd w:val="0"/>
        <w:spacing w:after="0" w:line="220" w:lineRule="exact"/>
        <w:ind w:left="227"/>
        <w:textAlignment w:val="center"/>
        <w:rPr>
          <w:rFonts w:ascii="Times New Roman" w:eastAsiaTheme="minorEastAsia" w:hAnsi="Times New Roman" w:cs="SP TimeML"/>
          <w:color w:val="000000"/>
          <w:u w:color="000000"/>
          <w:lang w:eastAsia="bg-BG"/>
        </w:rPr>
      </w:pPr>
    </w:p>
    <w:tbl>
      <w:tblPr>
        <w:tblW w:w="15602" w:type="dxa"/>
        <w:tblInd w:w="5" w:type="dxa"/>
        <w:tblLayout w:type="fixed"/>
        <w:tblCellMar>
          <w:left w:w="0" w:type="dxa"/>
          <w:right w:w="0" w:type="dxa"/>
        </w:tblCellMar>
        <w:tblLook w:val="0000" w:firstRow="0" w:lastRow="0" w:firstColumn="0" w:lastColumn="0" w:noHBand="0" w:noVBand="0"/>
      </w:tblPr>
      <w:tblGrid>
        <w:gridCol w:w="619"/>
        <w:gridCol w:w="850"/>
        <w:gridCol w:w="1508"/>
        <w:gridCol w:w="1276"/>
        <w:gridCol w:w="2693"/>
        <w:gridCol w:w="1276"/>
        <w:gridCol w:w="473"/>
        <w:gridCol w:w="2886"/>
        <w:gridCol w:w="2461"/>
        <w:gridCol w:w="1560"/>
      </w:tblGrid>
      <w:tr w:rsidR="00341005" w:rsidRPr="00341005" w:rsidTr="00F1452A">
        <w:trPr>
          <w:trHeight w:val="967"/>
          <w:tblHeader/>
        </w:trPr>
        <w:tc>
          <w:tcPr>
            <w:tcW w:w="6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Times New Roman" w:eastAsiaTheme="minorEastAsia" w:hAnsi="Times New Roman" w:cs="SP TimeML"/>
                <w:b/>
                <w:bCs/>
                <w:color w:val="000000"/>
                <w:u w:color="000000"/>
                <w:lang w:eastAsia="bg-BG"/>
              </w:rPr>
            </w:pPr>
            <w:r w:rsidRPr="00341005">
              <w:rPr>
                <w:rFonts w:ascii="Times New Roman" w:eastAsiaTheme="minorEastAsia" w:hAnsi="Times New Roman" w:cs="SP TimeML"/>
                <w:b/>
                <w:bCs/>
                <w:color w:val="000000"/>
                <w:u w:color="000000"/>
                <w:lang w:eastAsia="bg-BG"/>
              </w:rPr>
              <w:t xml:space="preserve">№ </w:t>
            </w:r>
          </w:p>
          <w:p w:rsidR="00341005" w:rsidRPr="00341005" w:rsidRDefault="00341005" w:rsidP="00341005">
            <w:pPr>
              <w:widowControl w:val="0"/>
              <w:autoSpaceDE w:val="0"/>
              <w:autoSpaceDN w:val="0"/>
              <w:adjustRightInd w:val="0"/>
              <w:spacing w:after="0" w:line="220" w:lineRule="exact"/>
              <w:jc w:val="center"/>
              <w:textAlignment w:val="center"/>
              <w:rPr>
                <w:rFonts w:ascii="Times New Roman" w:eastAsiaTheme="minorEastAsia" w:hAnsi="Times New Roman" w:cs="SP TimeML"/>
                <w:b/>
                <w:bCs/>
                <w:color w:val="000000"/>
                <w:u w:color="000000"/>
                <w:lang w:eastAsia="bg-BG"/>
              </w:rPr>
            </w:pPr>
            <w:r w:rsidRPr="00341005">
              <w:rPr>
                <w:rFonts w:ascii="Times New Roman" w:eastAsiaTheme="minorEastAsia" w:hAnsi="Times New Roman" w:cs="SP TimeML"/>
                <w:b/>
                <w:bCs/>
                <w:color w:val="000000"/>
                <w:u w:color="000000"/>
                <w:lang w:eastAsia="bg-BG"/>
              </w:rPr>
              <w:t>по</w:t>
            </w:r>
          </w:p>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ред</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Times New Roman" w:eastAsiaTheme="minorEastAsia" w:hAnsi="Times New Roman" w:cs="SP TimeML"/>
                <w:b/>
                <w:bCs/>
                <w:color w:val="000000"/>
                <w:u w:color="000000"/>
                <w:lang w:eastAsia="bg-BG"/>
              </w:rPr>
            </w:pPr>
            <w:r w:rsidRPr="00341005">
              <w:rPr>
                <w:rFonts w:ascii="Times New Roman" w:eastAsiaTheme="minorEastAsia" w:hAnsi="Times New Roman" w:cs="SP TimeML"/>
                <w:b/>
                <w:bCs/>
                <w:color w:val="000000"/>
                <w:u w:color="000000"/>
                <w:lang w:eastAsia="bg-BG"/>
              </w:rPr>
              <w:t>Учебна</w:t>
            </w:r>
          </w:p>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седмица</w:t>
            </w:r>
          </w:p>
        </w:tc>
        <w:tc>
          <w:tcPr>
            <w:tcW w:w="1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 xml:space="preserve">Тема </w:t>
            </w:r>
            <w:r w:rsidRPr="00341005">
              <w:rPr>
                <w:rFonts w:ascii="Times New Roman" w:eastAsiaTheme="minorEastAsia" w:hAnsi="Times New Roman" w:cs="SP TimeML"/>
                <w:b/>
                <w:bCs/>
                <w:color w:val="000000"/>
                <w:u w:color="000000"/>
                <w:lang w:eastAsia="bg-BG"/>
              </w:rPr>
              <w:br/>
              <w:t xml:space="preserve">на </w:t>
            </w:r>
            <w:r w:rsidRPr="00341005">
              <w:rPr>
                <w:rFonts w:ascii="Times New Roman" w:eastAsiaTheme="minorEastAsia" w:hAnsi="Times New Roman" w:cs="SP TimeML"/>
                <w:b/>
                <w:bCs/>
                <w:color w:val="000000"/>
                <w:u w:color="000000"/>
                <w:lang w:eastAsia="bg-BG"/>
              </w:rPr>
              <w:br/>
              <w:t xml:space="preserve">урочната </w:t>
            </w:r>
            <w:r w:rsidRPr="00341005">
              <w:rPr>
                <w:rFonts w:ascii="Times New Roman" w:eastAsiaTheme="minorEastAsia" w:hAnsi="Times New Roman" w:cs="SP TimeML"/>
                <w:b/>
                <w:bCs/>
                <w:color w:val="000000"/>
                <w:u w:color="000000"/>
                <w:lang w:eastAsia="bg-BG"/>
              </w:rPr>
              <w:br/>
              <w:t>единица</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 xml:space="preserve">Урочна </w:t>
            </w:r>
            <w:r w:rsidRPr="00341005">
              <w:rPr>
                <w:rFonts w:ascii="Times New Roman" w:eastAsiaTheme="minorEastAsia" w:hAnsi="Times New Roman" w:cs="SP TimeML"/>
                <w:b/>
                <w:bCs/>
                <w:color w:val="000000"/>
                <w:u w:color="000000"/>
                <w:lang w:eastAsia="bg-BG"/>
              </w:rPr>
              <w:br/>
              <w:t xml:space="preserve">единица </w:t>
            </w:r>
            <w:r w:rsidRPr="00341005">
              <w:rPr>
                <w:rFonts w:ascii="Times New Roman" w:eastAsiaTheme="minorEastAsia" w:hAnsi="Times New Roman" w:cs="SP TimeML"/>
                <w:b/>
                <w:bCs/>
                <w:color w:val="000000"/>
                <w:u w:color="000000"/>
                <w:lang w:eastAsia="bg-BG"/>
              </w:rPr>
              <w:br/>
              <w:t>за</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Компетентности като очаквани резултати от обучението</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 xml:space="preserve">Нови </w:t>
            </w:r>
            <w:r w:rsidRPr="00341005">
              <w:rPr>
                <w:rFonts w:ascii="Times New Roman" w:eastAsiaTheme="minorEastAsia" w:hAnsi="Times New Roman" w:cs="SP TimeML"/>
                <w:b/>
                <w:bCs/>
                <w:color w:val="000000"/>
                <w:u w:color="000000"/>
                <w:lang w:eastAsia="bg-BG"/>
              </w:rPr>
              <w:br/>
              <w:t>понятия</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Контекст и дейности за всяка урочна единица</w:t>
            </w:r>
          </w:p>
        </w:tc>
        <w:tc>
          <w:tcPr>
            <w:tcW w:w="24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 xml:space="preserve">Методи и форми на оценяване </w:t>
            </w:r>
            <w:r w:rsidRPr="00341005">
              <w:rPr>
                <w:rFonts w:ascii="Times New Roman" w:eastAsiaTheme="minorEastAsia" w:hAnsi="Times New Roman" w:cs="SP TimeML"/>
                <w:b/>
                <w:bCs/>
                <w:color w:val="000000"/>
                <w:u w:color="000000"/>
                <w:lang w:eastAsia="bg-BG"/>
              </w:rPr>
              <w:br/>
              <w:t>по теми и/или</w:t>
            </w:r>
            <w:r w:rsidRPr="00341005">
              <w:rPr>
                <w:rFonts w:ascii="Times New Roman" w:eastAsiaTheme="minorEastAsia" w:hAnsi="Times New Roman" w:cs="SP TimeML"/>
                <w:b/>
                <w:bCs/>
                <w:color w:val="000000"/>
                <w:u w:color="000000"/>
                <w:lang w:eastAsia="bg-BG"/>
              </w:rPr>
              <w:br/>
              <w:t>раздели</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Забележка</w:t>
            </w:r>
          </w:p>
        </w:tc>
      </w:tr>
      <w:tr w:rsidR="00341005" w:rsidRPr="00341005" w:rsidTr="00F1452A">
        <w:trPr>
          <w:trHeight w:val="271"/>
          <w:tblHeader/>
        </w:trPr>
        <w:tc>
          <w:tcPr>
            <w:tcW w:w="6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2</w:t>
            </w:r>
          </w:p>
        </w:tc>
        <w:tc>
          <w:tcPr>
            <w:tcW w:w="15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4</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6</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7</w:t>
            </w:r>
          </w:p>
        </w:tc>
        <w:tc>
          <w:tcPr>
            <w:tcW w:w="24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8</w:t>
            </w:r>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9</w:t>
            </w:r>
          </w:p>
        </w:tc>
      </w:tr>
      <w:tr w:rsidR="00341005" w:rsidRPr="00341005" w:rsidTr="00F1452A">
        <w:trPr>
          <w:trHeight w:val="963"/>
        </w:trPr>
        <w:tc>
          <w:tcPr>
            <w:tcW w:w="6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w:t>
            </w:r>
          </w:p>
        </w:tc>
        <w:tc>
          <w:tcPr>
            <w:tcW w:w="15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u w:color="000000"/>
                <w:lang w:eastAsia="bg-BG"/>
              </w:rPr>
              <w:t>Моето училище</w:t>
            </w:r>
          </w:p>
          <w:p w:rsidR="00341005" w:rsidRPr="00341005" w:rsidRDefault="00341005" w:rsidP="00341005">
            <w:pPr>
              <w:widowControl w:val="0"/>
              <w:autoSpaceDE w:val="0"/>
              <w:autoSpaceDN w:val="0"/>
              <w:adjustRightInd w:val="0"/>
              <w:spacing w:after="0" w:line="240" w:lineRule="atLeast"/>
              <w:textAlignment w:val="center"/>
              <w:rPr>
                <w:rFonts w:ascii="SP TimeML" w:eastAsiaTheme="minorEastAsia" w:hAnsi="SP TimeML" w:cs="SP TimeML"/>
                <w:color w:val="000000"/>
                <w:u w:color="000000"/>
                <w:lang w:eastAsia="bg-BG"/>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разказва за своето училище и за труда </w:t>
            </w:r>
            <w:r w:rsidRPr="00341005">
              <w:rPr>
                <w:rFonts w:ascii="Times New Roman" w:eastAsiaTheme="minorEastAsia" w:hAnsi="Times New Roman" w:cs="SP TimeML"/>
                <w:color w:val="000000"/>
                <w:u w:color="000000"/>
                <w:lang w:eastAsia="bg-BG"/>
              </w:rPr>
              <w:br/>
              <w:t>на хората, които работят в него</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училище</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описване на училището </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изброяване на отговорности на хората, </w:t>
            </w:r>
            <w:r w:rsidRPr="00341005">
              <w:rPr>
                <w:rFonts w:ascii="Times New Roman" w:eastAsiaTheme="minorEastAsia" w:hAnsi="Times New Roman" w:cs="SP TimeML"/>
                <w:color w:val="000000"/>
                <w:u w:color="000000"/>
                <w:lang w:eastAsia="bg-BG"/>
              </w:rPr>
              <w:br/>
              <w:t>които работят в него</w:t>
            </w:r>
          </w:p>
        </w:tc>
        <w:tc>
          <w:tcPr>
            <w:tcW w:w="24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1247"/>
        </w:trPr>
        <w:tc>
          <w:tcPr>
            <w:tcW w:w="6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w:t>
            </w:r>
          </w:p>
        </w:tc>
        <w:tc>
          <w:tcPr>
            <w:tcW w:w="15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 xml:space="preserve">Децата </w:t>
            </w:r>
            <w:r w:rsidRPr="00341005">
              <w:rPr>
                <w:rFonts w:ascii="Times New Roman" w:eastAsiaTheme="minorEastAsia" w:hAnsi="Times New Roman" w:cs="SP TimeML"/>
                <w:color w:val="000000"/>
                <w:u w:color="000000"/>
                <w:lang w:eastAsia="bg-BG"/>
              </w:rPr>
              <w:br/>
              <w:t>в училище</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ЗЗ</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посочва свои отговорности в училище </w:t>
            </w:r>
            <w:r w:rsidRPr="00341005">
              <w:rPr>
                <w:rFonts w:ascii="Times New Roman" w:eastAsiaTheme="minorEastAsia" w:hAnsi="Times New Roman" w:cs="SP TimeML"/>
                <w:color w:val="000000"/>
                <w:u w:color="000000"/>
                <w:lang w:eastAsia="bg-BG"/>
              </w:rPr>
              <w:br/>
              <w:t>и примери за толерантни взаимоотношения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училище</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изброяване на задълженията на ученика </w:t>
            </w:r>
            <w:r w:rsidRPr="00341005">
              <w:rPr>
                <w:rFonts w:ascii="Times New Roman" w:eastAsiaTheme="minorEastAsia" w:hAnsi="Times New Roman" w:cs="SP TimeML"/>
                <w:color w:val="000000"/>
                <w:u w:color="000000"/>
                <w:lang w:eastAsia="bg-BG"/>
              </w:rPr>
              <w:br/>
              <w:t>в училище</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описване на ситуации, представящи толерантни взаимоотношения в училище</w:t>
            </w:r>
          </w:p>
        </w:tc>
        <w:tc>
          <w:tcPr>
            <w:tcW w:w="24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1530"/>
        </w:trPr>
        <w:tc>
          <w:tcPr>
            <w:tcW w:w="6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3</w:t>
            </w:r>
          </w:p>
        </w:tc>
        <w:tc>
          <w:tcPr>
            <w:tcW w:w="15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Есен</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разпознава характерни промени в природата през есента</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разказва за труда на хората през есента</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u w:color="000000"/>
                <w:lang w:eastAsia="bg-BG"/>
              </w:rPr>
              <w:t>сезони</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природен календар</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наблюдаване на промени в природата</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беседа</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назоваване на сезонни дейности, свързани </w:t>
            </w:r>
            <w:r w:rsidRPr="00341005">
              <w:rPr>
                <w:rFonts w:ascii="Times New Roman" w:eastAsiaTheme="minorEastAsia" w:hAnsi="Times New Roman" w:cs="SP TimeML"/>
                <w:color w:val="000000"/>
                <w:u w:color="000000"/>
                <w:lang w:eastAsia="bg-BG"/>
              </w:rPr>
              <w:br/>
              <w:t>с труда на хората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попълване на природен календар</w:t>
            </w:r>
          </w:p>
        </w:tc>
        <w:tc>
          <w:tcPr>
            <w:tcW w:w="24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графична проверка</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1303"/>
        </w:trPr>
        <w:tc>
          <w:tcPr>
            <w:tcW w:w="6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4</w:t>
            </w:r>
          </w:p>
        </w:tc>
        <w:tc>
          <w:tcPr>
            <w:tcW w:w="15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Есенен карнавал</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ЗЗ</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разпознава характерни промени в природата през есента</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сезони</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описване на промени, които настъпват </w:t>
            </w:r>
            <w:r w:rsidRPr="00341005">
              <w:rPr>
                <w:rFonts w:ascii="Times New Roman" w:eastAsiaTheme="minorEastAsia" w:hAnsi="Times New Roman" w:cs="SP TimeML"/>
                <w:color w:val="000000"/>
                <w:u w:color="000000"/>
                <w:lang w:eastAsia="bg-BG"/>
              </w:rPr>
              <w:br/>
              <w:t xml:space="preserve">в развитието на растенията и в поведението </w:t>
            </w:r>
            <w:r w:rsidRPr="00341005">
              <w:rPr>
                <w:rFonts w:ascii="Times New Roman" w:eastAsiaTheme="minorEastAsia" w:hAnsi="Times New Roman" w:cs="SP TimeML"/>
                <w:color w:val="000000"/>
                <w:u w:color="000000"/>
                <w:lang w:eastAsia="bg-BG"/>
              </w:rPr>
              <w:br/>
              <w:t>на животните през есента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презентиране </w:t>
            </w:r>
          </w:p>
        </w:tc>
        <w:tc>
          <w:tcPr>
            <w:tcW w:w="24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практическа проверка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1077"/>
        </w:trPr>
        <w:tc>
          <w:tcPr>
            <w:tcW w:w="6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5</w:t>
            </w:r>
          </w:p>
        </w:tc>
        <w:tc>
          <w:tcPr>
            <w:tcW w:w="15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Моето семейство</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посочва свои отговорности у дома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изброява примери за толерантни </w:t>
            </w:r>
            <w:r w:rsidRPr="00341005">
              <w:rPr>
                <w:rFonts w:ascii="Times New Roman" w:eastAsiaTheme="minorEastAsia" w:hAnsi="Times New Roman" w:cs="SP TimeML"/>
                <w:color w:val="000000"/>
                <w:u w:color="000000"/>
                <w:lang w:eastAsia="bg-BG"/>
              </w:rPr>
              <w:br/>
              <w:t>взаимоотношения в семейството</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семейство</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беседа</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споделяне на преживявания</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обсъждане на взаимоотношения в семейството</w:t>
            </w:r>
          </w:p>
        </w:tc>
        <w:tc>
          <w:tcPr>
            <w:tcW w:w="24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1077"/>
        </w:trPr>
        <w:tc>
          <w:tcPr>
            <w:tcW w:w="6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6</w:t>
            </w:r>
          </w:p>
        </w:tc>
        <w:tc>
          <w:tcPr>
            <w:tcW w:w="15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Моите любими занимания</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ЗЗ</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описва себе си, своите интереси </w:t>
            </w:r>
            <w:r w:rsidRPr="00341005">
              <w:rPr>
                <w:rFonts w:ascii="Times New Roman" w:eastAsiaTheme="minorEastAsia" w:hAnsi="Times New Roman" w:cs="SP TimeML"/>
                <w:color w:val="000000"/>
                <w:u w:color="000000"/>
                <w:lang w:eastAsia="bg-BG"/>
              </w:rPr>
              <w:br/>
              <w:t>и любими занимания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семейство</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споделяне на преживявания</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презентиране</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беседа</w:t>
            </w:r>
          </w:p>
        </w:tc>
        <w:tc>
          <w:tcPr>
            <w:tcW w:w="24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практическа проверка</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1077"/>
        </w:trPr>
        <w:tc>
          <w:tcPr>
            <w:tcW w:w="6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7</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7</w:t>
            </w:r>
          </w:p>
        </w:tc>
        <w:tc>
          <w:tcPr>
            <w:tcW w:w="15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 xml:space="preserve">Внимание, </w:t>
            </w:r>
            <w:r w:rsidRPr="00341005">
              <w:rPr>
                <w:rFonts w:ascii="Times New Roman" w:eastAsiaTheme="minorEastAsia" w:hAnsi="Times New Roman" w:cs="SP TimeML"/>
                <w:color w:val="000000"/>
                <w:u w:color="000000"/>
                <w:lang w:eastAsia="bg-BG"/>
              </w:rPr>
              <w:br/>
              <w:t>опасност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дава примери за подходящо поведение </w:t>
            </w:r>
            <w:r w:rsidRPr="00341005">
              <w:rPr>
                <w:rFonts w:ascii="Times New Roman" w:eastAsiaTheme="minorEastAsia" w:hAnsi="Times New Roman" w:cs="SP TimeML"/>
                <w:color w:val="000000"/>
                <w:u w:color="000000"/>
                <w:lang w:eastAsia="bg-BG"/>
              </w:rPr>
              <w:br/>
              <w:t>при опасни ситуации у дома и в училище</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споделяне на преживявания</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обсъждане на правила за подходящо поведение при опасни ситуации</w:t>
            </w:r>
          </w:p>
        </w:tc>
        <w:tc>
          <w:tcPr>
            <w:tcW w:w="24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1303"/>
        </w:trPr>
        <w:tc>
          <w:tcPr>
            <w:tcW w:w="6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8</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8</w:t>
            </w:r>
          </w:p>
        </w:tc>
        <w:tc>
          <w:tcPr>
            <w:tcW w:w="15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Моят ден</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обяснява необходимостта от спазване </w:t>
            </w:r>
            <w:r w:rsidRPr="00341005">
              <w:rPr>
                <w:rFonts w:ascii="Times New Roman" w:eastAsiaTheme="minorEastAsia" w:hAnsi="Times New Roman" w:cs="SP TimeML"/>
                <w:color w:val="000000"/>
                <w:u w:color="000000"/>
                <w:lang w:eastAsia="bg-BG"/>
              </w:rPr>
              <w:br/>
              <w:t>на дневен режим</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посочва дейности за здравословен начин </w:t>
            </w:r>
            <w:r w:rsidRPr="00341005">
              <w:rPr>
                <w:rFonts w:ascii="Times New Roman" w:eastAsiaTheme="minorEastAsia" w:hAnsi="Times New Roman" w:cs="SP TimeML"/>
                <w:color w:val="000000"/>
                <w:u w:color="000000"/>
                <w:lang w:eastAsia="bg-BG"/>
              </w:rPr>
              <w:br/>
              <w:t>на живот</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 xml:space="preserve">дневен </w:t>
            </w:r>
            <w:r w:rsidRPr="00341005">
              <w:rPr>
                <w:rFonts w:ascii="Times New Roman" w:eastAsiaTheme="minorEastAsia" w:hAnsi="Times New Roman" w:cs="SP TimeML"/>
                <w:color w:val="000000"/>
                <w:u w:color="000000"/>
                <w:lang w:eastAsia="bg-BG"/>
              </w:rPr>
              <w:br/>
              <w:t>режим</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споделяне на преживявания</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описване на собствен дневен режим</w:t>
            </w:r>
          </w:p>
        </w:tc>
        <w:tc>
          <w:tcPr>
            <w:tcW w:w="24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практическа проверка</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1204"/>
        </w:trPr>
        <w:tc>
          <w:tcPr>
            <w:tcW w:w="6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9</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9</w:t>
            </w:r>
          </w:p>
        </w:tc>
        <w:tc>
          <w:tcPr>
            <w:tcW w:w="15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Здрав и бодър</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ЗЗ</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посочва дейности за здравословен начин </w:t>
            </w:r>
            <w:r w:rsidRPr="00341005">
              <w:rPr>
                <w:rFonts w:ascii="Times New Roman" w:eastAsiaTheme="minorEastAsia" w:hAnsi="Times New Roman" w:cs="SP TimeML"/>
                <w:color w:val="000000"/>
                <w:u w:color="000000"/>
                <w:lang w:eastAsia="bg-BG"/>
              </w:rPr>
              <w:br/>
              <w:t>на живот – лична хигиена, закаляване, спорт</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обяснява необходимостта от спазване на лична хигиена</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u w:color="000000"/>
                <w:lang w:eastAsia="bg-BG"/>
              </w:rPr>
              <w:t>здраве</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хигиена</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изброяване на дейности, свързани с личната хигиена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споделяне на преживявания</w:t>
            </w:r>
          </w:p>
        </w:tc>
        <w:tc>
          <w:tcPr>
            <w:tcW w:w="24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практическа проверка</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1171"/>
        </w:trPr>
        <w:tc>
          <w:tcPr>
            <w:tcW w:w="6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10</w:t>
            </w:r>
          </w:p>
        </w:tc>
        <w:tc>
          <w:tcPr>
            <w:tcW w:w="15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Моята храна е разнообразна</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обяснява необходимостта от приемането </w:t>
            </w:r>
            <w:r w:rsidRPr="00341005">
              <w:rPr>
                <w:rFonts w:ascii="Times New Roman" w:eastAsiaTheme="minorEastAsia" w:hAnsi="Times New Roman" w:cs="SP TimeML"/>
                <w:color w:val="000000"/>
                <w:u w:color="000000"/>
                <w:lang w:eastAsia="bg-BG"/>
              </w:rPr>
              <w:br/>
              <w:t>на разнообразни храни</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spacing w:val="-3"/>
                <w:position w:val="-4"/>
                <w:szCs w:val="26"/>
                <w:u w:color="000000"/>
                <w:lang w:eastAsia="bg-BG"/>
              </w:rPr>
              <w:t>•</w:t>
            </w:r>
            <w:r w:rsidRPr="00341005">
              <w:rPr>
                <w:rFonts w:ascii="Times New Roman" w:eastAsiaTheme="minorEastAsia" w:hAnsi="Times New Roman" w:cs="SP TimeML"/>
                <w:color w:val="000000"/>
                <w:spacing w:val="-2"/>
                <w:u w:color="000000"/>
                <w:lang w:eastAsia="bg-BG"/>
              </w:rPr>
              <w:t xml:space="preserve"> дава примери за растителни и животински храни</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u w:color="000000"/>
                <w:lang w:eastAsia="bg-BG"/>
              </w:rPr>
              <w:t>здраво-</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словно хранене</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беседа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разграничаване на храни с различен произход</w:t>
            </w:r>
          </w:p>
        </w:tc>
        <w:tc>
          <w:tcPr>
            <w:tcW w:w="24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1089"/>
        </w:trPr>
        <w:tc>
          <w:tcPr>
            <w:tcW w:w="6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11</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11</w:t>
            </w:r>
          </w:p>
        </w:tc>
        <w:tc>
          <w:tcPr>
            <w:tcW w:w="15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Здравословни храни</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ЗЗ</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обяснява необходимостта от приемането </w:t>
            </w:r>
            <w:r w:rsidRPr="00341005">
              <w:rPr>
                <w:rFonts w:ascii="Times New Roman" w:eastAsiaTheme="minorEastAsia" w:hAnsi="Times New Roman" w:cs="SP TimeML"/>
                <w:color w:val="000000"/>
                <w:u w:color="000000"/>
                <w:lang w:eastAsia="bg-BG"/>
              </w:rPr>
              <w:br/>
              <w:t>на разнообразни храни</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дава примери за растителни и животински </w:t>
            </w:r>
            <w:r w:rsidRPr="00341005">
              <w:rPr>
                <w:rFonts w:ascii="Times New Roman" w:eastAsiaTheme="minorEastAsia" w:hAnsi="Times New Roman" w:cs="SP TimeML"/>
                <w:color w:val="000000"/>
                <w:u w:color="000000"/>
                <w:lang w:eastAsia="bg-BG"/>
              </w:rPr>
              <w:br/>
              <w:t>храни</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u w:color="000000"/>
                <w:lang w:eastAsia="bg-BG"/>
              </w:rPr>
              <w:t>здраво-</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словно хранене</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групиране на храни според техния произход</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дискусия</w:t>
            </w:r>
          </w:p>
        </w:tc>
        <w:tc>
          <w:tcPr>
            <w:tcW w:w="24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графична проверка</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890"/>
        </w:trPr>
        <w:tc>
          <w:tcPr>
            <w:tcW w:w="6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12</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12</w:t>
            </w:r>
          </w:p>
        </w:tc>
        <w:tc>
          <w:tcPr>
            <w:tcW w:w="15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Зимни празници в семейството</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разказва за семейни празници и празници, свързани с отбелязването на народни традиции и обичаи</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семеен празник</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беседа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споделяне на преживявания</w:t>
            </w:r>
          </w:p>
        </w:tc>
        <w:tc>
          <w:tcPr>
            <w:tcW w:w="24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практическа проверка</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886"/>
        </w:trPr>
        <w:tc>
          <w:tcPr>
            <w:tcW w:w="6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13</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13</w:t>
            </w:r>
          </w:p>
        </w:tc>
        <w:tc>
          <w:tcPr>
            <w:tcW w:w="15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Зима</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разпознава характерни промени в природата през зимата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разказва за труда на хората през зимата</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u w:color="000000"/>
                <w:lang w:eastAsia="bg-BG"/>
              </w:rPr>
              <w:t>сезони</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природен календар</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наблюдение</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беседа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попълване на природен календар</w:t>
            </w:r>
          </w:p>
        </w:tc>
        <w:tc>
          <w:tcPr>
            <w:tcW w:w="24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графична проверка</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907"/>
        </w:trPr>
        <w:tc>
          <w:tcPr>
            <w:tcW w:w="6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14</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14</w:t>
            </w:r>
          </w:p>
        </w:tc>
        <w:tc>
          <w:tcPr>
            <w:tcW w:w="15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Животните през зимата</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ЗЗ</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разпознава характерни промени в природата през зимата</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сезони</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описване на характерни промени в природата </w:t>
            </w:r>
            <w:r w:rsidRPr="00341005">
              <w:rPr>
                <w:rFonts w:ascii="Times New Roman" w:eastAsiaTheme="minorEastAsia" w:hAnsi="Times New Roman" w:cs="SP TimeML"/>
                <w:color w:val="000000"/>
                <w:u w:color="000000"/>
                <w:lang w:eastAsia="bg-BG"/>
              </w:rPr>
              <w:br/>
              <w:t>през зимата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посочване на закономерности</w:t>
            </w:r>
          </w:p>
        </w:tc>
        <w:tc>
          <w:tcPr>
            <w:tcW w:w="24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практическа проверка</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1091"/>
        </w:trPr>
        <w:tc>
          <w:tcPr>
            <w:tcW w:w="6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15</w:t>
            </w:r>
          </w:p>
        </w:tc>
        <w:tc>
          <w:tcPr>
            <w:tcW w:w="15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Моето селище</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назовава името на селището, в което живее</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описва местоположението на селището,</w:t>
            </w:r>
            <w:r w:rsidRPr="00341005">
              <w:rPr>
                <w:rFonts w:ascii="Times New Roman" w:eastAsiaTheme="minorEastAsia" w:hAnsi="Times New Roman" w:cs="SP TimeML"/>
                <w:color w:val="000000"/>
                <w:u w:color="000000"/>
                <w:lang w:eastAsia="bg-BG"/>
              </w:rPr>
              <w:br/>
              <w:t>в което живее, според близостта до планина, река, море, равнина и др.</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u w:color="000000"/>
                <w:lang w:eastAsia="bg-BG"/>
              </w:rPr>
              <w:t>селище</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роден край</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споделяне на впечатления</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определяне на местоположението на селища</w:t>
            </w:r>
          </w:p>
        </w:tc>
        <w:tc>
          <w:tcPr>
            <w:tcW w:w="24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графична проверка</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rPr>
                <w:rFonts w:ascii="Times New Roman" w:eastAsiaTheme="minorEastAsia" w:hAnsi="Times New Roman" w:cs="Times New Roman"/>
                <w:szCs w:val="24"/>
                <w:lang w:eastAsia="bg-BG"/>
              </w:rPr>
            </w:pPr>
          </w:p>
        </w:tc>
      </w:tr>
    </w:tbl>
    <w:p w:rsidR="00341005" w:rsidRPr="00341005" w:rsidRDefault="00341005" w:rsidP="00341005">
      <w:pPr>
        <w:widowControl w:val="0"/>
        <w:suppressAutoHyphens/>
        <w:autoSpaceDE w:val="0"/>
        <w:autoSpaceDN w:val="0"/>
        <w:adjustRightInd w:val="0"/>
        <w:spacing w:after="0" w:line="220" w:lineRule="exact"/>
        <w:textAlignment w:val="center"/>
        <w:rPr>
          <w:rFonts w:ascii="Times New Roman" w:eastAsiaTheme="minorEastAsia" w:hAnsi="Times New Roman" w:cs="SP TimeML"/>
          <w:color w:val="000000"/>
          <w:lang w:val="en-US" w:eastAsia="bg-BG"/>
        </w:rPr>
      </w:pPr>
    </w:p>
    <w:p w:rsidR="00341005" w:rsidRPr="00341005" w:rsidRDefault="00341005" w:rsidP="00341005">
      <w:pPr>
        <w:spacing w:after="0" w:line="220" w:lineRule="exact"/>
        <w:rPr>
          <w:rFonts w:ascii="Times New Roman" w:hAnsi="Times New Roman" w:cs="SP TimeML"/>
        </w:rPr>
      </w:pPr>
    </w:p>
    <w:p w:rsidR="00341005" w:rsidRPr="00341005" w:rsidRDefault="00341005" w:rsidP="00341005">
      <w:pPr>
        <w:spacing w:after="0" w:line="220" w:lineRule="exact"/>
        <w:rPr>
          <w:rFonts w:ascii="Times New Roman" w:hAnsi="Times New Roman" w:cs="SP TimeML"/>
        </w:rPr>
      </w:pPr>
    </w:p>
    <w:p w:rsidR="00341005" w:rsidRPr="00341005" w:rsidRDefault="00341005" w:rsidP="00341005">
      <w:pPr>
        <w:widowControl w:val="0"/>
        <w:suppressAutoHyphens/>
        <w:autoSpaceDE w:val="0"/>
        <w:autoSpaceDN w:val="0"/>
        <w:adjustRightInd w:val="0"/>
        <w:spacing w:after="0" w:line="220" w:lineRule="exact"/>
        <w:textAlignment w:val="center"/>
        <w:rPr>
          <w:rFonts w:ascii="Times New Roman" w:eastAsiaTheme="minorEastAsia" w:hAnsi="Times New Roman" w:cs="SP TimeML"/>
          <w:b/>
          <w:bCs/>
          <w:color w:val="000000"/>
          <w:szCs w:val="26"/>
          <w:u w:color="000000"/>
          <w:lang w:eastAsia="bg-BG"/>
        </w:rPr>
      </w:pPr>
      <w:r w:rsidRPr="00341005">
        <w:rPr>
          <w:rFonts w:ascii="Times New Roman" w:eastAsiaTheme="minorEastAsia" w:hAnsi="Times New Roman" w:cs="SP TimeML"/>
          <w:b/>
          <w:bCs/>
          <w:color w:val="000000"/>
          <w:szCs w:val="26"/>
          <w:u w:color="000000"/>
          <w:lang w:eastAsia="bg-BG"/>
        </w:rPr>
        <w:t>ВТОРИ УЧЕБЕН СРОК</w:t>
      </w:r>
    </w:p>
    <w:p w:rsidR="00341005" w:rsidRPr="00341005" w:rsidRDefault="00341005" w:rsidP="00341005">
      <w:pPr>
        <w:widowControl w:val="0"/>
        <w:suppressAutoHyphens/>
        <w:autoSpaceDE w:val="0"/>
        <w:autoSpaceDN w:val="0"/>
        <w:adjustRightInd w:val="0"/>
        <w:spacing w:after="0" w:line="220" w:lineRule="exact"/>
        <w:textAlignment w:val="center"/>
        <w:rPr>
          <w:rFonts w:ascii="Times New Roman" w:eastAsiaTheme="minorEastAsia" w:hAnsi="Times New Roman" w:cs="SP TimeML"/>
          <w:b/>
          <w:bCs/>
          <w:color w:val="000000"/>
          <w:szCs w:val="26"/>
          <w:u w:color="000000"/>
          <w:lang w:eastAsia="bg-BG"/>
        </w:rPr>
      </w:pPr>
    </w:p>
    <w:tbl>
      <w:tblPr>
        <w:tblW w:w="15593" w:type="dxa"/>
        <w:tblInd w:w="5" w:type="dxa"/>
        <w:tblLayout w:type="fixed"/>
        <w:tblCellMar>
          <w:left w:w="0" w:type="dxa"/>
          <w:right w:w="0" w:type="dxa"/>
        </w:tblCellMar>
        <w:tblLook w:val="0000" w:firstRow="0" w:lastRow="0" w:firstColumn="0" w:lastColumn="0" w:noHBand="0" w:noVBand="0"/>
      </w:tblPr>
      <w:tblGrid>
        <w:gridCol w:w="619"/>
        <w:gridCol w:w="869"/>
        <w:gridCol w:w="1489"/>
        <w:gridCol w:w="1276"/>
        <w:gridCol w:w="2693"/>
        <w:gridCol w:w="1276"/>
        <w:gridCol w:w="567"/>
        <w:gridCol w:w="2835"/>
        <w:gridCol w:w="2410"/>
        <w:gridCol w:w="1559"/>
      </w:tblGrid>
      <w:tr w:rsidR="00341005" w:rsidRPr="00341005" w:rsidTr="00F1452A">
        <w:trPr>
          <w:trHeight w:val="908"/>
        </w:trPr>
        <w:tc>
          <w:tcPr>
            <w:tcW w:w="6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Times New Roman" w:eastAsiaTheme="minorEastAsia" w:hAnsi="Times New Roman" w:cs="SP TimeML"/>
                <w:b/>
                <w:bCs/>
                <w:color w:val="000000"/>
                <w:u w:color="000000"/>
                <w:lang w:eastAsia="bg-BG"/>
              </w:rPr>
            </w:pPr>
            <w:r w:rsidRPr="00341005">
              <w:rPr>
                <w:rFonts w:ascii="Times New Roman" w:eastAsiaTheme="minorEastAsia" w:hAnsi="Times New Roman" w:cs="SP TimeML"/>
                <w:b/>
                <w:bCs/>
                <w:color w:val="000000"/>
                <w:u w:color="000000"/>
                <w:lang w:eastAsia="bg-BG"/>
              </w:rPr>
              <w:t>№</w:t>
            </w:r>
          </w:p>
          <w:p w:rsidR="00341005" w:rsidRPr="00341005" w:rsidRDefault="00341005" w:rsidP="00341005">
            <w:pPr>
              <w:widowControl w:val="0"/>
              <w:autoSpaceDE w:val="0"/>
              <w:autoSpaceDN w:val="0"/>
              <w:adjustRightInd w:val="0"/>
              <w:spacing w:after="0" w:line="220" w:lineRule="exact"/>
              <w:jc w:val="center"/>
              <w:textAlignment w:val="center"/>
              <w:rPr>
                <w:rFonts w:ascii="Times New Roman" w:eastAsiaTheme="minorEastAsia" w:hAnsi="Times New Roman" w:cs="SP TimeML"/>
                <w:b/>
                <w:bCs/>
                <w:color w:val="000000"/>
                <w:u w:color="000000"/>
                <w:lang w:eastAsia="bg-BG"/>
              </w:rPr>
            </w:pPr>
            <w:r w:rsidRPr="00341005">
              <w:rPr>
                <w:rFonts w:ascii="Times New Roman" w:eastAsiaTheme="minorEastAsia" w:hAnsi="Times New Roman" w:cs="SP TimeML"/>
                <w:b/>
                <w:bCs/>
                <w:color w:val="000000"/>
                <w:u w:color="000000"/>
                <w:lang w:eastAsia="bg-BG"/>
              </w:rPr>
              <w:t>по</w:t>
            </w:r>
          </w:p>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 xml:space="preserve">ред </w:t>
            </w:r>
          </w:p>
        </w:tc>
        <w:tc>
          <w:tcPr>
            <w:tcW w:w="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Times New Roman" w:eastAsiaTheme="minorEastAsia" w:hAnsi="Times New Roman" w:cs="SP TimeML"/>
                <w:b/>
                <w:bCs/>
                <w:color w:val="000000"/>
                <w:u w:color="000000"/>
                <w:lang w:eastAsia="bg-BG"/>
              </w:rPr>
            </w:pPr>
            <w:r w:rsidRPr="00341005">
              <w:rPr>
                <w:rFonts w:ascii="Times New Roman" w:eastAsiaTheme="minorEastAsia" w:hAnsi="Times New Roman" w:cs="SP TimeML"/>
                <w:b/>
                <w:bCs/>
                <w:color w:val="000000"/>
                <w:u w:color="000000"/>
                <w:lang w:eastAsia="bg-BG"/>
              </w:rPr>
              <w:t>Учебна</w:t>
            </w:r>
          </w:p>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седмица</w:t>
            </w:r>
          </w:p>
        </w:tc>
        <w:tc>
          <w:tcPr>
            <w:tcW w:w="14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Тема на урочната единица</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Урочна единица за</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Компетентности като очаквани резултати от обучението</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Нови понятия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Контекст и дейности за всяка урочна единица</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Методи и форми на оценяване по теми и/или раздели</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Забележка</w:t>
            </w:r>
          </w:p>
        </w:tc>
      </w:tr>
      <w:tr w:rsidR="00341005" w:rsidRPr="00341005" w:rsidTr="00F1452A">
        <w:trPr>
          <w:trHeight w:val="113"/>
        </w:trPr>
        <w:tc>
          <w:tcPr>
            <w:tcW w:w="6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1</w:t>
            </w:r>
          </w:p>
        </w:tc>
        <w:tc>
          <w:tcPr>
            <w:tcW w:w="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b/>
                <w:bCs/>
                <w:color w:val="000000"/>
                <w:u w:color="000000"/>
                <w:lang w:eastAsia="bg-BG"/>
              </w:rPr>
              <w:t>9</w:t>
            </w:r>
          </w:p>
        </w:tc>
      </w:tr>
      <w:tr w:rsidR="00341005" w:rsidRPr="00341005" w:rsidTr="00F1452A">
        <w:trPr>
          <w:trHeight w:val="898"/>
        </w:trPr>
        <w:tc>
          <w:tcPr>
            <w:tcW w:w="61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16</w:t>
            </w:r>
          </w:p>
        </w:tc>
        <w:tc>
          <w:tcPr>
            <w:tcW w:w="86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16</w:t>
            </w:r>
          </w:p>
        </w:tc>
        <w:tc>
          <w:tcPr>
            <w:tcW w:w="148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 xml:space="preserve">Безопасно </w:t>
            </w:r>
            <w:r w:rsidRPr="00341005">
              <w:rPr>
                <w:rFonts w:ascii="Times New Roman" w:eastAsiaTheme="minorEastAsia" w:hAnsi="Times New Roman" w:cs="SP TimeML"/>
                <w:color w:val="000000"/>
                <w:u w:color="000000"/>
                <w:lang w:eastAsia="bg-BG"/>
              </w:rPr>
              <w:br/>
              <w:t xml:space="preserve">движение </w:t>
            </w:r>
            <w:r w:rsidRPr="00341005">
              <w:rPr>
                <w:rFonts w:ascii="Times New Roman" w:eastAsiaTheme="minorEastAsia" w:hAnsi="Times New Roman" w:cs="SP TimeML"/>
                <w:color w:val="000000"/>
                <w:u w:color="000000"/>
                <w:lang w:eastAsia="bg-BG"/>
              </w:rPr>
              <w:br/>
              <w:t>по улицата</w:t>
            </w:r>
          </w:p>
        </w:tc>
        <w:tc>
          <w:tcPr>
            <w:tcW w:w="1276"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посочва опасности при неспазване на правила за движение по улицата и за общуване </w:t>
            </w:r>
            <w:r w:rsidRPr="00341005">
              <w:rPr>
                <w:rFonts w:ascii="Times New Roman" w:eastAsiaTheme="minorEastAsia" w:hAnsi="Times New Roman" w:cs="SP TimeML"/>
                <w:color w:val="000000"/>
                <w:u w:color="000000"/>
                <w:lang w:eastAsia="bg-BG"/>
              </w:rPr>
              <w:br/>
              <w:t>с непознати</w:t>
            </w:r>
          </w:p>
        </w:tc>
        <w:tc>
          <w:tcPr>
            <w:tcW w:w="1276"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селище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споделяне на преживявания</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обсъждане на правила</w:t>
            </w:r>
          </w:p>
        </w:tc>
        <w:tc>
          <w:tcPr>
            <w:tcW w:w="2410"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 </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графична </w:t>
            </w:r>
            <w:r w:rsidRPr="00341005">
              <w:rPr>
                <w:rFonts w:ascii="Times New Roman" w:eastAsiaTheme="minorEastAsia" w:hAnsi="Times New Roman" w:cs="SP TimeML"/>
                <w:color w:val="000000"/>
                <w:u w:color="000000"/>
                <w:lang w:eastAsia="bg-BG"/>
              </w:rPr>
              <w:br/>
              <w:t>проверка</w:t>
            </w:r>
          </w:p>
        </w:tc>
        <w:tc>
          <w:tcPr>
            <w:tcW w:w="155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907"/>
        </w:trPr>
        <w:tc>
          <w:tcPr>
            <w:tcW w:w="61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17</w:t>
            </w:r>
          </w:p>
        </w:tc>
        <w:tc>
          <w:tcPr>
            <w:tcW w:w="86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17</w:t>
            </w:r>
          </w:p>
        </w:tc>
        <w:tc>
          <w:tcPr>
            <w:tcW w:w="148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 xml:space="preserve">Моят път </w:t>
            </w:r>
            <w:r w:rsidRPr="00341005">
              <w:rPr>
                <w:rFonts w:ascii="Times New Roman" w:eastAsiaTheme="minorEastAsia" w:hAnsi="Times New Roman" w:cs="SP TimeML"/>
                <w:color w:val="000000"/>
                <w:u w:color="000000"/>
                <w:lang w:eastAsia="bg-BG"/>
              </w:rPr>
              <w:br/>
              <w:t>до училище</w:t>
            </w:r>
          </w:p>
        </w:tc>
        <w:tc>
          <w:tcPr>
            <w:tcW w:w="1276"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ЗЗ</w:t>
            </w:r>
          </w:p>
        </w:tc>
        <w:tc>
          <w:tcPr>
            <w:tcW w:w="2693"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изброява по-важните природни и обществени обекти по пътя си от дома до училище</w:t>
            </w:r>
          </w:p>
        </w:tc>
        <w:tc>
          <w:tcPr>
            <w:tcW w:w="1276"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селище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беседа</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ориентиране по план-схема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споделяне на впечатления</w:t>
            </w:r>
          </w:p>
        </w:tc>
        <w:tc>
          <w:tcPr>
            <w:tcW w:w="2410"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 </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графична </w:t>
            </w:r>
            <w:r w:rsidRPr="00341005">
              <w:rPr>
                <w:rFonts w:ascii="Times New Roman" w:eastAsiaTheme="minorEastAsia" w:hAnsi="Times New Roman" w:cs="SP TimeML"/>
                <w:color w:val="000000"/>
                <w:u w:color="000000"/>
                <w:lang w:eastAsia="bg-BG"/>
              </w:rPr>
              <w:br/>
              <w:t>проверка</w:t>
            </w:r>
          </w:p>
        </w:tc>
        <w:tc>
          <w:tcPr>
            <w:tcW w:w="155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848"/>
        </w:trPr>
        <w:tc>
          <w:tcPr>
            <w:tcW w:w="61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18</w:t>
            </w:r>
          </w:p>
        </w:tc>
        <w:tc>
          <w:tcPr>
            <w:tcW w:w="86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18</w:t>
            </w:r>
          </w:p>
        </w:tc>
        <w:tc>
          <w:tcPr>
            <w:tcW w:w="148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 xml:space="preserve">Нашата улица </w:t>
            </w:r>
            <w:r w:rsidRPr="00341005">
              <w:rPr>
                <w:rFonts w:ascii="Times New Roman" w:eastAsiaTheme="minorEastAsia" w:hAnsi="Times New Roman" w:cs="SP TimeML"/>
                <w:color w:val="000000"/>
                <w:u w:color="000000"/>
                <w:lang w:eastAsia="bg-BG"/>
              </w:rPr>
              <w:br/>
              <w:t>е чиста</w:t>
            </w:r>
          </w:p>
        </w:tc>
        <w:tc>
          <w:tcPr>
            <w:tcW w:w="1276"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дава примери за дейности, свързани с опазване чистотата на улицата</w:t>
            </w:r>
          </w:p>
        </w:tc>
        <w:tc>
          <w:tcPr>
            <w:tcW w:w="1276"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селище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споделяне на впечатления</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описване на дейности за опазване на чистотата </w:t>
            </w:r>
            <w:r w:rsidRPr="00341005">
              <w:rPr>
                <w:rFonts w:ascii="Times New Roman" w:eastAsiaTheme="minorEastAsia" w:hAnsi="Times New Roman" w:cs="SP TimeML"/>
                <w:color w:val="000000"/>
                <w:u w:color="000000"/>
                <w:lang w:eastAsia="bg-BG"/>
              </w:rPr>
              <w:br/>
              <w:t>на улицата</w:t>
            </w:r>
          </w:p>
        </w:tc>
        <w:tc>
          <w:tcPr>
            <w:tcW w:w="2410"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 </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практическа </w:t>
            </w:r>
            <w:r w:rsidRPr="00341005">
              <w:rPr>
                <w:rFonts w:ascii="Times New Roman" w:eastAsiaTheme="minorEastAsia" w:hAnsi="Times New Roman" w:cs="SP TimeML"/>
                <w:color w:val="000000"/>
                <w:u w:color="000000"/>
                <w:lang w:eastAsia="bg-BG"/>
              </w:rPr>
              <w:br/>
              <w:t>проверка</w:t>
            </w:r>
          </w:p>
        </w:tc>
        <w:tc>
          <w:tcPr>
            <w:tcW w:w="155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1376"/>
        </w:trPr>
        <w:tc>
          <w:tcPr>
            <w:tcW w:w="61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19</w:t>
            </w:r>
          </w:p>
        </w:tc>
        <w:tc>
          <w:tcPr>
            <w:tcW w:w="86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19</w:t>
            </w:r>
          </w:p>
        </w:tc>
        <w:tc>
          <w:tcPr>
            <w:tcW w:w="148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Моята родина празнува 3  март</w:t>
            </w:r>
          </w:p>
        </w:tc>
        <w:tc>
          <w:tcPr>
            <w:tcW w:w="1276"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назовава името на държавата, в която живее</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свързва честването на националния празник </w:t>
            </w:r>
            <w:r w:rsidRPr="00341005">
              <w:rPr>
                <w:rFonts w:ascii="Times New Roman" w:eastAsiaTheme="minorEastAsia" w:hAnsi="Times New Roman" w:cs="SP TimeML"/>
                <w:color w:val="000000"/>
                <w:u w:color="000000"/>
                <w:lang w:eastAsia="bg-BG"/>
              </w:rPr>
              <w:br/>
              <w:t>с датата трети март</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разпознава българското знаме и химна на </w:t>
            </w:r>
            <w:r w:rsidRPr="00341005">
              <w:rPr>
                <w:rFonts w:ascii="Times New Roman" w:eastAsiaTheme="minorEastAsia" w:hAnsi="Times New Roman" w:cs="SP TimeML"/>
                <w:color w:val="000000"/>
                <w:u w:color="000000"/>
                <w:lang w:eastAsia="bg-BG"/>
              </w:rPr>
              <w:br/>
              <w:t>Република България като национални символи</w:t>
            </w:r>
          </w:p>
        </w:tc>
        <w:tc>
          <w:tcPr>
            <w:tcW w:w="1276"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u w:color="000000"/>
                <w:lang w:eastAsia="bg-BG"/>
              </w:rPr>
              <w:t>родина</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u w:color="000000"/>
                <w:lang w:eastAsia="bg-BG"/>
              </w:rPr>
              <w:t>знаме</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химн</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споделяне на преживявания</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описване на дейности, чрез които учениците </w:t>
            </w:r>
            <w:r w:rsidRPr="00341005">
              <w:rPr>
                <w:rFonts w:ascii="Times New Roman" w:eastAsiaTheme="minorEastAsia" w:hAnsi="Times New Roman" w:cs="SP TimeML"/>
                <w:color w:val="000000"/>
                <w:u w:color="000000"/>
                <w:lang w:eastAsia="bg-BG"/>
              </w:rPr>
              <w:br/>
              <w:t>се включват в честването на празника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разпознаване на национални символи</w:t>
            </w:r>
          </w:p>
        </w:tc>
        <w:tc>
          <w:tcPr>
            <w:tcW w:w="2410"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практическа </w:t>
            </w:r>
            <w:r w:rsidRPr="00341005">
              <w:rPr>
                <w:rFonts w:ascii="Times New Roman" w:eastAsiaTheme="minorEastAsia" w:hAnsi="Times New Roman" w:cs="SP TimeML"/>
                <w:color w:val="000000"/>
                <w:u w:color="000000"/>
                <w:lang w:eastAsia="bg-BG"/>
              </w:rPr>
              <w:br/>
              <w:t>проверка</w:t>
            </w:r>
          </w:p>
        </w:tc>
        <w:tc>
          <w:tcPr>
            <w:tcW w:w="155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1092"/>
        </w:trPr>
        <w:tc>
          <w:tcPr>
            <w:tcW w:w="61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20</w:t>
            </w:r>
          </w:p>
        </w:tc>
        <w:tc>
          <w:tcPr>
            <w:tcW w:w="86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20</w:t>
            </w:r>
          </w:p>
        </w:tc>
        <w:tc>
          <w:tcPr>
            <w:tcW w:w="148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 xml:space="preserve">Растенията и животните </w:t>
            </w:r>
            <w:r w:rsidRPr="00341005">
              <w:rPr>
                <w:rFonts w:ascii="Times New Roman" w:eastAsiaTheme="minorEastAsia" w:hAnsi="Times New Roman" w:cs="SP TimeML"/>
                <w:color w:val="000000"/>
                <w:u w:color="000000"/>
                <w:lang w:eastAsia="bg-BG"/>
              </w:rPr>
              <w:br/>
              <w:t>около нас</w:t>
            </w:r>
          </w:p>
        </w:tc>
        <w:tc>
          <w:tcPr>
            <w:tcW w:w="1276"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изброява растения и животни от заобикалящата го среда</w:t>
            </w:r>
          </w:p>
        </w:tc>
        <w:tc>
          <w:tcPr>
            <w:tcW w:w="1276"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наблюдения</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споделяне на впечатления</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разпознаване на растителни и животински видове по картини</w:t>
            </w:r>
          </w:p>
        </w:tc>
        <w:tc>
          <w:tcPr>
            <w:tcW w:w="2410"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 </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практическа </w:t>
            </w:r>
            <w:r w:rsidRPr="00341005">
              <w:rPr>
                <w:rFonts w:ascii="Times New Roman" w:eastAsiaTheme="minorEastAsia" w:hAnsi="Times New Roman" w:cs="SP TimeML"/>
                <w:color w:val="000000"/>
                <w:u w:color="000000"/>
                <w:lang w:eastAsia="bg-BG"/>
              </w:rPr>
              <w:br/>
              <w:t>проверка</w:t>
            </w:r>
          </w:p>
        </w:tc>
        <w:tc>
          <w:tcPr>
            <w:tcW w:w="155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1234"/>
        </w:trPr>
        <w:tc>
          <w:tcPr>
            <w:tcW w:w="61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21</w:t>
            </w:r>
          </w:p>
        </w:tc>
        <w:tc>
          <w:tcPr>
            <w:tcW w:w="86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21</w:t>
            </w:r>
          </w:p>
        </w:tc>
        <w:tc>
          <w:tcPr>
            <w:tcW w:w="148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 xml:space="preserve">Растенията </w:t>
            </w:r>
            <w:r w:rsidRPr="00341005">
              <w:rPr>
                <w:rFonts w:ascii="Times New Roman" w:eastAsiaTheme="minorEastAsia" w:hAnsi="Times New Roman" w:cs="SP TimeML"/>
                <w:color w:val="000000"/>
                <w:u w:color="000000"/>
                <w:lang w:eastAsia="bg-BG"/>
              </w:rPr>
              <w:br/>
              <w:t>около нас</w:t>
            </w:r>
          </w:p>
        </w:tc>
        <w:tc>
          <w:tcPr>
            <w:tcW w:w="1276"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разпознава по картина дървета, храсти </w:t>
            </w:r>
            <w:r w:rsidRPr="00341005">
              <w:rPr>
                <w:rFonts w:ascii="Times New Roman" w:eastAsiaTheme="minorEastAsia" w:hAnsi="Times New Roman" w:cs="SP TimeML"/>
                <w:color w:val="000000"/>
                <w:u w:color="000000"/>
                <w:lang w:eastAsia="bg-BG"/>
              </w:rPr>
              <w:br/>
              <w:t>и тревисти растения</w:t>
            </w:r>
          </w:p>
        </w:tc>
        <w:tc>
          <w:tcPr>
            <w:tcW w:w="1276"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u w:color="000000"/>
                <w:lang w:eastAsia="bg-BG"/>
              </w:rPr>
              <w:t xml:space="preserve">дърво </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u w:color="000000"/>
                <w:lang w:eastAsia="bg-BG"/>
              </w:rPr>
              <w:t>храст</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тревисто растение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наблюдение</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разпознаване</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сравняване</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споделяне на впечатления</w:t>
            </w:r>
          </w:p>
          <w:p w:rsidR="00341005" w:rsidRPr="00341005" w:rsidRDefault="00341005" w:rsidP="00341005">
            <w:pPr>
              <w:widowControl w:val="0"/>
              <w:autoSpaceDE w:val="0"/>
              <w:autoSpaceDN w:val="0"/>
              <w:adjustRightInd w:val="0"/>
              <w:spacing w:after="0" w:line="240" w:lineRule="atLeast"/>
              <w:textAlignment w:val="center"/>
              <w:rPr>
                <w:rFonts w:ascii="SP TimeML" w:eastAsiaTheme="minorEastAsia" w:hAnsi="SP TimeML" w:cs="SP TimeML"/>
                <w:color w:val="000000"/>
                <w:u w:color="000000"/>
                <w:lang w:eastAsia="bg-BG"/>
              </w:rPr>
            </w:pPr>
          </w:p>
        </w:tc>
        <w:tc>
          <w:tcPr>
            <w:tcW w:w="2410"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 </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практическа </w:t>
            </w:r>
            <w:r w:rsidRPr="00341005">
              <w:rPr>
                <w:rFonts w:ascii="Times New Roman" w:eastAsiaTheme="minorEastAsia" w:hAnsi="Times New Roman" w:cs="SP TimeML"/>
                <w:color w:val="000000"/>
                <w:u w:color="000000"/>
                <w:lang w:eastAsia="bg-BG"/>
              </w:rPr>
              <w:br/>
              <w:t>проверка</w:t>
            </w:r>
          </w:p>
        </w:tc>
        <w:tc>
          <w:tcPr>
            <w:tcW w:w="155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1146"/>
        </w:trPr>
        <w:tc>
          <w:tcPr>
            <w:tcW w:w="61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22</w:t>
            </w:r>
          </w:p>
        </w:tc>
        <w:tc>
          <w:tcPr>
            <w:tcW w:w="86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22</w:t>
            </w:r>
          </w:p>
        </w:tc>
        <w:tc>
          <w:tcPr>
            <w:tcW w:w="148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 xml:space="preserve">Подреди </w:t>
            </w:r>
            <w:r w:rsidRPr="00341005">
              <w:rPr>
                <w:rFonts w:ascii="Times New Roman" w:eastAsiaTheme="minorEastAsia" w:hAnsi="Times New Roman" w:cs="SP TimeML"/>
                <w:color w:val="000000"/>
                <w:u w:color="000000"/>
                <w:lang w:eastAsia="bg-BG"/>
              </w:rPr>
              <w:br/>
              <w:t>растенията</w:t>
            </w:r>
          </w:p>
        </w:tc>
        <w:tc>
          <w:tcPr>
            <w:tcW w:w="1276"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ЗЗ</w:t>
            </w:r>
          </w:p>
        </w:tc>
        <w:tc>
          <w:tcPr>
            <w:tcW w:w="2693"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разпознава по картина дървета (иглолистни </w:t>
            </w:r>
            <w:r w:rsidRPr="00341005">
              <w:rPr>
                <w:rFonts w:ascii="Times New Roman" w:eastAsiaTheme="minorEastAsia" w:hAnsi="Times New Roman" w:cs="SP TimeML"/>
                <w:color w:val="000000"/>
                <w:u w:color="000000"/>
                <w:lang w:eastAsia="bg-BG"/>
              </w:rPr>
              <w:br/>
              <w:t>и широколистни), храсти и тревисти растения</w:t>
            </w:r>
          </w:p>
        </w:tc>
        <w:tc>
          <w:tcPr>
            <w:tcW w:w="1276"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u w:color="000000"/>
                <w:lang w:eastAsia="bg-BG"/>
              </w:rPr>
              <w:t>дърво</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u w:color="000000"/>
                <w:lang w:eastAsia="bg-BG"/>
              </w:rPr>
              <w:t>храст</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тревисто растение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беседа</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сравняване</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групиране на растения</w:t>
            </w:r>
          </w:p>
        </w:tc>
        <w:tc>
          <w:tcPr>
            <w:tcW w:w="2410"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 </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графична </w:t>
            </w:r>
            <w:r w:rsidRPr="00341005">
              <w:rPr>
                <w:rFonts w:ascii="Times New Roman" w:eastAsiaTheme="minorEastAsia" w:hAnsi="Times New Roman" w:cs="SP TimeML"/>
                <w:color w:val="000000"/>
                <w:u w:color="000000"/>
                <w:lang w:eastAsia="bg-BG"/>
              </w:rPr>
              <w:br/>
              <w:t>проверка</w:t>
            </w:r>
          </w:p>
        </w:tc>
        <w:tc>
          <w:tcPr>
            <w:tcW w:w="155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884"/>
        </w:trPr>
        <w:tc>
          <w:tcPr>
            <w:tcW w:w="61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23</w:t>
            </w:r>
          </w:p>
        </w:tc>
        <w:tc>
          <w:tcPr>
            <w:tcW w:w="86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23</w:t>
            </w:r>
          </w:p>
        </w:tc>
        <w:tc>
          <w:tcPr>
            <w:tcW w:w="148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 xml:space="preserve">Частите </w:t>
            </w:r>
            <w:r w:rsidRPr="00341005">
              <w:rPr>
                <w:rFonts w:ascii="Times New Roman" w:eastAsiaTheme="minorEastAsia" w:hAnsi="Times New Roman" w:cs="SP TimeML"/>
                <w:color w:val="000000"/>
                <w:u w:color="000000"/>
                <w:lang w:eastAsia="bg-BG"/>
              </w:rPr>
              <w:br/>
              <w:t>на растенията</w:t>
            </w:r>
          </w:p>
        </w:tc>
        <w:tc>
          <w:tcPr>
            <w:tcW w:w="1276"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посочва по схема частите на растенията – </w:t>
            </w:r>
            <w:r w:rsidRPr="00341005">
              <w:rPr>
                <w:rFonts w:ascii="Times New Roman" w:eastAsiaTheme="minorEastAsia" w:hAnsi="Times New Roman" w:cs="SP TimeML"/>
                <w:color w:val="000000"/>
                <w:u w:color="000000"/>
                <w:lang w:eastAsia="bg-BG"/>
              </w:rPr>
              <w:br/>
              <w:t>корен, стъбло, листо, цвят, плод</w:t>
            </w:r>
          </w:p>
        </w:tc>
        <w:tc>
          <w:tcPr>
            <w:tcW w:w="1276"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наблюдение</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описване на частите на растения по схема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споделяне на впечатления</w:t>
            </w:r>
          </w:p>
        </w:tc>
        <w:tc>
          <w:tcPr>
            <w:tcW w:w="2410"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 </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графична </w:t>
            </w:r>
            <w:r w:rsidRPr="00341005">
              <w:rPr>
                <w:rFonts w:ascii="Times New Roman" w:eastAsiaTheme="minorEastAsia" w:hAnsi="Times New Roman" w:cs="SP TimeML"/>
                <w:color w:val="000000"/>
                <w:u w:color="000000"/>
                <w:lang w:eastAsia="bg-BG"/>
              </w:rPr>
              <w:br/>
              <w:t>проверка</w:t>
            </w:r>
          </w:p>
        </w:tc>
        <w:tc>
          <w:tcPr>
            <w:tcW w:w="155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907"/>
        </w:trPr>
        <w:tc>
          <w:tcPr>
            <w:tcW w:w="61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24</w:t>
            </w:r>
          </w:p>
        </w:tc>
        <w:tc>
          <w:tcPr>
            <w:tcW w:w="86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24</w:t>
            </w:r>
          </w:p>
        </w:tc>
        <w:tc>
          <w:tcPr>
            <w:tcW w:w="148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Да отгледаме растение</w:t>
            </w:r>
          </w:p>
        </w:tc>
        <w:tc>
          <w:tcPr>
            <w:tcW w:w="1276"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ЗЗ</w:t>
            </w:r>
          </w:p>
        </w:tc>
        <w:tc>
          <w:tcPr>
            <w:tcW w:w="2693"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познава необходимите условия за развитието на растенията: въздух, вода, топлина, светлина, почва</w:t>
            </w:r>
          </w:p>
        </w:tc>
        <w:tc>
          <w:tcPr>
            <w:tcW w:w="1276"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изброяване на условия за развитието </w:t>
            </w:r>
            <w:r w:rsidRPr="00341005">
              <w:rPr>
                <w:rFonts w:ascii="Times New Roman" w:eastAsiaTheme="minorEastAsia" w:hAnsi="Times New Roman" w:cs="SP TimeML"/>
                <w:color w:val="000000"/>
                <w:u w:color="000000"/>
                <w:lang w:eastAsia="bg-BG"/>
              </w:rPr>
              <w:br/>
              <w:t>на растенията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наблюдение</w:t>
            </w:r>
          </w:p>
        </w:tc>
        <w:tc>
          <w:tcPr>
            <w:tcW w:w="2410"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 </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практическа </w:t>
            </w:r>
            <w:r w:rsidRPr="00341005">
              <w:rPr>
                <w:rFonts w:ascii="Times New Roman" w:eastAsiaTheme="minorEastAsia" w:hAnsi="Times New Roman" w:cs="SP TimeML"/>
                <w:color w:val="000000"/>
                <w:u w:color="000000"/>
                <w:lang w:eastAsia="bg-BG"/>
              </w:rPr>
              <w:br/>
              <w:t>проверка</w:t>
            </w:r>
          </w:p>
        </w:tc>
        <w:tc>
          <w:tcPr>
            <w:tcW w:w="155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394"/>
        </w:trPr>
        <w:tc>
          <w:tcPr>
            <w:tcW w:w="61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25</w:t>
            </w:r>
          </w:p>
        </w:tc>
        <w:tc>
          <w:tcPr>
            <w:tcW w:w="86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25</w:t>
            </w:r>
          </w:p>
        </w:tc>
        <w:tc>
          <w:tcPr>
            <w:tcW w:w="148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Диви и домашни животни</w:t>
            </w:r>
          </w:p>
        </w:tc>
        <w:tc>
          <w:tcPr>
            <w:tcW w:w="1276"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назовава домашни и диви животни и техните малки</w:t>
            </w:r>
          </w:p>
        </w:tc>
        <w:tc>
          <w:tcPr>
            <w:tcW w:w="1276"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u w:color="000000"/>
                <w:lang w:eastAsia="bg-BG"/>
              </w:rPr>
              <w:t>домашни животни</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 xml:space="preserve">диви </w:t>
            </w:r>
            <w:r w:rsidRPr="00341005">
              <w:rPr>
                <w:rFonts w:ascii="Times New Roman" w:eastAsiaTheme="minorEastAsia" w:hAnsi="Times New Roman" w:cs="SP TimeML"/>
                <w:color w:val="000000"/>
                <w:u w:color="000000"/>
                <w:lang w:eastAsia="bg-BG"/>
              </w:rPr>
              <w:br/>
              <w:t>животни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spacing w:val="3"/>
                <w:u w:color="000000"/>
                <w:lang w:eastAsia="bg-BG"/>
              </w:rPr>
            </w:pPr>
            <w:r w:rsidRPr="00341005">
              <w:rPr>
                <w:rFonts w:ascii="Times New Roman" w:eastAsiaTheme="minorEastAsia" w:hAnsi="Times New Roman" w:cs="SP TimeML"/>
                <w:color w:val="000000"/>
                <w:spacing w:val="4"/>
                <w:position w:val="-4"/>
                <w:szCs w:val="26"/>
                <w:u w:color="000000"/>
                <w:lang w:eastAsia="bg-BG"/>
              </w:rPr>
              <w:t xml:space="preserve">• </w:t>
            </w:r>
            <w:r w:rsidRPr="00341005">
              <w:rPr>
                <w:rFonts w:ascii="Times New Roman" w:eastAsiaTheme="minorEastAsia" w:hAnsi="Times New Roman" w:cs="SP TimeML"/>
                <w:color w:val="000000"/>
                <w:spacing w:val="3"/>
                <w:u w:color="000000"/>
                <w:lang w:eastAsia="bg-BG"/>
              </w:rPr>
              <w:t xml:space="preserve">разпознаване по картини и назоваване </w:t>
            </w:r>
            <w:r w:rsidRPr="00341005">
              <w:rPr>
                <w:rFonts w:ascii="Times New Roman" w:eastAsiaTheme="minorEastAsia" w:hAnsi="Times New Roman" w:cs="SP TimeML"/>
                <w:color w:val="000000"/>
                <w:spacing w:val="3"/>
                <w:u w:color="000000"/>
                <w:lang w:eastAsia="bg-BG"/>
              </w:rPr>
              <w:br/>
              <w:t>на животни</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споделяне на преживявания</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групиране на диви и домашни животни </w:t>
            </w:r>
            <w:r w:rsidRPr="00341005">
              <w:rPr>
                <w:rFonts w:ascii="Times New Roman" w:eastAsiaTheme="minorEastAsia" w:hAnsi="Times New Roman" w:cs="SP TimeML"/>
                <w:color w:val="000000"/>
                <w:u w:color="000000"/>
                <w:lang w:eastAsia="bg-BG"/>
              </w:rPr>
              <w:br/>
              <w:t>и техните малки</w:t>
            </w:r>
          </w:p>
        </w:tc>
        <w:tc>
          <w:tcPr>
            <w:tcW w:w="2410"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 </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графична </w:t>
            </w:r>
            <w:r w:rsidRPr="00341005">
              <w:rPr>
                <w:rFonts w:ascii="Times New Roman" w:eastAsiaTheme="minorEastAsia" w:hAnsi="Times New Roman" w:cs="SP TimeML"/>
                <w:color w:val="000000"/>
                <w:u w:color="000000"/>
                <w:lang w:eastAsia="bg-BG"/>
              </w:rPr>
              <w:br/>
              <w:t xml:space="preserve">проверка </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практическа </w:t>
            </w:r>
            <w:r w:rsidRPr="00341005">
              <w:rPr>
                <w:rFonts w:ascii="Times New Roman" w:eastAsiaTheme="minorEastAsia" w:hAnsi="Times New Roman" w:cs="SP TimeML"/>
                <w:color w:val="000000"/>
                <w:u w:color="000000"/>
                <w:lang w:eastAsia="bg-BG"/>
              </w:rPr>
              <w:br/>
              <w:t>проверка</w:t>
            </w:r>
          </w:p>
        </w:tc>
        <w:tc>
          <w:tcPr>
            <w:tcW w:w="155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657"/>
        </w:trPr>
        <w:tc>
          <w:tcPr>
            <w:tcW w:w="61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26</w:t>
            </w:r>
          </w:p>
        </w:tc>
        <w:tc>
          <w:tcPr>
            <w:tcW w:w="86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26</w:t>
            </w:r>
          </w:p>
        </w:tc>
        <w:tc>
          <w:tcPr>
            <w:tcW w:w="148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 xml:space="preserve">Децата и </w:t>
            </w:r>
            <w:r w:rsidRPr="00341005">
              <w:rPr>
                <w:rFonts w:ascii="Times New Roman" w:eastAsiaTheme="minorEastAsia" w:hAnsi="Times New Roman" w:cs="SP TimeML"/>
                <w:color w:val="000000"/>
                <w:u w:color="000000"/>
                <w:lang w:eastAsia="bg-BG"/>
              </w:rPr>
              <w:br/>
              <w:t>природата</w:t>
            </w:r>
          </w:p>
        </w:tc>
        <w:tc>
          <w:tcPr>
            <w:tcW w:w="1276"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изброява правила за поведение сред природата</w:t>
            </w:r>
          </w:p>
        </w:tc>
        <w:tc>
          <w:tcPr>
            <w:tcW w:w="1276"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обсъждане на ситуации</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споделяне на преживявания</w:t>
            </w:r>
          </w:p>
        </w:tc>
        <w:tc>
          <w:tcPr>
            <w:tcW w:w="2410"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 </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практическа </w:t>
            </w:r>
            <w:r w:rsidRPr="00341005">
              <w:rPr>
                <w:rFonts w:ascii="Times New Roman" w:eastAsiaTheme="minorEastAsia" w:hAnsi="Times New Roman" w:cs="SP TimeML"/>
                <w:color w:val="000000"/>
                <w:u w:color="000000"/>
                <w:lang w:eastAsia="bg-BG"/>
              </w:rPr>
              <w:br/>
              <w:t>проверка</w:t>
            </w:r>
          </w:p>
        </w:tc>
        <w:tc>
          <w:tcPr>
            <w:tcW w:w="155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936"/>
        </w:trPr>
        <w:tc>
          <w:tcPr>
            <w:tcW w:w="61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27</w:t>
            </w:r>
          </w:p>
        </w:tc>
        <w:tc>
          <w:tcPr>
            <w:tcW w:w="86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27</w:t>
            </w:r>
          </w:p>
        </w:tc>
        <w:tc>
          <w:tcPr>
            <w:tcW w:w="148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Пролет</w:t>
            </w:r>
          </w:p>
        </w:tc>
        <w:tc>
          <w:tcPr>
            <w:tcW w:w="1276"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разпознава характерни промени в природата през пролетта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разказва за труда на хората през пролетта</w:t>
            </w:r>
          </w:p>
        </w:tc>
        <w:tc>
          <w:tcPr>
            <w:tcW w:w="1276"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u w:color="000000"/>
                <w:lang w:eastAsia="bg-BG"/>
              </w:rPr>
              <w:t>сезони</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природен календар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наблюдение</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беседа</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попълване на природен календар</w:t>
            </w:r>
          </w:p>
        </w:tc>
        <w:tc>
          <w:tcPr>
            <w:tcW w:w="2410"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 </w:t>
            </w:r>
            <w:r w:rsidRPr="00341005">
              <w:rPr>
                <w:rFonts w:ascii="Times New Roman" w:eastAsiaTheme="minorEastAsia" w:hAnsi="Times New Roman" w:cs="SP TimeML"/>
                <w:color w:val="000000"/>
                <w:u w:color="000000"/>
                <w:lang w:eastAsia="bg-BG"/>
              </w:rPr>
              <w:br/>
            </w: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графична </w:t>
            </w:r>
            <w:r w:rsidRPr="00341005">
              <w:rPr>
                <w:rFonts w:ascii="Times New Roman" w:eastAsiaTheme="minorEastAsia" w:hAnsi="Times New Roman" w:cs="SP TimeML"/>
                <w:color w:val="000000"/>
                <w:u w:color="000000"/>
                <w:lang w:eastAsia="bg-BG"/>
              </w:rPr>
              <w:br/>
              <w:t>проверка</w:t>
            </w:r>
          </w:p>
        </w:tc>
        <w:tc>
          <w:tcPr>
            <w:tcW w:w="155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935"/>
        </w:trPr>
        <w:tc>
          <w:tcPr>
            <w:tcW w:w="61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28</w:t>
            </w:r>
          </w:p>
        </w:tc>
        <w:tc>
          <w:tcPr>
            <w:tcW w:w="86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28</w:t>
            </w:r>
          </w:p>
        </w:tc>
        <w:tc>
          <w:tcPr>
            <w:tcW w:w="148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Пролетни</w:t>
            </w:r>
            <w:r w:rsidRPr="00341005">
              <w:rPr>
                <w:rFonts w:ascii="Times New Roman" w:eastAsiaTheme="minorEastAsia" w:hAnsi="Times New Roman" w:cs="SP TimeML"/>
                <w:color w:val="000000"/>
                <w:u w:color="000000"/>
                <w:lang w:eastAsia="bg-BG"/>
              </w:rPr>
              <w:br/>
              <w:t>празници</w:t>
            </w:r>
            <w:r w:rsidRPr="00341005">
              <w:rPr>
                <w:rFonts w:ascii="Times New Roman" w:eastAsiaTheme="minorEastAsia" w:hAnsi="Times New Roman" w:cs="SP TimeML"/>
                <w:color w:val="000000"/>
                <w:u w:color="000000"/>
                <w:lang w:eastAsia="bg-BG"/>
              </w:rPr>
              <w:br/>
              <w:t>в семейството</w:t>
            </w:r>
          </w:p>
        </w:tc>
        <w:tc>
          <w:tcPr>
            <w:tcW w:w="1276"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разказва за семейни празници и празници, </w:t>
            </w:r>
            <w:r w:rsidRPr="00341005">
              <w:rPr>
                <w:rFonts w:ascii="Times New Roman" w:eastAsiaTheme="minorEastAsia" w:hAnsi="Times New Roman" w:cs="SP TimeML"/>
                <w:color w:val="000000"/>
                <w:u w:color="000000"/>
                <w:lang w:eastAsia="bg-BG"/>
              </w:rPr>
              <w:br/>
              <w:t xml:space="preserve">свързани с отбелязването на народни традиции </w:t>
            </w:r>
            <w:r w:rsidRPr="00341005">
              <w:rPr>
                <w:rFonts w:ascii="Times New Roman" w:eastAsiaTheme="minorEastAsia" w:hAnsi="Times New Roman" w:cs="SP TimeML"/>
                <w:color w:val="000000"/>
                <w:u w:color="000000"/>
                <w:lang w:eastAsia="bg-BG"/>
              </w:rPr>
              <w:br/>
              <w:t>и обичаи</w:t>
            </w:r>
          </w:p>
        </w:tc>
        <w:tc>
          <w:tcPr>
            <w:tcW w:w="1276"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семеен празник</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беседа</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споделяне на преживявания</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разказване</w:t>
            </w:r>
          </w:p>
        </w:tc>
        <w:tc>
          <w:tcPr>
            <w:tcW w:w="2410"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 </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практическа </w:t>
            </w:r>
            <w:r w:rsidRPr="00341005">
              <w:rPr>
                <w:rFonts w:ascii="Times New Roman" w:eastAsiaTheme="minorEastAsia" w:hAnsi="Times New Roman" w:cs="SP TimeML"/>
                <w:color w:val="000000"/>
                <w:u w:color="000000"/>
                <w:lang w:eastAsia="bg-BG"/>
              </w:rPr>
              <w:br/>
              <w:t>проверка</w:t>
            </w:r>
          </w:p>
        </w:tc>
        <w:tc>
          <w:tcPr>
            <w:tcW w:w="155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1175"/>
        </w:trPr>
        <w:tc>
          <w:tcPr>
            <w:tcW w:w="61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29</w:t>
            </w:r>
          </w:p>
        </w:tc>
        <w:tc>
          <w:tcPr>
            <w:tcW w:w="86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29</w:t>
            </w:r>
          </w:p>
        </w:tc>
        <w:tc>
          <w:tcPr>
            <w:tcW w:w="148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24 май</w:t>
            </w:r>
          </w:p>
        </w:tc>
        <w:tc>
          <w:tcPr>
            <w:tcW w:w="1276"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свързва честването на 24 май с делото </w:t>
            </w:r>
            <w:r w:rsidRPr="00341005">
              <w:rPr>
                <w:rFonts w:ascii="Times New Roman" w:eastAsiaTheme="minorEastAsia" w:hAnsi="Times New Roman" w:cs="SP TimeML"/>
                <w:color w:val="000000"/>
                <w:u w:color="000000"/>
                <w:lang w:eastAsia="bg-BG"/>
              </w:rPr>
              <w:br/>
              <w:t>на братята Кирил и Методий</w:t>
            </w:r>
          </w:p>
        </w:tc>
        <w:tc>
          <w:tcPr>
            <w:tcW w:w="1276"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споделяне на преживявания</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обсъждане по картини</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назоваване на имената на създателите </w:t>
            </w:r>
            <w:r w:rsidRPr="00341005">
              <w:rPr>
                <w:rFonts w:ascii="Times New Roman" w:eastAsiaTheme="minorEastAsia" w:hAnsi="Times New Roman" w:cs="SP TimeML"/>
                <w:color w:val="000000"/>
                <w:u w:color="000000"/>
                <w:lang w:eastAsia="bg-BG"/>
              </w:rPr>
              <w:br/>
              <w:t>на нашата азбука</w:t>
            </w:r>
          </w:p>
        </w:tc>
        <w:tc>
          <w:tcPr>
            <w:tcW w:w="2410"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 </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практическа </w:t>
            </w:r>
            <w:r w:rsidRPr="00341005">
              <w:rPr>
                <w:rFonts w:ascii="Times New Roman" w:eastAsiaTheme="minorEastAsia" w:hAnsi="Times New Roman" w:cs="SP TimeML"/>
                <w:color w:val="000000"/>
                <w:u w:color="000000"/>
                <w:lang w:eastAsia="bg-BG"/>
              </w:rPr>
              <w:br/>
              <w:t>проверка</w:t>
            </w:r>
          </w:p>
        </w:tc>
        <w:tc>
          <w:tcPr>
            <w:tcW w:w="155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910"/>
        </w:trPr>
        <w:tc>
          <w:tcPr>
            <w:tcW w:w="61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30</w:t>
            </w:r>
          </w:p>
        </w:tc>
        <w:tc>
          <w:tcPr>
            <w:tcW w:w="86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30</w:t>
            </w:r>
          </w:p>
        </w:tc>
        <w:tc>
          <w:tcPr>
            <w:tcW w:w="148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Лято</w:t>
            </w:r>
          </w:p>
        </w:tc>
        <w:tc>
          <w:tcPr>
            <w:tcW w:w="1276"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НЗ</w:t>
            </w:r>
          </w:p>
        </w:tc>
        <w:tc>
          <w:tcPr>
            <w:tcW w:w="2693"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разпознава характерни промени в природата през лятото</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разказва за труда на хората през лятото</w:t>
            </w:r>
          </w:p>
        </w:tc>
        <w:tc>
          <w:tcPr>
            <w:tcW w:w="1276"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сезони природен календар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обсъждане по картини</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попълване на природен календар</w:t>
            </w:r>
          </w:p>
        </w:tc>
        <w:tc>
          <w:tcPr>
            <w:tcW w:w="2410"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 </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графична </w:t>
            </w:r>
            <w:r w:rsidRPr="00341005">
              <w:rPr>
                <w:rFonts w:ascii="Times New Roman" w:eastAsiaTheme="minorEastAsia" w:hAnsi="Times New Roman" w:cs="SP TimeML"/>
                <w:color w:val="000000"/>
                <w:u w:color="000000"/>
                <w:lang w:eastAsia="bg-BG"/>
              </w:rPr>
              <w:br/>
              <w:t>проверка</w:t>
            </w:r>
          </w:p>
        </w:tc>
        <w:tc>
          <w:tcPr>
            <w:tcW w:w="155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1148"/>
        </w:trPr>
        <w:tc>
          <w:tcPr>
            <w:tcW w:w="61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31</w:t>
            </w:r>
          </w:p>
        </w:tc>
        <w:tc>
          <w:tcPr>
            <w:tcW w:w="86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31</w:t>
            </w:r>
          </w:p>
        </w:tc>
        <w:tc>
          <w:tcPr>
            <w:tcW w:w="148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Сезони</w:t>
            </w:r>
          </w:p>
        </w:tc>
        <w:tc>
          <w:tcPr>
            <w:tcW w:w="1276"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О</w:t>
            </w:r>
          </w:p>
        </w:tc>
        <w:tc>
          <w:tcPr>
            <w:tcW w:w="2693"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разпознава характерни промени в природата през различните сезони</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разказва за труда на хората през различните сезони</w:t>
            </w:r>
          </w:p>
        </w:tc>
        <w:tc>
          <w:tcPr>
            <w:tcW w:w="1276"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u w:color="000000"/>
                <w:lang w:eastAsia="bg-BG"/>
              </w:rPr>
              <w:t>сезони</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природен календар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обсъждане</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сравняване</w:t>
            </w:r>
          </w:p>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разказване</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споделяне на преживявания</w:t>
            </w:r>
          </w:p>
        </w:tc>
        <w:tc>
          <w:tcPr>
            <w:tcW w:w="2410"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Times New Roman" w:eastAsiaTheme="minorEastAsia" w:hAnsi="Times New Roman"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устна проверка </w:t>
            </w:r>
          </w:p>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практическа </w:t>
            </w:r>
            <w:r w:rsidRPr="00341005">
              <w:rPr>
                <w:rFonts w:ascii="Times New Roman" w:eastAsiaTheme="minorEastAsia" w:hAnsi="Times New Roman" w:cs="SP TimeML"/>
                <w:color w:val="000000"/>
                <w:u w:color="000000"/>
                <w:lang w:eastAsia="bg-BG"/>
              </w:rPr>
              <w:br/>
              <w:t>проверка</w:t>
            </w:r>
          </w:p>
        </w:tc>
        <w:tc>
          <w:tcPr>
            <w:tcW w:w="155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r>
      <w:tr w:rsidR="00341005" w:rsidRPr="00341005" w:rsidTr="00F1452A">
        <w:trPr>
          <w:trHeight w:val="882"/>
        </w:trPr>
        <w:tc>
          <w:tcPr>
            <w:tcW w:w="61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32</w:t>
            </w:r>
          </w:p>
        </w:tc>
        <w:tc>
          <w:tcPr>
            <w:tcW w:w="869"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32</w:t>
            </w:r>
          </w:p>
        </w:tc>
        <w:tc>
          <w:tcPr>
            <w:tcW w:w="148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Околен свят</w:t>
            </w:r>
          </w:p>
        </w:tc>
        <w:tc>
          <w:tcPr>
            <w:tcW w:w="1276" w:type="dxa"/>
            <w:tcBorders>
              <w:top w:val="single" w:sz="4" w:space="0" w:color="000000"/>
              <w:left w:val="single" w:sz="4" w:space="0" w:color="000000"/>
              <w:bottom w:val="single" w:sz="4" w:space="0" w:color="000000"/>
              <w:right w:val="single" w:sz="4" w:space="0" w:color="000000"/>
            </w:tcBorders>
            <w:tcMar>
              <w:top w:w="170" w:type="dxa"/>
              <w:left w:w="0" w:type="dxa"/>
              <w:bottom w:w="0" w:type="dxa"/>
              <w:right w:w="0" w:type="dxa"/>
            </w:tcMar>
          </w:tcPr>
          <w:p w:rsidR="00341005" w:rsidRPr="00341005" w:rsidRDefault="00341005" w:rsidP="00341005">
            <w:pPr>
              <w:widowControl w:val="0"/>
              <w:autoSpaceDE w:val="0"/>
              <w:autoSpaceDN w:val="0"/>
              <w:adjustRightInd w:val="0"/>
              <w:spacing w:after="0" w:line="220" w:lineRule="exact"/>
              <w:jc w:val="center"/>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u w:color="000000"/>
                <w:lang w:eastAsia="bg-BG"/>
              </w:rPr>
              <w:t>ДИН</w:t>
            </w:r>
          </w:p>
        </w:tc>
        <w:tc>
          <w:tcPr>
            <w:tcW w:w="2693"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 xml:space="preserve">• </w:t>
            </w:r>
            <w:r w:rsidRPr="00341005">
              <w:rPr>
                <w:rFonts w:ascii="Times New Roman" w:eastAsiaTheme="minorEastAsia" w:hAnsi="Times New Roman" w:cs="SP TimeML"/>
                <w:color w:val="000000"/>
                <w:u w:color="000000"/>
                <w:lang w:eastAsia="bg-BG"/>
              </w:rPr>
              <w:t xml:space="preserve">констатиране на изходното равнище </w:t>
            </w:r>
            <w:r w:rsidRPr="00341005">
              <w:rPr>
                <w:rFonts w:ascii="Times New Roman" w:eastAsiaTheme="minorEastAsia" w:hAnsi="Times New Roman" w:cs="SP TimeML"/>
                <w:color w:val="000000"/>
                <w:u w:color="000000"/>
                <w:lang w:eastAsia="bg-BG"/>
              </w:rPr>
              <w:br/>
              <w:t>на знанията и на уменията на учениците</w:t>
            </w:r>
          </w:p>
        </w:tc>
        <w:tc>
          <w:tcPr>
            <w:tcW w:w="1276"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40" w:lineRule="auto"/>
              <w:rPr>
                <w:rFonts w:ascii="SP TimeML" w:eastAsiaTheme="minorEastAsia" w:hAnsi="SP TimeML" w:cs="Times New Roman"/>
                <w:sz w:val="24"/>
                <w:szCs w:val="24"/>
                <w:lang w:eastAsia="bg-BG"/>
              </w:rPr>
            </w:pPr>
          </w:p>
        </w:tc>
        <w:tc>
          <w:tcPr>
            <w:tcW w:w="2410"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textAlignment w:val="center"/>
              <w:rPr>
                <w:rFonts w:ascii="SP TimeML" w:eastAsiaTheme="minorEastAsia" w:hAnsi="SP TimeML" w:cs="SP TimeML"/>
                <w:color w:val="000000"/>
                <w:u w:color="000000"/>
                <w:lang w:eastAsia="bg-BG"/>
              </w:rPr>
            </w:pPr>
            <w:r w:rsidRPr="00341005">
              <w:rPr>
                <w:rFonts w:ascii="Times New Roman" w:eastAsiaTheme="minorEastAsia" w:hAnsi="Times New Roman" w:cs="SP TimeML"/>
                <w:color w:val="000000"/>
                <w:position w:val="-4"/>
                <w:szCs w:val="26"/>
                <w:u w:color="000000"/>
                <w:lang w:eastAsia="bg-BG"/>
              </w:rPr>
              <w:t>•</w:t>
            </w:r>
            <w:r w:rsidRPr="00341005">
              <w:rPr>
                <w:rFonts w:ascii="Times New Roman" w:eastAsiaTheme="minorEastAsia" w:hAnsi="Times New Roman" w:cs="SP TimeML"/>
                <w:color w:val="000000"/>
                <w:u w:color="000000"/>
                <w:lang w:eastAsia="bg-BG"/>
              </w:rPr>
              <w:t xml:space="preserve"> тестова проверка</w:t>
            </w:r>
          </w:p>
        </w:tc>
        <w:tc>
          <w:tcPr>
            <w:tcW w:w="1559"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341005" w:rsidRPr="00341005" w:rsidRDefault="00341005" w:rsidP="00341005">
            <w:pPr>
              <w:widowControl w:val="0"/>
              <w:autoSpaceDE w:val="0"/>
              <w:autoSpaceDN w:val="0"/>
              <w:adjustRightInd w:val="0"/>
              <w:spacing w:after="0" w:line="220" w:lineRule="exact"/>
              <w:rPr>
                <w:rFonts w:ascii="Times New Roman" w:eastAsiaTheme="minorEastAsia" w:hAnsi="Times New Roman" w:cs="Times New Roman"/>
                <w:szCs w:val="24"/>
                <w:lang w:eastAsia="bg-BG"/>
              </w:rPr>
            </w:pPr>
          </w:p>
        </w:tc>
      </w:tr>
    </w:tbl>
    <w:p w:rsidR="00341005" w:rsidRPr="00341005" w:rsidRDefault="00341005" w:rsidP="00341005">
      <w:pPr>
        <w:widowControl w:val="0"/>
        <w:suppressAutoHyphens/>
        <w:autoSpaceDE w:val="0"/>
        <w:autoSpaceDN w:val="0"/>
        <w:adjustRightInd w:val="0"/>
        <w:spacing w:after="0" w:line="220" w:lineRule="exact"/>
        <w:textAlignment w:val="center"/>
        <w:rPr>
          <w:rFonts w:ascii="Times New Roman" w:eastAsiaTheme="minorEastAsia" w:hAnsi="Times New Roman" w:cs="SP TimeML"/>
          <w:color w:val="000000"/>
          <w:lang w:val="en-US" w:eastAsia="bg-BG"/>
        </w:rPr>
      </w:pPr>
    </w:p>
    <w:p w:rsidR="00341005" w:rsidRPr="00341005" w:rsidRDefault="00341005" w:rsidP="00341005">
      <w:pPr>
        <w:spacing w:after="0" w:line="220" w:lineRule="exact"/>
        <w:rPr>
          <w:rFonts w:ascii="Times New Roman" w:hAnsi="Times New Roman" w:cs="SP TimeML"/>
        </w:rPr>
      </w:pPr>
    </w:p>
    <w:p w:rsidR="00341005" w:rsidRPr="00341005" w:rsidRDefault="00341005" w:rsidP="00341005">
      <w:pPr>
        <w:spacing w:after="0" w:line="220" w:lineRule="exact"/>
        <w:jc w:val="right"/>
        <w:rPr>
          <w:rFonts w:ascii="Times New Roman" w:hAnsi="Times New Roman" w:cs="SP TimeML"/>
        </w:rPr>
      </w:pPr>
      <w:r w:rsidRPr="00341005">
        <w:rPr>
          <w:rFonts w:ascii="Times New Roman" w:hAnsi="Times New Roman" w:cs="SP TimeML"/>
        </w:rPr>
        <w:t>Разработил:..............................................................................</w:t>
      </w:r>
    </w:p>
    <w:p w:rsidR="00341005" w:rsidRPr="00341005" w:rsidRDefault="00341005" w:rsidP="00341005">
      <w:pPr>
        <w:spacing w:after="0" w:line="220" w:lineRule="exact"/>
        <w:ind w:right="1304"/>
        <w:jc w:val="right"/>
        <w:rPr>
          <w:rFonts w:ascii="Times New Roman" w:hAnsi="Times New Roman" w:cs="SP TimeML"/>
          <w:szCs w:val="18"/>
          <w:u w:color="000000"/>
        </w:rPr>
      </w:pPr>
      <w:r w:rsidRPr="00341005">
        <w:rPr>
          <w:rFonts w:ascii="Times New Roman" w:hAnsi="Times New Roman" w:cs="SP TimeML"/>
          <w:szCs w:val="18"/>
        </w:rPr>
        <w:t xml:space="preserve"> (име, фамилия, подпис)</w:t>
      </w:r>
    </w:p>
    <w:p w:rsidR="00341005" w:rsidRPr="00341005" w:rsidRDefault="00341005" w:rsidP="00341005">
      <w:pPr>
        <w:sectPr w:rsidR="00341005" w:rsidRPr="00341005" w:rsidSect="00053879">
          <w:pgSz w:w="16840" w:h="11907" w:orient="landscape" w:code="9"/>
          <w:pgMar w:top="851" w:right="567" w:bottom="567" w:left="567" w:header="709" w:footer="400" w:gutter="0"/>
          <w:cols w:space="708"/>
          <w:noEndnote/>
        </w:sectPr>
      </w:pPr>
    </w:p>
    <w:p w:rsidR="00341005" w:rsidRPr="00341005" w:rsidRDefault="00341005" w:rsidP="00341005">
      <w:pPr>
        <w:widowControl w:val="0"/>
        <w:autoSpaceDE w:val="0"/>
        <w:autoSpaceDN w:val="0"/>
        <w:adjustRightInd w:val="0"/>
        <w:spacing w:before="240" w:after="0" w:line="240" w:lineRule="auto"/>
        <w:ind w:left="142"/>
        <w:jc w:val="center"/>
        <w:rPr>
          <w:rFonts w:asciiTheme="majorHAnsi" w:eastAsiaTheme="minorEastAsia" w:hAnsiTheme="majorHAnsi" w:cs="Palatino Linotype"/>
          <w:lang w:eastAsia="bg-BG"/>
        </w:rPr>
      </w:pPr>
    </w:p>
    <w:p w:rsidR="00341005" w:rsidRPr="00341005" w:rsidRDefault="00341005" w:rsidP="00341005">
      <w:pPr>
        <w:widowControl w:val="0"/>
        <w:autoSpaceDE w:val="0"/>
        <w:autoSpaceDN w:val="0"/>
        <w:adjustRightInd w:val="0"/>
        <w:spacing w:before="240" w:after="0" w:line="240" w:lineRule="auto"/>
        <w:ind w:left="142"/>
        <w:jc w:val="center"/>
        <w:rPr>
          <w:rFonts w:asciiTheme="majorHAnsi" w:eastAsiaTheme="minorEastAsia" w:hAnsiTheme="majorHAnsi" w:cs="Palatino Linotype"/>
          <w:lang w:eastAsia="bg-BG"/>
        </w:rPr>
      </w:pPr>
    </w:p>
    <w:p w:rsidR="00341005" w:rsidRPr="00341005" w:rsidRDefault="00341005" w:rsidP="00341005">
      <w:pPr>
        <w:widowControl w:val="0"/>
        <w:autoSpaceDE w:val="0"/>
        <w:autoSpaceDN w:val="0"/>
        <w:adjustRightInd w:val="0"/>
        <w:spacing w:before="240" w:after="0" w:line="240" w:lineRule="auto"/>
        <w:ind w:left="142"/>
        <w:jc w:val="center"/>
        <w:rPr>
          <w:rFonts w:asciiTheme="majorHAnsi" w:eastAsiaTheme="minorEastAsia" w:hAnsiTheme="majorHAnsi" w:cs="Palatino Linotype"/>
          <w:lang w:eastAsia="bg-BG"/>
        </w:rPr>
      </w:pPr>
    </w:p>
    <w:p w:rsidR="00341005" w:rsidRPr="00341005" w:rsidRDefault="00341005" w:rsidP="00341005">
      <w:pPr>
        <w:widowControl w:val="0"/>
        <w:autoSpaceDE w:val="0"/>
        <w:autoSpaceDN w:val="0"/>
        <w:adjustRightInd w:val="0"/>
        <w:spacing w:before="240" w:after="0" w:line="240" w:lineRule="auto"/>
        <w:ind w:left="142"/>
        <w:jc w:val="center"/>
        <w:rPr>
          <w:rFonts w:asciiTheme="majorHAnsi" w:eastAsiaTheme="minorEastAsia" w:hAnsiTheme="majorHAnsi" w:cs="Palatino Linotype"/>
          <w:lang w:eastAsia="bg-BG"/>
        </w:rPr>
      </w:pPr>
      <w:r w:rsidRPr="00341005">
        <w:rPr>
          <w:rFonts w:asciiTheme="majorHAnsi" w:eastAsiaTheme="minorEastAsia" w:hAnsiTheme="majorHAnsi" w:cs="Palatino Linotype"/>
          <w:lang w:eastAsia="bg-BG"/>
        </w:rPr>
        <w:t>ГОДИШНО ТЕМАТИЧНО РАЗПРЕДЕЛЕНИЕ ПО УЧЕБНИЯ ПРЕДМЕТ ИЗОБРАЗИТЕЛНО ИЗКУСТВО ЗА 1. КЛАС</w:t>
      </w:r>
    </w:p>
    <w:p w:rsidR="00341005" w:rsidRPr="00341005" w:rsidRDefault="00341005" w:rsidP="00341005">
      <w:pPr>
        <w:widowControl w:val="0"/>
        <w:autoSpaceDE w:val="0"/>
        <w:autoSpaceDN w:val="0"/>
        <w:adjustRightInd w:val="0"/>
        <w:spacing w:after="0" w:line="240" w:lineRule="auto"/>
        <w:ind w:left="142"/>
        <w:jc w:val="center"/>
        <w:rPr>
          <w:rFonts w:asciiTheme="majorHAnsi" w:eastAsiaTheme="minorEastAsia" w:hAnsiTheme="majorHAnsi" w:cs="Palatino Linotype"/>
          <w:lang w:eastAsia="bg-BG"/>
        </w:rPr>
      </w:pPr>
    </w:p>
    <w:p w:rsidR="00341005" w:rsidRPr="00341005" w:rsidRDefault="00341005" w:rsidP="00341005">
      <w:pPr>
        <w:widowControl w:val="0"/>
        <w:autoSpaceDE w:val="0"/>
        <w:autoSpaceDN w:val="0"/>
        <w:adjustRightInd w:val="0"/>
        <w:spacing w:after="0" w:line="240" w:lineRule="auto"/>
        <w:ind w:left="142"/>
        <w:jc w:val="center"/>
        <w:rPr>
          <w:rFonts w:asciiTheme="majorHAnsi" w:eastAsiaTheme="minorEastAsia" w:hAnsiTheme="majorHAnsi" w:cs="Palatino Linotype"/>
          <w:lang w:eastAsia="bg-BG"/>
        </w:rPr>
      </w:pPr>
    </w:p>
    <w:p w:rsidR="00341005" w:rsidRPr="00341005" w:rsidRDefault="00341005" w:rsidP="00341005">
      <w:pPr>
        <w:widowControl w:val="0"/>
        <w:autoSpaceDE w:val="0"/>
        <w:autoSpaceDN w:val="0"/>
        <w:adjustRightInd w:val="0"/>
        <w:spacing w:after="0" w:line="240" w:lineRule="auto"/>
        <w:ind w:left="142"/>
        <w:jc w:val="center"/>
        <w:rPr>
          <w:rFonts w:asciiTheme="majorHAnsi" w:eastAsiaTheme="minorEastAsia" w:hAnsiTheme="majorHAnsi" w:cs="Palatino Linotype"/>
          <w:lang w:eastAsia="bg-BG"/>
        </w:rPr>
      </w:pPr>
      <w:r w:rsidRPr="00341005">
        <w:rPr>
          <w:rFonts w:asciiTheme="majorHAnsi" w:eastAsiaTheme="minorEastAsia" w:hAnsiTheme="majorHAnsi" w:cs="Palatino Linotype"/>
          <w:lang w:eastAsia="bg-BG"/>
        </w:rPr>
        <w:t>ПЪРВИ УЧЕБЕН СРОК – 18 седмици х 2 часа седмично = 36 часа</w:t>
      </w:r>
    </w:p>
    <w:p w:rsidR="00341005" w:rsidRPr="00341005" w:rsidRDefault="00341005" w:rsidP="00341005">
      <w:pPr>
        <w:widowControl w:val="0"/>
        <w:kinsoku w:val="0"/>
        <w:overflowPunct w:val="0"/>
        <w:autoSpaceDE w:val="0"/>
        <w:autoSpaceDN w:val="0"/>
        <w:adjustRightInd w:val="0"/>
        <w:spacing w:before="37" w:after="0" w:line="240" w:lineRule="auto"/>
        <w:ind w:left="378"/>
        <w:jc w:val="center"/>
        <w:outlineLvl w:val="0"/>
        <w:rPr>
          <w:rFonts w:asciiTheme="majorHAnsi" w:eastAsiaTheme="minorEastAsia" w:hAnsiTheme="majorHAnsi" w:cs="Times New Roman"/>
          <w:b/>
          <w:bCs/>
          <w:lang w:eastAsia="bg-BG"/>
        </w:rPr>
      </w:pPr>
      <w:r w:rsidRPr="00341005">
        <w:rPr>
          <w:rFonts w:asciiTheme="majorHAnsi" w:eastAsiaTheme="minorEastAsia" w:hAnsiTheme="majorHAnsi" w:cs="Times New Roman"/>
          <w:b/>
          <w:bCs/>
          <w:lang w:eastAsia="bg-BG"/>
        </w:rPr>
        <w:br w:type="column"/>
      </w:r>
    </w:p>
    <w:p w:rsidR="00341005" w:rsidRPr="00341005" w:rsidRDefault="00341005" w:rsidP="00341005">
      <w:pPr>
        <w:widowControl w:val="0"/>
        <w:kinsoku w:val="0"/>
        <w:overflowPunct w:val="0"/>
        <w:autoSpaceDE w:val="0"/>
        <w:autoSpaceDN w:val="0"/>
        <w:adjustRightInd w:val="0"/>
        <w:spacing w:before="44" w:after="0" w:line="240" w:lineRule="auto"/>
        <w:ind w:left="1819"/>
        <w:jc w:val="center"/>
        <w:rPr>
          <w:rFonts w:asciiTheme="majorHAnsi" w:eastAsiaTheme="minorEastAsia" w:hAnsiTheme="majorHAnsi" w:cs="Palatino Linotype"/>
          <w:b/>
          <w:bCs/>
          <w:color w:val="231F20"/>
          <w:sz w:val="20"/>
          <w:szCs w:val="20"/>
          <w:lang w:eastAsia="bg-BG"/>
        </w:rPr>
        <w:sectPr w:rsidR="00341005" w:rsidRPr="00341005" w:rsidSect="00F50205">
          <w:pgSz w:w="15310" w:h="11910" w:orient="landscape"/>
          <w:pgMar w:top="220" w:right="640" w:bottom="280" w:left="760" w:header="708" w:footer="708" w:gutter="0"/>
          <w:cols w:num="2" w:space="708" w:equalWidth="0">
            <w:col w:w="6378" w:space="2740"/>
            <w:col w:w="4792"/>
          </w:cols>
          <w:noEndnote/>
        </w:sectPr>
      </w:pPr>
    </w:p>
    <w:p w:rsidR="00341005" w:rsidRPr="00341005" w:rsidRDefault="00341005" w:rsidP="00341005">
      <w:pPr>
        <w:widowControl w:val="0"/>
        <w:kinsoku w:val="0"/>
        <w:overflowPunct w:val="0"/>
        <w:autoSpaceDE w:val="0"/>
        <w:autoSpaceDN w:val="0"/>
        <w:adjustRightInd w:val="0"/>
        <w:spacing w:after="0" w:line="240" w:lineRule="auto"/>
        <w:ind w:left="157"/>
        <w:jc w:val="center"/>
        <w:rPr>
          <w:rFonts w:asciiTheme="majorHAnsi" w:eastAsiaTheme="minorEastAsia" w:hAnsiTheme="majorHAnsi" w:cs="Palatino Linotype"/>
          <w:b/>
          <w:bCs/>
          <w:sz w:val="20"/>
          <w:szCs w:val="20"/>
          <w:lang w:eastAsia="bg-BG"/>
        </w:rPr>
      </w:pPr>
    </w:p>
    <w:p w:rsidR="00341005" w:rsidRPr="00341005" w:rsidRDefault="00341005" w:rsidP="00341005">
      <w:pPr>
        <w:widowControl w:val="0"/>
        <w:kinsoku w:val="0"/>
        <w:overflowPunct w:val="0"/>
        <w:autoSpaceDE w:val="0"/>
        <w:autoSpaceDN w:val="0"/>
        <w:adjustRightInd w:val="0"/>
        <w:spacing w:after="0" w:line="240" w:lineRule="auto"/>
        <w:ind w:left="157"/>
        <w:jc w:val="center"/>
        <w:rPr>
          <w:rFonts w:asciiTheme="majorHAnsi" w:eastAsiaTheme="minorEastAsia" w:hAnsiTheme="majorHAnsi" w:cs="Palatino Linotype"/>
          <w:b/>
          <w:bCs/>
          <w:sz w:val="20"/>
          <w:szCs w:val="20"/>
          <w:lang w:eastAsia="bg-BG"/>
        </w:rPr>
      </w:pPr>
    </w:p>
    <w:p w:rsidR="00341005" w:rsidRPr="00341005" w:rsidRDefault="00341005" w:rsidP="00341005">
      <w:pPr>
        <w:widowControl w:val="0"/>
        <w:kinsoku w:val="0"/>
        <w:overflowPunct w:val="0"/>
        <w:autoSpaceDE w:val="0"/>
        <w:autoSpaceDN w:val="0"/>
        <w:adjustRightInd w:val="0"/>
        <w:spacing w:before="4" w:after="0" w:line="240" w:lineRule="auto"/>
        <w:ind w:left="157"/>
        <w:rPr>
          <w:rFonts w:asciiTheme="majorHAnsi" w:eastAsiaTheme="minorEastAsia" w:hAnsiTheme="majorHAnsi" w:cs="Palatino Linotype"/>
          <w:b/>
          <w:bCs/>
          <w:sz w:val="18"/>
          <w:szCs w:val="18"/>
          <w:lang w:eastAsia="bg-BG"/>
        </w:rPr>
      </w:pPr>
    </w:p>
    <w:tbl>
      <w:tblPr>
        <w:tblW w:w="0" w:type="auto"/>
        <w:tblInd w:w="118" w:type="dxa"/>
        <w:tblLayout w:type="fixed"/>
        <w:tblCellMar>
          <w:left w:w="0" w:type="dxa"/>
          <w:right w:w="0" w:type="dxa"/>
        </w:tblCellMar>
        <w:tblLook w:val="0000" w:firstRow="0" w:lastRow="0" w:firstColumn="0" w:lastColumn="0" w:noHBand="0" w:noVBand="0"/>
      </w:tblPr>
      <w:tblGrid>
        <w:gridCol w:w="364"/>
        <w:gridCol w:w="519"/>
        <w:gridCol w:w="1148"/>
        <w:gridCol w:w="980"/>
        <w:gridCol w:w="3763"/>
        <w:gridCol w:w="866"/>
        <w:gridCol w:w="2707"/>
        <w:gridCol w:w="2240"/>
        <w:gridCol w:w="1076"/>
      </w:tblGrid>
      <w:tr w:rsidR="00341005" w:rsidRPr="00341005" w:rsidTr="00F1452A">
        <w:trPr>
          <w:trHeight w:hRule="exact" w:val="1166"/>
        </w:trPr>
        <w:tc>
          <w:tcPr>
            <w:tcW w:w="364"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218" w:lineRule="auto"/>
              <w:ind w:left="27" w:right="28" w:firstLine="50"/>
              <w:jc w:val="both"/>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bCs/>
                <w:color w:val="6D6E71"/>
                <w:sz w:val="18"/>
                <w:szCs w:val="18"/>
                <w:lang w:eastAsia="bg-BG"/>
              </w:rPr>
              <w:t xml:space="preserve">№ По </w:t>
            </w:r>
            <w:r w:rsidRPr="00341005">
              <w:rPr>
                <w:rFonts w:asciiTheme="majorHAnsi" w:eastAsiaTheme="minorEastAsia" w:hAnsiTheme="majorHAnsi" w:cs="Times New Roman"/>
                <w:b/>
                <w:bCs/>
                <w:color w:val="6D6E71"/>
                <w:spacing w:val="-3"/>
                <w:sz w:val="18"/>
                <w:szCs w:val="18"/>
                <w:lang w:eastAsia="bg-BG"/>
              </w:rPr>
              <w:t>ред</w:t>
            </w:r>
          </w:p>
        </w:tc>
        <w:tc>
          <w:tcPr>
            <w:tcW w:w="519"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218" w:lineRule="auto"/>
              <w:ind w:left="40" w:right="38" w:firstLine="3"/>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bCs/>
                <w:color w:val="6D6E71"/>
                <w:sz w:val="18"/>
                <w:szCs w:val="18"/>
                <w:lang w:eastAsia="bg-BG"/>
              </w:rPr>
              <w:t>Уч. Сед- мица по ред</w:t>
            </w:r>
          </w:p>
        </w:tc>
        <w:tc>
          <w:tcPr>
            <w:tcW w:w="1148"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218" w:lineRule="auto"/>
              <w:ind w:left="15" w:right="13"/>
              <w:jc w:val="center"/>
              <w:rPr>
                <w:rFonts w:asciiTheme="majorHAnsi" w:eastAsiaTheme="minorEastAsia" w:hAnsiTheme="majorHAnsi" w:cs="Times New Roman"/>
                <w:b/>
                <w:bCs/>
                <w:color w:val="6D6E71"/>
                <w:sz w:val="18"/>
                <w:szCs w:val="18"/>
                <w:lang w:eastAsia="bg-BG"/>
              </w:rPr>
            </w:pPr>
            <w:r w:rsidRPr="00341005">
              <w:rPr>
                <w:rFonts w:asciiTheme="majorHAnsi" w:eastAsiaTheme="minorEastAsia" w:hAnsiTheme="majorHAnsi" w:cs="Times New Roman"/>
                <w:b/>
                <w:bCs/>
                <w:color w:val="6D6E71"/>
                <w:sz w:val="18"/>
                <w:szCs w:val="18"/>
                <w:lang w:eastAsia="bg-BG"/>
              </w:rPr>
              <w:t>Тема на уроч- ната</w:t>
            </w:r>
          </w:p>
          <w:p w:rsidR="00341005" w:rsidRPr="00341005" w:rsidRDefault="00341005" w:rsidP="00341005">
            <w:pPr>
              <w:widowControl w:val="0"/>
              <w:kinsoku w:val="0"/>
              <w:overflowPunct w:val="0"/>
              <w:autoSpaceDE w:val="0"/>
              <w:autoSpaceDN w:val="0"/>
              <w:adjustRightInd w:val="0"/>
              <w:spacing w:before="8" w:after="0" w:line="204" w:lineRule="exact"/>
              <w:ind w:left="15" w:right="15"/>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bCs/>
                <w:color w:val="6D6E71"/>
                <w:sz w:val="18"/>
                <w:szCs w:val="18"/>
                <w:lang w:eastAsia="bg-BG"/>
              </w:rPr>
              <w:t>Единица</w:t>
            </w:r>
          </w:p>
        </w:tc>
        <w:tc>
          <w:tcPr>
            <w:tcW w:w="980"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218" w:lineRule="auto"/>
              <w:ind w:left="138" w:right="9" w:hanging="110"/>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bCs/>
                <w:color w:val="6D6E71"/>
                <w:sz w:val="18"/>
                <w:szCs w:val="18"/>
                <w:lang w:eastAsia="bg-BG"/>
              </w:rPr>
              <w:t>Вид урочна единица</w:t>
            </w:r>
          </w:p>
        </w:tc>
        <w:tc>
          <w:tcPr>
            <w:tcW w:w="3763"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218" w:lineRule="auto"/>
              <w:ind w:left="1417" w:hanging="1273"/>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bCs/>
                <w:color w:val="6D6E71"/>
                <w:sz w:val="18"/>
                <w:szCs w:val="18"/>
                <w:lang w:eastAsia="bg-BG"/>
              </w:rPr>
              <w:t>Компетентности като очаквани резултати от обучението</w:t>
            </w:r>
          </w:p>
        </w:tc>
        <w:tc>
          <w:tcPr>
            <w:tcW w:w="866"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218" w:lineRule="auto"/>
              <w:ind w:left="102" w:right="83" w:firstLine="120"/>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bCs/>
                <w:color w:val="6D6E71"/>
                <w:sz w:val="18"/>
                <w:szCs w:val="18"/>
                <w:lang w:eastAsia="bg-BG"/>
              </w:rPr>
              <w:t>Нови понятия</w:t>
            </w:r>
          </w:p>
        </w:tc>
        <w:tc>
          <w:tcPr>
            <w:tcW w:w="2707"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218" w:lineRule="auto"/>
              <w:ind w:left="705" w:right="188" w:hanging="502"/>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bCs/>
                <w:color w:val="6D6E71"/>
                <w:sz w:val="18"/>
                <w:szCs w:val="18"/>
                <w:lang w:eastAsia="bg-BG"/>
              </w:rPr>
              <w:t>Контекст и дейности за всяка урочна единица</w:t>
            </w:r>
          </w:p>
        </w:tc>
        <w:tc>
          <w:tcPr>
            <w:tcW w:w="2240"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218" w:lineRule="auto"/>
              <w:ind w:left="25" w:right="-3" w:firstLine="45"/>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color w:val="6D6E71"/>
                <w:sz w:val="18"/>
                <w:szCs w:val="18"/>
                <w:lang w:eastAsia="bg-BG"/>
              </w:rPr>
              <w:t>Методи и форми на оценя- ване по теми и/или раздели</w:t>
            </w:r>
          </w:p>
        </w:tc>
        <w:tc>
          <w:tcPr>
            <w:tcW w:w="1076"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bCs/>
                <w:color w:val="6D6E71"/>
                <w:sz w:val="18"/>
                <w:szCs w:val="18"/>
                <w:lang w:eastAsia="bg-BG"/>
              </w:rPr>
              <w:t>Забележка</w:t>
            </w:r>
          </w:p>
        </w:tc>
      </w:tr>
      <w:tr w:rsidR="00341005" w:rsidRPr="00341005" w:rsidTr="00F1452A">
        <w:trPr>
          <w:trHeight w:hRule="exact" w:val="275"/>
        </w:trPr>
        <w:tc>
          <w:tcPr>
            <w:tcW w:w="364"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Calibri Light"/>
                <w:b/>
                <w:color w:val="231F20"/>
                <w:sz w:val="18"/>
                <w:szCs w:val="18"/>
                <w:lang w:eastAsia="bg-BG"/>
              </w:rPr>
              <w:t>1</w:t>
            </w:r>
          </w:p>
        </w:tc>
        <w:tc>
          <w:tcPr>
            <w:tcW w:w="519" w:type="dxa"/>
            <w:tcBorders>
              <w:top w:val="single" w:sz="8" w:space="0" w:color="231F20"/>
              <w:left w:val="single" w:sz="8" w:space="0" w:color="231F20"/>
              <w:bottom w:val="single" w:sz="8" w:space="0" w:color="231F20"/>
              <w:right w:val="single" w:sz="8" w:space="0" w:color="231F20"/>
            </w:tcBorders>
            <w:shd w:val="clear" w:color="auto" w:fill="939598"/>
          </w:tcPr>
          <w:p w:rsidR="00341005" w:rsidRPr="00341005" w:rsidRDefault="00341005" w:rsidP="00341005">
            <w:pPr>
              <w:widowControl w:val="0"/>
              <w:kinsoku w:val="0"/>
              <w:overflowPunct w:val="0"/>
              <w:autoSpaceDE w:val="0"/>
              <w:autoSpaceDN w:val="0"/>
              <w:adjustRightInd w:val="0"/>
              <w:spacing w:after="0" w:line="196" w:lineRule="exact"/>
              <w:ind w:left="204"/>
              <w:rPr>
                <w:rFonts w:asciiTheme="majorHAnsi" w:eastAsiaTheme="minorEastAsia" w:hAnsiTheme="majorHAnsi" w:cs="Times New Roman"/>
                <w:b/>
                <w:sz w:val="24"/>
                <w:szCs w:val="24"/>
                <w:lang w:eastAsia="bg-BG"/>
              </w:rPr>
            </w:pPr>
            <w:r w:rsidRPr="00341005">
              <w:rPr>
                <w:rFonts w:asciiTheme="majorHAnsi" w:eastAsiaTheme="minorEastAsia" w:hAnsiTheme="majorHAnsi" w:cs="Calibri Light"/>
                <w:b/>
                <w:color w:val="231F20"/>
                <w:sz w:val="18"/>
                <w:szCs w:val="18"/>
                <w:lang w:eastAsia="bg-BG"/>
              </w:rPr>
              <w:t>2</w:t>
            </w:r>
          </w:p>
        </w:tc>
        <w:tc>
          <w:tcPr>
            <w:tcW w:w="1148" w:type="dxa"/>
            <w:tcBorders>
              <w:top w:val="single" w:sz="8" w:space="0" w:color="231F20"/>
              <w:left w:val="single" w:sz="8" w:space="0" w:color="231F20"/>
              <w:bottom w:val="single" w:sz="8" w:space="0" w:color="231F20"/>
              <w:right w:val="single" w:sz="8" w:space="0" w:color="231F20"/>
            </w:tcBorders>
            <w:shd w:val="clear" w:color="auto" w:fill="939598"/>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bCs/>
                <w:color w:val="231F20"/>
                <w:sz w:val="18"/>
                <w:szCs w:val="18"/>
                <w:lang w:eastAsia="bg-BG"/>
              </w:rPr>
              <w:t>3</w:t>
            </w:r>
          </w:p>
        </w:tc>
        <w:tc>
          <w:tcPr>
            <w:tcW w:w="980" w:type="dxa"/>
            <w:tcBorders>
              <w:top w:val="single" w:sz="8" w:space="0" w:color="231F20"/>
              <w:left w:val="single" w:sz="8" w:space="0" w:color="231F20"/>
              <w:bottom w:val="single" w:sz="8" w:space="0" w:color="231F20"/>
              <w:right w:val="single" w:sz="8" w:space="0" w:color="231F20"/>
            </w:tcBorders>
            <w:shd w:val="clear" w:color="auto" w:fill="939598"/>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Calibri Light"/>
                <w:b/>
                <w:color w:val="231F20"/>
                <w:sz w:val="18"/>
                <w:szCs w:val="18"/>
                <w:lang w:eastAsia="bg-BG"/>
              </w:rPr>
              <w:t>4</w:t>
            </w:r>
          </w:p>
        </w:tc>
        <w:tc>
          <w:tcPr>
            <w:tcW w:w="3763" w:type="dxa"/>
            <w:tcBorders>
              <w:top w:val="single" w:sz="8" w:space="0" w:color="231F20"/>
              <w:left w:val="single" w:sz="8" w:space="0" w:color="231F20"/>
              <w:bottom w:val="single" w:sz="8" w:space="0" w:color="231F20"/>
              <w:right w:val="single" w:sz="8" w:space="0" w:color="231F20"/>
            </w:tcBorders>
            <w:shd w:val="clear" w:color="auto" w:fill="939598"/>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Calibri Light"/>
                <w:b/>
                <w:color w:val="6D6E71"/>
                <w:sz w:val="18"/>
                <w:szCs w:val="18"/>
                <w:lang w:eastAsia="bg-BG"/>
              </w:rPr>
            </w:pPr>
            <w:r w:rsidRPr="00341005">
              <w:rPr>
                <w:rFonts w:asciiTheme="majorHAnsi" w:eastAsiaTheme="minorEastAsia" w:hAnsiTheme="majorHAnsi" w:cs="Calibri Light"/>
                <w:b/>
                <w:color w:val="231F20"/>
                <w:sz w:val="18"/>
                <w:szCs w:val="18"/>
                <w:lang w:eastAsia="bg-BG"/>
              </w:rPr>
              <w:t>5</w:t>
            </w:r>
          </w:p>
        </w:tc>
        <w:tc>
          <w:tcPr>
            <w:tcW w:w="866" w:type="dxa"/>
            <w:tcBorders>
              <w:top w:val="single" w:sz="8" w:space="0" w:color="231F20"/>
              <w:left w:val="single" w:sz="8" w:space="0" w:color="231F20"/>
              <w:bottom w:val="single" w:sz="8" w:space="0" w:color="231F20"/>
              <w:right w:val="single" w:sz="8" w:space="0" w:color="231F20"/>
            </w:tcBorders>
            <w:shd w:val="clear" w:color="auto" w:fill="939598"/>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Calibri Light"/>
                <w:b/>
                <w:color w:val="231F20"/>
                <w:sz w:val="18"/>
                <w:szCs w:val="18"/>
                <w:lang w:eastAsia="bg-BG"/>
              </w:rPr>
              <w:t>6</w:t>
            </w:r>
          </w:p>
        </w:tc>
        <w:tc>
          <w:tcPr>
            <w:tcW w:w="2707" w:type="dxa"/>
            <w:tcBorders>
              <w:top w:val="single" w:sz="8" w:space="0" w:color="231F20"/>
              <w:left w:val="single" w:sz="8" w:space="0" w:color="231F20"/>
              <w:bottom w:val="single" w:sz="8" w:space="0" w:color="231F20"/>
              <w:right w:val="single" w:sz="8" w:space="0" w:color="231F20"/>
            </w:tcBorders>
            <w:shd w:val="clear" w:color="auto" w:fill="939598"/>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Calibri Light"/>
                <w:b/>
                <w:color w:val="231F20"/>
                <w:sz w:val="18"/>
                <w:szCs w:val="18"/>
                <w:lang w:eastAsia="bg-BG"/>
              </w:rPr>
              <w:t>7</w:t>
            </w:r>
          </w:p>
        </w:tc>
        <w:tc>
          <w:tcPr>
            <w:tcW w:w="2240" w:type="dxa"/>
            <w:tcBorders>
              <w:top w:val="single" w:sz="8" w:space="0" w:color="231F20"/>
              <w:left w:val="single" w:sz="8" w:space="0" w:color="231F20"/>
              <w:bottom w:val="single" w:sz="8" w:space="0" w:color="231F20"/>
              <w:right w:val="single" w:sz="8" w:space="0" w:color="231F20"/>
            </w:tcBorders>
            <w:shd w:val="clear" w:color="auto" w:fill="939598"/>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Calibri Light"/>
                <w:b/>
                <w:color w:val="231F20"/>
                <w:sz w:val="18"/>
                <w:szCs w:val="18"/>
                <w:lang w:eastAsia="bg-BG"/>
              </w:rPr>
              <w:t>8</w:t>
            </w:r>
          </w:p>
        </w:tc>
        <w:tc>
          <w:tcPr>
            <w:tcW w:w="1076" w:type="dxa"/>
            <w:tcBorders>
              <w:top w:val="single" w:sz="8" w:space="0" w:color="231F20"/>
              <w:left w:val="single" w:sz="8" w:space="0" w:color="231F20"/>
              <w:bottom w:val="single" w:sz="8" w:space="0" w:color="231F20"/>
              <w:right w:val="single" w:sz="8" w:space="0" w:color="231F20"/>
            </w:tcBorders>
            <w:shd w:val="clear" w:color="auto" w:fill="939598"/>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Calibri Light"/>
                <w:b/>
                <w:color w:val="231F20"/>
                <w:sz w:val="18"/>
                <w:szCs w:val="18"/>
                <w:lang w:eastAsia="bg-BG"/>
              </w:rPr>
              <w:t>9</w:t>
            </w:r>
          </w:p>
        </w:tc>
      </w:tr>
      <w:tr w:rsidR="00341005" w:rsidRPr="00341005" w:rsidTr="00F1452A">
        <w:trPr>
          <w:trHeight w:val="1395"/>
        </w:trPr>
        <w:tc>
          <w:tcPr>
            <w:tcW w:w="364" w:type="dxa"/>
            <w:tcBorders>
              <w:top w:val="single" w:sz="8" w:space="0" w:color="231F20"/>
              <w:left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1</w:t>
            </w:r>
          </w:p>
        </w:tc>
        <w:tc>
          <w:tcPr>
            <w:tcW w:w="519"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204"/>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1</w:t>
            </w:r>
          </w:p>
        </w:tc>
        <w:tc>
          <w:tcPr>
            <w:tcW w:w="1148"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w w:val="105"/>
                <w:sz w:val="18"/>
                <w:szCs w:val="18"/>
                <w:lang w:eastAsia="bg-BG"/>
              </w:rPr>
              <w:t>Да се</w:t>
            </w:r>
          </w:p>
          <w:p w:rsidR="00341005" w:rsidRPr="00341005" w:rsidRDefault="00341005" w:rsidP="00341005">
            <w:pPr>
              <w:widowControl w:val="0"/>
              <w:kinsoku w:val="0"/>
              <w:overflowPunct w:val="0"/>
              <w:autoSpaceDE w:val="0"/>
              <w:autoSpaceDN w:val="0"/>
              <w:adjustRightInd w:val="0"/>
              <w:spacing w:after="0" w:line="193"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запознаем</w:t>
            </w:r>
          </w:p>
        </w:tc>
        <w:tc>
          <w:tcPr>
            <w:tcW w:w="980"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Ново</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знание</w:t>
            </w:r>
          </w:p>
        </w:tc>
        <w:tc>
          <w:tcPr>
            <w:tcW w:w="3763"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Открива и коментира значението на визуални образи и знаци.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Изразява устно свои впечатления от творби на изобразителното изкуството.</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Описва наблюдавани обекти, среда, в произведения на изобразителното изкуство и ученически творби.</w:t>
            </w:r>
          </w:p>
        </w:tc>
        <w:tc>
          <w:tcPr>
            <w:tcW w:w="866"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53"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Изобра-</w:t>
            </w:r>
          </w:p>
          <w:p w:rsidR="00341005" w:rsidRPr="00341005" w:rsidRDefault="00341005" w:rsidP="00341005">
            <w:pPr>
              <w:widowControl w:val="0"/>
              <w:kinsoku w:val="0"/>
              <w:overflowPunct w:val="0"/>
              <w:autoSpaceDE w:val="0"/>
              <w:autoSpaceDN w:val="0"/>
              <w:adjustRightInd w:val="0"/>
              <w:spacing w:after="0" w:line="193" w:lineRule="exact"/>
              <w:ind w:left="13"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зително</w:t>
            </w:r>
          </w:p>
          <w:p w:rsidR="00341005" w:rsidRPr="00341005" w:rsidRDefault="00341005" w:rsidP="00341005">
            <w:pPr>
              <w:widowControl w:val="0"/>
              <w:kinsoku w:val="0"/>
              <w:overflowPunct w:val="0"/>
              <w:autoSpaceDE w:val="0"/>
              <w:autoSpaceDN w:val="0"/>
              <w:adjustRightInd w:val="0"/>
              <w:spacing w:after="0" w:line="193" w:lineRule="exact"/>
              <w:ind w:left="13"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изкуство</w:t>
            </w:r>
          </w:p>
          <w:p w:rsidR="00341005" w:rsidRPr="00341005" w:rsidRDefault="00341005" w:rsidP="00341005">
            <w:pPr>
              <w:widowControl w:val="0"/>
              <w:kinsoku w:val="0"/>
              <w:overflowPunct w:val="0"/>
              <w:autoSpaceDE w:val="0"/>
              <w:autoSpaceDN w:val="0"/>
              <w:adjustRightInd w:val="0"/>
              <w:spacing w:after="0" w:line="193" w:lineRule="exact"/>
              <w:ind w:left="13" w:right="13"/>
              <w:jc w:val="center"/>
              <w:rPr>
                <w:rFonts w:asciiTheme="majorHAnsi" w:eastAsiaTheme="minorEastAsia" w:hAnsiTheme="majorHAnsi" w:cs="Calibri Light"/>
                <w:color w:val="6D6E71"/>
                <w:sz w:val="18"/>
                <w:szCs w:val="18"/>
                <w:lang w:eastAsia="bg-BG"/>
              </w:rPr>
            </w:pPr>
          </w:p>
          <w:p w:rsidR="00341005" w:rsidRPr="00341005" w:rsidRDefault="00341005" w:rsidP="00341005">
            <w:pPr>
              <w:widowControl w:val="0"/>
              <w:kinsoku w:val="0"/>
              <w:overflowPunct w:val="0"/>
              <w:autoSpaceDE w:val="0"/>
              <w:autoSpaceDN w:val="0"/>
              <w:adjustRightInd w:val="0"/>
              <w:spacing w:after="0" w:line="193" w:lineRule="exact"/>
              <w:ind w:left="13"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Картина</w:t>
            </w:r>
          </w:p>
        </w:tc>
        <w:tc>
          <w:tcPr>
            <w:tcW w:w="2707"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Запознаване с учебника и знаците</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w w:val="105"/>
                <w:sz w:val="18"/>
                <w:szCs w:val="18"/>
                <w:lang w:eastAsia="bg-BG"/>
              </w:rPr>
              <w:t>в него.</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Запознаване с героите.</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 xml:space="preserve">Дискутира се понятието </w:t>
            </w:r>
            <w:r w:rsidRPr="00341005">
              <w:rPr>
                <w:rFonts w:asciiTheme="majorHAnsi" w:eastAsiaTheme="minorEastAsia" w:hAnsiTheme="majorHAnsi" w:cs="Times New Roman"/>
                <w:i/>
                <w:iCs/>
                <w:color w:val="6D6E71"/>
                <w:sz w:val="18"/>
                <w:szCs w:val="18"/>
                <w:lang w:eastAsia="bg-BG"/>
              </w:rPr>
              <w:t>изобрази-</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i/>
                <w:iCs/>
                <w:color w:val="6D6E71"/>
                <w:sz w:val="18"/>
                <w:szCs w:val="18"/>
                <w:lang w:eastAsia="bg-BG"/>
              </w:rPr>
              <w:t>телно изксуство</w:t>
            </w:r>
            <w:r w:rsidRPr="00341005">
              <w:rPr>
                <w:rFonts w:asciiTheme="majorHAnsi" w:eastAsiaTheme="minorEastAsia" w:hAnsiTheme="majorHAnsi" w:cs="Calibri Light"/>
                <w:color w:val="6D6E71"/>
                <w:sz w:val="18"/>
                <w:szCs w:val="18"/>
                <w:lang w:eastAsia="bg-BG"/>
              </w:rPr>
              <w:t>.</w:t>
            </w:r>
          </w:p>
        </w:tc>
        <w:tc>
          <w:tcPr>
            <w:tcW w:w="2240"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знанията, свързани със зна-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ците, чрез устна беседа.</w:t>
            </w:r>
          </w:p>
        </w:tc>
        <w:tc>
          <w:tcPr>
            <w:tcW w:w="1076"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Електронни</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ресурси –</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примери</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творби на</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художници</w:t>
            </w:r>
          </w:p>
        </w:tc>
      </w:tr>
      <w:tr w:rsidR="00341005" w:rsidRPr="00341005" w:rsidTr="00F1452A">
        <w:trPr>
          <w:trHeight w:val="1192"/>
        </w:trPr>
        <w:tc>
          <w:tcPr>
            <w:tcW w:w="364" w:type="dxa"/>
            <w:vMerge w:val="restart"/>
            <w:tcBorders>
              <w:top w:val="single" w:sz="8" w:space="0" w:color="231F20"/>
              <w:left w:val="single" w:sz="8" w:space="0" w:color="231F20"/>
              <w:bottom w:val="nil"/>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2</w:t>
            </w:r>
          </w:p>
        </w:tc>
        <w:tc>
          <w:tcPr>
            <w:tcW w:w="519" w:type="dxa"/>
            <w:vMerge w:val="restart"/>
            <w:tcBorders>
              <w:top w:val="single" w:sz="8" w:space="0" w:color="231F20"/>
              <w:left w:val="single" w:sz="8" w:space="0" w:color="231F20"/>
              <w:bottom w:val="nil"/>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203"/>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1</w:t>
            </w:r>
          </w:p>
        </w:tc>
        <w:tc>
          <w:tcPr>
            <w:tcW w:w="1148" w:type="dxa"/>
            <w:vMerge w:val="restart"/>
            <w:tcBorders>
              <w:top w:val="single" w:sz="8" w:space="0" w:color="231F20"/>
              <w:left w:val="single" w:sz="8" w:space="0" w:color="231F20"/>
              <w:bottom w:val="nil"/>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w w:val="105"/>
                <w:sz w:val="18"/>
                <w:szCs w:val="18"/>
                <w:lang w:eastAsia="bg-BG"/>
              </w:rPr>
              <w:t>Да се</w:t>
            </w:r>
          </w:p>
          <w:p w:rsidR="00341005" w:rsidRPr="00341005" w:rsidRDefault="00341005" w:rsidP="00341005">
            <w:pPr>
              <w:widowControl w:val="0"/>
              <w:kinsoku w:val="0"/>
              <w:overflowPunct w:val="0"/>
              <w:autoSpaceDE w:val="0"/>
              <w:autoSpaceDN w:val="0"/>
              <w:adjustRightInd w:val="0"/>
              <w:spacing w:after="0" w:line="194"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запознаем</w:t>
            </w:r>
          </w:p>
        </w:tc>
        <w:tc>
          <w:tcPr>
            <w:tcW w:w="980" w:type="dxa"/>
            <w:vMerge w:val="restart"/>
            <w:tcBorders>
              <w:top w:val="single" w:sz="8" w:space="0" w:color="231F20"/>
              <w:left w:val="single" w:sz="8" w:space="0" w:color="231F20"/>
              <w:bottom w:val="nil"/>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Диагности-</w:t>
            </w:r>
          </w:p>
          <w:p w:rsidR="00341005" w:rsidRPr="00341005" w:rsidRDefault="00341005" w:rsidP="00341005">
            <w:pPr>
              <w:widowControl w:val="0"/>
              <w:kinsoku w:val="0"/>
              <w:overflowPunct w:val="0"/>
              <w:autoSpaceDE w:val="0"/>
              <w:autoSpaceDN w:val="0"/>
              <w:adjustRightInd w:val="0"/>
              <w:spacing w:after="0" w:line="194"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ка на вход-</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но ниво</w:t>
            </w:r>
          </w:p>
        </w:tc>
        <w:tc>
          <w:tcPr>
            <w:tcW w:w="3763" w:type="dxa"/>
            <w:vMerge w:val="restart"/>
            <w:tcBorders>
              <w:top w:val="single" w:sz="8" w:space="0" w:color="231F20"/>
              <w:left w:val="single" w:sz="8" w:space="0" w:color="231F20"/>
              <w:bottom w:val="nil"/>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Входно ниво – диагностика 1 час.</w:t>
            </w:r>
          </w:p>
        </w:tc>
        <w:tc>
          <w:tcPr>
            <w:tcW w:w="866" w:type="dxa"/>
            <w:vMerge w:val="restart"/>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707" w:type="dxa"/>
            <w:tcBorders>
              <w:top w:val="single" w:sz="8" w:space="0" w:color="231F20"/>
              <w:left w:val="single" w:sz="8" w:space="0" w:color="231F20"/>
              <w:bottom w:val="nil"/>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Анализ на 3 рисунки с цветни</w:t>
            </w:r>
          </w:p>
          <w:p w:rsidR="00341005" w:rsidRPr="00341005" w:rsidRDefault="00341005" w:rsidP="00341005">
            <w:pPr>
              <w:widowControl w:val="0"/>
              <w:kinsoku w:val="0"/>
              <w:overflowPunct w:val="0"/>
              <w:autoSpaceDE w:val="0"/>
              <w:autoSpaceDN w:val="0"/>
              <w:adjustRightInd w:val="0"/>
              <w:spacing w:after="0" w:line="194"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Моливи или флумастери:</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1. Изображение на детето;</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2.Изобразяване на членове на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Семейството;</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3. Изображение на предмет.</w:t>
            </w:r>
          </w:p>
        </w:tc>
        <w:tc>
          <w:tcPr>
            <w:tcW w:w="2240" w:type="dxa"/>
            <w:vMerge w:val="restart"/>
            <w:tcBorders>
              <w:top w:val="single" w:sz="8" w:space="0" w:color="231F20"/>
              <w:left w:val="single" w:sz="8" w:space="0" w:color="231F20"/>
              <w:bottom w:val="nil"/>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умения за изобразяване</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на обекти и фигури чрез</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практическа работа в</w:t>
            </w:r>
          </w:p>
          <w:p w:rsidR="00341005" w:rsidRPr="00341005" w:rsidRDefault="00341005" w:rsidP="00341005">
            <w:pPr>
              <w:widowControl w:val="0"/>
              <w:kinsoku w:val="0"/>
              <w:overflowPunct w:val="0"/>
              <w:autoSpaceDE w:val="0"/>
              <w:autoSpaceDN w:val="0"/>
              <w:adjustRightInd w:val="0"/>
              <w:spacing w:after="0" w:line="193" w:lineRule="exact"/>
              <w:ind w:left="15"/>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приложение на основата на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естетически и дидактически</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показатели.</w:t>
            </w:r>
          </w:p>
        </w:tc>
        <w:tc>
          <w:tcPr>
            <w:tcW w:w="1076" w:type="dxa"/>
            <w:vMerge w:val="restart"/>
            <w:tcBorders>
              <w:top w:val="single" w:sz="8" w:space="0" w:color="231F20"/>
              <w:left w:val="single" w:sz="8" w:space="0" w:color="231F20"/>
              <w:bottom w:val="nil"/>
              <w:right w:val="single" w:sz="8" w:space="0" w:color="231F20"/>
            </w:tcBorders>
          </w:tcPr>
          <w:p w:rsidR="00341005" w:rsidRPr="00341005" w:rsidRDefault="00341005" w:rsidP="00341005">
            <w:pPr>
              <w:widowControl w:val="0"/>
              <w:kinsoku w:val="0"/>
              <w:overflowPunct w:val="0"/>
              <w:autoSpaceDE w:val="0"/>
              <w:autoSpaceDN w:val="0"/>
              <w:adjustRightInd w:val="0"/>
              <w:spacing w:after="0" w:line="195"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Работа с При-</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ложение 1.</w:t>
            </w:r>
          </w:p>
        </w:tc>
      </w:tr>
      <w:tr w:rsidR="00341005" w:rsidRPr="00341005" w:rsidTr="00F1452A">
        <w:trPr>
          <w:trHeight w:hRule="exact" w:val="206"/>
        </w:trPr>
        <w:tc>
          <w:tcPr>
            <w:tcW w:w="364" w:type="dxa"/>
            <w:vMerge/>
            <w:tcBorders>
              <w:left w:val="single" w:sz="8" w:space="0" w:color="231F20"/>
              <w:bottom w:val="single" w:sz="8" w:space="0" w:color="231F20"/>
              <w:right w:val="single" w:sz="8" w:space="0" w:color="231F20"/>
            </w:tcBorders>
            <w:shd w:val="clear" w:color="auto" w:fill="DCDDDE"/>
          </w:tcPr>
          <w:p w:rsidR="00341005" w:rsidRPr="00341005" w:rsidRDefault="00341005" w:rsidP="00341005">
            <w:pPr>
              <w:rPr>
                <w:rFonts w:asciiTheme="majorHAnsi" w:hAnsiTheme="majorHAnsi" w:cs="Times New Roman"/>
              </w:rPr>
            </w:pPr>
          </w:p>
        </w:tc>
        <w:tc>
          <w:tcPr>
            <w:tcW w:w="519" w:type="dxa"/>
            <w:vMerge/>
            <w:tcBorders>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1148" w:type="dxa"/>
            <w:vMerge/>
            <w:tcBorders>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980" w:type="dxa"/>
            <w:vMerge/>
            <w:tcBorders>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3763" w:type="dxa"/>
            <w:vMerge/>
            <w:tcBorders>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866" w:type="dxa"/>
            <w:vMerge/>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707" w:type="dxa"/>
            <w:tcBorders>
              <w:top w:val="none" w:sz="6" w:space="0" w:color="auto"/>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240" w:type="dxa"/>
            <w:vMerge/>
            <w:tcBorders>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p>
        </w:tc>
        <w:tc>
          <w:tcPr>
            <w:tcW w:w="1076" w:type="dxa"/>
            <w:vMerge/>
            <w:tcBorders>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r>
      <w:tr w:rsidR="00341005" w:rsidRPr="00341005" w:rsidTr="00F1452A">
        <w:trPr>
          <w:trHeight w:val="1715"/>
        </w:trPr>
        <w:tc>
          <w:tcPr>
            <w:tcW w:w="364" w:type="dxa"/>
            <w:tcBorders>
              <w:top w:val="single" w:sz="8" w:space="0" w:color="231F20"/>
              <w:left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5"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3</w:t>
            </w:r>
          </w:p>
        </w:tc>
        <w:tc>
          <w:tcPr>
            <w:tcW w:w="519"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5" w:lineRule="exact"/>
              <w:ind w:left="203"/>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2</w:t>
            </w:r>
          </w:p>
        </w:tc>
        <w:tc>
          <w:tcPr>
            <w:tcW w:w="1148"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5"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С какво</w:t>
            </w:r>
          </w:p>
          <w:p w:rsidR="00341005" w:rsidRPr="00341005" w:rsidRDefault="00341005" w:rsidP="00341005">
            <w:pPr>
              <w:widowControl w:val="0"/>
              <w:kinsoku w:val="0"/>
              <w:overflowPunct w:val="0"/>
              <w:autoSpaceDE w:val="0"/>
              <w:autoSpaceDN w:val="0"/>
              <w:adjustRightInd w:val="0"/>
              <w:spacing w:after="0" w:line="193"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рисуваме</w:t>
            </w:r>
          </w:p>
        </w:tc>
        <w:tc>
          <w:tcPr>
            <w:tcW w:w="980"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5"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Ново</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знание</w:t>
            </w:r>
          </w:p>
        </w:tc>
        <w:tc>
          <w:tcPr>
            <w:tcW w:w="3763"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Разбира най-общо връзката между материали и пособия.</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Различава основни изобразителни материали и пособия за рисуване (водни бои – темпера, акварел; видове четки – плоски и обли; палитра, пастели, флумастери, моливи).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Прилагане на новите понятия от областта на изобразителното изкуство в игрова ситуация.</w:t>
            </w:r>
          </w:p>
        </w:tc>
        <w:tc>
          <w:tcPr>
            <w:tcW w:w="866"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Изобра-</w:t>
            </w:r>
          </w:p>
          <w:p w:rsidR="00341005" w:rsidRPr="00341005" w:rsidRDefault="00341005" w:rsidP="00341005">
            <w:pPr>
              <w:widowControl w:val="0"/>
              <w:kinsoku w:val="0"/>
              <w:overflowPunct w:val="0"/>
              <w:autoSpaceDE w:val="0"/>
              <w:autoSpaceDN w:val="0"/>
              <w:adjustRightInd w:val="0"/>
              <w:spacing w:after="0" w:line="194" w:lineRule="exact"/>
              <w:ind w:left="13"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зителни</w:t>
            </w:r>
          </w:p>
          <w:p w:rsidR="00341005" w:rsidRPr="00341005" w:rsidRDefault="00341005" w:rsidP="00341005">
            <w:pPr>
              <w:widowControl w:val="0"/>
              <w:kinsoku w:val="0"/>
              <w:overflowPunct w:val="0"/>
              <w:autoSpaceDE w:val="0"/>
              <w:autoSpaceDN w:val="0"/>
              <w:adjustRightInd w:val="0"/>
              <w:spacing w:after="0" w:line="193" w:lineRule="exact"/>
              <w:ind w:left="13"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w w:val="95"/>
                <w:sz w:val="18"/>
                <w:szCs w:val="18"/>
                <w:lang w:eastAsia="bg-BG"/>
              </w:rPr>
              <w:t>материали</w:t>
            </w:r>
          </w:p>
          <w:p w:rsidR="00341005" w:rsidRPr="00341005" w:rsidRDefault="00341005" w:rsidP="00341005">
            <w:pPr>
              <w:widowControl w:val="0"/>
              <w:kinsoku w:val="0"/>
              <w:overflowPunct w:val="0"/>
              <w:autoSpaceDE w:val="0"/>
              <w:autoSpaceDN w:val="0"/>
              <w:adjustRightInd w:val="0"/>
              <w:spacing w:after="0" w:line="193" w:lineRule="exact"/>
              <w:ind w:left="13"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и пособия</w:t>
            </w:r>
          </w:p>
        </w:tc>
        <w:tc>
          <w:tcPr>
            <w:tcW w:w="2707"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Първоначално запознаване с</w:t>
            </w:r>
          </w:p>
          <w:p w:rsidR="00341005" w:rsidRPr="00341005" w:rsidRDefault="00341005" w:rsidP="00341005">
            <w:pPr>
              <w:widowControl w:val="0"/>
              <w:kinsoku w:val="0"/>
              <w:overflowPunct w:val="0"/>
              <w:autoSpaceDE w:val="0"/>
              <w:autoSpaceDN w:val="0"/>
              <w:adjustRightInd w:val="0"/>
              <w:spacing w:after="0" w:line="194"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материалите, които ще се ползват</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през учебната година.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Различаване на материал и посо-</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бие.</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right="61"/>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  за материалите чрез устна беседа и практи- ческа задача на основата на естетически и дидактически показатели.</w:t>
            </w:r>
          </w:p>
        </w:tc>
        <w:tc>
          <w:tcPr>
            <w:tcW w:w="1076"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Електронни</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ресурси –</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примери на</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материали</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и пособия и</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работа с тях.</w:t>
            </w:r>
          </w:p>
        </w:tc>
      </w:tr>
      <w:tr w:rsidR="00341005" w:rsidRPr="00341005" w:rsidTr="00F1452A">
        <w:trPr>
          <w:trHeight w:hRule="exact" w:val="1211"/>
        </w:trPr>
        <w:tc>
          <w:tcPr>
            <w:tcW w:w="364"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4</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203"/>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2</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86" w:right="167" w:firstLine="8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С какво рисуваме</w:t>
            </w:r>
          </w:p>
        </w:tc>
        <w:tc>
          <w:tcPr>
            <w:tcW w:w="98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Упражнение</w:t>
            </w:r>
          </w:p>
        </w:tc>
        <w:tc>
          <w:tcPr>
            <w:tcW w:w="3763"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възможностите на различни видове изобразителни материали и пособия в изобра- зителната дейност.</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Подбира изобразителни материали и пособия за рисуване.</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88"/>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Рисунка с материал по избор на тема „Рисунка за подарък”.</w:t>
            </w:r>
          </w:p>
          <w:p w:rsidR="00341005" w:rsidRPr="00341005" w:rsidRDefault="00341005" w:rsidP="00341005">
            <w:pPr>
              <w:widowControl w:val="0"/>
              <w:kinsoku w:val="0"/>
              <w:overflowPunct w:val="0"/>
              <w:autoSpaceDE w:val="0"/>
              <w:autoSpaceDN w:val="0"/>
              <w:adjustRightInd w:val="0"/>
              <w:spacing w:before="1" w:after="0" w:line="200"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Беседа – за кого ще рисуват, какво биха искали да нарисуват, какви материали ще използват.</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65"/>
              <w:jc w:val="both"/>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Оценяване на резултата от: изпълнението на изобрази- телна задача на основата</w:t>
            </w:r>
            <w:r w:rsidRPr="00341005">
              <w:rPr>
                <w:rFonts w:asciiTheme="majorHAnsi" w:eastAsiaTheme="minorEastAsia" w:hAnsiTheme="majorHAnsi" w:cs="Calibri Light"/>
                <w:color w:val="6D6E71"/>
                <w:spacing w:val="-7"/>
                <w:sz w:val="18"/>
                <w:szCs w:val="18"/>
                <w:lang w:eastAsia="bg-BG"/>
              </w:rPr>
              <w:t xml:space="preserve"> </w:t>
            </w:r>
            <w:r w:rsidRPr="00341005">
              <w:rPr>
                <w:rFonts w:asciiTheme="majorHAnsi" w:eastAsiaTheme="minorEastAsia" w:hAnsiTheme="majorHAnsi" w:cs="Calibri Light"/>
                <w:color w:val="6D6E71"/>
                <w:sz w:val="18"/>
                <w:szCs w:val="18"/>
                <w:lang w:eastAsia="bg-BG"/>
              </w:rPr>
              <w:t>на естетически и дидактически показатели.</w:t>
            </w:r>
          </w:p>
        </w:tc>
        <w:tc>
          <w:tcPr>
            <w:tcW w:w="10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r>
      <w:tr w:rsidR="00341005" w:rsidRPr="00341005" w:rsidTr="00F1452A">
        <w:trPr>
          <w:trHeight w:val="1289"/>
        </w:trPr>
        <w:tc>
          <w:tcPr>
            <w:tcW w:w="364" w:type="dxa"/>
            <w:tcBorders>
              <w:top w:val="single" w:sz="8" w:space="0" w:color="231F20"/>
              <w:left w:val="single" w:sz="8" w:space="0" w:color="231F20"/>
              <w:bottom w:val="single" w:sz="4" w:space="0" w:color="auto"/>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5</w:t>
            </w:r>
          </w:p>
        </w:tc>
        <w:tc>
          <w:tcPr>
            <w:tcW w:w="519" w:type="dxa"/>
            <w:tcBorders>
              <w:top w:val="single" w:sz="8" w:space="0" w:color="231F20"/>
              <w:left w:val="single" w:sz="8" w:space="0" w:color="231F20"/>
              <w:bottom w:val="single" w:sz="4" w:space="0" w:color="auto"/>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203"/>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3</w:t>
            </w:r>
          </w:p>
        </w:tc>
        <w:tc>
          <w:tcPr>
            <w:tcW w:w="1148" w:type="dxa"/>
            <w:tcBorders>
              <w:top w:val="single" w:sz="8" w:space="0" w:color="231F20"/>
              <w:left w:val="single" w:sz="8" w:space="0" w:color="231F20"/>
              <w:bottom w:val="single" w:sz="4" w:space="0" w:color="auto"/>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Правилата</w:t>
            </w:r>
          </w:p>
          <w:p w:rsidR="00341005" w:rsidRPr="00341005" w:rsidRDefault="00341005" w:rsidP="00341005">
            <w:pPr>
              <w:widowControl w:val="0"/>
              <w:kinsoku w:val="0"/>
              <w:overflowPunct w:val="0"/>
              <w:autoSpaceDE w:val="0"/>
              <w:autoSpaceDN w:val="0"/>
              <w:adjustRightInd w:val="0"/>
              <w:spacing w:after="0" w:line="193"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при рисуване</w:t>
            </w:r>
          </w:p>
        </w:tc>
        <w:tc>
          <w:tcPr>
            <w:tcW w:w="980" w:type="dxa"/>
            <w:tcBorders>
              <w:top w:val="single" w:sz="8" w:space="0" w:color="231F20"/>
              <w:left w:val="single" w:sz="8" w:space="0" w:color="231F20"/>
              <w:bottom w:val="single" w:sz="4" w:space="0" w:color="auto"/>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Ново</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знание</w:t>
            </w:r>
          </w:p>
        </w:tc>
        <w:tc>
          <w:tcPr>
            <w:tcW w:w="3763" w:type="dxa"/>
            <w:tcBorders>
              <w:top w:val="single" w:sz="8" w:space="0" w:color="231F20"/>
              <w:left w:val="single" w:sz="8" w:space="0" w:color="231F20"/>
              <w:bottom w:val="single" w:sz="4" w:space="0" w:color="auto"/>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Организира работното си място за работа с изобразителни материали.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Различава основни изобразителни материали и пособия за рисуване.</w:t>
            </w:r>
          </w:p>
          <w:p w:rsidR="00341005" w:rsidRPr="00341005" w:rsidRDefault="00341005" w:rsidP="00341005">
            <w:pPr>
              <w:widowControl w:val="0"/>
              <w:kinsoku w:val="0"/>
              <w:overflowPunct w:val="0"/>
              <w:autoSpaceDE w:val="0"/>
              <w:autoSpaceDN w:val="0"/>
              <w:adjustRightInd w:val="0"/>
              <w:spacing w:after="0" w:line="196" w:lineRule="exact"/>
              <w:rPr>
                <w:rFonts w:asciiTheme="majorHAnsi" w:eastAsiaTheme="minorEastAsia" w:hAnsiTheme="majorHAnsi" w:cs="Calibri Light"/>
                <w:color w:val="6D6E71"/>
                <w:sz w:val="18"/>
                <w:szCs w:val="18"/>
                <w:lang w:eastAsia="bg-BG"/>
              </w:rPr>
            </w:pPr>
          </w:p>
        </w:tc>
        <w:tc>
          <w:tcPr>
            <w:tcW w:w="866" w:type="dxa"/>
            <w:tcBorders>
              <w:top w:val="single" w:sz="8" w:space="0" w:color="231F20"/>
              <w:left w:val="single" w:sz="8" w:space="0" w:color="231F20"/>
              <w:bottom w:val="single" w:sz="4" w:space="0" w:color="auto"/>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Изобра-</w:t>
            </w:r>
          </w:p>
          <w:p w:rsidR="00341005" w:rsidRPr="00341005" w:rsidRDefault="00341005" w:rsidP="00341005">
            <w:pPr>
              <w:widowControl w:val="0"/>
              <w:kinsoku w:val="0"/>
              <w:overflowPunct w:val="0"/>
              <w:autoSpaceDE w:val="0"/>
              <w:autoSpaceDN w:val="0"/>
              <w:adjustRightInd w:val="0"/>
              <w:spacing w:after="0" w:line="193" w:lineRule="exact"/>
              <w:ind w:left="13"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зителни</w:t>
            </w:r>
          </w:p>
          <w:p w:rsidR="00341005" w:rsidRPr="00341005" w:rsidRDefault="00341005" w:rsidP="00341005">
            <w:pPr>
              <w:widowControl w:val="0"/>
              <w:kinsoku w:val="0"/>
              <w:overflowPunct w:val="0"/>
              <w:autoSpaceDE w:val="0"/>
              <w:autoSpaceDN w:val="0"/>
              <w:adjustRightInd w:val="0"/>
              <w:spacing w:after="0" w:line="193" w:lineRule="exact"/>
              <w:ind w:left="13"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w w:val="95"/>
                <w:sz w:val="18"/>
                <w:szCs w:val="18"/>
                <w:lang w:eastAsia="bg-BG"/>
              </w:rPr>
              <w:t>материали</w:t>
            </w:r>
          </w:p>
          <w:p w:rsidR="00341005" w:rsidRPr="00341005" w:rsidRDefault="00341005" w:rsidP="00341005">
            <w:pPr>
              <w:widowControl w:val="0"/>
              <w:kinsoku w:val="0"/>
              <w:overflowPunct w:val="0"/>
              <w:autoSpaceDE w:val="0"/>
              <w:autoSpaceDN w:val="0"/>
              <w:adjustRightInd w:val="0"/>
              <w:spacing w:after="0" w:line="193" w:lineRule="exact"/>
              <w:ind w:left="13"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и пособия</w:t>
            </w:r>
          </w:p>
        </w:tc>
        <w:tc>
          <w:tcPr>
            <w:tcW w:w="2707" w:type="dxa"/>
            <w:tcBorders>
              <w:top w:val="single" w:sz="8" w:space="0" w:color="231F20"/>
              <w:left w:val="single" w:sz="8" w:space="0" w:color="231F20"/>
              <w:bottom w:val="single" w:sz="4" w:space="0" w:color="auto"/>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Разбира как да се грижим за мате-</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риалите и пособията.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Подреждане и почистване на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работното място.</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Демонстриране на работа с аква-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релни бои.</w:t>
            </w:r>
          </w:p>
        </w:tc>
        <w:tc>
          <w:tcPr>
            <w:tcW w:w="2240" w:type="dxa"/>
            <w:tcBorders>
              <w:top w:val="single" w:sz="8" w:space="0" w:color="231F20"/>
              <w:left w:val="single" w:sz="8" w:space="0" w:color="231F20"/>
              <w:bottom w:val="single" w:sz="4" w:space="0" w:color="auto"/>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 за организиране</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на работното място чрез</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беседа.</w:t>
            </w:r>
          </w:p>
        </w:tc>
        <w:tc>
          <w:tcPr>
            <w:tcW w:w="1076" w:type="dxa"/>
            <w:tcBorders>
              <w:top w:val="single" w:sz="8" w:space="0" w:color="231F20"/>
              <w:left w:val="single" w:sz="8" w:space="0" w:color="231F20"/>
              <w:bottom w:val="single" w:sz="4" w:space="0" w:color="auto"/>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Електронни</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ресурси –</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примери, де-</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монстрация</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на работа с</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акварел.</w:t>
            </w:r>
          </w:p>
        </w:tc>
      </w:tr>
    </w:tbl>
    <w:p w:rsidR="00341005" w:rsidRPr="00341005" w:rsidRDefault="00341005" w:rsidP="00341005">
      <w:pPr>
        <w:rPr>
          <w:rFonts w:asciiTheme="majorHAnsi" w:hAnsiTheme="majorHAnsi" w:cs="Times New Roman"/>
        </w:rPr>
        <w:sectPr w:rsidR="00341005" w:rsidRPr="00341005">
          <w:type w:val="continuous"/>
          <w:pgSz w:w="15310" w:h="11910" w:orient="landscape"/>
          <w:pgMar w:top="220" w:right="640" w:bottom="280" w:left="760" w:header="708" w:footer="708" w:gutter="0"/>
          <w:cols w:space="708" w:equalWidth="0">
            <w:col w:w="13910"/>
          </w:cols>
          <w:noEndnote/>
        </w:sectPr>
      </w:pPr>
    </w:p>
    <w:p w:rsidR="00341005" w:rsidRPr="00341005" w:rsidRDefault="00341005" w:rsidP="00341005">
      <w:pPr>
        <w:widowControl w:val="0"/>
        <w:kinsoku w:val="0"/>
        <w:overflowPunct w:val="0"/>
        <w:autoSpaceDE w:val="0"/>
        <w:autoSpaceDN w:val="0"/>
        <w:adjustRightInd w:val="0"/>
        <w:spacing w:after="0" w:line="240" w:lineRule="auto"/>
        <w:ind w:left="157"/>
        <w:rPr>
          <w:rFonts w:asciiTheme="majorHAnsi" w:eastAsiaTheme="minorEastAsia" w:hAnsiTheme="majorHAnsi" w:cs="Times New Roman"/>
          <w:b/>
          <w:bCs/>
          <w:sz w:val="20"/>
          <w:szCs w:val="20"/>
          <w:lang w:eastAsia="bg-BG"/>
        </w:rPr>
      </w:pPr>
    </w:p>
    <w:p w:rsidR="00341005" w:rsidRPr="00341005" w:rsidRDefault="00341005" w:rsidP="00341005">
      <w:pPr>
        <w:widowControl w:val="0"/>
        <w:kinsoku w:val="0"/>
        <w:overflowPunct w:val="0"/>
        <w:autoSpaceDE w:val="0"/>
        <w:autoSpaceDN w:val="0"/>
        <w:adjustRightInd w:val="0"/>
        <w:spacing w:before="7" w:after="1" w:line="240" w:lineRule="auto"/>
        <w:ind w:left="157"/>
        <w:rPr>
          <w:rFonts w:asciiTheme="majorHAnsi" w:eastAsiaTheme="minorEastAsia" w:hAnsiTheme="majorHAnsi" w:cs="Times New Roman"/>
          <w:b/>
          <w:bCs/>
          <w:sz w:val="27"/>
          <w:szCs w:val="27"/>
          <w:lang w:eastAsia="bg-BG"/>
        </w:rPr>
      </w:pPr>
    </w:p>
    <w:tbl>
      <w:tblPr>
        <w:tblW w:w="0" w:type="auto"/>
        <w:tblInd w:w="127" w:type="dxa"/>
        <w:tblLayout w:type="fixed"/>
        <w:tblCellMar>
          <w:left w:w="0" w:type="dxa"/>
          <w:right w:w="0" w:type="dxa"/>
        </w:tblCellMar>
        <w:tblLook w:val="0000" w:firstRow="0" w:lastRow="0" w:firstColumn="0" w:lastColumn="0" w:noHBand="0" w:noVBand="0"/>
      </w:tblPr>
      <w:tblGrid>
        <w:gridCol w:w="365"/>
        <w:gridCol w:w="519"/>
        <w:gridCol w:w="1148"/>
        <w:gridCol w:w="978"/>
        <w:gridCol w:w="3764"/>
        <w:gridCol w:w="866"/>
        <w:gridCol w:w="2707"/>
        <w:gridCol w:w="2240"/>
        <w:gridCol w:w="1077"/>
      </w:tblGrid>
      <w:tr w:rsidR="00341005" w:rsidRPr="00341005" w:rsidTr="00F1452A">
        <w:trPr>
          <w:trHeight w:hRule="exact" w:val="396"/>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Calibri Light"/>
                <w:b/>
                <w:color w:val="231F20"/>
                <w:sz w:val="18"/>
                <w:szCs w:val="18"/>
                <w:lang w:eastAsia="bg-BG"/>
              </w:rPr>
              <w:t>1</w:t>
            </w:r>
          </w:p>
        </w:tc>
        <w:tc>
          <w:tcPr>
            <w:tcW w:w="519" w:type="dxa"/>
            <w:tcBorders>
              <w:top w:val="single" w:sz="8" w:space="0" w:color="231F20"/>
              <w:left w:val="single" w:sz="8" w:space="0" w:color="231F20"/>
              <w:bottom w:val="single" w:sz="8" w:space="0" w:color="231F20"/>
              <w:right w:val="single" w:sz="8" w:space="0" w:color="231F20"/>
            </w:tcBorders>
            <w:shd w:val="clear" w:color="auto" w:fill="939598"/>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Calibri Light"/>
                <w:b/>
                <w:color w:val="231F20"/>
                <w:sz w:val="18"/>
                <w:szCs w:val="18"/>
                <w:lang w:eastAsia="bg-BG"/>
              </w:rPr>
              <w:t>2</w:t>
            </w:r>
          </w:p>
        </w:tc>
        <w:tc>
          <w:tcPr>
            <w:tcW w:w="1148" w:type="dxa"/>
            <w:tcBorders>
              <w:top w:val="single" w:sz="8" w:space="0" w:color="231F20"/>
              <w:left w:val="single" w:sz="8" w:space="0" w:color="231F20"/>
              <w:bottom w:val="single" w:sz="8" w:space="0" w:color="231F20"/>
              <w:right w:val="single" w:sz="8" w:space="0" w:color="231F20"/>
            </w:tcBorders>
            <w:shd w:val="clear" w:color="auto" w:fill="939598"/>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bCs/>
                <w:color w:val="231F20"/>
                <w:sz w:val="18"/>
                <w:szCs w:val="18"/>
                <w:lang w:eastAsia="bg-BG"/>
              </w:rPr>
              <w:t>3</w:t>
            </w:r>
          </w:p>
        </w:tc>
        <w:tc>
          <w:tcPr>
            <w:tcW w:w="978" w:type="dxa"/>
            <w:tcBorders>
              <w:top w:val="single" w:sz="8" w:space="0" w:color="231F20"/>
              <w:left w:val="single" w:sz="8" w:space="0" w:color="231F20"/>
              <w:bottom w:val="single" w:sz="8" w:space="0" w:color="231F20"/>
              <w:right w:val="single" w:sz="8" w:space="0" w:color="231F20"/>
            </w:tcBorders>
            <w:shd w:val="clear" w:color="auto" w:fill="939598"/>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Calibri Light"/>
                <w:b/>
                <w:color w:val="231F20"/>
                <w:sz w:val="18"/>
                <w:szCs w:val="18"/>
                <w:lang w:eastAsia="bg-BG"/>
              </w:rPr>
              <w:t>4</w:t>
            </w:r>
          </w:p>
        </w:tc>
        <w:tc>
          <w:tcPr>
            <w:tcW w:w="3764" w:type="dxa"/>
            <w:tcBorders>
              <w:top w:val="single" w:sz="8" w:space="0" w:color="231F20"/>
              <w:left w:val="single" w:sz="8" w:space="0" w:color="231F20"/>
              <w:bottom w:val="single" w:sz="8" w:space="0" w:color="231F20"/>
              <w:right w:val="single" w:sz="8" w:space="0" w:color="231F20"/>
            </w:tcBorders>
            <w:shd w:val="clear" w:color="auto" w:fill="939598"/>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Calibri Light"/>
                <w:b/>
                <w:color w:val="231F20"/>
                <w:sz w:val="18"/>
                <w:szCs w:val="18"/>
                <w:lang w:eastAsia="bg-BG"/>
              </w:rPr>
              <w:t>5</w:t>
            </w:r>
          </w:p>
        </w:tc>
        <w:tc>
          <w:tcPr>
            <w:tcW w:w="866" w:type="dxa"/>
            <w:tcBorders>
              <w:top w:val="single" w:sz="8" w:space="0" w:color="231F20"/>
              <w:left w:val="single" w:sz="8" w:space="0" w:color="231F20"/>
              <w:bottom w:val="single" w:sz="8" w:space="0" w:color="231F20"/>
              <w:right w:val="single" w:sz="8" w:space="0" w:color="231F20"/>
            </w:tcBorders>
            <w:shd w:val="clear" w:color="auto" w:fill="939598"/>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Calibri Light"/>
                <w:b/>
                <w:color w:val="231F20"/>
                <w:sz w:val="18"/>
                <w:szCs w:val="18"/>
                <w:lang w:eastAsia="bg-BG"/>
              </w:rPr>
              <w:t>6</w:t>
            </w:r>
          </w:p>
        </w:tc>
        <w:tc>
          <w:tcPr>
            <w:tcW w:w="2707" w:type="dxa"/>
            <w:tcBorders>
              <w:top w:val="single" w:sz="8" w:space="0" w:color="231F20"/>
              <w:left w:val="single" w:sz="8" w:space="0" w:color="231F20"/>
              <w:bottom w:val="single" w:sz="8" w:space="0" w:color="231F20"/>
              <w:right w:val="single" w:sz="8" w:space="0" w:color="231F20"/>
            </w:tcBorders>
            <w:shd w:val="clear" w:color="auto" w:fill="939598"/>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Calibri Light"/>
                <w:b/>
                <w:color w:val="231F20"/>
                <w:sz w:val="18"/>
                <w:szCs w:val="18"/>
                <w:lang w:eastAsia="bg-BG"/>
              </w:rPr>
              <w:t>7</w:t>
            </w:r>
          </w:p>
        </w:tc>
        <w:tc>
          <w:tcPr>
            <w:tcW w:w="2240" w:type="dxa"/>
            <w:tcBorders>
              <w:top w:val="single" w:sz="8" w:space="0" w:color="231F20"/>
              <w:left w:val="single" w:sz="8" w:space="0" w:color="231F20"/>
              <w:bottom w:val="single" w:sz="8" w:space="0" w:color="231F20"/>
              <w:right w:val="single" w:sz="8" w:space="0" w:color="231F20"/>
            </w:tcBorders>
            <w:shd w:val="clear" w:color="auto" w:fill="939598"/>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Calibri Light"/>
                <w:b/>
                <w:color w:val="231F20"/>
                <w:sz w:val="18"/>
                <w:szCs w:val="18"/>
                <w:lang w:eastAsia="bg-BG"/>
              </w:rPr>
              <w:t>8</w:t>
            </w:r>
          </w:p>
        </w:tc>
        <w:tc>
          <w:tcPr>
            <w:tcW w:w="1077" w:type="dxa"/>
            <w:tcBorders>
              <w:top w:val="single" w:sz="8" w:space="0" w:color="231F20"/>
              <w:left w:val="single" w:sz="8" w:space="0" w:color="231F20"/>
              <w:bottom w:val="single" w:sz="8" w:space="0" w:color="231F20"/>
              <w:right w:val="single" w:sz="8" w:space="0" w:color="231F20"/>
            </w:tcBorders>
            <w:shd w:val="clear" w:color="auto" w:fill="939598"/>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Calibri Light"/>
                <w:b/>
                <w:color w:val="231F20"/>
                <w:sz w:val="18"/>
                <w:szCs w:val="18"/>
                <w:lang w:eastAsia="bg-BG"/>
              </w:rPr>
              <w:t>9</w:t>
            </w:r>
          </w:p>
        </w:tc>
      </w:tr>
      <w:tr w:rsidR="00341005" w:rsidRPr="00341005" w:rsidTr="00F1452A">
        <w:trPr>
          <w:trHeight w:hRule="exact" w:val="1134"/>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6</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3</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5" w:right="15" w:firstLine="11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Правилата при рисуване</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2"/>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Упражнение</w:t>
            </w:r>
          </w:p>
        </w:tc>
        <w:tc>
          <w:tcPr>
            <w:tcW w:w="3764"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възможностите на различни видове изобразителни материали и пособия в изобра- зителната дейност.</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Подбира изобразителни материали и пособия за рисуване.</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Times New Roman"/>
                <w:i/>
                <w:iCs/>
                <w:color w:val="6D6E71"/>
                <w:sz w:val="18"/>
                <w:szCs w:val="18"/>
                <w:lang w:eastAsia="bg-BG"/>
              </w:rPr>
            </w:pPr>
            <w:r w:rsidRPr="00341005">
              <w:rPr>
                <w:rFonts w:asciiTheme="majorHAnsi" w:eastAsiaTheme="minorEastAsia" w:hAnsiTheme="majorHAnsi" w:cs="Calibri Light"/>
                <w:color w:val="6D6E71"/>
                <w:sz w:val="18"/>
                <w:szCs w:val="18"/>
                <w:lang w:eastAsia="bg-BG"/>
              </w:rPr>
              <w:t xml:space="preserve">Работа с акварелни бои – </w:t>
            </w:r>
            <w:r w:rsidRPr="00341005">
              <w:rPr>
                <w:rFonts w:asciiTheme="majorHAnsi" w:eastAsiaTheme="minorEastAsia" w:hAnsiTheme="majorHAnsi" w:cs="Times New Roman"/>
                <w:i/>
                <w:iCs/>
                <w:color w:val="6D6E71"/>
                <w:sz w:val="18"/>
                <w:szCs w:val="18"/>
                <w:lang w:eastAsia="bg-BG"/>
              </w:rPr>
              <w:t>цветна рамка.</w:t>
            </w:r>
          </w:p>
          <w:p w:rsidR="00341005" w:rsidRPr="00341005" w:rsidRDefault="00341005" w:rsidP="00341005">
            <w:pPr>
              <w:widowControl w:val="0"/>
              <w:kinsoku w:val="0"/>
              <w:overflowPunct w:val="0"/>
              <w:autoSpaceDE w:val="0"/>
              <w:autoSpaceDN w:val="0"/>
              <w:adjustRightInd w:val="0"/>
              <w:spacing w:before="8" w:after="0" w:line="194" w:lineRule="exact"/>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Допълнителна задача: рисунка</w:t>
            </w:r>
          </w:p>
          <w:p w:rsidR="00341005" w:rsidRPr="00341005" w:rsidRDefault="00341005" w:rsidP="00341005">
            <w:pPr>
              <w:widowControl w:val="0"/>
              <w:kinsoku w:val="0"/>
              <w:overflowPunct w:val="0"/>
              <w:autoSpaceDE w:val="0"/>
              <w:autoSpaceDN w:val="0"/>
              <w:adjustRightInd w:val="0"/>
              <w:spacing w:before="1" w:after="0" w:line="200" w:lineRule="exact"/>
              <w:ind w:right="188"/>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с материал по избор в цветната рамка.</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3"/>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Оценява се резултатът от изпълнението на изобрази- телна задача на основата на естетически и дидактически показатели.</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r>
      <w:tr w:rsidR="00341005" w:rsidRPr="00341005" w:rsidTr="00F1452A">
        <w:trPr>
          <w:trHeight w:hRule="exact" w:val="1488"/>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7</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4</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86" w:right="167" w:firstLine="144"/>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Какво рисуваме</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11" w:right="191" w:firstLine="70"/>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Ново знание</w:t>
            </w:r>
          </w:p>
        </w:tc>
        <w:tc>
          <w:tcPr>
            <w:tcW w:w="3764"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Описва най-общо визуални характеристики (форми, цветове, съотношения) на обекти от заобикалящата среда.</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Изобразява обекти от света на децата и на възрастните.</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Изразява емоционално-естетическо отноше- ние към обекти от заобикалящата среда.</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89" w:right="-12" w:hanging="173"/>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Изображе- ние</w:t>
            </w:r>
          </w:p>
          <w:p w:rsidR="00341005" w:rsidRPr="00341005" w:rsidRDefault="00341005" w:rsidP="00341005">
            <w:pPr>
              <w:widowControl w:val="0"/>
              <w:kinsoku w:val="0"/>
              <w:overflowPunct w:val="0"/>
              <w:autoSpaceDE w:val="0"/>
              <w:autoSpaceDN w:val="0"/>
              <w:adjustRightInd w:val="0"/>
              <w:spacing w:before="8" w:after="0" w:line="240" w:lineRule="auto"/>
              <w:rPr>
                <w:rFonts w:asciiTheme="majorHAnsi" w:eastAsiaTheme="minorEastAsia" w:hAnsiTheme="majorHAnsi" w:cs="Times New Roman"/>
                <w:sz w:val="16"/>
                <w:szCs w:val="16"/>
                <w:lang w:eastAsia="bg-BG"/>
              </w:rPr>
            </w:pPr>
          </w:p>
          <w:p w:rsidR="00341005" w:rsidRPr="00341005" w:rsidRDefault="00341005" w:rsidP="00341005">
            <w:pPr>
              <w:widowControl w:val="0"/>
              <w:kinsoku w:val="0"/>
              <w:overflowPunct w:val="0"/>
              <w:autoSpaceDE w:val="0"/>
              <w:autoSpaceDN w:val="0"/>
              <w:adjustRightInd w:val="0"/>
              <w:spacing w:before="1" w:after="0" w:line="436" w:lineRule="auto"/>
              <w:ind w:left="88" w:right="-12" w:firstLine="100"/>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Образ Природа</w:t>
            </w: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9"/>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Работа в учебника по илюстрации- те: дискусия за това какво рисува- ме – хора, предмети, природа. първоначална непонятийна идея за жанровете: пейзаж и портрет. Довършване на илюстрациите.</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right="61"/>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 свъразни с описа- ние на обекти, наблюдение и практически умения за изобразяване на обекти.</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r>
      <w:tr w:rsidR="00341005" w:rsidRPr="00341005" w:rsidTr="00F1452A">
        <w:trPr>
          <w:trHeight w:hRule="exact" w:val="1474"/>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5"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8</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5"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4</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87" w:right="166" w:firstLine="144"/>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Какво рисуваме</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11" w:right="191" w:firstLine="70"/>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Ново знание</w:t>
            </w:r>
          </w:p>
        </w:tc>
        <w:tc>
          <w:tcPr>
            <w:tcW w:w="3764"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Изобразява обекти от света на децата и на възрастните.</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Създаване на рисунка за изразяване на впе- чатления и преживяване от разказана история.</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Коментира отличителни черти на образи и действия на добри и лоши реални и фантазни герои.</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before="3" w:after="0" w:line="240" w:lineRule="auto"/>
              <w:rPr>
                <w:rFonts w:asciiTheme="majorHAnsi" w:eastAsiaTheme="minorEastAsia" w:hAnsiTheme="majorHAnsi" w:cs="Times New Roman"/>
                <w:sz w:val="16"/>
                <w:szCs w:val="16"/>
                <w:lang w:eastAsia="bg-BG"/>
              </w:rPr>
            </w:pPr>
          </w:p>
          <w:p w:rsidR="00341005" w:rsidRPr="00341005" w:rsidRDefault="00341005" w:rsidP="00341005">
            <w:pPr>
              <w:widowControl w:val="0"/>
              <w:kinsoku w:val="0"/>
              <w:overflowPunct w:val="0"/>
              <w:autoSpaceDE w:val="0"/>
              <w:autoSpaceDN w:val="0"/>
              <w:adjustRightInd w:val="0"/>
              <w:spacing w:after="0" w:line="200" w:lineRule="exact"/>
              <w:ind w:left="283" w:right="-15" w:hanging="265"/>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Въображе- ние</w:t>
            </w: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Слашане на сюжет по илюстрация. Дискусия– различаване – съз- даване на образи от реалността (това, което виждаме) и фантазни образи.</w:t>
            </w:r>
          </w:p>
          <w:p w:rsidR="00341005" w:rsidRPr="00341005" w:rsidRDefault="00341005" w:rsidP="00341005">
            <w:pPr>
              <w:widowControl w:val="0"/>
              <w:kinsoku w:val="0"/>
              <w:overflowPunct w:val="0"/>
              <w:autoSpaceDE w:val="0"/>
              <w:autoSpaceDN w:val="0"/>
              <w:adjustRightInd w:val="0"/>
              <w:spacing w:before="8" w:after="0" w:line="218" w:lineRule="auto"/>
              <w:ind w:right="396"/>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Довършване на илюстрация в учебника.</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right="125"/>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 свъразни с описа- ние практически умения за изобразяване на обекти.</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r>
      <w:tr w:rsidR="00341005" w:rsidRPr="00341005" w:rsidTr="00F1452A">
        <w:trPr>
          <w:trHeight w:hRule="exact" w:val="1682"/>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9</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5</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41" w:right="83" w:hanging="137"/>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Черно-бели рисунки</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11" w:right="191" w:firstLine="70"/>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Ново знание</w:t>
            </w:r>
          </w:p>
        </w:tc>
        <w:tc>
          <w:tcPr>
            <w:tcW w:w="3764"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Изобразява обекти от света света на децата и на възрастните.</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Различава основни изобразителни материали и пособия за рисуване – черни моливи.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ight="94"/>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Изразява устно свои впечатления от творби на изобразителното изкуството.</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Рисунка</w:t>
            </w: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88"/>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Дискусия – Какво е рисунка? Запознаване с работа с черни моливи – меки и твърди.</w:t>
            </w:r>
          </w:p>
          <w:p w:rsidR="00341005" w:rsidRPr="00341005" w:rsidRDefault="00341005" w:rsidP="00341005">
            <w:pPr>
              <w:widowControl w:val="0"/>
              <w:kinsoku w:val="0"/>
              <w:overflowPunct w:val="0"/>
              <w:autoSpaceDE w:val="0"/>
              <w:autoSpaceDN w:val="0"/>
              <w:adjustRightInd w:val="0"/>
              <w:spacing w:before="8" w:after="0" w:line="218" w:lineRule="auto"/>
              <w:ind w:right="449"/>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Линия – изразно средство на рисунката.</w:t>
            </w:r>
          </w:p>
          <w:p w:rsidR="00341005" w:rsidRPr="00341005" w:rsidRDefault="00341005" w:rsidP="00341005">
            <w:pPr>
              <w:widowControl w:val="0"/>
              <w:kinsoku w:val="0"/>
              <w:overflowPunct w:val="0"/>
              <w:autoSpaceDE w:val="0"/>
              <w:autoSpaceDN w:val="0"/>
              <w:adjustRightInd w:val="0"/>
              <w:spacing w:after="0" w:line="218" w:lineRule="auto"/>
              <w:ind w:right="262"/>
              <w:jc w:val="both"/>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Развива способности за наблю- дение – разграничава различни видове линии.</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right="109"/>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 свързани с умения за наблюдение и устно изразяване на впечатления от творби.</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6"/>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w w:val="95"/>
                <w:sz w:val="18"/>
                <w:szCs w:val="18"/>
                <w:lang w:eastAsia="bg-BG"/>
              </w:rPr>
              <w:t xml:space="preserve">Електронни </w:t>
            </w:r>
            <w:r w:rsidRPr="00341005">
              <w:rPr>
                <w:rFonts w:asciiTheme="majorHAnsi" w:eastAsiaTheme="minorEastAsia" w:hAnsiTheme="majorHAnsi" w:cs="Calibri Light"/>
                <w:color w:val="6D6E71"/>
                <w:sz w:val="18"/>
                <w:szCs w:val="18"/>
                <w:lang w:eastAsia="bg-BG"/>
              </w:rPr>
              <w:t>ресурси – примери рисунки на художници</w:t>
            </w:r>
          </w:p>
        </w:tc>
      </w:tr>
      <w:tr w:rsidR="00341005" w:rsidRPr="00341005" w:rsidTr="00F1452A">
        <w:trPr>
          <w:trHeight w:hRule="exact" w:val="177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10</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5</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41" w:right="83" w:hanging="137"/>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Черно-бели рисунки</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Упражнение</w:t>
            </w:r>
          </w:p>
        </w:tc>
        <w:tc>
          <w:tcPr>
            <w:tcW w:w="3764"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възможностите на различни видове изобразителни материали и пособия в изобра- зителната дейност (черни моливи – твърди и меки).</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Изобразява обекти от света на децата и на възрастните.</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Представя в рисунки свои впечатления от творби на изобразителното изкуство.</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50"/>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Графични упражнения в учебника с черни моливи.</w:t>
            </w:r>
          </w:p>
          <w:p w:rsidR="00341005" w:rsidRPr="00341005" w:rsidRDefault="00341005" w:rsidP="00341005">
            <w:pPr>
              <w:widowControl w:val="0"/>
              <w:kinsoku w:val="0"/>
              <w:overflowPunct w:val="0"/>
              <w:autoSpaceDE w:val="0"/>
              <w:autoSpaceDN w:val="0"/>
              <w:adjustRightInd w:val="0"/>
              <w:spacing w:before="8" w:after="0" w:line="218" w:lineRule="auto"/>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Работа с приложение – довършва- не на рисунка по въображение с черни моливи.</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right="-3"/>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умения за изобразяване и използване на графични ма- териали и изразни средства.</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Приложение</w:t>
            </w:r>
          </w:p>
        </w:tc>
      </w:tr>
      <w:tr w:rsidR="00341005" w:rsidRPr="00341005" w:rsidTr="00F1452A">
        <w:trPr>
          <w:trHeight w:hRule="exact" w:val="1795"/>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11</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6</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89" w:right="40" w:hanging="33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Моят любим цвят</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07" w:right="189" w:firstLine="76"/>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Ново знание</w:t>
            </w:r>
          </w:p>
        </w:tc>
        <w:tc>
          <w:tcPr>
            <w:tcW w:w="3764"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Познава различни видове цветове.</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Проявява емоционално отношение към различни видове цветове в творби на изкуството.</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 xml:space="preserve">Различава и използва възможностите на различни видове изобразителни материали и пособия в изобразителната дейност. </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Дискутиране на проблеми, свързани с различия и неравенство между хората.</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Цвят</w:t>
            </w: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Различава цветовете.</w:t>
            </w:r>
          </w:p>
          <w:p w:rsidR="00341005" w:rsidRPr="00341005" w:rsidRDefault="00341005" w:rsidP="00341005">
            <w:pPr>
              <w:widowControl w:val="0"/>
              <w:kinsoku w:val="0"/>
              <w:overflowPunct w:val="0"/>
              <w:autoSpaceDE w:val="0"/>
              <w:autoSpaceDN w:val="0"/>
              <w:adjustRightInd w:val="0"/>
              <w:spacing w:before="1" w:after="0" w:line="200" w:lineRule="exact"/>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Слушат сюжет по илюстрациите и провеждат дискусия за толерант- ност (всеки харесва различни цветове). Довършва илюстрации- те в учебника.</w:t>
            </w:r>
          </w:p>
          <w:p w:rsidR="00341005" w:rsidRPr="00341005" w:rsidRDefault="00341005" w:rsidP="00341005">
            <w:pPr>
              <w:widowControl w:val="0"/>
              <w:kinsoku w:val="0"/>
              <w:overflowPunct w:val="0"/>
              <w:autoSpaceDE w:val="0"/>
              <w:autoSpaceDN w:val="0"/>
              <w:adjustRightInd w:val="0"/>
              <w:spacing w:after="0" w:line="200" w:lineRule="exact"/>
              <w:ind w:right="-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Разглеждат примерите за работа с цветен молив.</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601"/>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 знанията, свързани с</w:t>
            </w:r>
          </w:p>
          <w:p w:rsidR="00341005" w:rsidRPr="00341005" w:rsidRDefault="00341005" w:rsidP="00341005">
            <w:pPr>
              <w:widowControl w:val="0"/>
              <w:kinsoku w:val="0"/>
              <w:overflowPunct w:val="0"/>
              <w:autoSpaceDE w:val="0"/>
              <w:autoSpaceDN w:val="0"/>
              <w:adjustRightInd w:val="0"/>
              <w:spacing w:before="8" w:after="0" w:line="218" w:lineRule="auto"/>
              <w:ind w:right="207"/>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цветовете, чрез работа по илюстрациии и дискусия.</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r>
    </w:tbl>
    <w:p w:rsidR="00341005" w:rsidRPr="00341005" w:rsidRDefault="00341005" w:rsidP="00341005">
      <w:pPr>
        <w:rPr>
          <w:rFonts w:asciiTheme="majorHAnsi" w:hAnsiTheme="majorHAnsi" w:cs="Times New Roman"/>
        </w:rPr>
        <w:sectPr w:rsidR="00341005" w:rsidRPr="00341005">
          <w:pgSz w:w="15310" w:h="11910" w:orient="landscape"/>
          <w:pgMar w:top="1100" w:right="640" w:bottom="280" w:left="740" w:header="708" w:footer="708" w:gutter="0"/>
          <w:cols w:space="708" w:equalWidth="0">
            <w:col w:w="13930"/>
          </w:cols>
          <w:noEndnote/>
        </w:sectPr>
      </w:pPr>
    </w:p>
    <w:tbl>
      <w:tblPr>
        <w:tblW w:w="0" w:type="auto"/>
        <w:tblInd w:w="128" w:type="dxa"/>
        <w:tblLayout w:type="fixed"/>
        <w:tblCellMar>
          <w:left w:w="0" w:type="dxa"/>
          <w:right w:w="0" w:type="dxa"/>
        </w:tblCellMar>
        <w:tblLook w:val="0000" w:firstRow="0" w:lastRow="0" w:firstColumn="0" w:lastColumn="0" w:noHBand="0" w:noVBand="0"/>
      </w:tblPr>
      <w:tblGrid>
        <w:gridCol w:w="365"/>
        <w:gridCol w:w="519"/>
        <w:gridCol w:w="1148"/>
        <w:gridCol w:w="978"/>
        <w:gridCol w:w="3765"/>
        <w:gridCol w:w="866"/>
        <w:gridCol w:w="2707"/>
        <w:gridCol w:w="2239"/>
        <w:gridCol w:w="1077"/>
      </w:tblGrid>
      <w:tr w:rsidR="00341005" w:rsidRPr="00341005" w:rsidTr="00F1452A">
        <w:trPr>
          <w:trHeight w:hRule="exact" w:val="1539"/>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12</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6</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89" w:right="40" w:hanging="33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Моят любим цвят</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37" w:right="103" w:hanging="22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76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Различава и използва възможностите на различни видове изобразителни материали и пособия в изобразителната дейност – цветни моливи.</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ight="18"/>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Създаване на рисунка и на серия от рисунки за изразяване на впечатления и преживяване от случка или разказана история.</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26"/>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 xml:space="preserve">Упражнение с цветни моливи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 xml:space="preserve">припокриване на два цвята работа с приложение </w:t>
            </w:r>
            <w:r w:rsidRPr="00341005">
              <w:rPr>
                <w:rFonts w:asciiTheme="majorHAnsi" w:eastAsiaTheme="minorEastAsia" w:hAnsiTheme="majorHAnsi" w:cs="Calibri Light"/>
                <w:color w:val="6D6E71"/>
                <w:sz w:val="18"/>
                <w:szCs w:val="18"/>
                <w:lang w:eastAsia="bg-BG"/>
              </w:rPr>
              <w:t>–</w:t>
            </w:r>
            <w:r w:rsidRPr="00341005">
              <w:rPr>
                <w:rFonts w:asciiTheme="majorHAnsi" w:eastAsiaTheme="minorEastAsia" w:hAnsiTheme="majorHAnsi" w:cs="Calibri Light"/>
                <w:color w:val="6D6E71"/>
                <w:spacing w:val="-13"/>
                <w:sz w:val="18"/>
                <w:szCs w:val="18"/>
                <w:lang w:eastAsia="bg-BG"/>
              </w:rPr>
              <w:t xml:space="preserve"> </w:t>
            </w:r>
            <w:r w:rsidRPr="00341005">
              <w:rPr>
                <w:rFonts w:asciiTheme="majorHAnsi" w:eastAsiaTheme="minorEastAsia" w:hAnsiTheme="majorHAnsi" w:cs="Times New Roman"/>
                <w:color w:val="6D6E71"/>
                <w:sz w:val="18"/>
                <w:szCs w:val="18"/>
                <w:lang w:eastAsia="bg-BG"/>
              </w:rPr>
              <w:t xml:space="preserve">довършва- не на рисунка с цветни моливи по прочетен сюжет </w:t>
            </w:r>
            <w:r w:rsidRPr="00341005">
              <w:rPr>
                <w:rFonts w:asciiTheme="majorHAnsi" w:eastAsiaTheme="minorEastAsia" w:hAnsiTheme="majorHAnsi" w:cs="Calibri Light"/>
                <w:color w:val="6D6E71"/>
                <w:sz w:val="18"/>
                <w:szCs w:val="18"/>
                <w:lang w:eastAsia="bg-BG"/>
              </w:rPr>
              <w:t>–</w:t>
            </w:r>
            <w:r w:rsidRPr="00341005">
              <w:rPr>
                <w:rFonts w:asciiTheme="majorHAnsi" w:eastAsiaTheme="minorEastAsia" w:hAnsiTheme="majorHAnsi" w:cs="Calibri Light"/>
                <w:color w:val="6D6E71"/>
                <w:spacing w:val="-15"/>
                <w:sz w:val="18"/>
                <w:szCs w:val="18"/>
                <w:lang w:eastAsia="bg-BG"/>
              </w:rPr>
              <w:t xml:space="preserve"> </w:t>
            </w:r>
            <w:r w:rsidRPr="00341005">
              <w:rPr>
                <w:rFonts w:asciiTheme="majorHAnsi" w:eastAsiaTheme="minorEastAsia" w:hAnsiTheme="majorHAnsi" w:cs="Times New Roman"/>
                <w:color w:val="6D6E71"/>
                <w:sz w:val="18"/>
                <w:szCs w:val="18"/>
                <w:lang w:eastAsia="bg-BG"/>
              </w:rPr>
              <w:t>приказка.</w:t>
            </w:r>
          </w:p>
        </w:tc>
        <w:tc>
          <w:tcPr>
            <w:tcW w:w="223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418"/>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Оценяване на: практически умения за работа с моливи чрез рисунка в приложение.</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36"/>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Приложение</w:t>
            </w:r>
          </w:p>
        </w:tc>
      </w:tr>
      <w:tr w:rsidR="00341005" w:rsidRPr="00341005" w:rsidTr="00F1452A">
        <w:trPr>
          <w:trHeight w:hRule="exact" w:val="1418"/>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13</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7</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96" w:right="68" w:hanging="108"/>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Вълшебство</w:t>
            </w:r>
            <w:r w:rsidRPr="00341005">
              <w:rPr>
                <w:rFonts w:asciiTheme="majorHAnsi" w:eastAsiaTheme="minorEastAsia" w:hAnsiTheme="majorHAnsi" w:cs="Times New Roman"/>
                <w:b/>
                <w:bCs/>
                <w:color w:val="231F20"/>
                <w:w w:val="99"/>
                <w:sz w:val="18"/>
                <w:szCs w:val="18"/>
                <w:lang w:eastAsia="bg-BG"/>
              </w:rPr>
              <w:t xml:space="preserve"> </w:t>
            </w:r>
            <w:r w:rsidRPr="00341005">
              <w:rPr>
                <w:rFonts w:asciiTheme="majorHAnsi" w:eastAsiaTheme="minorEastAsia" w:hAnsiTheme="majorHAnsi" w:cs="Times New Roman"/>
                <w:b/>
                <w:bCs/>
                <w:color w:val="231F20"/>
                <w:sz w:val="18"/>
                <w:szCs w:val="18"/>
                <w:lang w:eastAsia="bg-BG"/>
              </w:rPr>
              <w:t>от хартия</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07" w:right="189" w:firstLine="76"/>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Ново знание</w:t>
            </w:r>
          </w:p>
        </w:tc>
        <w:tc>
          <w:tcPr>
            <w:tcW w:w="376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основни изобразителни материали за апликиране и художествено конструиране (хартия, картон).</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jc w:val="both"/>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Отразява визуални особености на формите (плоски и обемни) в изобразителна дейност: апликиране</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5" w:right="24"/>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 xml:space="preserve">Изобра- зителни материа- ли, изоб- </w:t>
            </w:r>
            <w:r w:rsidRPr="00341005">
              <w:rPr>
                <w:rFonts w:asciiTheme="majorHAnsi" w:eastAsiaTheme="minorEastAsia" w:hAnsiTheme="majorHAnsi" w:cs="Times New Roman"/>
                <w:color w:val="6D6E71"/>
                <w:spacing w:val="-1"/>
                <w:sz w:val="18"/>
                <w:szCs w:val="18"/>
                <w:lang w:eastAsia="bg-BG"/>
              </w:rPr>
              <w:t xml:space="preserve">разителни </w:t>
            </w:r>
            <w:r w:rsidRPr="00341005">
              <w:rPr>
                <w:rFonts w:asciiTheme="majorHAnsi" w:eastAsiaTheme="minorEastAsia" w:hAnsiTheme="majorHAnsi" w:cs="Times New Roman"/>
                <w:color w:val="6D6E71"/>
                <w:sz w:val="18"/>
                <w:szCs w:val="18"/>
                <w:lang w:eastAsia="bg-BG"/>
              </w:rPr>
              <w:t>пособия</w:t>
            </w: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9"/>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Разглеждат показаните примери за различните видове апликации. Акцентира се върху релефната апликация.</w:t>
            </w:r>
          </w:p>
          <w:p w:rsidR="00341005" w:rsidRPr="00341005" w:rsidRDefault="00341005" w:rsidP="00341005">
            <w:pPr>
              <w:widowControl w:val="0"/>
              <w:kinsoku w:val="0"/>
              <w:overflowPunct w:val="0"/>
              <w:autoSpaceDE w:val="0"/>
              <w:autoSpaceDN w:val="0"/>
              <w:adjustRightInd w:val="0"/>
              <w:spacing w:before="8" w:after="0" w:line="218" w:lineRule="auto"/>
              <w:ind w:right="2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Обсъжда се проектът, по който ще работят.</w:t>
            </w:r>
          </w:p>
        </w:tc>
        <w:tc>
          <w:tcPr>
            <w:tcW w:w="223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601"/>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 знанията, свързани с</w:t>
            </w:r>
          </w:p>
          <w:p w:rsidR="00341005" w:rsidRPr="00341005" w:rsidRDefault="00341005" w:rsidP="00341005">
            <w:pPr>
              <w:widowControl w:val="0"/>
              <w:kinsoku w:val="0"/>
              <w:overflowPunct w:val="0"/>
              <w:autoSpaceDE w:val="0"/>
              <w:autoSpaceDN w:val="0"/>
              <w:adjustRightInd w:val="0"/>
              <w:spacing w:before="8" w:after="0" w:line="218" w:lineRule="auto"/>
              <w:ind w:right="-3"/>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 xml:space="preserve">техниката </w:t>
            </w:r>
            <w:r w:rsidRPr="00341005">
              <w:rPr>
                <w:rFonts w:asciiTheme="majorHAnsi" w:eastAsiaTheme="minorEastAsia" w:hAnsiTheme="majorHAnsi" w:cs="Times New Roman"/>
                <w:i/>
                <w:iCs/>
                <w:color w:val="6D6E71"/>
                <w:sz w:val="18"/>
                <w:szCs w:val="18"/>
                <w:lang w:eastAsia="bg-BG"/>
              </w:rPr>
              <w:t xml:space="preserve">апликиране </w:t>
            </w:r>
            <w:r w:rsidRPr="00341005">
              <w:rPr>
                <w:rFonts w:asciiTheme="majorHAnsi" w:eastAsiaTheme="minorEastAsia" w:hAnsiTheme="majorHAnsi" w:cs="Calibri Light"/>
                <w:color w:val="6D6E71"/>
                <w:sz w:val="18"/>
                <w:szCs w:val="18"/>
                <w:lang w:eastAsia="bg-BG"/>
              </w:rPr>
              <w:t>чрез дисусия.</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25" w:hanging="138"/>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w w:val="95"/>
                <w:sz w:val="18"/>
                <w:szCs w:val="18"/>
                <w:lang w:eastAsia="bg-BG"/>
              </w:rPr>
              <w:t xml:space="preserve">Електронни </w:t>
            </w:r>
            <w:r w:rsidRPr="00341005">
              <w:rPr>
                <w:rFonts w:asciiTheme="majorHAnsi" w:eastAsiaTheme="minorEastAsia" w:hAnsiTheme="majorHAnsi" w:cs="Calibri Light"/>
                <w:color w:val="6D6E71"/>
                <w:sz w:val="18"/>
                <w:szCs w:val="18"/>
                <w:lang w:eastAsia="bg-BG"/>
              </w:rPr>
              <w:t>ресурси</w:t>
            </w:r>
          </w:p>
          <w:p w:rsidR="00341005" w:rsidRPr="00341005" w:rsidRDefault="00341005" w:rsidP="00341005">
            <w:pPr>
              <w:widowControl w:val="0"/>
              <w:kinsoku w:val="0"/>
              <w:overflowPunct w:val="0"/>
              <w:autoSpaceDE w:val="0"/>
              <w:autoSpaceDN w:val="0"/>
              <w:adjustRightInd w:val="0"/>
              <w:spacing w:before="8" w:after="0" w:line="218" w:lineRule="auto"/>
              <w:ind w:left="256" w:hanging="212"/>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 примери с колажи</w:t>
            </w:r>
          </w:p>
        </w:tc>
      </w:tr>
      <w:tr w:rsidR="00341005" w:rsidRPr="00341005" w:rsidTr="00F1452A">
        <w:trPr>
          <w:trHeight w:hRule="exact" w:val="1069"/>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14</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7</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96" w:right="68" w:hanging="108"/>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Вълшебство</w:t>
            </w:r>
            <w:r w:rsidRPr="00341005">
              <w:rPr>
                <w:rFonts w:asciiTheme="majorHAnsi" w:eastAsiaTheme="minorEastAsia" w:hAnsiTheme="majorHAnsi" w:cs="Times New Roman"/>
                <w:b/>
                <w:bCs/>
                <w:color w:val="231F20"/>
                <w:w w:val="99"/>
                <w:sz w:val="18"/>
                <w:szCs w:val="18"/>
                <w:lang w:eastAsia="bg-BG"/>
              </w:rPr>
              <w:t xml:space="preserve"> </w:t>
            </w:r>
            <w:r w:rsidRPr="00341005">
              <w:rPr>
                <w:rFonts w:asciiTheme="majorHAnsi" w:eastAsiaTheme="minorEastAsia" w:hAnsiTheme="majorHAnsi" w:cs="Times New Roman"/>
                <w:b/>
                <w:bCs/>
                <w:color w:val="231F20"/>
                <w:sz w:val="18"/>
                <w:szCs w:val="18"/>
                <w:lang w:eastAsia="bg-BG"/>
              </w:rPr>
              <w:t>от хартия</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37" w:right="103" w:hanging="22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76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основни изобразителни материали за апликиране и художествено конструиране (хартия, картон).</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Планиране на самостоятелната работа на ученика.</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jc w:val="center"/>
              <w:rPr>
                <w:rFonts w:asciiTheme="majorHAnsi" w:hAnsiTheme="majorHAnsi" w:cs="Times New Roman"/>
              </w:rPr>
            </w:pP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 xml:space="preserve">Работа с Приложение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лодка в морето, Птица на есенно дърво. Възможност за избор на един от двата варианта за апликация или комбинирането им.</w:t>
            </w:r>
          </w:p>
        </w:tc>
        <w:tc>
          <w:tcPr>
            <w:tcW w:w="223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71"/>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 практически умения за ра-</w:t>
            </w:r>
          </w:p>
          <w:p w:rsidR="00341005" w:rsidRPr="00341005" w:rsidRDefault="00341005" w:rsidP="00341005">
            <w:pPr>
              <w:widowControl w:val="0"/>
              <w:kinsoku w:val="0"/>
              <w:overflowPunct w:val="0"/>
              <w:autoSpaceDE w:val="0"/>
              <w:autoSpaceDN w:val="0"/>
              <w:adjustRightInd w:val="0"/>
              <w:spacing w:before="8" w:after="0" w:line="218" w:lineRule="auto"/>
              <w:ind w:right="59"/>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бота с хартия чрез участие в работа по зададен проект.</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47" w:right="14" w:hanging="312"/>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Приложение 4 и 5</w:t>
            </w:r>
          </w:p>
        </w:tc>
      </w:tr>
      <w:tr w:rsidR="00341005" w:rsidRPr="00341005" w:rsidTr="00F1452A">
        <w:trPr>
          <w:trHeight w:hRule="exact" w:val="1257"/>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15</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8</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Бои и четки</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28" w:right="168" w:firstLine="56"/>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Ново знание</w:t>
            </w:r>
          </w:p>
        </w:tc>
        <w:tc>
          <w:tcPr>
            <w:tcW w:w="376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Различава основни изобразителни материали и пособия за рисуване (водни бои – темпера, акварел; видове четки – плоски и обли; пали- тра,).</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5" w:right="24"/>
              <w:jc w:val="center"/>
              <w:rPr>
                <w:rFonts w:asciiTheme="majorHAnsi" w:eastAsiaTheme="minorEastAsia" w:hAnsiTheme="majorHAnsi" w:cs="Times New Roman"/>
                <w:sz w:val="18"/>
                <w:szCs w:val="24"/>
                <w:lang w:eastAsia="bg-BG"/>
              </w:rPr>
            </w:pPr>
            <w:r w:rsidRPr="00341005">
              <w:rPr>
                <w:rFonts w:asciiTheme="majorHAnsi" w:eastAsiaTheme="minorEastAsia" w:hAnsiTheme="majorHAnsi" w:cs="Times New Roman"/>
                <w:color w:val="6D6E71"/>
                <w:sz w:val="18"/>
                <w:szCs w:val="18"/>
                <w:lang w:eastAsia="bg-BG"/>
              </w:rPr>
              <w:t xml:space="preserve">Изобра- зителни материа- ли, изоб- </w:t>
            </w:r>
            <w:r w:rsidRPr="00341005">
              <w:rPr>
                <w:rFonts w:asciiTheme="majorHAnsi" w:eastAsiaTheme="minorEastAsia" w:hAnsiTheme="majorHAnsi" w:cs="Times New Roman"/>
                <w:color w:val="6D6E71"/>
                <w:spacing w:val="-1"/>
                <w:sz w:val="18"/>
                <w:szCs w:val="18"/>
                <w:lang w:eastAsia="bg-BG"/>
              </w:rPr>
              <w:t xml:space="preserve">разителни </w:t>
            </w:r>
            <w:r w:rsidRPr="00341005">
              <w:rPr>
                <w:rFonts w:asciiTheme="majorHAnsi" w:eastAsiaTheme="minorEastAsia" w:hAnsiTheme="majorHAnsi" w:cs="Times New Roman"/>
                <w:color w:val="6D6E71"/>
                <w:sz w:val="18"/>
                <w:szCs w:val="18"/>
                <w:lang w:eastAsia="bg-BG"/>
              </w:rPr>
              <w:t>пособия</w:t>
            </w: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Разглеждат примерите в учеб- ника на различните бои и четки. Дискусия и демонстрация.</w:t>
            </w:r>
          </w:p>
        </w:tc>
        <w:tc>
          <w:tcPr>
            <w:tcW w:w="223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right="66"/>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знанията, свързани с разли- чаването на видове бои и пособия.</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4"/>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w w:val="95"/>
                <w:sz w:val="18"/>
                <w:szCs w:val="18"/>
                <w:lang w:eastAsia="bg-BG"/>
              </w:rPr>
              <w:t xml:space="preserve">Електронни </w:t>
            </w:r>
            <w:r w:rsidRPr="00341005">
              <w:rPr>
                <w:rFonts w:asciiTheme="majorHAnsi" w:eastAsiaTheme="minorEastAsia" w:hAnsiTheme="majorHAnsi" w:cs="Calibri Light"/>
                <w:color w:val="6D6E71"/>
                <w:sz w:val="18"/>
                <w:szCs w:val="18"/>
                <w:lang w:eastAsia="bg-BG"/>
              </w:rPr>
              <w:t>ресурси – примери</w:t>
            </w:r>
          </w:p>
        </w:tc>
      </w:tr>
      <w:tr w:rsidR="00341005" w:rsidRPr="00341005" w:rsidTr="00F1452A">
        <w:trPr>
          <w:trHeight w:hRule="exact" w:val="1153"/>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16</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8</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Бои и четки</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37" w:right="103" w:hanging="22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76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възможностите на различни видове изобразителни материали и пособия в изобра- зителната дейност.</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Комбинира различни материали и техники.</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jc w:val="center"/>
              <w:rPr>
                <w:rFonts w:asciiTheme="majorHAnsi" w:hAnsiTheme="majorHAnsi" w:cs="Times New Roman"/>
              </w:rPr>
            </w:pP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Работа с водни бои и различни видове четки, изпробват следи от различни четки.</w:t>
            </w:r>
          </w:p>
          <w:p w:rsidR="00341005" w:rsidRPr="00341005" w:rsidRDefault="00341005" w:rsidP="00341005">
            <w:pPr>
              <w:widowControl w:val="0"/>
              <w:kinsoku w:val="0"/>
              <w:overflowPunct w:val="0"/>
              <w:autoSpaceDE w:val="0"/>
              <w:autoSpaceDN w:val="0"/>
              <w:adjustRightInd w:val="0"/>
              <w:spacing w:before="8" w:after="0" w:line="204"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 xml:space="preserve">Вариант на задачата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улеснен.</w:t>
            </w:r>
          </w:p>
        </w:tc>
        <w:tc>
          <w:tcPr>
            <w:tcW w:w="223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3"/>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Оценява се резултатът от изпълнението на изобрази- телна задача на основата на естетически и дидактически показатели.</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0" w:right="19" w:firstLine="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Електронни ресурси – видеодемон- страция на задачата</w:t>
            </w:r>
          </w:p>
        </w:tc>
      </w:tr>
      <w:tr w:rsidR="00341005" w:rsidRPr="00341005" w:rsidTr="00F1452A">
        <w:trPr>
          <w:trHeight w:hRule="exact" w:val="1672"/>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17</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9</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23" w:right="261" w:hanging="4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Цветни магии</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08" w:right="188" w:firstLine="76"/>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Ново знание</w:t>
            </w:r>
          </w:p>
        </w:tc>
        <w:tc>
          <w:tcPr>
            <w:tcW w:w="376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Познава различни цветове.</w:t>
            </w:r>
          </w:p>
          <w:p w:rsidR="00341005" w:rsidRPr="00341005" w:rsidRDefault="00341005" w:rsidP="00341005">
            <w:pPr>
              <w:widowControl w:val="0"/>
              <w:numPr>
                <w:ilvl w:val="0"/>
                <w:numId w:val="2"/>
              </w:numPr>
              <w:kinsoku w:val="0"/>
              <w:overflowPunct w:val="0"/>
              <w:autoSpaceDE w:val="0"/>
              <w:autoSpaceDN w:val="0"/>
              <w:adjustRightInd w:val="0"/>
              <w:spacing w:before="1" w:after="0" w:line="196" w:lineRule="exact"/>
              <w:ind w:left="57" w:right="1"/>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Получава различни видове цветове чрез смес- ване на бои.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Проявява емоционално отношение към раз- лични видове цветове.</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08"/>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Цветове</w:t>
            </w: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4"/>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 xml:space="preserve">Работа по илюстрацията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раз- познаване на обекти и цветове. Запознаване с възможността да получиш цветове при смесването им. Получава първоначална непо- нятийна идея за основни цветове и получените от тях допълнителни цветове.</w:t>
            </w:r>
          </w:p>
        </w:tc>
        <w:tc>
          <w:tcPr>
            <w:tcW w:w="223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right="-3"/>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знанията, свързани с полу- чаването на цветовете чрез работа по илюстрациии и дискусия.</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5"/>
              <w:jc w:val="center"/>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w w:val="95"/>
                <w:sz w:val="18"/>
                <w:szCs w:val="18"/>
                <w:lang w:eastAsia="bg-BG"/>
              </w:rPr>
              <w:t xml:space="preserve">Електронни </w:t>
            </w:r>
            <w:r w:rsidRPr="00341005">
              <w:rPr>
                <w:rFonts w:asciiTheme="majorHAnsi" w:eastAsiaTheme="minorEastAsia" w:hAnsiTheme="majorHAnsi" w:cs="Calibri Light"/>
                <w:color w:val="6D6E71"/>
                <w:sz w:val="18"/>
                <w:szCs w:val="18"/>
                <w:lang w:eastAsia="bg-BG"/>
              </w:rPr>
              <w:t>ресурси</w:t>
            </w:r>
          </w:p>
          <w:p w:rsidR="00341005" w:rsidRPr="00341005" w:rsidRDefault="00341005" w:rsidP="00341005">
            <w:pPr>
              <w:widowControl w:val="0"/>
              <w:kinsoku w:val="0"/>
              <w:overflowPunct w:val="0"/>
              <w:autoSpaceDE w:val="0"/>
              <w:autoSpaceDN w:val="0"/>
              <w:adjustRightInd w:val="0"/>
              <w:spacing w:before="8" w:after="0" w:line="218" w:lineRule="auto"/>
              <w:ind w:left="69" w:right="67" w:hanging="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  примери и демон- стриране на акварелна техника</w:t>
            </w:r>
          </w:p>
        </w:tc>
      </w:tr>
      <w:tr w:rsidR="00341005" w:rsidRPr="00341005" w:rsidTr="00F1452A">
        <w:trPr>
          <w:trHeight w:hRule="exact" w:val="120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18</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9</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23" w:right="261" w:hanging="4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Цветни магии</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37" w:right="103" w:hanging="22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76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Получава различни видове цветове чрез смес- ване на бои.</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Създава изображения по впечатление и въображение, като използва различни видове цветове.</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44"/>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 xml:space="preserve">Упражнения за смесване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 xml:space="preserve">по пример от учебника. Упражнения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 xml:space="preserve">цветни петна с ак- варел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 xml:space="preserve">техника </w:t>
            </w:r>
            <w:r w:rsidRPr="00341005">
              <w:rPr>
                <w:rFonts w:asciiTheme="majorHAnsi" w:eastAsiaTheme="minorEastAsia" w:hAnsiTheme="majorHAnsi" w:cs="Times New Roman"/>
                <w:i/>
                <w:iCs/>
                <w:color w:val="6D6E71"/>
                <w:sz w:val="18"/>
                <w:szCs w:val="18"/>
                <w:lang w:eastAsia="bg-BG"/>
              </w:rPr>
              <w:t>мокро в мокро</w:t>
            </w:r>
            <w:r w:rsidRPr="00341005">
              <w:rPr>
                <w:rFonts w:asciiTheme="majorHAnsi" w:eastAsiaTheme="minorEastAsia" w:hAnsiTheme="majorHAnsi" w:cs="Times New Roman"/>
                <w:color w:val="6D6E71"/>
                <w:sz w:val="18"/>
                <w:szCs w:val="18"/>
                <w:lang w:eastAsia="bg-BG"/>
              </w:rPr>
              <w:t>.</w:t>
            </w:r>
          </w:p>
        </w:tc>
        <w:tc>
          <w:tcPr>
            <w:tcW w:w="223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right="-11"/>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практически умения за смес- ване на бои чрез изпълне- нието на изобразителна задача.</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r>
    </w:tbl>
    <w:p w:rsidR="00341005" w:rsidRPr="00341005" w:rsidRDefault="00341005" w:rsidP="00341005">
      <w:pPr>
        <w:rPr>
          <w:rFonts w:asciiTheme="majorHAnsi" w:hAnsiTheme="majorHAnsi" w:cs="Times New Roman"/>
        </w:rPr>
        <w:sectPr w:rsidR="00341005" w:rsidRPr="00341005">
          <w:pgSz w:w="15310" w:h="11910" w:orient="landscape"/>
          <w:pgMar w:top="520" w:right="660" w:bottom="280" w:left="720" w:header="708" w:footer="708" w:gutter="0"/>
          <w:cols w:space="708"/>
          <w:noEndnote/>
        </w:sectPr>
      </w:pPr>
    </w:p>
    <w:tbl>
      <w:tblPr>
        <w:tblW w:w="0" w:type="auto"/>
        <w:tblInd w:w="114" w:type="dxa"/>
        <w:tblLayout w:type="fixed"/>
        <w:tblCellMar>
          <w:left w:w="0" w:type="dxa"/>
          <w:right w:w="0" w:type="dxa"/>
        </w:tblCellMar>
        <w:tblLook w:val="0000" w:firstRow="0" w:lastRow="0" w:firstColumn="0" w:lastColumn="0" w:noHBand="0" w:noVBand="0"/>
      </w:tblPr>
      <w:tblGrid>
        <w:gridCol w:w="364"/>
        <w:gridCol w:w="520"/>
        <w:gridCol w:w="1148"/>
        <w:gridCol w:w="978"/>
        <w:gridCol w:w="3764"/>
        <w:gridCol w:w="866"/>
        <w:gridCol w:w="2707"/>
        <w:gridCol w:w="2240"/>
        <w:gridCol w:w="1077"/>
      </w:tblGrid>
      <w:tr w:rsidR="00341005" w:rsidRPr="00341005" w:rsidTr="00F1452A">
        <w:trPr>
          <w:trHeight w:hRule="exact" w:val="2314"/>
        </w:trPr>
        <w:tc>
          <w:tcPr>
            <w:tcW w:w="364"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19</w:t>
            </w:r>
          </w:p>
        </w:tc>
        <w:tc>
          <w:tcPr>
            <w:tcW w:w="52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10</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25" w:right="124"/>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Разходка сред природата</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08" w:right="188" w:firstLine="76"/>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Ново знание</w:t>
            </w:r>
          </w:p>
        </w:tc>
        <w:tc>
          <w:tcPr>
            <w:tcW w:w="3764"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Разпознава визуални особености на форми и силуети (обобщени; с детайли).</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Назовава характерни визуални особености на формите (плоски и обемни).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Асоциира образи на обекти по общи визуални белези.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Интерпретира най-важни визуални особе- ности на обекти и форми.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Описване на наблюдавани обекти, среда, произведения на изобразителното изкуство и ученически творби.</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ind w:left="161"/>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Форма</w:t>
            </w:r>
          </w:p>
          <w:p w:rsidR="00341005" w:rsidRPr="00341005" w:rsidRDefault="00341005" w:rsidP="00341005">
            <w:pPr>
              <w:widowControl w:val="0"/>
              <w:kinsoku w:val="0"/>
              <w:overflowPunct w:val="0"/>
              <w:autoSpaceDE w:val="0"/>
              <w:autoSpaceDN w:val="0"/>
              <w:adjustRightInd w:val="0"/>
              <w:spacing w:after="0" w:line="210" w:lineRule="exact"/>
              <w:ind w:left="138"/>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i/>
                <w:iCs/>
                <w:color w:val="6D6E71"/>
                <w:sz w:val="18"/>
                <w:szCs w:val="18"/>
                <w:lang w:eastAsia="bg-BG"/>
              </w:rPr>
              <w:t>силует</w:t>
            </w: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Работа по илюстрация в учебника</w:t>
            </w:r>
          </w:p>
          <w:p w:rsidR="00341005" w:rsidRPr="00341005" w:rsidRDefault="00341005" w:rsidP="00341005">
            <w:pPr>
              <w:widowControl w:val="0"/>
              <w:kinsoku w:val="0"/>
              <w:overflowPunct w:val="0"/>
              <w:autoSpaceDE w:val="0"/>
              <w:autoSpaceDN w:val="0"/>
              <w:adjustRightInd w:val="0"/>
              <w:spacing w:before="1" w:after="0" w:line="200" w:lineRule="exact"/>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 xml:space="preserve">разбира значението на понятия- та </w:t>
            </w:r>
            <w:r w:rsidRPr="00341005">
              <w:rPr>
                <w:rFonts w:asciiTheme="majorHAnsi" w:eastAsiaTheme="minorEastAsia" w:hAnsiTheme="majorHAnsi" w:cs="Times New Roman"/>
                <w:i/>
                <w:iCs/>
                <w:color w:val="6D6E71"/>
                <w:sz w:val="18"/>
                <w:szCs w:val="18"/>
                <w:lang w:eastAsia="bg-BG"/>
              </w:rPr>
              <w:t xml:space="preserve">форма </w:t>
            </w:r>
            <w:r w:rsidRPr="00341005">
              <w:rPr>
                <w:rFonts w:asciiTheme="majorHAnsi" w:eastAsiaTheme="minorEastAsia" w:hAnsiTheme="majorHAnsi" w:cs="Times New Roman"/>
                <w:color w:val="6D6E71"/>
                <w:sz w:val="18"/>
                <w:szCs w:val="18"/>
                <w:lang w:eastAsia="bg-BG"/>
              </w:rPr>
              <w:t xml:space="preserve">и </w:t>
            </w:r>
            <w:r w:rsidRPr="00341005">
              <w:rPr>
                <w:rFonts w:asciiTheme="majorHAnsi" w:eastAsiaTheme="minorEastAsia" w:hAnsiTheme="majorHAnsi" w:cs="Times New Roman"/>
                <w:i/>
                <w:iCs/>
                <w:color w:val="6D6E71"/>
                <w:sz w:val="18"/>
                <w:szCs w:val="18"/>
                <w:lang w:eastAsia="bg-BG"/>
              </w:rPr>
              <w:t>силует</w:t>
            </w:r>
            <w:r w:rsidRPr="00341005">
              <w:rPr>
                <w:rFonts w:asciiTheme="majorHAnsi" w:eastAsiaTheme="minorEastAsia" w:hAnsiTheme="majorHAnsi" w:cs="Times New Roman"/>
                <w:color w:val="6D6E71"/>
                <w:sz w:val="18"/>
                <w:szCs w:val="18"/>
                <w:lang w:eastAsia="bg-BG"/>
              </w:rPr>
              <w:t>.</w:t>
            </w:r>
          </w:p>
          <w:p w:rsidR="00341005" w:rsidRPr="00341005" w:rsidRDefault="00341005" w:rsidP="00341005">
            <w:pPr>
              <w:widowControl w:val="0"/>
              <w:kinsoku w:val="0"/>
              <w:overflowPunct w:val="0"/>
              <w:autoSpaceDE w:val="0"/>
              <w:autoSpaceDN w:val="0"/>
              <w:adjustRightInd w:val="0"/>
              <w:spacing w:after="0" w:line="200" w:lineRule="exact"/>
              <w:ind w:right="45"/>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Наблюдава, описва, свързва силу- ет с образ.</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376"/>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 знанията, свързани с разпознаване на</w:t>
            </w:r>
            <w:r w:rsidRPr="00341005">
              <w:rPr>
                <w:rFonts w:asciiTheme="majorHAnsi" w:eastAsiaTheme="minorEastAsia" w:hAnsiTheme="majorHAnsi" w:cs="Calibri Light"/>
                <w:color w:val="6D6E71"/>
                <w:spacing w:val="9"/>
                <w:sz w:val="18"/>
                <w:szCs w:val="18"/>
                <w:lang w:eastAsia="bg-BG"/>
              </w:rPr>
              <w:t xml:space="preserve"> </w:t>
            </w:r>
            <w:r w:rsidRPr="00341005">
              <w:rPr>
                <w:rFonts w:asciiTheme="majorHAnsi" w:eastAsiaTheme="minorEastAsia" w:hAnsiTheme="majorHAnsi" w:cs="Calibri Light"/>
                <w:color w:val="6D6E71"/>
                <w:sz w:val="18"/>
                <w:szCs w:val="18"/>
                <w:lang w:eastAsia="bg-BG"/>
              </w:rPr>
              <w:t>форми</w:t>
            </w:r>
          </w:p>
          <w:p w:rsidR="00341005" w:rsidRPr="00341005" w:rsidRDefault="00341005" w:rsidP="00341005">
            <w:pPr>
              <w:widowControl w:val="0"/>
              <w:kinsoku w:val="0"/>
              <w:overflowPunct w:val="0"/>
              <w:autoSpaceDE w:val="0"/>
              <w:autoSpaceDN w:val="0"/>
              <w:adjustRightInd w:val="0"/>
              <w:spacing w:before="8" w:after="0" w:line="218" w:lineRule="auto"/>
              <w:ind w:right="-3"/>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и силуети чрез работа по илюстрация и дискусия.</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6"/>
              <w:jc w:val="center"/>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w w:val="95"/>
                <w:sz w:val="18"/>
                <w:szCs w:val="18"/>
                <w:lang w:eastAsia="bg-BG"/>
              </w:rPr>
              <w:t xml:space="preserve">Електронни </w:t>
            </w:r>
            <w:r w:rsidRPr="00341005">
              <w:rPr>
                <w:rFonts w:asciiTheme="majorHAnsi" w:eastAsiaTheme="minorEastAsia" w:hAnsiTheme="majorHAnsi" w:cs="Calibri Light"/>
                <w:color w:val="6D6E71"/>
                <w:sz w:val="18"/>
                <w:szCs w:val="18"/>
                <w:lang w:eastAsia="bg-BG"/>
              </w:rPr>
              <w:t>ресурси</w:t>
            </w:r>
          </w:p>
          <w:p w:rsidR="00341005" w:rsidRPr="00341005" w:rsidRDefault="00341005" w:rsidP="00341005">
            <w:pPr>
              <w:widowControl w:val="0"/>
              <w:kinsoku w:val="0"/>
              <w:overflowPunct w:val="0"/>
              <w:autoSpaceDE w:val="0"/>
              <w:autoSpaceDN w:val="0"/>
              <w:adjustRightInd w:val="0"/>
              <w:spacing w:before="8" w:after="0" w:line="218" w:lineRule="auto"/>
              <w:ind w:left="2"/>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 примери, снимки на природни форми</w:t>
            </w:r>
          </w:p>
        </w:tc>
      </w:tr>
      <w:tr w:rsidR="00341005" w:rsidRPr="00341005" w:rsidTr="00F1452A">
        <w:trPr>
          <w:trHeight w:hRule="exact" w:val="1361"/>
        </w:trPr>
        <w:tc>
          <w:tcPr>
            <w:tcW w:w="364"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0"/>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20</w:t>
            </w:r>
          </w:p>
        </w:tc>
        <w:tc>
          <w:tcPr>
            <w:tcW w:w="52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10</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25" w:right="124"/>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Разходка сред природата</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37" w:right="103" w:hanging="22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764"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Отразява визуални особености на формите. Разпознава визуални особености на форми и силуети.</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възможностите на различни видове изобразителни материали и пособия в изобра- зителната дейност.</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ind w:left="161"/>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Форма</w:t>
            </w:r>
          </w:p>
          <w:p w:rsidR="00341005" w:rsidRPr="00341005" w:rsidRDefault="00341005" w:rsidP="00341005">
            <w:pPr>
              <w:widowControl w:val="0"/>
              <w:kinsoku w:val="0"/>
              <w:overflowPunct w:val="0"/>
              <w:autoSpaceDE w:val="0"/>
              <w:autoSpaceDN w:val="0"/>
              <w:adjustRightInd w:val="0"/>
              <w:spacing w:after="0" w:line="210" w:lineRule="exact"/>
              <w:ind w:left="138"/>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i/>
                <w:iCs/>
                <w:color w:val="6D6E71"/>
                <w:sz w:val="18"/>
                <w:szCs w:val="18"/>
                <w:lang w:eastAsia="bg-BG"/>
              </w:rPr>
              <w:t>силует</w:t>
            </w: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48"/>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 xml:space="preserve">Довършва рисунки в учебника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облаци във формите на различни животни и предмети. Задача в блок – очертава форми на малки предмети и довършва с материал по избор.</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16"/>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Оценяване  на: практически умения за</w:t>
            </w:r>
            <w:r w:rsidRPr="00341005">
              <w:rPr>
                <w:rFonts w:asciiTheme="majorHAnsi" w:eastAsiaTheme="minorEastAsia" w:hAnsiTheme="majorHAnsi" w:cs="Calibri Light"/>
                <w:color w:val="6D6E71"/>
                <w:spacing w:val="-4"/>
                <w:sz w:val="18"/>
                <w:szCs w:val="18"/>
                <w:lang w:eastAsia="bg-BG"/>
              </w:rPr>
              <w:t xml:space="preserve"> </w:t>
            </w:r>
            <w:r w:rsidRPr="00341005">
              <w:rPr>
                <w:rFonts w:asciiTheme="majorHAnsi" w:eastAsiaTheme="minorEastAsia" w:hAnsiTheme="majorHAnsi" w:cs="Calibri Light"/>
                <w:color w:val="6D6E71"/>
                <w:sz w:val="18"/>
                <w:szCs w:val="18"/>
                <w:lang w:eastAsia="bg-BG"/>
              </w:rPr>
              <w:t>раз- познаване и изобразяване на форми чрез практическа задача –</w:t>
            </w:r>
            <w:r w:rsidRPr="00341005">
              <w:rPr>
                <w:rFonts w:asciiTheme="majorHAnsi" w:eastAsiaTheme="minorEastAsia" w:hAnsiTheme="majorHAnsi" w:cs="Calibri Light"/>
                <w:color w:val="6D6E71"/>
                <w:spacing w:val="-5"/>
                <w:sz w:val="18"/>
                <w:szCs w:val="18"/>
                <w:lang w:eastAsia="bg-BG"/>
              </w:rPr>
              <w:t xml:space="preserve"> </w:t>
            </w:r>
            <w:r w:rsidRPr="00341005">
              <w:rPr>
                <w:rFonts w:asciiTheme="majorHAnsi" w:eastAsiaTheme="minorEastAsia" w:hAnsiTheme="majorHAnsi" w:cs="Calibri Light"/>
                <w:color w:val="6D6E71"/>
                <w:sz w:val="18"/>
                <w:szCs w:val="18"/>
                <w:lang w:eastAsia="bg-BG"/>
              </w:rPr>
              <w:t>рисунка.</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r>
      <w:tr w:rsidR="00341005" w:rsidRPr="00341005" w:rsidTr="00F1452A">
        <w:trPr>
          <w:trHeight w:hRule="exact" w:val="2013"/>
        </w:trPr>
        <w:tc>
          <w:tcPr>
            <w:tcW w:w="364"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0"/>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21</w:t>
            </w:r>
          </w:p>
        </w:tc>
        <w:tc>
          <w:tcPr>
            <w:tcW w:w="52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11</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42" w:right="171" w:hanging="16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Знаците в града</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07" w:right="189" w:firstLine="76"/>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Ново знание</w:t>
            </w:r>
          </w:p>
        </w:tc>
        <w:tc>
          <w:tcPr>
            <w:tcW w:w="3764"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Открива значението на визуални образи и знаци.</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ight="72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Коментира значения на образи и знаци в конкретна среда (обществени сгради, улици).</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ight="72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Ориентиране с визуални знаци.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Използване на основни геометрични фигури при създаване на образи и знаци.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Извличане на математическа информация от картина.</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51" w:right="83" w:hanging="134"/>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Образ и знак</w:t>
            </w: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5"/>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 xml:space="preserve">Работа по илюстрации в учебника: открива значението на понятията </w:t>
            </w:r>
            <w:r w:rsidRPr="00341005">
              <w:rPr>
                <w:rFonts w:asciiTheme="majorHAnsi" w:eastAsiaTheme="minorEastAsia" w:hAnsiTheme="majorHAnsi" w:cs="Times New Roman"/>
                <w:i/>
                <w:iCs/>
                <w:color w:val="6D6E71"/>
                <w:sz w:val="18"/>
                <w:szCs w:val="18"/>
                <w:lang w:eastAsia="bg-BG"/>
              </w:rPr>
              <w:t xml:space="preserve">образ </w:t>
            </w:r>
            <w:r w:rsidRPr="00341005">
              <w:rPr>
                <w:rFonts w:asciiTheme="majorHAnsi" w:eastAsiaTheme="minorEastAsia" w:hAnsiTheme="majorHAnsi" w:cs="Times New Roman"/>
                <w:color w:val="6D6E71"/>
                <w:sz w:val="18"/>
                <w:szCs w:val="18"/>
                <w:lang w:eastAsia="bg-BG"/>
              </w:rPr>
              <w:t xml:space="preserve">и </w:t>
            </w:r>
            <w:r w:rsidRPr="00341005">
              <w:rPr>
                <w:rFonts w:asciiTheme="majorHAnsi" w:eastAsiaTheme="minorEastAsia" w:hAnsiTheme="majorHAnsi" w:cs="Times New Roman"/>
                <w:i/>
                <w:iCs/>
                <w:color w:val="6D6E71"/>
                <w:sz w:val="18"/>
                <w:szCs w:val="18"/>
                <w:lang w:eastAsia="bg-BG"/>
              </w:rPr>
              <w:t xml:space="preserve">знак </w:t>
            </w:r>
            <w:r w:rsidRPr="00341005">
              <w:rPr>
                <w:rFonts w:asciiTheme="majorHAnsi" w:eastAsiaTheme="minorEastAsia" w:hAnsiTheme="majorHAnsi" w:cs="Times New Roman"/>
                <w:color w:val="6D6E71"/>
                <w:sz w:val="18"/>
                <w:szCs w:val="18"/>
                <w:lang w:eastAsia="bg-BG"/>
              </w:rPr>
              <w:t>(пътни знаци в града)</w:t>
            </w:r>
          </w:p>
          <w:p w:rsidR="00341005" w:rsidRPr="00341005" w:rsidRDefault="00341005" w:rsidP="00341005">
            <w:pPr>
              <w:widowControl w:val="0"/>
              <w:kinsoku w:val="0"/>
              <w:overflowPunct w:val="0"/>
              <w:autoSpaceDE w:val="0"/>
              <w:autoSpaceDN w:val="0"/>
              <w:adjustRightInd w:val="0"/>
              <w:spacing w:before="8" w:after="0" w:line="194" w:lineRule="exact"/>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 дискусия.</w:t>
            </w:r>
          </w:p>
          <w:p w:rsidR="00341005" w:rsidRPr="00341005" w:rsidRDefault="00341005" w:rsidP="00341005">
            <w:pPr>
              <w:widowControl w:val="0"/>
              <w:kinsoku w:val="0"/>
              <w:overflowPunct w:val="0"/>
              <w:autoSpaceDE w:val="0"/>
              <w:autoSpaceDN w:val="0"/>
              <w:adjustRightInd w:val="0"/>
              <w:spacing w:before="1" w:after="0" w:line="200" w:lineRule="exact"/>
              <w:ind w:right="79"/>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 xml:space="preserve">Развива способности за наблю- дение и анализ – открива форми, цветове и знаци в илюстрацията. Прави връзка с математиката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разпознава геометрични фигури.</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39"/>
              <w:rPr>
                <w:rFonts w:asciiTheme="majorHAnsi" w:eastAsiaTheme="minorEastAsia" w:hAnsiTheme="majorHAnsi" w:cs="Calibri Light"/>
                <w:color w:val="6D6E71"/>
                <w:spacing w:val="-2"/>
                <w:sz w:val="18"/>
                <w:szCs w:val="18"/>
                <w:lang w:eastAsia="bg-BG"/>
              </w:rPr>
            </w:pPr>
            <w:r w:rsidRPr="00341005">
              <w:rPr>
                <w:rFonts w:asciiTheme="majorHAnsi" w:eastAsiaTheme="minorEastAsia" w:hAnsiTheme="majorHAnsi" w:cs="Calibri Light"/>
                <w:color w:val="6D6E71"/>
                <w:spacing w:val="-2"/>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after="0" w:line="218" w:lineRule="auto"/>
              <w:ind w:right="39"/>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 xml:space="preserve">знанията за знаците в град- </w:t>
            </w:r>
            <w:r w:rsidRPr="00341005">
              <w:rPr>
                <w:rFonts w:asciiTheme="majorHAnsi" w:eastAsiaTheme="minorEastAsia" w:hAnsiTheme="majorHAnsi" w:cs="Calibri Light"/>
                <w:color w:val="6D6E71"/>
                <w:spacing w:val="-3"/>
                <w:sz w:val="18"/>
                <w:szCs w:val="18"/>
                <w:lang w:eastAsia="bg-BG"/>
              </w:rPr>
              <w:t xml:space="preserve">ската среда </w:t>
            </w:r>
            <w:r w:rsidRPr="00341005">
              <w:rPr>
                <w:rFonts w:asciiTheme="majorHAnsi" w:eastAsiaTheme="minorEastAsia" w:hAnsiTheme="majorHAnsi" w:cs="Calibri Light"/>
                <w:color w:val="6D6E71"/>
                <w:sz w:val="18"/>
                <w:szCs w:val="18"/>
                <w:lang w:eastAsia="bg-BG"/>
              </w:rPr>
              <w:t xml:space="preserve">чрез </w:t>
            </w:r>
            <w:r w:rsidRPr="00341005">
              <w:rPr>
                <w:rFonts w:asciiTheme="majorHAnsi" w:eastAsiaTheme="minorEastAsia" w:hAnsiTheme="majorHAnsi" w:cs="Calibri Light"/>
                <w:color w:val="6D6E71"/>
                <w:spacing w:val="-3"/>
                <w:sz w:val="18"/>
                <w:szCs w:val="18"/>
                <w:lang w:eastAsia="bg-BG"/>
              </w:rPr>
              <w:t xml:space="preserve">практическа </w:t>
            </w:r>
            <w:r w:rsidRPr="00341005">
              <w:rPr>
                <w:rFonts w:asciiTheme="majorHAnsi" w:eastAsiaTheme="minorEastAsia" w:hAnsiTheme="majorHAnsi" w:cs="Calibri Light"/>
                <w:color w:val="6D6E71"/>
                <w:sz w:val="18"/>
                <w:szCs w:val="18"/>
                <w:lang w:eastAsia="bg-BG"/>
              </w:rPr>
              <w:t xml:space="preserve">работа </w:t>
            </w:r>
            <w:r w:rsidRPr="00341005">
              <w:rPr>
                <w:rFonts w:asciiTheme="majorHAnsi" w:eastAsiaTheme="minorEastAsia" w:hAnsiTheme="majorHAnsi" w:cs="Calibri Light"/>
                <w:color w:val="6D6E71"/>
                <w:spacing w:val="-3"/>
                <w:sz w:val="18"/>
                <w:szCs w:val="18"/>
                <w:lang w:eastAsia="bg-BG"/>
              </w:rPr>
              <w:t xml:space="preserve">върху </w:t>
            </w:r>
            <w:r w:rsidRPr="00341005">
              <w:rPr>
                <w:rFonts w:asciiTheme="majorHAnsi" w:eastAsiaTheme="minorEastAsia" w:hAnsiTheme="majorHAnsi" w:cs="Calibri Light"/>
                <w:color w:val="6D6E71"/>
                <w:sz w:val="18"/>
                <w:szCs w:val="18"/>
                <w:lang w:eastAsia="bg-BG"/>
              </w:rPr>
              <w:t xml:space="preserve">илюстрация и </w:t>
            </w:r>
            <w:r w:rsidRPr="00341005">
              <w:rPr>
                <w:rFonts w:asciiTheme="majorHAnsi" w:eastAsiaTheme="minorEastAsia" w:hAnsiTheme="majorHAnsi" w:cs="Calibri Light"/>
                <w:color w:val="6D6E71"/>
                <w:spacing w:val="-3"/>
                <w:sz w:val="18"/>
                <w:szCs w:val="18"/>
                <w:lang w:eastAsia="bg-BG"/>
              </w:rPr>
              <w:t>дискусия.</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6"/>
              <w:jc w:val="center"/>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w w:val="95"/>
                <w:sz w:val="18"/>
                <w:szCs w:val="18"/>
                <w:lang w:eastAsia="bg-BG"/>
              </w:rPr>
              <w:t xml:space="preserve">Електронни </w:t>
            </w:r>
            <w:r w:rsidRPr="00341005">
              <w:rPr>
                <w:rFonts w:asciiTheme="majorHAnsi" w:eastAsiaTheme="minorEastAsia" w:hAnsiTheme="majorHAnsi" w:cs="Calibri Light"/>
                <w:color w:val="6D6E71"/>
                <w:sz w:val="18"/>
                <w:szCs w:val="18"/>
                <w:lang w:eastAsia="bg-BG"/>
              </w:rPr>
              <w:t>ресурси</w:t>
            </w:r>
          </w:p>
          <w:p w:rsidR="00341005" w:rsidRPr="00341005" w:rsidRDefault="00341005" w:rsidP="00341005">
            <w:pPr>
              <w:widowControl w:val="0"/>
              <w:kinsoku w:val="0"/>
              <w:overflowPunct w:val="0"/>
              <w:autoSpaceDE w:val="0"/>
              <w:autoSpaceDN w:val="0"/>
              <w:adjustRightInd w:val="0"/>
              <w:spacing w:before="8" w:after="0" w:line="218" w:lineRule="auto"/>
              <w:ind w:left="127" w:right="12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 снимки на знаци в</w:t>
            </w:r>
            <w:r w:rsidRPr="00341005">
              <w:rPr>
                <w:rFonts w:asciiTheme="majorHAnsi" w:eastAsiaTheme="minorEastAsia" w:hAnsiTheme="majorHAnsi" w:cs="Calibri Light"/>
                <w:color w:val="6D6E71"/>
                <w:w w:val="111"/>
                <w:sz w:val="18"/>
                <w:szCs w:val="18"/>
                <w:lang w:eastAsia="bg-BG"/>
              </w:rPr>
              <w:t xml:space="preserve"> </w:t>
            </w:r>
            <w:r w:rsidRPr="00341005">
              <w:rPr>
                <w:rFonts w:asciiTheme="majorHAnsi" w:eastAsiaTheme="minorEastAsia" w:hAnsiTheme="majorHAnsi" w:cs="Calibri Light"/>
                <w:color w:val="6D6E71"/>
                <w:sz w:val="18"/>
                <w:szCs w:val="18"/>
                <w:lang w:eastAsia="bg-BG"/>
              </w:rPr>
              <w:t>града</w:t>
            </w:r>
          </w:p>
        </w:tc>
      </w:tr>
      <w:tr w:rsidR="00341005" w:rsidRPr="00341005" w:rsidTr="00F1452A">
        <w:trPr>
          <w:trHeight w:hRule="exact" w:val="1573"/>
        </w:trPr>
        <w:tc>
          <w:tcPr>
            <w:tcW w:w="364"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0"/>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22</w:t>
            </w:r>
          </w:p>
        </w:tc>
        <w:tc>
          <w:tcPr>
            <w:tcW w:w="52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11</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42" w:right="171" w:hanging="16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Знаците в града</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37" w:right="103" w:hanging="22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764"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Открива значението на визуални образи и знаци. Използва образи и знаци в изобразителната дейност.</w:t>
            </w:r>
          </w:p>
          <w:p w:rsidR="00341005" w:rsidRPr="00341005" w:rsidRDefault="00341005" w:rsidP="00341005">
            <w:pPr>
              <w:widowControl w:val="0"/>
              <w:numPr>
                <w:ilvl w:val="0"/>
                <w:numId w:val="2"/>
              </w:numPr>
              <w:kinsoku w:val="0"/>
              <w:overflowPunct w:val="0"/>
              <w:autoSpaceDE w:val="0"/>
              <w:autoSpaceDN w:val="0"/>
              <w:adjustRightInd w:val="0"/>
              <w:spacing w:before="1"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основни изобразителни материали за апликиране.</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Използване на основни геометрични фигури при създаване на образи и знаци.</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80"/>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Задача: апликация – на улица и пътни знаци. Създава образи от геометрични фигури. Възможност за релефна аплика- ция и дорисуване.</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78"/>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 практически умения за из-</w:t>
            </w:r>
          </w:p>
          <w:p w:rsidR="00341005" w:rsidRPr="00341005" w:rsidRDefault="00341005" w:rsidP="00341005">
            <w:pPr>
              <w:widowControl w:val="0"/>
              <w:kinsoku w:val="0"/>
              <w:overflowPunct w:val="0"/>
              <w:autoSpaceDE w:val="0"/>
              <w:autoSpaceDN w:val="0"/>
              <w:adjustRightInd w:val="0"/>
              <w:spacing w:before="8" w:after="0" w:line="218" w:lineRule="auto"/>
              <w:ind w:right="57"/>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ползване на образи и знаци в  задача за апликиране.</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00" w:hanging="150"/>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Приложе- ние 6</w:t>
            </w:r>
          </w:p>
        </w:tc>
      </w:tr>
      <w:tr w:rsidR="00341005" w:rsidRPr="00341005" w:rsidTr="00F1452A">
        <w:trPr>
          <w:trHeight w:hRule="exact" w:val="1890"/>
        </w:trPr>
        <w:tc>
          <w:tcPr>
            <w:tcW w:w="364"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0"/>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23</w:t>
            </w:r>
          </w:p>
        </w:tc>
        <w:tc>
          <w:tcPr>
            <w:tcW w:w="52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12</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 xml:space="preserve">Есен </w:t>
            </w:r>
            <w:r w:rsidRPr="00341005">
              <w:rPr>
                <w:rFonts w:asciiTheme="majorHAnsi" w:eastAsiaTheme="minorEastAsia" w:hAnsiTheme="majorHAnsi" w:cs="Calibri Light"/>
                <w:color w:val="231F20"/>
                <w:sz w:val="18"/>
                <w:szCs w:val="18"/>
                <w:lang w:eastAsia="bg-BG"/>
              </w:rPr>
              <w:t xml:space="preserve">– </w:t>
            </w:r>
            <w:r w:rsidRPr="00341005">
              <w:rPr>
                <w:rFonts w:asciiTheme="majorHAnsi" w:eastAsiaTheme="minorEastAsia" w:hAnsiTheme="majorHAnsi" w:cs="Times New Roman"/>
                <w:b/>
                <w:bCs/>
                <w:color w:val="231F20"/>
                <w:sz w:val="18"/>
                <w:szCs w:val="18"/>
                <w:lang w:eastAsia="bg-BG"/>
              </w:rPr>
              <w:t>зима</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08" w:right="188" w:firstLine="76"/>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Ново знание</w:t>
            </w:r>
          </w:p>
        </w:tc>
        <w:tc>
          <w:tcPr>
            <w:tcW w:w="3764"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Различава творби на изобразителното изкуството – рисунки, картини.</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Знае имена на български художници. Изразява устно свои впечатления от творби. Описва особености на различни творби на</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Изобразителното изкуство.</w:t>
            </w:r>
          </w:p>
          <w:p w:rsidR="00341005" w:rsidRPr="00341005" w:rsidRDefault="00341005" w:rsidP="00341005">
            <w:pPr>
              <w:widowControl w:val="0"/>
              <w:numPr>
                <w:ilvl w:val="0"/>
                <w:numId w:val="2"/>
              </w:numPr>
              <w:kinsoku w:val="0"/>
              <w:overflowPunct w:val="0"/>
              <w:autoSpaceDE w:val="0"/>
              <w:autoSpaceDN w:val="0"/>
              <w:adjustRightInd w:val="0"/>
              <w:spacing w:before="2"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Формиране на интерес към националната и световната художествена култура.</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Виртуални посещения на галерии.</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5" w:right="23" w:firstLine="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 xml:space="preserve">Изобра- зително изкуство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картина</w:t>
            </w: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56"/>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 xml:space="preserve">Запознава се с творби на бъл- гарски художници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Константин Щъркелов и Златю Бояджиев. Наблюдава и обсъжда творбите: Какво е изобразено на картини- тие, кои сезони са нарисувани, какви цветове и бои са използ- вани.</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381"/>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after="0" w:line="218" w:lineRule="auto"/>
              <w:ind w:right="381"/>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знанията за устно</w:t>
            </w:r>
            <w:r w:rsidRPr="00341005">
              <w:rPr>
                <w:rFonts w:asciiTheme="majorHAnsi" w:eastAsiaTheme="minorEastAsia" w:hAnsiTheme="majorHAnsi" w:cs="Calibri Light"/>
                <w:color w:val="6D6E71"/>
                <w:spacing w:val="-5"/>
                <w:sz w:val="18"/>
                <w:szCs w:val="18"/>
                <w:lang w:eastAsia="bg-BG"/>
              </w:rPr>
              <w:t xml:space="preserve"> </w:t>
            </w:r>
            <w:r w:rsidRPr="00341005">
              <w:rPr>
                <w:rFonts w:asciiTheme="majorHAnsi" w:eastAsiaTheme="minorEastAsia" w:hAnsiTheme="majorHAnsi" w:cs="Calibri Light"/>
                <w:color w:val="6D6E71"/>
                <w:sz w:val="18"/>
                <w:szCs w:val="18"/>
                <w:lang w:eastAsia="bg-BG"/>
              </w:rPr>
              <w:t>изра-</w:t>
            </w:r>
          </w:p>
          <w:p w:rsidR="00341005" w:rsidRPr="00341005" w:rsidRDefault="00341005" w:rsidP="00341005">
            <w:pPr>
              <w:widowControl w:val="0"/>
              <w:kinsoku w:val="0"/>
              <w:overflowPunct w:val="0"/>
              <w:autoSpaceDE w:val="0"/>
              <w:autoSpaceDN w:val="0"/>
              <w:adjustRightInd w:val="0"/>
              <w:spacing w:before="8" w:after="0" w:line="218" w:lineRule="auto"/>
              <w:ind w:right="-3"/>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зяване на впечатления от творби.</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7" w:right="16" w:firstLine="3"/>
              <w:jc w:val="center"/>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Електронни ресурси – ин-</w:t>
            </w:r>
            <w:r w:rsidRPr="00341005">
              <w:rPr>
                <w:rFonts w:asciiTheme="majorHAnsi" w:eastAsiaTheme="minorEastAsia" w:hAnsiTheme="majorHAnsi" w:cs="Calibri Light"/>
                <w:color w:val="6D6E71"/>
                <w:w w:val="99"/>
                <w:sz w:val="18"/>
                <w:szCs w:val="18"/>
                <w:lang w:eastAsia="bg-BG"/>
              </w:rPr>
              <w:t xml:space="preserve"> </w:t>
            </w:r>
            <w:r w:rsidRPr="00341005">
              <w:rPr>
                <w:rFonts w:asciiTheme="majorHAnsi" w:eastAsiaTheme="minorEastAsia" w:hAnsiTheme="majorHAnsi" w:cs="Calibri Light"/>
                <w:color w:val="6D6E71"/>
                <w:sz w:val="18"/>
                <w:szCs w:val="18"/>
                <w:lang w:eastAsia="bg-BG"/>
              </w:rPr>
              <w:t>формация за бг художни- ци.</w:t>
            </w:r>
          </w:p>
          <w:p w:rsidR="00341005" w:rsidRPr="00341005" w:rsidRDefault="00341005" w:rsidP="00341005">
            <w:pPr>
              <w:widowControl w:val="0"/>
              <w:kinsoku w:val="0"/>
              <w:overflowPunct w:val="0"/>
              <w:autoSpaceDE w:val="0"/>
              <w:autoSpaceDN w:val="0"/>
              <w:adjustRightInd w:val="0"/>
              <w:spacing w:before="8" w:after="0" w:line="218" w:lineRule="auto"/>
              <w:ind w:left="58" w:right="16"/>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w w:val="95"/>
                <w:sz w:val="18"/>
                <w:szCs w:val="18"/>
                <w:lang w:eastAsia="bg-BG"/>
              </w:rPr>
              <w:t xml:space="preserve">Възможност </w:t>
            </w:r>
            <w:r w:rsidRPr="00341005">
              <w:rPr>
                <w:rFonts w:asciiTheme="majorHAnsi" w:eastAsiaTheme="minorEastAsia" w:hAnsiTheme="majorHAnsi" w:cs="Calibri Light"/>
                <w:color w:val="6D6E71"/>
                <w:sz w:val="18"/>
                <w:szCs w:val="18"/>
                <w:lang w:eastAsia="bg-BG"/>
              </w:rPr>
              <w:t>за посе- щение на изложба.</w:t>
            </w:r>
          </w:p>
        </w:tc>
      </w:tr>
      <w:tr w:rsidR="00341005" w:rsidRPr="00341005" w:rsidTr="00F1452A">
        <w:trPr>
          <w:trHeight w:hRule="exact" w:val="926"/>
        </w:trPr>
        <w:tc>
          <w:tcPr>
            <w:tcW w:w="364"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0"/>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24</w:t>
            </w:r>
          </w:p>
        </w:tc>
        <w:tc>
          <w:tcPr>
            <w:tcW w:w="52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13</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 xml:space="preserve">Есен </w:t>
            </w:r>
            <w:r w:rsidRPr="00341005">
              <w:rPr>
                <w:rFonts w:asciiTheme="majorHAnsi" w:eastAsiaTheme="minorEastAsia" w:hAnsiTheme="majorHAnsi" w:cs="Calibri Light"/>
                <w:color w:val="231F20"/>
                <w:sz w:val="18"/>
                <w:szCs w:val="18"/>
                <w:lang w:eastAsia="bg-BG"/>
              </w:rPr>
              <w:t xml:space="preserve">– </w:t>
            </w:r>
            <w:r w:rsidRPr="00341005">
              <w:rPr>
                <w:rFonts w:asciiTheme="majorHAnsi" w:eastAsiaTheme="minorEastAsia" w:hAnsiTheme="majorHAnsi" w:cs="Times New Roman"/>
                <w:b/>
                <w:bCs/>
                <w:color w:val="231F20"/>
                <w:sz w:val="18"/>
                <w:szCs w:val="18"/>
                <w:lang w:eastAsia="bg-BG"/>
              </w:rPr>
              <w:t>зима</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37" w:right="103" w:hanging="22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764"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Представя в рисунки свои впечатления от творби на изобразителното изкуство.</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ight="23"/>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възможностите на различни видове материали и пособия (пастели).</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Рисува рисунка с пастели на тема</w:t>
            </w:r>
          </w:p>
          <w:p w:rsidR="00341005" w:rsidRPr="00341005" w:rsidRDefault="00341005" w:rsidP="00341005">
            <w:pPr>
              <w:widowControl w:val="0"/>
              <w:kinsoku w:val="0"/>
              <w:overflowPunct w:val="0"/>
              <w:autoSpaceDE w:val="0"/>
              <w:autoSpaceDN w:val="0"/>
              <w:adjustRightInd w:val="0"/>
              <w:spacing w:after="0" w:line="210"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i/>
                <w:iCs/>
                <w:color w:val="6D6E71"/>
                <w:sz w:val="18"/>
                <w:szCs w:val="18"/>
                <w:lang w:eastAsia="bg-BG"/>
              </w:rPr>
              <w:t>Зима, зимни игри</w:t>
            </w:r>
            <w:r w:rsidRPr="00341005">
              <w:rPr>
                <w:rFonts w:asciiTheme="majorHAnsi" w:eastAsiaTheme="minorEastAsia" w:hAnsiTheme="majorHAnsi" w:cs="Times New Roman"/>
                <w:color w:val="6D6E71"/>
                <w:sz w:val="18"/>
                <w:szCs w:val="18"/>
                <w:lang w:eastAsia="bg-BG"/>
              </w:rPr>
              <w:t>.</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48"/>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Оценяване на: практически умения за ра- бота с пастел чрез</w:t>
            </w:r>
            <w:r w:rsidRPr="00341005">
              <w:rPr>
                <w:rFonts w:asciiTheme="majorHAnsi" w:eastAsiaTheme="minorEastAsia" w:hAnsiTheme="majorHAnsi" w:cs="Calibri Light"/>
                <w:color w:val="6D6E71"/>
                <w:spacing w:val="-22"/>
                <w:sz w:val="18"/>
                <w:szCs w:val="18"/>
                <w:lang w:eastAsia="bg-BG"/>
              </w:rPr>
              <w:t xml:space="preserve"> </w:t>
            </w:r>
            <w:r w:rsidRPr="00341005">
              <w:rPr>
                <w:rFonts w:asciiTheme="majorHAnsi" w:eastAsiaTheme="minorEastAsia" w:hAnsiTheme="majorHAnsi" w:cs="Calibri Light"/>
                <w:color w:val="6D6E71"/>
                <w:sz w:val="18"/>
                <w:szCs w:val="18"/>
                <w:lang w:eastAsia="bg-BG"/>
              </w:rPr>
              <w:t>рисунка.</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r>
    </w:tbl>
    <w:p w:rsidR="00341005" w:rsidRPr="00341005" w:rsidRDefault="00341005" w:rsidP="00341005">
      <w:pPr>
        <w:rPr>
          <w:rFonts w:asciiTheme="majorHAnsi" w:hAnsiTheme="majorHAnsi" w:cs="Times New Roman"/>
        </w:rPr>
        <w:sectPr w:rsidR="00341005" w:rsidRPr="00341005">
          <w:pgSz w:w="15310" w:h="11910" w:orient="landscape"/>
          <w:pgMar w:top="1000" w:right="540" w:bottom="280" w:left="860" w:header="708" w:footer="708" w:gutter="0"/>
          <w:cols w:space="708" w:equalWidth="0">
            <w:col w:w="13910"/>
          </w:cols>
          <w:noEndnote/>
        </w:sectPr>
      </w:pPr>
    </w:p>
    <w:tbl>
      <w:tblPr>
        <w:tblW w:w="0" w:type="auto"/>
        <w:tblInd w:w="118" w:type="dxa"/>
        <w:tblLayout w:type="fixed"/>
        <w:tblCellMar>
          <w:left w:w="0" w:type="dxa"/>
          <w:right w:w="0" w:type="dxa"/>
        </w:tblCellMar>
        <w:tblLook w:val="0000" w:firstRow="0" w:lastRow="0" w:firstColumn="0" w:lastColumn="0" w:noHBand="0" w:noVBand="0"/>
      </w:tblPr>
      <w:tblGrid>
        <w:gridCol w:w="364"/>
        <w:gridCol w:w="520"/>
        <w:gridCol w:w="1148"/>
        <w:gridCol w:w="978"/>
        <w:gridCol w:w="3764"/>
        <w:gridCol w:w="866"/>
        <w:gridCol w:w="2707"/>
        <w:gridCol w:w="2240"/>
        <w:gridCol w:w="1077"/>
      </w:tblGrid>
      <w:tr w:rsidR="00341005" w:rsidRPr="00341005" w:rsidTr="00F1452A">
        <w:trPr>
          <w:trHeight w:hRule="exact" w:val="1644"/>
        </w:trPr>
        <w:tc>
          <w:tcPr>
            <w:tcW w:w="364"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25</w:t>
            </w:r>
          </w:p>
        </w:tc>
        <w:tc>
          <w:tcPr>
            <w:tcW w:w="52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13</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04" w:right="114" w:hanging="7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Празнични картички</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08" w:right="188" w:firstLine="76"/>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Ново знание</w:t>
            </w:r>
          </w:p>
        </w:tc>
        <w:tc>
          <w:tcPr>
            <w:tcW w:w="3764"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Отразява визуални особености на формите (плоски и обемни) в изобразителна дейност.</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Участива в екипна работа; създаване на колективни творчески проекти.</w:t>
            </w:r>
          </w:p>
          <w:p w:rsidR="00341005" w:rsidRPr="00341005" w:rsidRDefault="00341005" w:rsidP="00341005">
            <w:pPr>
              <w:widowControl w:val="0"/>
              <w:numPr>
                <w:ilvl w:val="0"/>
                <w:numId w:val="2"/>
              </w:numPr>
              <w:kinsoku w:val="0"/>
              <w:overflowPunct w:val="0"/>
              <w:autoSpaceDE w:val="0"/>
              <w:autoSpaceDN w:val="0"/>
              <w:adjustRightInd w:val="0"/>
              <w:spacing w:before="1"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Запознава се с традиционни празници и обичаи.</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5" w:right="24" w:firstLine="3"/>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 xml:space="preserve">Изобра- зителни материа- ли; Изоб- </w:t>
            </w:r>
            <w:r w:rsidRPr="00341005">
              <w:rPr>
                <w:rFonts w:asciiTheme="majorHAnsi" w:eastAsiaTheme="minorEastAsia" w:hAnsiTheme="majorHAnsi" w:cs="Times New Roman"/>
                <w:color w:val="6D6E71"/>
                <w:spacing w:val="-1"/>
                <w:sz w:val="18"/>
                <w:szCs w:val="18"/>
                <w:lang w:eastAsia="bg-BG"/>
              </w:rPr>
              <w:t xml:space="preserve">разителни </w:t>
            </w:r>
            <w:r w:rsidRPr="00341005">
              <w:rPr>
                <w:rFonts w:asciiTheme="majorHAnsi" w:eastAsiaTheme="minorEastAsia" w:hAnsiTheme="majorHAnsi" w:cs="Times New Roman"/>
                <w:color w:val="6D6E71"/>
                <w:sz w:val="18"/>
                <w:szCs w:val="18"/>
                <w:lang w:eastAsia="bg-BG"/>
              </w:rPr>
              <w:t>пособия; Форма</w:t>
            </w: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97"/>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 xml:space="preserve">Дискусия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от една и съща изходна форма в зависимост от използвания материал може да направиш различни образи.</w:t>
            </w:r>
          </w:p>
          <w:p w:rsidR="00341005" w:rsidRPr="00341005" w:rsidRDefault="00341005" w:rsidP="00341005">
            <w:pPr>
              <w:widowControl w:val="0"/>
              <w:kinsoku w:val="0"/>
              <w:overflowPunct w:val="0"/>
              <w:autoSpaceDE w:val="0"/>
              <w:autoSpaceDN w:val="0"/>
              <w:adjustRightInd w:val="0"/>
              <w:spacing w:before="8" w:after="0" w:line="194" w:lineRule="exact"/>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 xml:space="preserve">Понятия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i/>
                <w:iCs/>
                <w:color w:val="6D6E71"/>
                <w:sz w:val="18"/>
                <w:szCs w:val="18"/>
                <w:lang w:eastAsia="bg-BG"/>
              </w:rPr>
              <w:t>шаблон</w:t>
            </w:r>
            <w:r w:rsidRPr="00341005">
              <w:rPr>
                <w:rFonts w:asciiTheme="majorHAnsi" w:eastAsiaTheme="minorEastAsia" w:hAnsiTheme="majorHAnsi" w:cs="Times New Roman"/>
                <w:color w:val="6D6E71"/>
                <w:sz w:val="18"/>
                <w:szCs w:val="18"/>
                <w:lang w:eastAsia="bg-BG"/>
              </w:rPr>
              <w:t xml:space="preserve">, </w:t>
            </w:r>
            <w:r w:rsidRPr="00341005">
              <w:rPr>
                <w:rFonts w:asciiTheme="majorHAnsi" w:eastAsiaTheme="minorEastAsia" w:hAnsiTheme="majorHAnsi" w:cs="Times New Roman"/>
                <w:i/>
                <w:iCs/>
                <w:color w:val="6D6E71"/>
                <w:sz w:val="18"/>
                <w:szCs w:val="18"/>
                <w:lang w:eastAsia="bg-BG"/>
              </w:rPr>
              <w:t>отпечатък</w:t>
            </w:r>
            <w:r w:rsidRPr="00341005">
              <w:rPr>
                <w:rFonts w:asciiTheme="majorHAnsi" w:eastAsiaTheme="minorEastAsia" w:hAnsiTheme="majorHAnsi" w:cs="Times New Roman"/>
                <w:color w:val="6D6E71"/>
                <w:sz w:val="18"/>
                <w:szCs w:val="18"/>
                <w:lang w:eastAsia="bg-BG"/>
              </w:rPr>
              <w:t>,</w:t>
            </w:r>
          </w:p>
          <w:p w:rsidR="00341005" w:rsidRPr="00341005" w:rsidRDefault="00341005" w:rsidP="00341005">
            <w:pPr>
              <w:widowControl w:val="0"/>
              <w:kinsoku w:val="0"/>
              <w:overflowPunct w:val="0"/>
              <w:autoSpaceDE w:val="0"/>
              <w:autoSpaceDN w:val="0"/>
              <w:adjustRightInd w:val="0"/>
              <w:spacing w:after="0" w:line="200" w:lineRule="exact"/>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i/>
                <w:iCs/>
                <w:color w:val="6D6E71"/>
                <w:sz w:val="18"/>
                <w:szCs w:val="18"/>
                <w:lang w:eastAsia="bg-BG"/>
              </w:rPr>
              <w:t>образ</w:t>
            </w:r>
            <w:r w:rsidRPr="00341005">
              <w:rPr>
                <w:rFonts w:asciiTheme="majorHAnsi" w:eastAsiaTheme="minorEastAsia" w:hAnsiTheme="majorHAnsi" w:cs="Times New Roman"/>
                <w:color w:val="6D6E71"/>
                <w:sz w:val="18"/>
                <w:szCs w:val="18"/>
                <w:lang w:eastAsia="bg-BG"/>
              </w:rPr>
              <w:t>.</w:t>
            </w:r>
          </w:p>
          <w:p w:rsidR="00341005" w:rsidRPr="00341005" w:rsidRDefault="00341005" w:rsidP="00341005">
            <w:pPr>
              <w:widowControl w:val="0"/>
              <w:kinsoku w:val="0"/>
              <w:overflowPunct w:val="0"/>
              <w:autoSpaceDE w:val="0"/>
              <w:autoSpaceDN w:val="0"/>
              <w:adjustRightInd w:val="0"/>
              <w:spacing w:after="0" w:line="200" w:lineRule="exact"/>
              <w:rPr>
                <w:rFonts w:asciiTheme="majorHAnsi" w:eastAsiaTheme="minorEastAsia" w:hAnsiTheme="majorHAnsi" w:cs="Times New Roman"/>
                <w:i/>
                <w:iCs/>
                <w:color w:val="6D6E71"/>
                <w:sz w:val="18"/>
                <w:szCs w:val="18"/>
                <w:lang w:eastAsia="bg-BG"/>
              </w:rPr>
            </w:pPr>
            <w:r w:rsidRPr="00341005">
              <w:rPr>
                <w:rFonts w:asciiTheme="majorHAnsi" w:eastAsiaTheme="minorEastAsia" w:hAnsiTheme="majorHAnsi" w:cs="Times New Roman"/>
                <w:color w:val="6D6E71"/>
                <w:sz w:val="18"/>
                <w:szCs w:val="18"/>
                <w:lang w:eastAsia="bg-BG"/>
              </w:rPr>
              <w:t xml:space="preserve">Запознаване с техниката </w:t>
            </w:r>
            <w:r w:rsidRPr="00341005">
              <w:rPr>
                <w:rFonts w:asciiTheme="majorHAnsi" w:eastAsiaTheme="minorEastAsia" w:hAnsiTheme="majorHAnsi" w:cs="Times New Roman"/>
                <w:i/>
                <w:iCs/>
                <w:color w:val="6D6E71"/>
                <w:sz w:val="18"/>
                <w:szCs w:val="18"/>
                <w:lang w:eastAsia="bg-BG"/>
              </w:rPr>
              <w:t>отпе-</w:t>
            </w:r>
          </w:p>
          <w:p w:rsidR="00341005" w:rsidRPr="00341005" w:rsidRDefault="00341005" w:rsidP="00341005">
            <w:pPr>
              <w:widowControl w:val="0"/>
              <w:kinsoku w:val="0"/>
              <w:overflowPunct w:val="0"/>
              <w:autoSpaceDE w:val="0"/>
              <w:autoSpaceDN w:val="0"/>
              <w:adjustRightInd w:val="0"/>
              <w:spacing w:after="0" w:line="210"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i/>
                <w:iCs/>
                <w:color w:val="6D6E71"/>
                <w:sz w:val="18"/>
                <w:szCs w:val="18"/>
                <w:lang w:eastAsia="bg-BG"/>
              </w:rPr>
              <w:t>чатване</w:t>
            </w:r>
            <w:r w:rsidRPr="00341005">
              <w:rPr>
                <w:rFonts w:asciiTheme="majorHAnsi" w:eastAsiaTheme="minorEastAsia" w:hAnsiTheme="majorHAnsi" w:cs="Times New Roman"/>
                <w:color w:val="6D6E71"/>
                <w:sz w:val="18"/>
                <w:szCs w:val="18"/>
                <w:lang w:eastAsia="bg-BG"/>
              </w:rPr>
              <w:t>.</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right="-3"/>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знанията за формите чрез участие в екипна работа.</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8" w:right="16"/>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Приложение 7</w:t>
            </w:r>
          </w:p>
          <w:p w:rsidR="00341005" w:rsidRPr="00341005" w:rsidRDefault="00341005" w:rsidP="00341005">
            <w:pPr>
              <w:widowControl w:val="0"/>
              <w:kinsoku w:val="0"/>
              <w:overflowPunct w:val="0"/>
              <w:autoSpaceDE w:val="0"/>
              <w:autoSpaceDN w:val="0"/>
              <w:adjustRightInd w:val="0"/>
              <w:spacing w:before="8" w:after="0" w:line="218" w:lineRule="auto"/>
              <w:ind w:left="2"/>
              <w:jc w:val="center"/>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w w:val="95"/>
                <w:sz w:val="18"/>
                <w:szCs w:val="18"/>
                <w:lang w:eastAsia="bg-BG"/>
              </w:rPr>
              <w:t xml:space="preserve">Eлектронни </w:t>
            </w:r>
            <w:r w:rsidRPr="00341005">
              <w:rPr>
                <w:rFonts w:asciiTheme="majorHAnsi" w:eastAsiaTheme="minorEastAsia" w:hAnsiTheme="majorHAnsi" w:cs="Calibri Light"/>
                <w:color w:val="6D6E71"/>
                <w:sz w:val="18"/>
                <w:szCs w:val="18"/>
                <w:lang w:eastAsia="bg-BG"/>
              </w:rPr>
              <w:t>ресурси</w:t>
            </w:r>
          </w:p>
          <w:p w:rsidR="00341005" w:rsidRPr="00341005" w:rsidRDefault="00341005" w:rsidP="00341005">
            <w:pPr>
              <w:widowControl w:val="0"/>
              <w:kinsoku w:val="0"/>
              <w:overflowPunct w:val="0"/>
              <w:autoSpaceDE w:val="0"/>
              <w:autoSpaceDN w:val="0"/>
              <w:adjustRightInd w:val="0"/>
              <w:spacing w:after="0" w:line="218" w:lineRule="auto"/>
              <w:ind w:left="36" w:right="34" w:firstLine="41"/>
              <w:jc w:val="both"/>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 видео на задачата за отпечатване.</w:t>
            </w:r>
          </w:p>
        </w:tc>
      </w:tr>
      <w:tr w:rsidR="00341005" w:rsidRPr="00341005" w:rsidTr="00F1452A">
        <w:trPr>
          <w:trHeight w:hRule="exact" w:val="1149"/>
        </w:trPr>
        <w:tc>
          <w:tcPr>
            <w:tcW w:w="364"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5"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26</w:t>
            </w:r>
          </w:p>
        </w:tc>
        <w:tc>
          <w:tcPr>
            <w:tcW w:w="52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5"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13</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04" w:right="114" w:hanging="7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Празнични картички</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37" w:right="103" w:hanging="22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764"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възможностите на различни видове изобразителни материали и пособия в изобра- зителната дейност.</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Комбинира различни материали и техники.</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88"/>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 xml:space="preserve">Работа в екип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изработване на коледни картички.</w:t>
            </w:r>
          </w:p>
          <w:p w:rsidR="00341005" w:rsidRPr="00341005" w:rsidRDefault="00341005" w:rsidP="00341005">
            <w:pPr>
              <w:widowControl w:val="0"/>
              <w:kinsoku w:val="0"/>
              <w:overflowPunct w:val="0"/>
              <w:autoSpaceDE w:val="0"/>
              <w:autoSpaceDN w:val="0"/>
              <w:adjustRightInd w:val="0"/>
              <w:spacing w:before="8" w:after="0" w:line="218" w:lineRule="auto"/>
              <w:ind w:right="47"/>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Възможност за избор на техника, с която да се изработят:</w:t>
            </w:r>
            <w:r w:rsidRPr="00341005">
              <w:rPr>
                <w:rFonts w:asciiTheme="majorHAnsi" w:eastAsiaTheme="minorEastAsia" w:hAnsiTheme="majorHAnsi" w:cs="Times New Roman"/>
                <w:color w:val="6D6E71"/>
                <w:spacing w:val="-8"/>
                <w:sz w:val="18"/>
                <w:szCs w:val="18"/>
                <w:lang w:eastAsia="bg-BG"/>
              </w:rPr>
              <w:t xml:space="preserve"> </w:t>
            </w:r>
            <w:r w:rsidRPr="00341005">
              <w:rPr>
                <w:rFonts w:asciiTheme="majorHAnsi" w:eastAsiaTheme="minorEastAsia" w:hAnsiTheme="majorHAnsi" w:cs="Times New Roman"/>
                <w:color w:val="6D6E71"/>
                <w:sz w:val="18"/>
                <w:szCs w:val="18"/>
                <w:lang w:eastAsia="bg-BG"/>
              </w:rPr>
              <w:t>рисуване, отпечатване,</w:t>
            </w:r>
            <w:r w:rsidRPr="00341005">
              <w:rPr>
                <w:rFonts w:asciiTheme="majorHAnsi" w:eastAsiaTheme="minorEastAsia" w:hAnsiTheme="majorHAnsi" w:cs="Times New Roman"/>
                <w:color w:val="6D6E71"/>
                <w:spacing w:val="-3"/>
                <w:sz w:val="18"/>
                <w:szCs w:val="18"/>
                <w:lang w:eastAsia="bg-BG"/>
              </w:rPr>
              <w:t xml:space="preserve"> </w:t>
            </w:r>
            <w:r w:rsidRPr="00341005">
              <w:rPr>
                <w:rFonts w:asciiTheme="majorHAnsi" w:eastAsiaTheme="minorEastAsia" w:hAnsiTheme="majorHAnsi" w:cs="Times New Roman"/>
                <w:color w:val="6D6E71"/>
                <w:sz w:val="18"/>
                <w:szCs w:val="18"/>
                <w:lang w:eastAsia="bg-BG"/>
              </w:rPr>
              <w:t>апликиране.</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20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 практически умения за</w:t>
            </w:r>
          </w:p>
          <w:p w:rsidR="00341005" w:rsidRPr="00341005" w:rsidRDefault="00341005" w:rsidP="00341005">
            <w:pPr>
              <w:widowControl w:val="0"/>
              <w:kinsoku w:val="0"/>
              <w:overflowPunct w:val="0"/>
              <w:autoSpaceDE w:val="0"/>
              <w:autoSpaceDN w:val="0"/>
              <w:adjustRightInd w:val="0"/>
              <w:spacing w:before="8" w:after="0" w:line="218" w:lineRule="auto"/>
              <w:ind w:right="6"/>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използване на различни тех- ники чрез участие в екипна работа.</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r>
      <w:tr w:rsidR="00341005" w:rsidRPr="00341005" w:rsidTr="00F1452A">
        <w:trPr>
          <w:trHeight w:hRule="exact" w:val="1128"/>
        </w:trPr>
        <w:tc>
          <w:tcPr>
            <w:tcW w:w="364"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27</w:t>
            </w:r>
          </w:p>
        </w:tc>
        <w:tc>
          <w:tcPr>
            <w:tcW w:w="52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14</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13" w:right="115" w:hanging="84"/>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Танцуващи човечета</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11" w:right="191" w:firstLine="70"/>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Ново знание</w:t>
            </w:r>
          </w:p>
        </w:tc>
        <w:tc>
          <w:tcPr>
            <w:tcW w:w="3764"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Открива визуални особености на човешки фигури.</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ight="21"/>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Изобразява човешки фигури по памет и наблю- дение.</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1"/>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Работа по илюстрации в учебника: наблюдение, откриване, обсъж- дане.</w:t>
            </w:r>
          </w:p>
          <w:p w:rsidR="00341005" w:rsidRPr="00341005" w:rsidRDefault="00341005" w:rsidP="00341005">
            <w:pPr>
              <w:widowControl w:val="0"/>
              <w:kinsoku w:val="0"/>
              <w:overflowPunct w:val="0"/>
              <w:autoSpaceDE w:val="0"/>
              <w:autoSpaceDN w:val="0"/>
              <w:adjustRightInd w:val="0"/>
              <w:spacing w:before="8" w:after="0" w:line="218" w:lineRule="auto"/>
              <w:ind w:right="292"/>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Дорисува схематични човешки фигури в различни пози.</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right="-3"/>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знанията за умение за наб- людение чрез практическа дейност върху илюстрация.</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w w:val="95"/>
                <w:sz w:val="18"/>
                <w:szCs w:val="18"/>
                <w:lang w:eastAsia="bg-BG"/>
              </w:rPr>
              <w:t xml:space="preserve">Електронни </w:t>
            </w:r>
            <w:r w:rsidRPr="00341005">
              <w:rPr>
                <w:rFonts w:asciiTheme="majorHAnsi" w:eastAsiaTheme="minorEastAsia" w:hAnsiTheme="majorHAnsi" w:cs="Calibri Light"/>
                <w:color w:val="6D6E71"/>
                <w:sz w:val="18"/>
                <w:szCs w:val="18"/>
                <w:lang w:eastAsia="bg-BG"/>
              </w:rPr>
              <w:t>ресурси – примери</w:t>
            </w:r>
          </w:p>
        </w:tc>
      </w:tr>
      <w:tr w:rsidR="00341005" w:rsidRPr="00341005" w:rsidTr="00F1452A">
        <w:trPr>
          <w:trHeight w:hRule="exact" w:val="1844"/>
        </w:trPr>
        <w:tc>
          <w:tcPr>
            <w:tcW w:w="364"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28</w:t>
            </w:r>
          </w:p>
        </w:tc>
        <w:tc>
          <w:tcPr>
            <w:tcW w:w="52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14</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12" w:right="116" w:hanging="84"/>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Танцуващи човечета</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37" w:right="103" w:hanging="22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764"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Изобразява човешки фигури по памет и наблюдение.</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Различава основни изобразителни материали за моделиране (глина, пластилин).</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възможностите на различни видове изобразителни материали и пособия в изобра- зителната дейност.</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88"/>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Работи с пластилин и приложе- ние (схема на човече в поза).</w:t>
            </w:r>
          </w:p>
          <w:p w:rsidR="00341005" w:rsidRPr="00341005" w:rsidRDefault="00341005" w:rsidP="00341005">
            <w:pPr>
              <w:widowControl w:val="0"/>
              <w:kinsoku w:val="0"/>
              <w:overflowPunct w:val="0"/>
              <w:autoSpaceDE w:val="0"/>
              <w:autoSpaceDN w:val="0"/>
              <w:adjustRightInd w:val="0"/>
              <w:spacing w:before="8" w:after="0" w:line="218" w:lineRule="auto"/>
              <w:ind w:right="26"/>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Моделира схематична фигурка на човече от пластилин и се опитва да направи различни пози. Допълнителна задача: рисува по наблюдение или очертава и до- вършва фигурката от пластилин, която е направил.</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2"/>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 xml:space="preserve">Оценяване на: </w:t>
            </w:r>
          </w:p>
          <w:p w:rsidR="00341005" w:rsidRPr="00341005" w:rsidRDefault="00341005" w:rsidP="00341005">
            <w:pPr>
              <w:widowControl w:val="0"/>
              <w:kinsoku w:val="0"/>
              <w:overflowPunct w:val="0"/>
              <w:autoSpaceDE w:val="0"/>
              <w:autoSpaceDN w:val="0"/>
              <w:adjustRightInd w:val="0"/>
              <w:spacing w:after="0" w:line="218" w:lineRule="auto"/>
              <w:ind w:right="2"/>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практически умения за</w:t>
            </w:r>
            <w:r w:rsidRPr="00341005">
              <w:rPr>
                <w:rFonts w:asciiTheme="majorHAnsi" w:eastAsiaTheme="minorEastAsia" w:hAnsiTheme="majorHAnsi" w:cs="Calibri Light"/>
                <w:color w:val="6D6E71"/>
                <w:spacing w:val="-13"/>
                <w:sz w:val="18"/>
                <w:szCs w:val="18"/>
                <w:lang w:eastAsia="bg-BG"/>
              </w:rPr>
              <w:t xml:space="preserve"> </w:t>
            </w:r>
            <w:r w:rsidRPr="00341005">
              <w:rPr>
                <w:rFonts w:asciiTheme="majorHAnsi" w:eastAsiaTheme="minorEastAsia" w:hAnsiTheme="majorHAnsi" w:cs="Calibri Light"/>
                <w:color w:val="6D6E71"/>
                <w:sz w:val="18"/>
                <w:szCs w:val="18"/>
                <w:lang w:eastAsia="bg-BG"/>
              </w:rPr>
              <w:t>работа с пластилин чрез работа върху творческа</w:t>
            </w:r>
            <w:r w:rsidRPr="00341005">
              <w:rPr>
                <w:rFonts w:asciiTheme="majorHAnsi" w:eastAsiaTheme="minorEastAsia" w:hAnsiTheme="majorHAnsi" w:cs="Calibri Light"/>
                <w:color w:val="6D6E71"/>
                <w:spacing w:val="9"/>
                <w:sz w:val="18"/>
                <w:szCs w:val="18"/>
                <w:lang w:eastAsia="bg-BG"/>
              </w:rPr>
              <w:t xml:space="preserve"> </w:t>
            </w:r>
            <w:r w:rsidRPr="00341005">
              <w:rPr>
                <w:rFonts w:asciiTheme="majorHAnsi" w:eastAsiaTheme="minorEastAsia" w:hAnsiTheme="majorHAnsi" w:cs="Calibri Light"/>
                <w:color w:val="6D6E71"/>
                <w:sz w:val="18"/>
                <w:szCs w:val="18"/>
                <w:lang w:eastAsia="bg-BG"/>
              </w:rPr>
              <w:t>задача.</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20" w:right="128" w:hanging="17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Приложе- ние 8</w:t>
            </w:r>
          </w:p>
        </w:tc>
      </w:tr>
      <w:tr w:rsidR="00341005" w:rsidRPr="00341005" w:rsidTr="00F1452A">
        <w:trPr>
          <w:trHeight w:hRule="exact" w:val="2494"/>
        </w:trPr>
        <w:tc>
          <w:tcPr>
            <w:tcW w:w="364"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29</w:t>
            </w:r>
          </w:p>
        </w:tc>
        <w:tc>
          <w:tcPr>
            <w:tcW w:w="52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15</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15" w:right="199" w:hanging="96"/>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Весело и тъжно</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11" w:right="191" w:firstLine="70"/>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Ново знание</w:t>
            </w:r>
          </w:p>
        </w:tc>
        <w:tc>
          <w:tcPr>
            <w:tcW w:w="3764"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Открива значението на визуални образи и знаци.</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ight="18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образи и знаци в изобразителната дейност.</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ight="148"/>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Дигитална компететност рисуване на образи и знаци по аналогия на иконки от дигитални средства.</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ight="145"/>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Изразява емоционално-естетическо отноше- ние към обекти от заобикалящата среда чрез описания и изобразителна дейност.</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Комбинира различни материали и техники – рисуване и художествено конструиране.</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51" w:right="83" w:hanging="88"/>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Образ, знак</w:t>
            </w: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 xml:space="preserve">Различава образ и знак чрез практическа дейност в учебника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 xml:space="preserve">работи по илюстрация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свързва знаци с образи.</w:t>
            </w:r>
          </w:p>
          <w:p w:rsidR="00341005" w:rsidRPr="00341005" w:rsidRDefault="00341005" w:rsidP="00341005">
            <w:pPr>
              <w:widowControl w:val="0"/>
              <w:kinsoku w:val="0"/>
              <w:overflowPunct w:val="0"/>
              <w:autoSpaceDE w:val="0"/>
              <w:autoSpaceDN w:val="0"/>
              <w:adjustRightInd w:val="0"/>
              <w:spacing w:before="8" w:after="0" w:line="218" w:lineRule="auto"/>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Обсъжда се: как и кога употребя- ваме знаци в нашето общуване (емотикони).</w:t>
            </w:r>
          </w:p>
          <w:p w:rsidR="00341005" w:rsidRPr="00341005" w:rsidRDefault="00341005" w:rsidP="00341005">
            <w:pPr>
              <w:widowControl w:val="0"/>
              <w:kinsoku w:val="0"/>
              <w:overflowPunct w:val="0"/>
              <w:autoSpaceDE w:val="0"/>
              <w:autoSpaceDN w:val="0"/>
              <w:adjustRightInd w:val="0"/>
              <w:spacing w:after="0" w:line="218" w:lineRule="auto"/>
              <w:ind w:right="168"/>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 xml:space="preserve">Как изобразяваме настроения и чувства – мимики, жестове. Работи с приложение </w:t>
            </w:r>
            <w:r w:rsidRPr="00341005">
              <w:rPr>
                <w:rFonts w:asciiTheme="majorHAnsi" w:eastAsiaTheme="minorEastAsia" w:hAnsiTheme="majorHAnsi" w:cs="Times New Roman"/>
                <w:color w:val="6D6E71"/>
                <w:spacing w:val="-3"/>
                <w:sz w:val="18"/>
                <w:szCs w:val="18"/>
                <w:lang w:eastAsia="bg-BG"/>
              </w:rPr>
              <w:t xml:space="preserve">„човече </w:t>
            </w:r>
            <w:r w:rsidRPr="00341005">
              <w:rPr>
                <w:rFonts w:asciiTheme="majorHAnsi" w:eastAsiaTheme="minorEastAsia" w:hAnsiTheme="majorHAnsi" w:cs="Times New Roman"/>
                <w:color w:val="6D6E71"/>
                <w:sz w:val="18"/>
                <w:szCs w:val="18"/>
                <w:lang w:eastAsia="bg-BG"/>
              </w:rPr>
              <w:t>на чувствата дорисува различни личица  и</w:t>
            </w:r>
            <w:r w:rsidRPr="00341005">
              <w:rPr>
                <w:rFonts w:asciiTheme="majorHAnsi" w:eastAsiaTheme="minorEastAsia" w:hAnsiTheme="majorHAnsi" w:cs="Times New Roman"/>
                <w:color w:val="6D6E71"/>
                <w:spacing w:val="-23"/>
                <w:sz w:val="18"/>
                <w:szCs w:val="18"/>
                <w:lang w:eastAsia="bg-BG"/>
              </w:rPr>
              <w:t xml:space="preserve"> </w:t>
            </w:r>
            <w:r w:rsidRPr="00341005">
              <w:rPr>
                <w:rFonts w:asciiTheme="majorHAnsi" w:eastAsiaTheme="minorEastAsia" w:hAnsiTheme="majorHAnsi" w:cs="Times New Roman"/>
                <w:color w:val="6D6E71"/>
                <w:sz w:val="18"/>
                <w:szCs w:val="18"/>
                <w:lang w:eastAsia="bg-BG"/>
              </w:rPr>
              <w:t>конструира“.</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right="227"/>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знанията за различаване на образи и знаци чрез практическа работа върху илюстрация.</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78" w:right="72" w:hanging="4"/>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Приложе- ние 9 електронни ресурси – примери за емотикони.</w:t>
            </w:r>
          </w:p>
          <w:p w:rsidR="00341005" w:rsidRPr="00341005" w:rsidRDefault="00341005" w:rsidP="00341005">
            <w:pPr>
              <w:widowControl w:val="0"/>
              <w:kinsoku w:val="0"/>
              <w:overflowPunct w:val="0"/>
              <w:autoSpaceDE w:val="0"/>
              <w:autoSpaceDN w:val="0"/>
              <w:adjustRightInd w:val="0"/>
              <w:spacing w:before="8" w:after="0" w:line="218" w:lineRule="auto"/>
              <w:ind w:left="167" w:right="165" w:hanging="1"/>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Картини, снимки на лица с различни</w:t>
            </w:r>
          </w:p>
          <w:p w:rsidR="00341005" w:rsidRPr="00341005" w:rsidRDefault="00341005" w:rsidP="00341005">
            <w:pPr>
              <w:widowControl w:val="0"/>
              <w:kinsoku w:val="0"/>
              <w:overflowPunct w:val="0"/>
              <w:autoSpaceDE w:val="0"/>
              <w:autoSpaceDN w:val="0"/>
              <w:adjustRightInd w:val="0"/>
              <w:spacing w:after="0" w:line="204"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Настроения.</w:t>
            </w:r>
          </w:p>
        </w:tc>
      </w:tr>
      <w:tr w:rsidR="00341005" w:rsidRPr="00341005" w:rsidTr="00F1452A">
        <w:trPr>
          <w:trHeight w:hRule="exact" w:val="1119"/>
        </w:trPr>
        <w:tc>
          <w:tcPr>
            <w:tcW w:w="364"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30</w:t>
            </w:r>
          </w:p>
        </w:tc>
        <w:tc>
          <w:tcPr>
            <w:tcW w:w="52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15</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16" w:right="198" w:hanging="96"/>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Весело и тъжно</w:t>
            </w:r>
          </w:p>
        </w:tc>
        <w:tc>
          <w:tcPr>
            <w:tcW w:w="97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37" w:right="103" w:hanging="22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764"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Различава основни изобразителни материали за моделиране (глина, пластилин).</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ight="125"/>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Изразява предпочитания към изобразителни материали и пособия – глина - пластилин.</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Изработва лица от глина или плас- тилин, опитвайки се да изобрази различни емоции.</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2"/>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 xml:space="preserve">Оценяване на: </w:t>
            </w:r>
          </w:p>
          <w:p w:rsidR="00341005" w:rsidRPr="00341005" w:rsidRDefault="00341005" w:rsidP="00341005">
            <w:pPr>
              <w:widowControl w:val="0"/>
              <w:kinsoku w:val="0"/>
              <w:overflowPunct w:val="0"/>
              <w:autoSpaceDE w:val="0"/>
              <w:autoSpaceDN w:val="0"/>
              <w:adjustRightInd w:val="0"/>
              <w:spacing w:after="0" w:line="218" w:lineRule="auto"/>
              <w:ind w:right="2"/>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практически умения за</w:t>
            </w:r>
            <w:r w:rsidRPr="00341005">
              <w:rPr>
                <w:rFonts w:asciiTheme="majorHAnsi" w:eastAsiaTheme="minorEastAsia" w:hAnsiTheme="majorHAnsi" w:cs="Calibri Light"/>
                <w:color w:val="6D6E71"/>
                <w:spacing w:val="-13"/>
                <w:sz w:val="18"/>
                <w:szCs w:val="18"/>
                <w:lang w:eastAsia="bg-BG"/>
              </w:rPr>
              <w:t xml:space="preserve"> </w:t>
            </w:r>
            <w:r w:rsidRPr="00341005">
              <w:rPr>
                <w:rFonts w:asciiTheme="majorHAnsi" w:eastAsiaTheme="minorEastAsia" w:hAnsiTheme="majorHAnsi" w:cs="Calibri Light"/>
                <w:color w:val="6D6E71"/>
                <w:sz w:val="18"/>
                <w:szCs w:val="18"/>
                <w:lang w:eastAsia="bg-BG"/>
              </w:rPr>
              <w:t>работа с пластилин чрез работа върху творческа</w:t>
            </w:r>
            <w:r w:rsidRPr="00341005">
              <w:rPr>
                <w:rFonts w:asciiTheme="majorHAnsi" w:eastAsiaTheme="minorEastAsia" w:hAnsiTheme="majorHAnsi" w:cs="Calibri Light"/>
                <w:color w:val="6D6E71"/>
                <w:spacing w:val="9"/>
                <w:sz w:val="18"/>
                <w:szCs w:val="18"/>
                <w:lang w:eastAsia="bg-BG"/>
              </w:rPr>
              <w:t xml:space="preserve"> </w:t>
            </w:r>
            <w:r w:rsidRPr="00341005">
              <w:rPr>
                <w:rFonts w:asciiTheme="majorHAnsi" w:eastAsiaTheme="minorEastAsia" w:hAnsiTheme="majorHAnsi" w:cs="Calibri Light"/>
                <w:color w:val="6D6E71"/>
                <w:sz w:val="18"/>
                <w:szCs w:val="18"/>
                <w:lang w:eastAsia="bg-BG"/>
              </w:rPr>
              <w:t>задача.</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3" w:right="31" w:firstLine="40"/>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Електронни ресурси – видеоработа с глина.</w:t>
            </w:r>
          </w:p>
        </w:tc>
      </w:tr>
    </w:tbl>
    <w:p w:rsidR="00341005" w:rsidRPr="00341005" w:rsidRDefault="00341005" w:rsidP="00341005">
      <w:pPr>
        <w:rPr>
          <w:rFonts w:asciiTheme="majorHAnsi" w:hAnsiTheme="majorHAnsi" w:cs="Times New Roman"/>
        </w:rPr>
        <w:sectPr w:rsidR="00341005" w:rsidRPr="00341005">
          <w:pgSz w:w="15310" w:h="11910" w:orient="landscape"/>
          <w:pgMar w:top="500" w:right="540" w:bottom="280" w:left="860" w:header="708" w:footer="708" w:gutter="0"/>
          <w:cols w:space="708"/>
          <w:noEndnote/>
        </w:sectPr>
      </w:pPr>
    </w:p>
    <w:p w:rsidR="00341005" w:rsidRPr="00341005" w:rsidRDefault="00341005" w:rsidP="00341005">
      <w:pPr>
        <w:widowControl w:val="0"/>
        <w:kinsoku w:val="0"/>
        <w:overflowPunct w:val="0"/>
        <w:autoSpaceDE w:val="0"/>
        <w:autoSpaceDN w:val="0"/>
        <w:adjustRightInd w:val="0"/>
        <w:spacing w:before="10" w:after="0" w:line="240" w:lineRule="auto"/>
        <w:ind w:left="157"/>
        <w:rPr>
          <w:rFonts w:asciiTheme="majorHAnsi" w:eastAsiaTheme="minorEastAsia" w:hAnsiTheme="majorHAnsi" w:cs="Times New Roman"/>
          <w:b/>
          <w:bCs/>
          <w:sz w:val="18"/>
          <w:szCs w:val="18"/>
          <w:lang w:eastAsia="bg-BG"/>
        </w:rPr>
      </w:pPr>
    </w:p>
    <w:tbl>
      <w:tblPr>
        <w:tblW w:w="0" w:type="auto"/>
        <w:tblInd w:w="127" w:type="dxa"/>
        <w:tblLayout w:type="fixed"/>
        <w:tblCellMar>
          <w:left w:w="0" w:type="dxa"/>
          <w:right w:w="0" w:type="dxa"/>
        </w:tblCellMar>
        <w:tblLook w:val="0000" w:firstRow="0" w:lastRow="0" w:firstColumn="0" w:lastColumn="0" w:noHBand="0" w:noVBand="0"/>
      </w:tblPr>
      <w:tblGrid>
        <w:gridCol w:w="364"/>
        <w:gridCol w:w="520"/>
        <w:gridCol w:w="1148"/>
        <w:gridCol w:w="970"/>
        <w:gridCol w:w="3772"/>
        <w:gridCol w:w="866"/>
        <w:gridCol w:w="2707"/>
        <w:gridCol w:w="2240"/>
        <w:gridCol w:w="1077"/>
      </w:tblGrid>
      <w:tr w:rsidR="00341005" w:rsidRPr="00341005" w:rsidTr="00F1452A">
        <w:trPr>
          <w:trHeight w:hRule="exact" w:val="2116"/>
        </w:trPr>
        <w:tc>
          <w:tcPr>
            <w:tcW w:w="364"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31</w:t>
            </w:r>
          </w:p>
        </w:tc>
        <w:tc>
          <w:tcPr>
            <w:tcW w:w="52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16</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87" w:right="167" w:firstLine="39"/>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Малката балерина</w:t>
            </w:r>
          </w:p>
        </w:tc>
        <w:tc>
          <w:tcPr>
            <w:tcW w:w="9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08" w:right="188" w:firstLine="76"/>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Ново знание</w:t>
            </w:r>
          </w:p>
        </w:tc>
        <w:tc>
          <w:tcPr>
            <w:tcW w:w="377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Назовава характерни визуални особености на формите (плоски и обемни).</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Открива творби на изкуството в различна среда. описва особености на различни творби на изобразителното изкуство.</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Знае имена на художници.</w:t>
            </w:r>
          </w:p>
          <w:p w:rsidR="00341005" w:rsidRPr="00341005" w:rsidRDefault="00341005" w:rsidP="00341005">
            <w:pPr>
              <w:widowControl w:val="0"/>
              <w:numPr>
                <w:ilvl w:val="0"/>
                <w:numId w:val="2"/>
              </w:numPr>
              <w:kinsoku w:val="0"/>
              <w:overflowPunct w:val="0"/>
              <w:autoSpaceDE w:val="0"/>
              <w:autoSpaceDN w:val="0"/>
              <w:adjustRightInd w:val="0"/>
              <w:spacing w:before="2"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Формиране на интерес към националната и световната художествена култура.</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Изразява свои впечатления при възприемане на различни видове творби на изкуството.</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40" w:lineRule="auto"/>
              <w:ind w:left="16"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Форма</w:t>
            </w: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2"/>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Запознава се с творби на световно известни художници – Реноар и Дега.</w:t>
            </w:r>
          </w:p>
          <w:p w:rsidR="00341005" w:rsidRPr="00341005" w:rsidRDefault="00341005" w:rsidP="00341005">
            <w:pPr>
              <w:widowControl w:val="0"/>
              <w:kinsoku w:val="0"/>
              <w:overflowPunct w:val="0"/>
              <w:autoSpaceDE w:val="0"/>
              <w:autoSpaceDN w:val="0"/>
              <w:adjustRightInd w:val="0"/>
              <w:spacing w:before="8" w:after="0" w:line="218" w:lineRule="auto"/>
              <w:ind w:right="45"/>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Дискутира и различава – пластика и картина.</w:t>
            </w:r>
          </w:p>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Развива способности за наблюде- ние и анализ.</w:t>
            </w:r>
          </w:p>
          <w:p w:rsidR="00341005" w:rsidRPr="00341005" w:rsidRDefault="00341005" w:rsidP="00341005">
            <w:pPr>
              <w:widowControl w:val="0"/>
              <w:kinsoku w:val="0"/>
              <w:overflowPunct w:val="0"/>
              <w:autoSpaceDE w:val="0"/>
              <w:autoSpaceDN w:val="0"/>
              <w:adjustRightInd w:val="0"/>
              <w:spacing w:after="0" w:line="218" w:lineRule="auto"/>
              <w:ind w:right="20"/>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Слуша сюжет и дорисува илюстра- ция в учебника.</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right="79"/>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знанията  за  различаване на плоски и обемни форми чрез дискусия върху творби на изобразително изкуство и рисунка.</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78" w:right="77" w:hanging="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w w:val="95"/>
                <w:sz w:val="18"/>
                <w:szCs w:val="18"/>
                <w:lang w:eastAsia="bg-BG"/>
              </w:rPr>
              <w:t xml:space="preserve">Електронни </w:t>
            </w:r>
            <w:r w:rsidRPr="00341005">
              <w:rPr>
                <w:rFonts w:asciiTheme="majorHAnsi" w:eastAsiaTheme="minorEastAsia" w:hAnsiTheme="majorHAnsi" w:cs="Calibri Light"/>
                <w:color w:val="6D6E71"/>
                <w:sz w:val="18"/>
                <w:szCs w:val="18"/>
                <w:lang w:eastAsia="bg-BG"/>
              </w:rPr>
              <w:t>ресурси примери на пластики.</w:t>
            </w:r>
          </w:p>
        </w:tc>
      </w:tr>
      <w:tr w:rsidR="00341005" w:rsidRPr="00341005" w:rsidTr="00F1452A">
        <w:trPr>
          <w:trHeight w:val="1070"/>
        </w:trPr>
        <w:tc>
          <w:tcPr>
            <w:tcW w:w="364" w:type="dxa"/>
            <w:vMerge w:val="restart"/>
            <w:tcBorders>
              <w:top w:val="single" w:sz="8" w:space="0" w:color="231F20"/>
              <w:left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32</w:t>
            </w:r>
          </w:p>
        </w:tc>
        <w:tc>
          <w:tcPr>
            <w:tcW w:w="520" w:type="dxa"/>
            <w:vMerge w:val="restart"/>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16</w:t>
            </w:r>
          </w:p>
        </w:tc>
        <w:tc>
          <w:tcPr>
            <w:tcW w:w="1148" w:type="dxa"/>
            <w:vMerge w:val="restart"/>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Малката</w:t>
            </w:r>
          </w:p>
          <w:p w:rsidR="00341005" w:rsidRPr="00341005" w:rsidRDefault="00341005" w:rsidP="00341005">
            <w:pPr>
              <w:widowControl w:val="0"/>
              <w:kinsoku w:val="0"/>
              <w:overflowPunct w:val="0"/>
              <w:autoSpaceDE w:val="0"/>
              <w:autoSpaceDN w:val="0"/>
              <w:adjustRightInd w:val="0"/>
              <w:spacing w:after="0" w:line="193"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балерина</w:t>
            </w:r>
          </w:p>
        </w:tc>
        <w:tc>
          <w:tcPr>
            <w:tcW w:w="970" w:type="dxa"/>
            <w:vMerge w:val="restart"/>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Упражне-</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ние</w:t>
            </w:r>
          </w:p>
        </w:tc>
        <w:tc>
          <w:tcPr>
            <w:tcW w:w="3772" w:type="dxa"/>
            <w:vMerge w:val="restart"/>
            <w:tcBorders>
              <w:top w:val="single" w:sz="8" w:space="0" w:color="231F20"/>
              <w:left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Отразява визуални особености на формите (плоски и обемни) в изобразителна дейност.</w:t>
            </w:r>
          </w:p>
        </w:tc>
        <w:tc>
          <w:tcPr>
            <w:tcW w:w="866" w:type="dxa"/>
            <w:vMerge w:val="restart"/>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707"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Моделира човешка фигура с</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пластилин или глина. опитва да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пресъздаде поза, свързана със</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спорт.</w:t>
            </w:r>
          </w:p>
        </w:tc>
        <w:tc>
          <w:tcPr>
            <w:tcW w:w="2240" w:type="dxa"/>
            <w:vMerge w:val="restart"/>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практически умения за изра-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ботване на обемна фигура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от пластилин чрез творческа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задача.</w:t>
            </w:r>
          </w:p>
        </w:tc>
        <w:tc>
          <w:tcPr>
            <w:tcW w:w="1077" w:type="dxa"/>
            <w:vMerge w:val="restart"/>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Електронни</w:t>
            </w:r>
          </w:p>
          <w:p w:rsidR="00341005" w:rsidRPr="00341005" w:rsidRDefault="00341005" w:rsidP="00341005">
            <w:pPr>
              <w:widowControl w:val="0"/>
              <w:kinsoku w:val="0"/>
              <w:overflowPunct w:val="0"/>
              <w:autoSpaceDE w:val="0"/>
              <w:autoSpaceDN w:val="0"/>
              <w:adjustRightInd w:val="0"/>
              <w:spacing w:after="0" w:line="194" w:lineRule="exact"/>
              <w:ind w:right="12"/>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ресурси –</w:t>
            </w:r>
            <w:r w:rsidRPr="00341005">
              <w:rPr>
                <w:rFonts w:asciiTheme="majorHAnsi" w:eastAsiaTheme="minorEastAsia" w:hAnsiTheme="majorHAnsi" w:cs="Calibri Light"/>
                <w:color w:val="6D6E71"/>
                <w:spacing w:val="-27"/>
                <w:sz w:val="18"/>
                <w:szCs w:val="18"/>
                <w:lang w:eastAsia="bg-BG"/>
              </w:rPr>
              <w:t xml:space="preserve"> </w:t>
            </w:r>
            <w:r w:rsidRPr="00341005">
              <w:rPr>
                <w:rFonts w:asciiTheme="majorHAnsi" w:eastAsiaTheme="minorEastAsia" w:hAnsiTheme="majorHAnsi" w:cs="Calibri Light"/>
                <w:color w:val="6D6E71"/>
                <w:sz w:val="18"/>
                <w:szCs w:val="18"/>
                <w:lang w:eastAsia="bg-BG"/>
              </w:rPr>
              <w:t>ви-</w:t>
            </w:r>
          </w:p>
          <w:p w:rsidR="00341005" w:rsidRPr="00341005" w:rsidRDefault="00341005" w:rsidP="00341005">
            <w:pPr>
              <w:widowControl w:val="0"/>
              <w:kinsoku w:val="0"/>
              <w:overflowPunct w:val="0"/>
              <w:autoSpaceDE w:val="0"/>
              <w:autoSpaceDN w:val="0"/>
              <w:adjustRightInd w:val="0"/>
              <w:spacing w:after="0" w:line="194"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део – как се</w:t>
            </w:r>
          </w:p>
          <w:p w:rsidR="00341005" w:rsidRPr="00341005" w:rsidRDefault="00341005" w:rsidP="00341005">
            <w:pPr>
              <w:widowControl w:val="0"/>
              <w:kinsoku w:val="0"/>
              <w:overflowPunct w:val="0"/>
              <w:autoSpaceDE w:val="0"/>
              <w:autoSpaceDN w:val="0"/>
              <w:adjustRightInd w:val="0"/>
              <w:spacing w:after="0" w:line="194" w:lineRule="exact"/>
              <w:ind w:right="27"/>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 xml:space="preserve">прави човече </w:t>
            </w:r>
            <w:r w:rsidRPr="00341005">
              <w:rPr>
                <w:rFonts w:asciiTheme="majorHAnsi" w:eastAsiaTheme="minorEastAsia" w:hAnsiTheme="majorHAnsi" w:cs="Calibri Light"/>
                <w:color w:val="6D6E71"/>
                <w:w w:val="95"/>
                <w:sz w:val="18"/>
                <w:szCs w:val="18"/>
                <w:lang w:eastAsia="bg-BG"/>
              </w:rPr>
              <w:t>от пластилин.</w:t>
            </w:r>
          </w:p>
        </w:tc>
      </w:tr>
      <w:tr w:rsidR="00341005" w:rsidRPr="00341005" w:rsidTr="00F1452A">
        <w:trPr>
          <w:trHeight w:hRule="exact" w:val="350"/>
        </w:trPr>
        <w:tc>
          <w:tcPr>
            <w:tcW w:w="364" w:type="dxa"/>
            <w:vMerge/>
            <w:tcBorders>
              <w:left w:val="single" w:sz="8" w:space="0" w:color="231F20"/>
              <w:bottom w:val="single" w:sz="8" w:space="0" w:color="231F20"/>
              <w:right w:val="single" w:sz="8" w:space="0" w:color="231F20"/>
            </w:tcBorders>
            <w:shd w:val="clear" w:color="auto" w:fill="DCDDDE"/>
          </w:tcPr>
          <w:p w:rsidR="00341005" w:rsidRPr="00341005" w:rsidRDefault="00341005" w:rsidP="00341005">
            <w:pPr>
              <w:rPr>
                <w:rFonts w:asciiTheme="majorHAnsi" w:hAnsiTheme="majorHAnsi" w:cs="Times New Roman"/>
              </w:rPr>
            </w:pPr>
          </w:p>
        </w:tc>
        <w:tc>
          <w:tcPr>
            <w:tcW w:w="520" w:type="dxa"/>
            <w:vMerge/>
            <w:tcBorders>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1148" w:type="dxa"/>
            <w:vMerge/>
            <w:tcBorders>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970" w:type="dxa"/>
            <w:vMerge/>
            <w:tcBorders>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3772" w:type="dxa"/>
            <w:vMerge/>
            <w:tcBorders>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p>
        </w:tc>
        <w:tc>
          <w:tcPr>
            <w:tcW w:w="866" w:type="dxa"/>
            <w:vMerge/>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707" w:type="dxa"/>
            <w:tcBorders>
              <w:top w:val="none" w:sz="6" w:space="0" w:color="auto"/>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240" w:type="dxa"/>
            <w:vMerge/>
            <w:tcBorders>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p>
        </w:tc>
        <w:tc>
          <w:tcPr>
            <w:tcW w:w="1077" w:type="dxa"/>
            <w:vMerge/>
            <w:tcBorders>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4" w:lineRule="exact"/>
              <w:ind w:right="23"/>
              <w:jc w:val="both"/>
              <w:rPr>
                <w:rFonts w:asciiTheme="majorHAnsi" w:eastAsiaTheme="minorEastAsia" w:hAnsiTheme="majorHAnsi" w:cs="Times New Roman"/>
                <w:sz w:val="24"/>
                <w:szCs w:val="24"/>
                <w:lang w:eastAsia="bg-BG"/>
              </w:rPr>
            </w:pPr>
          </w:p>
        </w:tc>
      </w:tr>
      <w:tr w:rsidR="00341005" w:rsidRPr="00341005" w:rsidTr="00F1452A">
        <w:trPr>
          <w:trHeight w:val="1299"/>
        </w:trPr>
        <w:tc>
          <w:tcPr>
            <w:tcW w:w="364" w:type="dxa"/>
            <w:tcBorders>
              <w:top w:val="single" w:sz="8" w:space="0" w:color="231F20"/>
              <w:left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33</w:t>
            </w:r>
          </w:p>
        </w:tc>
        <w:tc>
          <w:tcPr>
            <w:tcW w:w="520"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17</w:t>
            </w:r>
          </w:p>
        </w:tc>
        <w:tc>
          <w:tcPr>
            <w:tcW w:w="1148"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Изложбата</w:t>
            </w:r>
          </w:p>
        </w:tc>
        <w:tc>
          <w:tcPr>
            <w:tcW w:w="970"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Диагнос-</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тика на</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междинно</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ниво</w:t>
            </w:r>
          </w:p>
        </w:tc>
        <w:tc>
          <w:tcPr>
            <w:tcW w:w="377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Различава картина, рисунка, пластика и мате- риалите, с които са изпълнени.</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ight="22"/>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Изразява устно свои впечатления от творби на изобразителното изкуството.</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707"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Срочен преговор на новите по-</w:t>
            </w:r>
          </w:p>
          <w:p w:rsidR="00341005" w:rsidRPr="00341005" w:rsidRDefault="00341005" w:rsidP="00341005">
            <w:pPr>
              <w:widowControl w:val="0"/>
              <w:kinsoku w:val="0"/>
              <w:overflowPunct w:val="0"/>
              <w:autoSpaceDE w:val="0"/>
              <w:autoSpaceDN w:val="0"/>
              <w:adjustRightInd w:val="0"/>
              <w:spacing w:after="0" w:line="194"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нятия.</w:t>
            </w:r>
          </w:p>
          <w:p w:rsidR="00341005" w:rsidRPr="00341005" w:rsidRDefault="00341005" w:rsidP="00341005">
            <w:pPr>
              <w:widowControl w:val="0"/>
              <w:kinsoku w:val="0"/>
              <w:overflowPunct w:val="0"/>
              <w:autoSpaceDE w:val="0"/>
              <w:autoSpaceDN w:val="0"/>
              <w:adjustRightInd w:val="0"/>
              <w:spacing w:after="0" w:line="194"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 xml:space="preserve">Междинна диагностика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разли-</w:t>
            </w:r>
          </w:p>
          <w:p w:rsidR="00341005" w:rsidRPr="00341005" w:rsidRDefault="00341005" w:rsidP="00341005">
            <w:pPr>
              <w:widowControl w:val="0"/>
              <w:kinsoku w:val="0"/>
              <w:overflowPunct w:val="0"/>
              <w:autoSpaceDE w:val="0"/>
              <w:autoSpaceDN w:val="0"/>
              <w:adjustRightInd w:val="0"/>
              <w:spacing w:after="0" w:line="194"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чава: картина, пластика, рисунка и</w:t>
            </w:r>
          </w:p>
          <w:p w:rsidR="00341005" w:rsidRPr="00341005" w:rsidRDefault="00341005" w:rsidP="00341005">
            <w:pPr>
              <w:widowControl w:val="0"/>
              <w:kinsoku w:val="0"/>
              <w:overflowPunct w:val="0"/>
              <w:autoSpaceDE w:val="0"/>
              <w:autoSpaceDN w:val="0"/>
              <w:adjustRightInd w:val="0"/>
              <w:spacing w:after="0" w:line="194"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материалите, с които са напра-</w:t>
            </w:r>
          </w:p>
          <w:p w:rsidR="00341005" w:rsidRPr="00341005" w:rsidRDefault="00341005" w:rsidP="00341005">
            <w:pPr>
              <w:widowControl w:val="0"/>
              <w:kinsoku w:val="0"/>
              <w:overflowPunct w:val="0"/>
              <w:autoSpaceDE w:val="0"/>
              <w:autoSpaceDN w:val="0"/>
              <w:adjustRightInd w:val="0"/>
              <w:spacing w:after="0" w:line="194"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вени.</w:t>
            </w:r>
          </w:p>
        </w:tc>
        <w:tc>
          <w:tcPr>
            <w:tcW w:w="2240"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знанията за разликата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между картина, рисунка,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пластика и материалите</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за изработването им чрез</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визуален тест.</w:t>
            </w:r>
          </w:p>
        </w:tc>
        <w:tc>
          <w:tcPr>
            <w:tcW w:w="1077"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88"/>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Електронни</w:t>
            </w:r>
          </w:p>
          <w:p w:rsidR="00341005" w:rsidRPr="00341005" w:rsidRDefault="00341005" w:rsidP="00341005">
            <w:pPr>
              <w:widowControl w:val="0"/>
              <w:kinsoku w:val="0"/>
              <w:overflowPunct w:val="0"/>
              <w:autoSpaceDE w:val="0"/>
              <w:autoSpaceDN w:val="0"/>
              <w:adjustRightInd w:val="0"/>
              <w:spacing w:after="0" w:line="193" w:lineRule="exact"/>
              <w:ind w:right="15"/>
              <w:jc w:val="righ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ресурси – до-</w:t>
            </w:r>
          </w:p>
          <w:p w:rsidR="00341005" w:rsidRPr="00341005" w:rsidRDefault="00341005" w:rsidP="00341005">
            <w:pPr>
              <w:widowControl w:val="0"/>
              <w:kinsoku w:val="0"/>
              <w:overflowPunct w:val="0"/>
              <w:autoSpaceDE w:val="0"/>
              <w:autoSpaceDN w:val="0"/>
              <w:adjustRightInd w:val="0"/>
              <w:spacing w:after="0" w:line="193" w:lineRule="exact"/>
              <w:ind w:left="86"/>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пълнителни</w:t>
            </w:r>
          </w:p>
          <w:p w:rsidR="00341005" w:rsidRPr="00341005" w:rsidRDefault="00341005" w:rsidP="00341005">
            <w:pPr>
              <w:widowControl w:val="0"/>
              <w:kinsoku w:val="0"/>
              <w:overflowPunct w:val="0"/>
              <w:autoSpaceDE w:val="0"/>
              <w:autoSpaceDN w:val="0"/>
              <w:adjustRightInd w:val="0"/>
              <w:spacing w:after="0" w:line="193" w:lineRule="exact"/>
              <w:ind w:left="124"/>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материали</w:t>
            </w:r>
          </w:p>
          <w:p w:rsidR="00341005" w:rsidRPr="00341005" w:rsidRDefault="00341005" w:rsidP="00341005">
            <w:pPr>
              <w:widowControl w:val="0"/>
              <w:kinsoku w:val="0"/>
              <w:overflowPunct w:val="0"/>
              <w:autoSpaceDE w:val="0"/>
              <w:autoSpaceDN w:val="0"/>
              <w:adjustRightInd w:val="0"/>
              <w:spacing w:after="0" w:line="193" w:lineRule="exact"/>
              <w:ind w:left="82"/>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за визуален</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тест.</w:t>
            </w:r>
          </w:p>
        </w:tc>
      </w:tr>
      <w:tr w:rsidR="00341005" w:rsidRPr="00341005" w:rsidTr="00F1452A">
        <w:trPr>
          <w:trHeight w:hRule="exact" w:val="1535"/>
        </w:trPr>
        <w:tc>
          <w:tcPr>
            <w:tcW w:w="364"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34</w:t>
            </w:r>
          </w:p>
        </w:tc>
        <w:tc>
          <w:tcPr>
            <w:tcW w:w="52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17</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Изложбата</w:t>
            </w:r>
          </w:p>
        </w:tc>
        <w:tc>
          <w:tcPr>
            <w:tcW w:w="9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37" w:right="103" w:hanging="22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77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Комбинира и използва различни материали и техники (рисуване и апликиране, рисуване и конструиране).</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Знае имена на известни български художници (Владимир Димитров Майстора).</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Участва в екипна работа; създаване на колек- тивни творчески проекти.</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16" w:right="67" w:hanging="30"/>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Картина, рисунка</w:t>
            </w: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9"/>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Прави малък макет на галерия, ползвайки приложение: сгъва, дорисува и прави малка фигурка от пластилин.</w:t>
            </w:r>
          </w:p>
          <w:p w:rsidR="00341005" w:rsidRPr="00341005" w:rsidRDefault="00341005" w:rsidP="00341005">
            <w:pPr>
              <w:widowControl w:val="0"/>
              <w:kinsoku w:val="0"/>
              <w:overflowPunct w:val="0"/>
              <w:autoSpaceDE w:val="0"/>
              <w:autoSpaceDN w:val="0"/>
              <w:adjustRightInd w:val="0"/>
              <w:spacing w:before="8" w:after="0" w:line="218" w:lineRule="auto"/>
              <w:ind w:right="100"/>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 xml:space="preserve">варианти на задачата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 xml:space="preserve">за работа в екип </w:t>
            </w:r>
            <w:r w:rsidRPr="00341005">
              <w:rPr>
                <w:rFonts w:asciiTheme="majorHAnsi" w:eastAsiaTheme="minorEastAsia" w:hAnsiTheme="majorHAnsi" w:cs="Calibri Light"/>
                <w:color w:val="6D6E71"/>
                <w:sz w:val="18"/>
                <w:szCs w:val="18"/>
                <w:lang w:eastAsia="bg-BG"/>
              </w:rPr>
              <w:t xml:space="preserve">– </w:t>
            </w:r>
            <w:r w:rsidRPr="00341005">
              <w:rPr>
                <w:rFonts w:asciiTheme="majorHAnsi" w:eastAsiaTheme="minorEastAsia" w:hAnsiTheme="majorHAnsi" w:cs="Times New Roman"/>
                <w:color w:val="6D6E71"/>
                <w:sz w:val="18"/>
                <w:szCs w:val="18"/>
                <w:lang w:eastAsia="bg-BG"/>
              </w:rPr>
              <w:t>колективен творчески проект.</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76"/>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 практически умения за комбиниране на различни</w:t>
            </w:r>
          </w:p>
          <w:p w:rsidR="00341005" w:rsidRPr="00341005" w:rsidRDefault="00341005" w:rsidP="00341005">
            <w:pPr>
              <w:widowControl w:val="0"/>
              <w:kinsoku w:val="0"/>
              <w:overflowPunct w:val="0"/>
              <w:autoSpaceDE w:val="0"/>
              <w:autoSpaceDN w:val="0"/>
              <w:adjustRightInd w:val="0"/>
              <w:spacing w:before="8" w:after="0" w:line="218" w:lineRule="auto"/>
              <w:ind w:right="24"/>
              <w:jc w:val="both"/>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материали и техники и худо- жествено конструиране</w:t>
            </w:r>
            <w:r w:rsidRPr="00341005">
              <w:rPr>
                <w:rFonts w:asciiTheme="majorHAnsi" w:eastAsiaTheme="minorEastAsia" w:hAnsiTheme="majorHAnsi" w:cs="Calibri Light"/>
                <w:color w:val="6D6E71"/>
                <w:spacing w:val="-6"/>
                <w:sz w:val="18"/>
                <w:szCs w:val="18"/>
                <w:lang w:eastAsia="bg-BG"/>
              </w:rPr>
              <w:t xml:space="preserve"> </w:t>
            </w:r>
            <w:r w:rsidRPr="00341005">
              <w:rPr>
                <w:rFonts w:asciiTheme="majorHAnsi" w:eastAsiaTheme="minorEastAsia" w:hAnsiTheme="majorHAnsi" w:cs="Calibri Light"/>
                <w:color w:val="6D6E71"/>
                <w:sz w:val="18"/>
                <w:szCs w:val="18"/>
                <w:lang w:eastAsia="bg-BG"/>
              </w:rPr>
              <w:t>чрез творческа</w:t>
            </w:r>
            <w:r w:rsidRPr="00341005">
              <w:rPr>
                <w:rFonts w:asciiTheme="majorHAnsi" w:eastAsiaTheme="minorEastAsia" w:hAnsiTheme="majorHAnsi" w:cs="Calibri Light"/>
                <w:color w:val="6D6E71"/>
                <w:spacing w:val="4"/>
                <w:sz w:val="18"/>
                <w:szCs w:val="18"/>
                <w:lang w:eastAsia="bg-BG"/>
              </w:rPr>
              <w:t xml:space="preserve"> </w:t>
            </w:r>
            <w:r w:rsidRPr="00341005">
              <w:rPr>
                <w:rFonts w:asciiTheme="majorHAnsi" w:eastAsiaTheme="minorEastAsia" w:hAnsiTheme="majorHAnsi" w:cs="Calibri Light"/>
                <w:color w:val="6D6E71"/>
                <w:sz w:val="18"/>
                <w:szCs w:val="18"/>
                <w:lang w:eastAsia="bg-BG"/>
              </w:rPr>
              <w:t>задача.</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437" w:right="13" w:hanging="40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Приложение 10</w:t>
            </w:r>
          </w:p>
        </w:tc>
      </w:tr>
      <w:tr w:rsidR="00341005" w:rsidRPr="00341005" w:rsidTr="00F1452A">
        <w:trPr>
          <w:trHeight w:val="2124"/>
        </w:trPr>
        <w:tc>
          <w:tcPr>
            <w:tcW w:w="364" w:type="dxa"/>
            <w:tcBorders>
              <w:top w:val="single" w:sz="8" w:space="0" w:color="231F20"/>
              <w:left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35</w:t>
            </w:r>
          </w:p>
        </w:tc>
        <w:tc>
          <w:tcPr>
            <w:tcW w:w="520"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18</w:t>
            </w:r>
          </w:p>
        </w:tc>
        <w:tc>
          <w:tcPr>
            <w:tcW w:w="1148"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Празнично</w:t>
            </w:r>
          </w:p>
          <w:p w:rsidR="00341005" w:rsidRPr="00341005" w:rsidRDefault="00341005" w:rsidP="00341005">
            <w:pPr>
              <w:widowControl w:val="0"/>
              <w:kinsoku w:val="0"/>
              <w:overflowPunct w:val="0"/>
              <w:autoSpaceDE w:val="0"/>
              <w:autoSpaceDN w:val="0"/>
              <w:adjustRightInd w:val="0"/>
              <w:spacing w:after="0" w:line="193"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веселие</w:t>
            </w:r>
          </w:p>
        </w:tc>
        <w:tc>
          <w:tcPr>
            <w:tcW w:w="970"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w w:val="105"/>
                <w:sz w:val="18"/>
                <w:szCs w:val="18"/>
                <w:lang w:eastAsia="bg-BG"/>
              </w:rPr>
              <w:t>Ново</w:t>
            </w:r>
          </w:p>
          <w:p w:rsidR="00341005" w:rsidRPr="00341005" w:rsidRDefault="00341005" w:rsidP="00341005">
            <w:pPr>
              <w:widowControl w:val="0"/>
              <w:kinsoku w:val="0"/>
              <w:overflowPunct w:val="0"/>
              <w:autoSpaceDE w:val="0"/>
              <w:autoSpaceDN w:val="0"/>
              <w:adjustRightInd w:val="0"/>
              <w:spacing w:after="0" w:line="193"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знание</w:t>
            </w:r>
          </w:p>
        </w:tc>
        <w:tc>
          <w:tcPr>
            <w:tcW w:w="377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Знае имена на известни български художници. Изразява устно свои впечатления от творби на</w:t>
            </w:r>
          </w:p>
          <w:p w:rsidR="00341005" w:rsidRPr="00341005" w:rsidRDefault="00341005" w:rsidP="00341005">
            <w:pPr>
              <w:widowControl w:val="0"/>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изобразителното изкуството.</w:t>
            </w:r>
          </w:p>
          <w:p w:rsidR="00341005" w:rsidRPr="00341005" w:rsidRDefault="00341005" w:rsidP="00341005">
            <w:pPr>
              <w:widowControl w:val="0"/>
              <w:numPr>
                <w:ilvl w:val="0"/>
                <w:numId w:val="2"/>
              </w:numPr>
              <w:kinsoku w:val="0"/>
              <w:overflowPunct w:val="0"/>
              <w:autoSpaceDE w:val="0"/>
              <w:autoSpaceDN w:val="0"/>
              <w:adjustRightInd w:val="0"/>
              <w:spacing w:before="1"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Изграждане на естетически критерии при въз- приемане на обекти и явления от действител- ността и творби на изобразителното изкуство.</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Връзки с музиката – народни музикални ин- струменти – хоро – танци.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основни изобразителни материали за художествено конструиране (хартия, картон).</w:t>
            </w:r>
          </w:p>
        </w:tc>
        <w:tc>
          <w:tcPr>
            <w:tcW w:w="866"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w w:val="105"/>
                <w:sz w:val="18"/>
                <w:szCs w:val="18"/>
                <w:lang w:eastAsia="bg-BG"/>
              </w:rPr>
              <w:t>Изобра-</w:t>
            </w:r>
          </w:p>
          <w:p w:rsidR="00341005" w:rsidRPr="00341005" w:rsidRDefault="00341005" w:rsidP="00341005">
            <w:pPr>
              <w:widowControl w:val="0"/>
              <w:kinsoku w:val="0"/>
              <w:overflowPunct w:val="0"/>
              <w:autoSpaceDE w:val="0"/>
              <w:autoSpaceDN w:val="0"/>
              <w:adjustRightInd w:val="0"/>
              <w:spacing w:after="0" w:line="194" w:lineRule="exact"/>
              <w:ind w:left="13"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зително</w:t>
            </w:r>
          </w:p>
          <w:p w:rsidR="00341005" w:rsidRPr="00341005" w:rsidRDefault="00341005" w:rsidP="00341005">
            <w:pPr>
              <w:widowControl w:val="0"/>
              <w:kinsoku w:val="0"/>
              <w:overflowPunct w:val="0"/>
              <w:autoSpaceDE w:val="0"/>
              <w:autoSpaceDN w:val="0"/>
              <w:adjustRightInd w:val="0"/>
              <w:spacing w:after="0" w:line="194" w:lineRule="exact"/>
              <w:ind w:left="13"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изкуство</w:t>
            </w:r>
          </w:p>
          <w:p w:rsidR="00341005" w:rsidRPr="00341005" w:rsidRDefault="00341005" w:rsidP="00341005">
            <w:pPr>
              <w:widowControl w:val="0"/>
              <w:kinsoku w:val="0"/>
              <w:overflowPunct w:val="0"/>
              <w:autoSpaceDE w:val="0"/>
              <w:autoSpaceDN w:val="0"/>
              <w:adjustRightInd w:val="0"/>
              <w:spacing w:after="0" w:line="194" w:lineRule="exact"/>
              <w:ind w:left="16" w:right="13"/>
              <w:jc w:val="center"/>
              <w:rPr>
                <w:rFonts w:asciiTheme="majorHAnsi" w:eastAsiaTheme="minorEastAsia" w:hAnsiTheme="majorHAnsi" w:cs="Times New Roman"/>
                <w:color w:val="6D6E71"/>
                <w:sz w:val="18"/>
                <w:szCs w:val="18"/>
                <w:lang w:eastAsia="bg-BG"/>
              </w:rPr>
            </w:pPr>
          </w:p>
          <w:p w:rsidR="00341005" w:rsidRPr="00341005" w:rsidRDefault="00341005" w:rsidP="00341005">
            <w:pPr>
              <w:widowControl w:val="0"/>
              <w:kinsoku w:val="0"/>
              <w:overflowPunct w:val="0"/>
              <w:autoSpaceDE w:val="0"/>
              <w:autoSpaceDN w:val="0"/>
              <w:adjustRightInd w:val="0"/>
              <w:spacing w:after="0" w:line="194" w:lineRule="exact"/>
              <w:ind w:left="16" w:right="13"/>
              <w:jc w:val="center"/>
              <w:rPr>
                <w:rFonts w:asciiTheme="majorHAnsi" w:eastAsiaTheme="minorEastAsia" w:hAnsiTheme="majorHAnsi" w:cs="Times New Roman"/>
                <w:color w:val="6D6E71"/>
                <w:sz w:val="18"/>
                <w:szCs w:val="18"/>
                <w:lang w:eastAsia="bg-BG"/>
              </w:rPr>
            </w:pPr>
          </w:p>
          <w:p w:rsidR="00341005" w:rsidRPr="00341005" w:rsidRDefault="00341005" w:rsidP="00341005">
            <w:pPr>
              <w:widowControl w:val="0"/>
              <w:kinsoku w:val="0"/>
              <w:overflowPunct w:val="0"/>
              <w:autoSpaceDE w:val="0"/>
              <w:autoSpaceDN w:val="0"/>
              <w:adjustRightInd w:val="0"/>
              <w:spacing w:after="0" w:line="194" w:lineRule="exact"/>
              <w:ind w:left="16"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Картина</w:t>
            </w:r>
          </w:p>
        </w:tc>
        <w:tc>
          <w:tcPr>
            <w:tcW w:w="2707"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Работа в учебника – запознава се с известни български художници.</w:t>
            </w:r>
          </w:p>
          <w:p w:rsidR="00341005" w:rsidRPr="00341005" w:rsidRDefault="00341005" w:rsidP="00341005">
            <w:pPr>
              <w:widowControl w:val="0"/>
              <w:kinsoku w:val="0"/>
              <w:overflowPunct w:val="0"/>
              <w:autoSpaceDE w:val="0"/>
              <w:autoSpaceDN w:val="0"/>
              <w:adjustRightInd w:val="0"/>
              <w:spacing w:after="0" w:line="194"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Разпознава картина, пластика.</w:t>
            </w:r>
          </w:p>
          <w:p w:rsidR="00341005" w:rsidRPr="00341005" w:rsidRDefault="00341005" w:rsidP="00341005">
            <w:pPr>
              <w:widowControl w:val="0"/>
              <w:kinsoku w:val="0"/>
              <w:overflowPunct w:val="0"/>
              <w:autoSpaceDE w:val="0"/>
              <w:autoSpaceDN w:val="0"/>
              <w:adjustRightInd w:val="0"/>
              <w:spacing w:after="0" w:line="194"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Дискусия по картини – как се</w:t>
            </w:r>
          </w:p>
          <w:p w:rsidR="00341005" w:rsidRPr="00341005" w:rsidRDefault="00341005" w:rsidP="00341005">
            <w:pPr>
              <w:widowControl w:val="0"/>
              <w:kinsoku w:val="0"/>
              <w:overflowPunct w:val="0"/>
              <w:autoSpaceDE w:val="0"/>
              <w:autoSpaceDN w:val="0"/>
              <w:adjustRightInd w:val="0"/>
              <w:spacing w:after="0" w:line="194"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веселят хората.</w:t>
            </w:r>
          </w:p>
          <w:p w:rsidR="00341005" w:rsidRPr="00341005" w:rsidRDefault="00341005" w:rsidP="00341005">
            <w:pPr>
              <w:widowControl w:val="0"/>
              <w:kinsoku w:val="0"/>
              <w:overflowPunct w:val="0"/>
              <w:autoSpaceDE w:val="0"/>
              <w:autoSpaceDN w:val="0"/>
              <w:adjustRightInd w:val="0"/>
              <w:spacing w:after="0" w:line="194"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Връзка с музиката – хоро, народни</w:t>
            </w:r>
            <w:r w:rsidRPr="00341005">
              <w:rPr>
                <w:rFonts w:asciiTheme="majorHAnsi" w:eastAsiaTheme="minorEastAsia" w:hAnsiTheme="majorHAnsi" w:cs="Times New Roman"/>
                <w:sz w:val="24"/>
                <w:szCs w:val="24"/>
                <w:lang w:eastAsia="bg-BG"/>
              </w:rPr>
              <w:t xml:space="preserve"> </w:t>
            </w:r>
            <w:r w:rsidRPr="00341005">
              <w:rPr>
                <w:rFonts w:asciiTheme="majorHAnsi" w:eastAsiaTheme="minorEastAsia" w:hAnsiTheme="majorHAnsi" w:cs="Times New Roman"/>
                <w:color w:val="6D6E71"/>
                <w:sz w:val="18"/>
                <w:szCs w:val="18"/>
                <w:lang w:eastAsia="bg-BG"/>
              </w:rPr>
              <w:t>инструменти.</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Развива способност за наблюде-</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ние и анализ чрез практическа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дейност в учебника.</w:t>
            </w:r>
          </w:p>
        </w:tc>
        <w:tc>
          <w:tcPr>
            <w:tcW w:w="2240"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знанията за устно изра-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зяване на впечатления от</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творби и знание за имена на</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български художници чрез</w:t>
            </w:r>
          </w:p>
          <w:p w:rsidR="00341005" w:rsidRPr="00341005" w:rsidRDefault="00341005" w:rsidP="00341005">
            <w:pPr>
              <w:widowControl w:val="0"/>
              <w:kinsoku w:val="0"/>
              <w:overflowPunct w:val="0"/>
              <w:autoSpaceDE w:val="0"/>
              <w:autoSpaceDN w:val="0"/>
              <w:adjustRightInd w:val="0"/>
              <w:spacing w:after="0" w:line="193"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дискусия и наблюдение.</w:t>
            </w:r>
          </w:p>
        </w:tc>
        <w:tc>
          <w:tcPr>
            <w:tcW w:w="1077" w:type="dxa"/>
            <w:tcBorders>
              <w:top w:val="single" w:sz="8" w:space="0" w:color="231F20"/>
              <w:left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88"/>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Електронни</w:t>
            </w:r>
          </w:p>
          <w:p w:rsidR="00341005" w:rsidRPr="00341005" w:rsidRDefault="00341005" w:rsidP="00341005">
            <w:pPr>
              <w:widowControl w:val="0"/>
              <w:kinsoku w:val="0"/>
              <w:overflowPunct w:val="0"/>
              <w:autoSpaceDE w:val="0"/>
              <w:autoSpaceDN w:val="0"/>
              <w:adjustRightInd w:val="0"/>
              <w:spacing w:after="0" w:line="193" w:lineRule="exact"/>
              <w:ind w:left="160"/>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ресурси –</w:t>
            </w:r>
          </w:p>
          <w:p w:rsidR="00341005" w:rsidRPr="00341005" w:rsidRDefault="00341005" w:rsidP="00341005">
            <w:pPr>
              <w:widowControl w:val="0"/>
              <w:kinsoku w:val="0"/>
              <w:overflowPunct w:val="0"/>
              <w:autoSpaceDE w:val="0"/>
              <w:autoSpaceDN w:val="0"/>
              <w:adjustRightInd w:val="0"/>
              <w:spacing w:after="0" w:line="193" w:lineRule="exact"/>
              <w:ind w:left="47"/>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представяне</w:t>
            </w:r>
          </w:p>
          <w:p w:rsidR="00341005" w:rsidRPr="00341005" w:rsidRDefault="00341005" w:rsidP="00341005">
            <w:pPr>
              <w:widowControl w:val="0"/>
              <w:kinsoku w:val="0"/>
              <w:overflowPunct w:val="0"/>
              <w:autoSpaceDE w:val="0"/>
              <w:autoSpaceDN w:val="0"/>
              <w:adjustRightInd w:val="0"/>
              <w:spacing w:after="0" w:line="193" w:lineRule="exact"/>
              <w:ind w:left="68"/>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на художни-</w:t>
            </w:r>
          </w:p>
          <w:p w:rsidR="00341005" w:rsidRPr="00341005" w:rsidRDefault="00341005" w:rsidP="00341005">
            <w:pPr>
              <w:widowControl w:val="0"/>
              <w:kinsoku w:val="0"/>
              <w:overflowPunct w:val="0"/>
              <w:autoSpaceDE w:val="0"/>
              <w:autoSpaceDN w:val="0"/>
              <w:adjustRightInd w:val="0"/>
              <w:spacing w:after="0" w:line="193" w:lineRule="exact"/>
              <w:ind w:left="57"/>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ци – биогра-</w:t>
            </w:r>
          </w:p>
          <w:p w:rsidR="00341005" w:rsidRPr="00341005" w:rsidRDefault="00341005" w:rsidP="00341005">
            <w:pPr>
              <w:widowControl w:val="0"/>
              <w:kinsoku w:val="0"/>
              <w:overflowPunct w:val="0"/>
              <w:autoSpaceDE w:val="0"/>
              <w:autoSpaceDN w:val="0"/>
              <w:adjustRightInd w:val="0"/>
              <w:spacing w:after="0" w:line="193" w:lineRule="exact"/>
              <w:ind w:right="11"/>
              <w:jc w:val="right"/>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фични данни.</w:t>
            </w:r>
          </w:p>
        </w:tc>
      </w:tr>
      <w:tr w:rsidR="00341005" w:rsidRPr="00341005" w:rsidTr="00F1452A">
        <w:trPr>
          <w:trHeight w:hRule="exact" w:val="1124"/>
        </w:trPr>
        <w:tc>
          <w:tcPr>
            <w:tcW w:w="364"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5" w:lineRule="exact"/>
              <w:ind w:left="61" w:right="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36</w:t>
            </w:r>
          </w:p>
        </w:tc>
        <w:tc>
          <w:tcPr>
            <w:tcW w:w="52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5"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18</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49" w:right="117" w:hanging="115"/>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Празнично веселие</w:t>
            </w:r>
          </w:p>
        </w:tc>
        <w:tc>
          <w:tcPr>
            <w:tcW w:w="9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37" w:right="103" w:hanging="22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77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Представя в рисунки свои впечатления от творби на изобразителното изкуство.</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Изобразяване на членове на семейството, случки от живота на възрастните и децата, тра- диционни празници и обичаи.</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70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457"/>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Прави албум – с 5 български художници.</w:t>
            </w:r>
          </w:p>
          <w:p w:rsidR="00341005" w:rsidRPr="00341005" w:rsidRDefault="00341005" w:rsidP="00341005">
            <w:pPr>
              <w:widowControl w:val="0"/>
              <w:kinsoku w:val="0"/>
              <w:overflowPunct w:val="0"/>
              <w:autoSpaceDE w:val="0"/>
              <w:autoSpaceDN w:val="0"/>
              <w:adjustRightInd w:val="0"/>
              <w:spacing w:before="8" w:after="0" w:line="218" w:lineRule="auto"/>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Рисува картина по темата – Праз- нично веселие.</w:t>
            </w:r>
          </w:p>
        </w:tc>
        <w:tc>
          <w:tcPr>
            <w:tcW w:w="224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jc w:val="both"/>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right="10"/>
              <w:jc w:val="both"/>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практически умения за</w:t>
            </w:r>
            <w:r w:rsidRPr="00341005">
              <w:rPr>
                <w:rFonts w:asciiTheme="majorHAnsi" w:eastAsiaTheme="minorEastAsia" w:hAnsiTheme="majorHAnsi" w:cs="Calibri Light"/>
                <w:color w:val="6D6E71"/>
                <w:spacing w:val="-7"/>
                <w:sz w:val="18"/>
                <w:szCs w:val="18"/>
                <w:lang w:eastAsia="bg-BG"/>
              </w:rPr>
              <w:t xml:space="preserve"> </w:t>
            </w:r>
            <w:r w:rsidRPr="00341005">
              <w:rPr>
                <w:rFonts w:asciiTheme="majorHAnsi" w:eastAsiaTheme="minorEastAsia" w:hAnsiTheme="majorHAnsi" w:cs="Calibri Light"/>
                <w:color w:val="6D6E71"/>
                <w:sz w:val="18"/>
                <w:szCs w:val="18"/>
                <w:lang w:eastAsia="bg-BG"/>
              </w:rPr>
              <w:t>изоб- разяване на човешки фигури чрез творческа</w:t>
            </w:r>
            <w:r w:rsidRPr="00341005">
              <w:rPr>
                <w:rFonts w:asciiTheme="majorHAnsi" w:eastAsiaTheme="minorEastAsia" w:hAnsiTheme="majorHAnsi" w:cs="Calibri Light"/>
                <w:color w:val="6D6E71"/>
                <w:spacing w:val="4"/>
                <w:sz w:val="18"/>
                <w:szCs w:val="18"/>
                <w:lang w:eastAsia="bg-BG"/>
              </w:rPr>
              <w:t xml:space="preserve"> </w:t>
            </w:r>
            <w:r w:rsidRPr="00341005">
              <w:rPr>
                <w:rFonts w:asciiTheme="majorHAnsi" w:eastAsiaTheme="minorEastAsia" w:hAnsiTheme="majorHAnsi" w:cs="Calibri Light"/>
                <w:color w:val="6D6E71"/>
                <w:sz w:val="18"/>
                <w:szCs w:val="18"/>
                <w:lang w:eastAsia="bg-BG"/>
              </w:rPr>
              <w:t>задача.</w:t>
            </w:r>
          </w:p>
        </w:tc>
        <w:tc>
          <w:tcPr>
            <w:tcW w:w="1077"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436" w:right="14" w:hanging="40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Приложение 11</w:t>
            </w:r>
          </w:p>
        </w:tc>
      </w:tr>
    </w:tbl>
    <w:p w:rsidR="00341005" w:rsidRPr="00341005" w:rsidRDefault="00341005" w:rsidP="00341005">
      <w:pPr>
        <w:rPr>
          <w:rFonts w:asciiTheme="majorHAnsi" w:hAnsiTheme="majorHAnsi" w:cs="Times New Roman"/>
        </w:rPr>
        <w:sectPr w:rsidR="00341005" w:rsidRPr="00341005">
          <w:pgSz w:w="15310" w:h="11910" w:orient="landscape"/>
          <w:pgMar w:top="1100" w:right="640" w:bottom="280" w:left="740" w:header="708" w:footer="708" w:gutter="0"/>
          <w:cols w:space="708" w:equalWidth="0">
            <w:col w:w="13930"/>
          </w:cols>
          <w:noEndnote/>
        </w:sectPr>
      </w:pPr>
    </w:p>
    <w:p w:rsidR="00341005" w:rsidRPr="00341005" w:rsidRDefault="00341005" w:rsidP="00341005">
      <w:pPr>
        <w:widowControl w:val="0"/>
        <w:autoSpaceDE w:val="0"/>
        <w:autoSpaceDN w:val="0"/>
        <w:adjustRightInd w:val="0"/>
        <w:spacing w:after="0" w:line="240" w:lineRule="auto"/>
        <w:ind w:left="142"/>
        <w:rPr>
          <w:rFonts w:ascii="Palatino Linotype" w:eastAsiaTheme="minorEastAsia" w:hAnsi="Palatino Linotype" w:cs="Palatino Linotype"/>
          <w:lang w:eastAsia="bg-BG"/>
        </w:rPr>
      </w:pPr>
      <w:r w:rsidRPr="00341005">
        <w:rPr>
          <w:rFonts w:ascii="Palatino Linotype" w:eastAsiaTheme="minorEastAsia" w:hAnsi="Palatino Linotype" w:cs="Palatino Linotype"/>
          <w:lang w:eastAsia="bg-BG"/>
        </w:rPr>
        <w:t>ВТОРИ УЧЕБЕН СРОК – 14 седмици х 2 часа седмично = 28 часа</w:t>
      </w:r>
    </w:p>
    <w:p w:rsidR="00341005" w:rsidRPr="00341005" w:rsidRDefault="00341005" w:rsidP="00341005">
      <w:pPr>
        <w:widowControl w:val="0"/>
        <w:kinsoku w:val="0"/>
        <w:overflowPunct w:val="0"/>
        <w:autoSpaceDE w:val="0"/>
        <w:autoSpaceDN w:val="0"/>
        <w:adjustRightInd w:val="0"/>
        <w:spacing w:after="0" w:line="240" w:lineRule="auto"/>
        <w:ind w:left="157"/>
        <w:rPr>
          <w:rFonts w:asciiTheme="majorHAnsi" w:eastAsiaTheme="minorEastAsia" w:hAnsiTheme="majorHAnsi" w:cs="Palatino Linotype"/>
          <w:sz w:val="14"/>
          <w:szCs w:val="14"/>
          <w:lang w:eastAsia="bg-BG"/>
        </w:rPr>
      </w:pPr>
    </w:p>
    <w:tbl>
      <w:tblPr>
        <w:tblW w:w="0" w:type="auto"/>
        <w:tblInd w:w="199" w:type="dxa"/>
        <w:tblLayout w:type="fixed"/>
        <w:tblCellMar>
          <w:left w:w="0" w:type="dxa"/>
          <w:right w:w="0" w:type="dxa"/>
        </w:tblCellMar>
        <w:tblLook w:val="0000" w:firstRow="0" w:lastRow="0" w:firstColumn="0" w:lastColumn="0" w:noHBand="0" w:noVBand="0"/>
      </w:tblPr>
      <w:tblGrid>
        <w:gridCol w:w="365"/>
        <w:gridCol w:w="519"/>
        <w:gridCol w:w="1148"/>
        <w:gridCol w:w="898"/>
        <w:gridCol w:w="3845"/>
        <w:gridCol w:w="866"/>
        <w:gridCol w:w="2376"/>
        <w:gridCol w:w="2570"/>
        <w:gridCol w:w="1082"/>
      </w:tblGrid>
      <w:tr w:rsidR="00341005" w:rsidRPr="00341005" w:rsidTr="00F1452A">
        <w:trPr>
          <w:trHeight w:hRule="exact" w:val="1148"/>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218" w:lineRule="auto"/>
              <w:ind w:left="27" w:right="28" w:firstLine="50"/>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bCs/>
                <w:color w:val="6D6E71"/>
                <w:sz w:val="18"/>
                <w:szCs w:val="18"/>
                <w:lang w:eastAsia="bg-BG"/>
              </w:rPr>
              <w:t xml:space="preserve">№ по </w:t>
            </w:r>
            <w:r w:rsidRPr="00341005">
              <w:rPr>
                <w:rFonts w:asciiTheme="majorHAnsi" w:eastAsiaTheme="minorEastAsia" w:hAnsiTheme="majorHAnsi" w:cs="Times New Roman"/>
                <w:b/>
                <w:bCs/>
                <w:color w:val="6D6E71"/>
                <w:spacing w:val="-3"/>
                <w:sz w:val="18"/>
                <w:szCs w:val="18"/>
                <w:lang w:eastAsia="bg-BG"/>
              </w:rPr>
              <w:t>ред</w:t>
            </w:r>
          </w:p>
        </w:tc>
        <w:tc>
          <w:tcPr>
            <w:tcW w:w="519"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218" w:lineRule="auto"/>
              <w:ind w:left="40" w:right="38" w:firstLine="3"/>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bCs/>
                <w:color w:val="6D6E71"/>
                <w:sz w:val="18"/>
                <w:szCs w:val="18"/>
                <w:lang w:eastAsia="bg-BG"/>
              </w:rPr>
              <w:t>Уч. Сед- мица по ред</w:t>
            </w:r>
          </w:p>
        </w:tc>
        <w:tc>
          <w:tcPr>
            <w:tcW w:w="1148"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218" w:lineRule="auto"/>
              <w:ind w:left="15" w:right="13"/>
              <w:jc w:val="center"/>
              <w:rPr>
                <w:rFonts w:asciiTheme="majorHAnsi" w:eastAsiaTheme="minorEastAsia" w:hAnsiTheme="majorHAnsi" w:cs="Times New Roman"/>
                <w:b/>
                <w:bCs/>
                <w:color w:val="6D6E71"/>
                <w:sz w:val="18"/>
                <w:szCs w:val="18"/>
                <w:lang w:eastAsia="bg-BG"/>
              </w:rPr>
            </w:pPr>
            <w:r w:rsidRPr="00341005">
              <w:rPr>
                <w:rFonts w:asciiTheme="majorHAnsi" w:eastAsiaTheme="minorEastAsia" w:hAnsiTheme="majorHAnsi" w:cs="Times New Roman"/>
                <w:b/>
                <w:bCs/>
                <w:color w:val="6D6E71"/>
                <w:sz w:val="18"/>
                <w:szCs w:val="18"/>
                <w:lang w:eastAsia="bg-BG"/>
              </w:rPr>
              <w:t>Тема на уроч- ната</w:t>
            </w:r>
          </w:p>
          <w:p w:rsidR="00341005" w:rsidRPr="00341005" w:rsidRDefault="00341005" w:rsidP="00341005">
            <w:pPr>
              <w:widowControl w:val="0"/>
              <w:kinsoku w:val="0"/>
              <w:overflowPunct w:val="0"/>
              <w:autoSpaceDE w:val="0"/>
              <w:autoSpaceDN w:val="0"/>
              <w:adjustRightInd w:val="0"/>
              <w:spacing w:before="8" w:after="0" w:line="204" w:lineRule="exact"/>
              <w:ind w:left="15" w:right="15"/>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bCs/>
                <w:color w:val="6D6E71"/>
                <w:sz w:val="18"/>
                <w:szCs w:val="18"/>
                <w:lang w:eastAsia="bg-BG"/>
              </w:rPr>
              <w:t>единица</w:t>
            </w:r>
          </w:p>
        </w:tc>
        <w:tc>
          <w:tcPr>
            <w:tcW w:w="898"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218" w:lineRule="auto"/>
              <w:ind w:right="9"/>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bCs/>
                <w:color w:val="6D6E71"/>
                <w:sz w:val="18"/>
                <w:szCs w:val="18"/>
                <w:lang w:eastAsia="bg-BG"/>
              </w:rPr>
              <w:t>Вид урочна единица</w:t>
            </w:r>
          </w:p>
        </w:tc>
        <w:tc>
          <w:tcPr>
            <w:tcW w:w="384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218" w:lineRule="auto"/>
              <w:ind w:left="1417" w:hanging="1273"/>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bCs/>
                <w:color w:val="6D6E71"/>
                <w:sz w:val="18"/>
                <w:szCs w:val="18"/>
                <w:lang w:eastAsia="bg-BG"/>
              </w:rPr>
              <w:t>Компетентности като очаквани резултати от обучението</w:t>
            </w:r>
          </w:p>
        </w:tc>
        <w:tc>
          <w:tcPr>
            <w:tcW w:w="866"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218" w:lineRule="auto"/>
              <w:ind w:left="102" w:right="83" w:firstLine="120"/>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bCs/>
                <w:color w:val="6D6E71"/>
                <w:sz w:val="18"/>
                <w:szCs w:val="18"/>
                <w:lang w:eastAsia="bg-BG"/>
              </w:rPr>
              <w:t>Нови понятия</w:t>
            </w:r>
          </w:p>
        </w:tc>
        <w:tc>
          <w:tcPr>
            <w:tcW w:w="2376"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218" w:lineRule="auto"/>
              <w:ind w:right="188"/>
              <w:jc w:val="center"/>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bCs/>
                <w:color w:val="6D6E71"/>
                <w:sz w:val="18"/>
                <w:szCs w:val="18"/>
                <w:lang w:eastAsia="bg-BG"/>
              </w:rPr>
              <w:t>Контекст и дейности за всяка урочна единица</w:t>
            </w:r>
          </w:p>
        </w:tc>
        <w:tc>
          <w:tcPr>
            <w:tcW w:w="2570"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218" w:lineRule="auto"/>
              <w:ind w:left="25" w:right="-3" w:firstLine="45"/>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color w:val="6D6E71"/>
                <w:sz w:val="18"/>
                <w:szCs w:val="18"/>
                <w:lang w:eastAsia="bg-BG"/>
              </w:rPr>
              <w:t>Методи и форми на оценяване по теми и/или раздели</w:t>
            </w:r>
          </w:p>
        </w:tc>
        <w:tc>
          <w:tcPr>
            <w:tcW w:w="1082"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103"/>
              <w:rPr>
                <w:rFonts w:asciiTheme="majorHAnsi" w:eastAsiaTheme="minorEastAsia" w:hAnsiTheme="majorHAnsi" w:cs="Times New Roman"/>
                <w:b/>
                <w:sz w:val="24"/>
                <w:szCs w:val="24"/>
                <w:lang w:eastAsia="bg-BG"/>
              </w:rPr>
            </w:pPr>
            <w:r w:rsidRPr="00341005">
              <w:rPr>
                <w:rFonts w:asciiTheme="majorHAnsi" w:eastAsiaTheme="minorEastAsia" w:hAnsiTheme="majorHAnsi" w:cs="Times New Roman"/>
                <w:b/>
                <w:bCs/>
                <w:color w:val="6D6E71"/>
                <w:sz w:val="18"/>
                <w:szCs w:val="18"/>
                <w:lang w:eastAsia="bg-BG"/>
              </w:rPr>
              <w:t>Забележка</w:t>
            </w:r>
          </w:p>
        </w:tc>
      </w:tr>
      <w:tr w:rsidR="00341005" w:rsidRPr="00341005" w:rsidTr="00F1452A">
        <w:trPr>
          <w:trHeight w:hRule="exact" w:val="1688"/>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37</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19</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Великани и джуджета</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9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Ново знание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Описва и разбира връзки между обекти и сре- да в изображения на реални и фантазни герои.</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ight="35"/>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 xml:space="preserve">Интерпретира творби с изображения на реал- ни и фантазни герои чрез описания и изобрази- телна дейност. </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ight="35"/>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Извличане на математическа информация от картина (количества, положе- ние в пространството, съотношения).</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Работа в учебника по илюстрациите – дискутира: съотношението голям малък чрез практическа дейност в учебника – разбира връзки между обект – среда – образ. Довършва илюстрации в учебника.</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right="85"/>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знанията за  различава- нето на реални и фантазни образи и техните връзки със средата чрез дискусия</w:t>
            </w:r>
            <w:r w:rsidRPr="00341005">
              <w:rPr>
                <w:rFonts w:asciiTheme="majorHAnsi" w:eastAsiaTheme="minorEastAsia" w:hAnsiTheme="majorHAnsi" w:cs="Calibri Light"/>
                <w:color w:val="6D6E71"/>
                <w:spacing w:val="-10"/>
                <w:sz w:val="18"/>
                <w:szCs w:val="18"/>
                <w:lang w:eastAsia="bg-BG"/>
              </w:rPr>
              <w:t xml:space="preserve"> </w:t>
            </w:r>
            <w:r w:rsidRPr="00341005">
              <w:rPr>
                <w:rFonts w:asciiTheme="majorHAnsi" w:eastAsiaTheme="minorEastAsia" w:hAnsiTheme="majorHAnsi" w:cs="Calibri Light"/>
                <w:color w:val="6D6E71"/>
                <w:sz w:val="18"/>
                <w:szCs w:val="18"/>
                <w:lang w:eastAsia="bg-BG"/>
              </w:rPr>
              <w:t>и работа по</w:t>
            </w:r>
            <w:r w:rsidRPr="00341005">
              <w:rPr>
                <w:rFonts w:asciiTheme="majorHAnsi" w:eastAsiaTheme="minorEastAsia" w:hAnsiTheme="majorHAnsi" w:cs="Calibri Light"/>
                <w:color w:val="6D6E71"/>
                <w:spacing w:val="-15"/>
                <w:sz w:val="18"/>
                <w:szCs w:val="18"/>
                <w:lang w:eastAsia="bg-BG"/>
              </w:rPr>
              <w:t xml:space="preserve"> </w:t>
            </w:r>
            <w:r w:rsidRPr="00341005">
              <w:rPr>
                <w:rFonts w:asciiTheme="majorHAnsi" w:eastAsiaTheme="minorEastAsia" w:hAnsiTheme="majorHAnsi" w:cs="Calibri Light"/>
                <w:color w:val="6D6E71"/>
                <w:sz w:val="18"/>
                <w:szCs w:val="18"/>
                <w:lang w:eastAsia="bg-BG"/>
              </w:rPr>
              <w:t>илюстрации.</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w w:val="95"/>
                <w:sz w:val="18"/>
                <w:szCs w:val="18"/>
                <w:lang w:eastAsia="bg-BG"/>
              </w:rPr>
              <w:t xml:space="preserve">Електронни </w:t>
            </w:r>
            <w:r w:rsidRPr="00341005">
              <w:rPr>
                <w:rFonts w:asciiTheme="majorHAnsi" w:eastAsiaTheme="minorEastAsia" w:hAnsiTheme="majorHAnsi" w:cs="Calibri Light"/>
                <w:color w:val="6D6E71"/>
                <w:sz w:val="18"/>
                <w:szCs w:val="18"/>
                <w:lang w:eastAsia="bg-BG"/>
              </w:rPr>
              <w:t xml:space="preserve">ресурси </w:t>
            </w:r>
            <w:r w:rsidRPr="00341005">
              <w:rPr>
                <w:rFonts w:asciiTheme="majorHAnsi" w:eastAsiaTheme="minorEastAsia" w:hAnsiTheme="majorHAnsi" w:cs="Times New Roman"/>
                <w:color w:val="6D6E71"/>
                <w:sz w:val="18"/>
                <w:szCs w:val="18"/>
                <w:lang w:eastAsia="bg-BG"/>
              </w:rPr>
              <w:t xml:space="preserve">– </w:t>
            </w:r>
            <w:r w:rsidRPr="00341005">
              <w:rPr>
                <w:rFonts w:asciiTheme="majorHAnsi" w:eastAsiaTheme="minorEastAsia" w:hAnsiTheme="majorHAnsi" w:cs="Calibri Light"/>
                <w:color w:val="6D6E71"/>
                <w:sz w:val="18"/>
                <w:szCs w:val="18"/>
                <w:lang w:eastAsia="bg-BG"/>
              </w:rPr>
              <w:t>примери по</w:t>
            </w:r>
            <w:r w:rsidRPr="00341005">
              <w:rPr>
                <w:rFonts w:asciiTheme="majorHAnsi" w:eastAsiaTheme="minorEastAsia" w:hAnsiTheme="majorHAnsi" w:cs="Calibri Light"/>
                <w:color w:val="6D6E71"/>
                <w:w w:val="99"/>
                <w:sz w:val="18"/>
                <w:szCs w:val="18"/>
                <w:lang w:eastAsia="bg-BG"/>
              </w:rPr>
              <w:t xml:space="preserve"> </w:t>
            </w:r>
            <w:r w:rsidRPr="00341005">
              <w:rPr>
                <w:rFonts w:asciiTheme="majorHAnsi" w:eastAsiaTheme="minorEastAsia" w:hAnsiTheme="majorHAnsi" w:cs="Calibri Light"/>
                <w:color w:val="6D6E71"/>
                <w:sz w:val="18"/>
                <w:szCs w:val="18"/>
                <w:lang w:eastAsia="bg-BG"/>
              </w:rPr>
              <w:t>темата.</w:t>
            </w:r>
          </w:p>
        </w:tc>
      </w:tr>
      <w:tr w:rsidR="00341005" w:rsidRPr="00341005" w:rsidTr="00F1452A">
        <w:trPr>
          <w:trHeight w:hRule="exact" w:val="2269"/>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0"/>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38</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19</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63" w:right="15" w:hanging="50"/>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Великани и джуджета</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04"/>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 xml:space="preserve"> Участва в екипна работа: създаване на колективни творчески проекти.</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jc w:val="both"/>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Комбинира и използва различни материали и техники (рисуване и апликиране, рисуване и конструиране).</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Интерпретира и разбира основни връзки между обекти и среда в изображения на реал- ни и фантазни герои.</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37"/>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Участва в колективен творчески проект. Моделира къщички от пластилин и фантастично същество. Рисува схематично море – бряг – улица – река (среда).</w:t>
            </w:r>
          </w:p>
          <w:p w:rsidR="00341005" w:rsidRPr="00341005" w:rsidRDefault="00341005" w:rsidP="00341005">
            <w:pPr>
              <w:widowControl w:val="0"/>
              <w:kinsoku w:val="0"/>
              <w:overflowPunct w:val="0"/>
              <w:autoSpaceDE w:val="0"/>
              <w:autoSpaceDN w:val="0"/>
              <w:adjustRightInd w:val="0"/>
              <w:spacing w:before="8" w:after="0" w:line="218" w:lineRule="auto"/>
              <w:ind w:right="42"/>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Подрежда елементите от пластилин върху рисунката. Развива умение за планиране и чувство за пространство.</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207"/>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Оценяване на: практически умения за участие в екипна работа и умения за работа с различни изобразителни материали чрез работа по проект.</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 xml:space="preserve">Електронни ресурси </w:t>
            </w:r>
            <w:r w:rsidRPr="00341005">
              <w:rPr>
                <w:rFonts w:asciiTheme="majorHAnsi" w:eastAsiaTheme="minorEastAsia" w:hAnsiTheme="majorHAnsi" w:cs="Times New Roman"/>
                <w:color w:val="6D6E71"/>
                <w:sz w:val="18"/>
                <w:szCs w:val="18"/>
                <w:lang w:eastAsia="bg-BG"/>
              </w:rPr>
              <w:t xml:space="preserve">– </w:t>
            </w:r>
            <w:r w:rsidRPr="00341005">
              <w:rPr>
                <w:rFonts w:asciiTheme="majorHAnsi" w:eastAsiaTheme="minorEastAsia" w:hAnsiTheme="majorHAnsi" w:cs="Calibri Light"/>
                <w:color w:val="6D6E71"/>
                <w:sz w:val="18"/>
                <w:szCs w:val="18"/>
                <w:lang w:eastAsia="bg-BG"/>
              </w:rPr>
              <w:t>видеодемон- страция на задачата.</w:t>
            </w:r>
          </w:p>
        </w:tc>
      </w:tr>
      <w:tr w:rsidR="00341005" w:rsidRPr="00341005" w:rsidTr="00F1452A">
        <w:trPr>
          <w:trHeight w:hRule="exact" w:val="1848"/>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0"/>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39</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20</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78" w:right="15" w:firstLine="68"/>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Знаците около нас</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9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Ново знание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Открива значението на визуални образи и знаци.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Коментира значения на образи и знаци в конкретна среда.</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образи и знаци в изобразителната дейност.</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Изобразяване на примери за проява на лична отговорност при опазване на околната среда и здравето на човека.</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51" w:right="83" w:hanging="134"/>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Образ и знак</w:t>
            </w: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Работа в учебника по илюстра- циите. Свързва илюстрации на спортуващи човечета с подходящите знаци. Обсъжда и довършва илюстрация – знаци в околната среда – забранителни знаци.</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right="20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знанията за разпознаване на знаци и образи в</w:t>
            </w:r>
          </w:p>
          <w:p w:rsidR="00341005" w:rsidRPr="00341005" w:rsidRDefault="00341005" w:rsidP="00341005">
            <w:pPr>
              <w:widowControl w:val="0"/>
              <w:kinsoku w:val="0"/>
              <w:overflowPunct w:val="0"/>
              <w:autoSpaceDE w:val="0"/>
              <w:autoSpaceDN w:val="0"/>
              <w:adjustRightInd w:val="0"/>
              <w:spacing w:after="0" w:line="200" w:lineRule="exact"/>
              <w:ind w:right="8"/>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изобразителна дейност чрез практическа работа.</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0" w:firstLine="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Електронни ресурси: снимки на знаци в</w:t>
            </w:r>
            <w:r w:rsidRPr="00341005">
              <w:rPr>
                <w:rFonts w:asciiTheme="majorHAnsi" w:eastAsiaTheme="minorEastAsia" w:hAnsiTheme="majorHAnsi" w:cs="Times New Roman"/>
                <w:color w:val="6D6E71"/>
                <w:spacing w:val="-13"/>
                <w:sz w:val="18"/>
                <w:szCs w:val="18"/>
                <w:lang w:eastAsia="bg-BG"/>
              </w:rPr>
              <w:t xml:space="preserve"> </w:t>
            </w:r>
            <w:r w:rsidRPr="00341005">
              <w:rPr>
                <w:rFonts w:asciiTheme="majorHAnsi" w:eastAsiaTheme="minorEastAsia" w:hAnsiTheme="majorHAnsi" w:cs="Times New Roman"/>
                <w:color w:val="6D6E71"/>
                <w:sz w:val="18"/>
                <w:szCs w:val="18"/>
                <w:lang w:eastAsia="bg-BG"/>
              </w:rPr>
              <w:t>окол- ната</w:t>
            </w:r>
            <w:r w:rsidRPr="00341005">
              <w:rPr>
                <w:rFonts w:asciiTheme="majorHAnsi" w:eastAsiaTheme="minorEastAsia" w:hAnsiTheme="majorHAnsi" w:cs="Times New Roman"/>
                <w:color w:val="6D6E71"/>
                <w:spacing w:val="-5"/>
                <w:sz w:val="18"/>
                <w:szCs w:val="18"/>
                <w:lang w:eastAsia="bg-BG"/>
              </w:rPr>
              <w:t xml:space="preserve"> </w:t>
            </w:r>
            <w:r w:rsidRPr="00341005">
              <w:rPr>
                <w:rFonts w:asciiTheme="majorHAnsi" w:eastAsiaTheme="minorEastAsia" w:hAnsiTheme="majorHAnsi" w:cs="Times New Roman"/>
                <w:color w:val="6D6E71"/>
                <w:sz w:val="18"/>
                <w:szCs w:val="18"/>
                <w:lang w:eastAsia="bg-BG"/>
              </w:rPr>
              <w:t>среда.</w:t>
            </w:r>
          </w:p>
        </w:tc>
      </w:tr>
      <w:tr w:rsidR="00341005" w:rsidRPr="00341005" w:rsidTr="00F1452A">
        <w:trPr>
          <w:trHeight w:hRule="exact" w:val="845"/>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40</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20</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78" w:right="15" w:firstLine="68"/>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Знаците около нас</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0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Открива и описва значението на визуални образи и знаци.</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ight="324"/>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Изобразява обекти от света на децата и на възрастните.</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51" w:right="83" w:hanging="134"/>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Образ и знак</w:t>
            </w: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36"/>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Слуша сюжет и довършва рисунки в учебника, съответстващи на разпознати знаци.</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46"/>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Оценяване на: умения за изобразяване на обекти от света и за използване на знаци в изобразителната дейност чрез рисунка.</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r>
      <w:tr w:rsidR="00341005" w:rsidRPr="00341005" w:rsidTr="00F1452A">
        <w:trPr>
          <w:trHeight w:hRule="exact" w:val="2117"/>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0"/>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41</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21</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Цветя и феи</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9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Ново знание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Различава изображения на реални от фантаз- ни герои.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Описва връзки между обекти и сре- да в изображения на реални и фантазни герои.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Интерпретира творби с изображения на реал- ни и фантазни герои чрез описания и изобрази- телна дейност.</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Коментира отличителни черти на образи и действия на добри и лоши реални и фантазни герои.</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Работа в учебника по илюстрациите.</w:t>
            </w:r>
          </w:p>
          <w:p w:rsidR="00341005" w:rsidRPr="00341005" w:rsidRDefault="00341005" w:rsidP="00341005">
            <w:pPr>
              <w:widowControl w:val="0"/>
              <w:kinsoku w:val="0"/>
              <w:overflowPunct w:val="0"/>
              <w:autoSpaceDE w:val="0"/>
              <w:autoSpaceDN w:val="0"/>
              <w:adjustRightInd w:val="0"/>
              <w:spacing w:before="8" w:after="0" w:line="218" w:lineRule="auto"/>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Различава изображения на реални от фантазни герои. Цвете и цвете фантазен образ.</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right="-3"/>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знанията за различаване на фантазни и реални образи чрез описание и изобрази- телна дейност.</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45" w:right="43" w:hanging="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Електронни ресурси – снимки на цветя, цветя в картини на художници.</w:t>
            </w:r>
          </w:p>
        </w:tc>
      </w:tr>
      <w:tr w:rsidR="00341005" w:rsidRPr="00341005" w:rsidTr="00F1452A">
        <w:trPr>
          <w:trHeight w:hRule="exact" w:val="1429"/>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0"/>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42</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21</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Цветя и феи</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37" w:right="103" w:hanging="223"/>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Създава изображения на реални и фантазни герои.</w:t>
            </w:r>
          </w:p>
          <w:p w:rsidR="00341005" w:rsidRPr="00341005" w:rsidRDefault="00341005" w:rsidP="00341005">
            <w:pPr>
              <w:widowControl w:val="0"/>
              <w:numPr>
                <w:ilvl w:val="0"/>
                <w:numId w:val="2"/>
              </w:numPr>
              <w:kinsoku w:val="0"/>
              <w:overflowPunct w:val="0"/>
              <w:autoSpaceDE w:val="0"/>
              <w:autoSpaceDN w:val="0"/>
              <w:adjustRightInd w:val="0"/>
              <w:spacing w:before="8"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възможностите на различни видове изобразителни материали и пособия в изобра- зителната дейност.</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Комбинира различни материали и техники.</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4"/>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Рисува цвете, като комбинира материали – пастел и</w:t>
            </w:r>
            <w:r w:rsidRPr="00341005">
              <w:rPr>
                <w:rFonts w:asciiTheme="majorHAnsi" w:eastAsiaTheme="minorEastAsia" w:hAnsiTheme="majorHAnsi" w:cs="Times New Roman"/>
                <w:color w:val="6D6E71"/>
                <w:spacing w:val="-12"/>
                <w:sz w:val="18"/>
                <w:szCs w:val="18"/>
                <w:lang w:eastAsia="bg-BG"/>
              </w:rPr>
              <w:t xml:space="preserve"> </w:t>
            </w:r>
            <w:r w:rsidRPr="00341005">
              <w:rPr>
                <w:rFonts w:asciiTheme="majorHAnsi" w:eastAsiaTheme="minorEastAsia" w:hAnsiTheme="majorHAnsi" w:cs="Times New Roman"/>
                <w:color w:val="6D6E71"/>
                <w:sz w:val="18"/>
                <w:szCs w:val="18"/>
                <w:lang w:eastAsia="bg-BG"/>
              </w:rPr>
              <w:t>акварел. Вариант на задачата: колективен творчески проект – цветна градина. Рисува себе си като фантазен герой в цветната градина.</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601"/>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 практически умения</w:t>
            </w:r>
          </w:p>
          <w:p w:rsidR="00341005" w:rsidRPr="00341005" w:rsidRDefault="00341005" w:rsidP="00341005">
            <w:pPr>
              <w:widowControl w:val="0"/>
              <w:kinsoku w:val="0"/>
              <w:overflowPunct w:val="0"/>
              <w:autoSpaceDE w:val="0"/>
              <w:autoSpaceDN w:val="0"/>
              <w:adjustRightInd w:val="0"/>
              <w:spacing w:before="8" w:after="0" w:line="218" w:lineRule="auto"/>
              <w:ind w:right="61" w:firstLine="40"/>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за създаване на релани и фантазни образи и ком- биниране на материали и техники чрез общ проект или самостоятелна работа.</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26" w:hanging="138"/>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w w:val="95"/>
                <w:sz w:val="18"/>
                <w:szCs w:val="18"/>
                <w:lang w:eastAsia="bg-BG"/>
              </w:rPr>
              <w:t xml:space="preserve">Електронни </w:t>
            </w:r>
            <w:r w:rsidRPr="00341005">
              <w:rPr>
                <w:rFonts w:asciiTheme="majorHAnsi" w:eastAsiaTheme="minorEastAsia" w:hAnsiTheme="majorHAnsi" w:cs="Calibri Light"/>
                <w:color w:val="6D6E71"/>
                <w:sz w:val="18"/>
                <w:szCs w:val="18"/>
                <w:lang w:eastAsia="bg-BG"/>
              </w:rPr>
              <w:t>ресурси</w:t>
            </w:r>
          </w:p>
          <w:p w:rsidR="00341005" w:rsidRPr="00341005" w:rsidRDefault="00341005" w:rsidP="00341005">
            <w:pPr>
              <w:widowControl w:val="0"/>
              <w:numPr>
                <w:ilvl w:val="0"/>
                <w:numId w:val="1"/>
              </w:numPr>
              <w:tabs>
                <w:tab w:val="left" w:pos="240"/>
              </w:tabs>
              <w:kinsoku w:val="0"/>
              <w:overflowPunct w:val="0"/>
              <w:autoSpaceDE w:val="0"/>
              <w:autoSpaceDN w:val="0"/>
              <w:adjustRightInd w:val="0"/>
              <w:spacing w:before="8" w:after="0" w:line="218" w:lineRule="auto"/>
              <w:ind w:right="49" w:firstLine="57"/>
              <w:jc w:val="both"/>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видеоде- монстрация на</w:t>
            </w:r>
            <w:r w:rsidRPr="00341005">
              <w:rPr>
                <w:rFonts w:asciiTheme="majorHAnsi" w:eastAsiaTheme="minorEastAsia" w:hAnsiTheme="majorHAnsi" w:cs="Calibri Light"/>
                <w:color w:val="6D6E71"/>
                <w:spacing w:val="-14"/>
                <w:sz w:val="18"/>
                <w:szCs w:val="18"/>
                <w:lang w:eastAsia="bg-BG"/>
              </w:rPr>
              <w:t xml:space="preserve"> </w:t>
            </w:r>
            <w:r w:rsidRPr="00341005">
              <w:rPr>
                <w:rFonts w:asciiTheme="majorHAnsi" w:eastAsiaTheme="minorEastAsia" w:hAnsiTheme="majorHAnsi" w:cs="Calibri Light"/>
                <w:color w:val="6D6E71"/>
                <w:sz w:val="18"/>
                <w:szCs w:val="18"/>
                <w:lang w:eastAsia="bg-BG"/>
              </w:rPr>
              <w:t>техниката</w:t>
            </w:r>
          </w:p>
          <w:p w:rsidR="00341005" w:rsidRPr="00341005" w:rsidRDefault="00341005" w:rsidP="00341005">
            <w:pPr>
              <w:widowControl w:val="0"/>
              <w:numPr>
                <w:ilvl w:val="0"/>
                <w:numId w:val="1"/>
              </w:numPr>
              <w:tabs>
                <w:tab w:val="left" w:pos="281"/>
              </w:tabs>
              <w:kinsoku w:val="0"/>
              <w:overflowPunct w:val="0"/>
              <w:autoSpaceDE w:val="0"/>
              <w:autoSpaceDN w:val="0"/>
              <w:adjustRightInd w:val="0"/>
              <w:spacing w:after="0" w:line="218" w:lineRule="auto"/>
              <w:ind w:left="203" w:right="148" w:hanging="54"/>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пастел</w:t>
            </w:r>
            <w:r w:rsidRPr="00341005">
              <w:rPr>
                <w:rFonts w:asciiTheme="majorHAnsi" w:eastAsiaTheme="minorEastAsia" w:hAnsiTheme="majorHAnsi" w:cs="Calibri Light"/>
                <w:color w:val="6D6E71"/>
                <w:spacing w:val="-13"/>
                <w:sz w:val="18"/>
                <w:szCs w:val="18"/>
                <w:lang w:eastAsia="bg-BG"/>
              </w:rPr>
              <w:t xml:space="preserve"> </w:t>
            </w:r>
            <w:r w:rsidRPr="00341005">
              <w:rPr>
                <w:rFonts w:asciiTheme="majorHAnsi" w:eastAsiaTheme="minorEastAsia" w:hAnsiTheme="majorHAnsi" w:cs="Calibri Light"/>
                <w:color w:val="6D6E71"/>
                <w:sz w:val="18"/>
                <w:szCs w:val="18"/>
                <w:lang w:eastAsia="bg-BG"/>
              </w:rPr>
              <w:t>и акварел.</w:t>
            </w:r>
          </w:p>
        </w:tc>
      </w:tr>
      <w:tr w:rsidR="00341005" w:rsidRPr="00341005" w:rsidTr="00F1452A">
        <w:trPr>
          <w:trHeight w:hRule="exact" w:val="1989"/>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0"/>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43</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22</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right="15"/>
              <w:jc w:val="center"/>
              <w:rPr>
                <w:rFonts w:asciiTheme="majorHAnsi" w:eastAsiaTheme="minorEastAsia" w:hAnsiTheme="majorHAnsi" w:cs="Times New Roman"/>
                <w:b/>
                <w:bCs/>
                <w:color w:val="231F20"/>
                <w:sz w:val="18"/>
                <w:szCs w:val="18"/>
                <w:lang w:eastAsia="bg-BG"/>
              </w:rPr>
            </w:pPr>
            <w:r w:rsidRPr="00341005">
              <w:rPr>
                <w:rFonts w:asciiTheme="majorHAnsi" w:eastAsiaTheme="minorEastAsia" w:hAnsiTheme="majorHAnsi" w:cs="Times New Roman"/>
                <w:b/>
                <w:bCs/>
                <w:color w:val="231F20"/>
                <w:sz w:val="18"/>
                <w:szCs w:val="18"/>
                <w:lang w:eastAsia="bg-BG"/>
              </w:rPr>
              <w:t>Домашните животни</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Ново знание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Назовава най-важни визуални особености на обекти и форми.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Разпознава визуални особености на форми и силуети (обобщени; с детайл).</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възможностите на различни видове изобразителни материали и пособия в изобра-</w:t>
            </w:r>
          </w:p>
          <w:p w:rsidR="00341005" w:rsidRPr="00341005" w:rsidRDefault="00341005" w:rsidP="00341005">
            <w:pPr>
              <w:widowControl w:val="0"/>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зителната дейност.</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Развиване на представи за визуални характе- ристики на геометрични форми и използване им  при създаване на образи.</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jc w:val="center"/>
              <w:rPr>
                <w:rFonts w:asciiTheme="majorHAnsi" w:hAnsiTheme="majorHAnsi" w:cs="Calibri Light"/>
                <w:color w:val="6D6E71"/>
                <w:sz w:val="18"/>
                <w:szCs w:val="18"/>
              </w:rPr>
            </w:pPr>
            <w:r w:rsidRPr="00341005">
              <w:rPr>
                <w:rFonts w:asciiTheme="majorHAnsi" w:hAnsiTheme="majorHAnsi" w:cs="Calibri Light"/>
                <w:color w:val="6D6E71"/>
                <w:sz w:val="18"/>
                <w:szCs w:val="18"/>
              </w:rPr>
              <w:t>Форма</w:t>
            </w: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4"/>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Дискусия домашните животни на село.</w:t>
            </w:r>
          </w:p>
          <w:p w:rsidR="00341005" w:rsidRPr="00341005" w:rsidRDefault="00341005" w:rsidP="00341005">
            <w:pPr>
              <w:widowControl w:val="0"/>
              <w:kinsoku w:val="0"/>
              <w:overflowPunct w:val="0"/>
              <w:autoSpaceDE w:val="0"/>
              <w:autoSpaceDN w:val="0"/>
              <w:adjustRightInd w:val="0"/>
              <w:spacing w:after="0" w:line="218" w:lineRule="auto"/>
              <w:ind w:right="-4"/>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Практическа работа в учебника – довършване на образи, тръгвайки от геометрични форми – кръг, елипса. Запознаване с техниката отпечатване с пръсти.</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601"/>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after="0" w:line="218" w:lineRule="auto"/>
              <w:ind w:right="601"/>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знанията за разпознава- не на форми и силуети – обобщени и с детайл, чрез парктическа работа.</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jc w:val="center"/>
              <w:rPr>
                <w:rFonts w:asciiTheme="majorHAnsi" w:eastAsiaTheme="minorEastAsia" w:hAnsiTheme="majorHAnsi" w:cs="Calibri Light"/>
                <w:color w:val="6D6E71"/>
                <w:w w:val="95"/>
                <w:sz w:val="18"/>
                <w:szCs w:val="18"/>
                <w:lang w:eastAsia="bg-BG"/>
              </w:rPr>
            </w:pPr>
            <w:r w:rsidRPr="00341005">
              <w:rPr>
                <w:rFonts w:asciiTheme="majorHAnsi" w:eastAsiaTheme="minorEastAsia" w:hAnsiTheme="majorHAnsi" w:cs="Calibri Light"/>
                <w:color w:val="6D6E71"/>
                <w:w w:val="95"/>
                <w:sz w:val="18"/>
                <w:szCs w:val="18"/>
                <w:lang w:eastAsia="bg-BG"/>
              </w:rPr>
              <w:t>Електронни ресурси – снимки на домашни животни.</w:t>
            </w:r>
          </w:p>
        </w:tc>
      </w:tr>
      <w:tr w:rsidR="00341005" w:rsidRPr="00341005" w:rsidTr="00F1452A">
        <w:trPr>
          <w:trHeight w:hRule="exact" w:val="1422"/>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0"/>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44</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22</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b/>
                <w:bCs/>
                <w:color w:val="231F20"/>
                <w:sz w:val="18"/>
                <w:szCs w:val="18"/>
                <w:lang w:eastAsia="bg-BG"/>
              </w:rPr>
            </w:pPr>
            <w:r w:rsidRPr="00341005">
              <w:rPr>
                <w:rFonts w:asciiTheme="majorHAnsi" w:eastAsiaTheme="minorEastAsia" w:hAnsiTheme="majorHAnsi" w:cs="Times New Roman"/>
                <w:b/>
                <w:bCs/>
                <w:color w:val="231F20"/>
                <w:sz w:val="18"/>
                <w:szCs w:val="18"/>
                <w:lang w:eastAsia="bg-BG"/>
              </w:rPr>
              <w:t>Домашните животни</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03"/>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Упражне- 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възможностите на различни видове изобразителни материали и пособия в изобра- зителната дейност.</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Комбинира различни материали и техники.</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4"/>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Прави рисунка с отпечатъци от пръсти на домашни животни. вариант: рисунки на домашни животни с материали по избор.</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601"/>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 умения за използване на различни изобразителни материали и техники и рисуване на образи, тръгвайки от прости форми чрез рисунка.</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jc w:val="center"/>
              <w:rPr>
                <w:rFonts w:asciiTheme="majorHAnsi" w:eastAsiaTheme="minorEastAsia" w:hAnsiTheme="majorHAnsi" w:cs="Calibri Light"/>
                <w:color w:val="6D6E71"/>
                <w:w w:val="95"/>
                <w:sz w:val="18"/>
                <w:szCs w:val="18"/>
                <w:lang w:eastAsia="bg-BG"/>
              </w:rPr>
            </w:pPr>
            <w:r w:rsidRPr="00341005">
              <w:rPr>
                <w:rFonts w:asciiTheme="majorHAnsi" w:eastAsiaTheme="minorEastAsia" w:hAnsiTheme="majorHAnsi" w:cs="Calibri Light"/>
                <w:color w:val="6D6E71"/>
                <w:w w:val="95"/>
                <w:sz w:val="18"/>
                <w:szCs w:val="18"/>
                <w:lang w:eastAsia="bg-BG"/>
              </w:rPr>
              <w:t>Приложение 12</w:t>
            </w:r>
          </w:p>
        </w:tc>
      </w:tr>
      <w:tr w:rsidR="00341005" w:rsidRPr="00341005" w:rsidTr="00F1452A">
        <w:trPr>
          <w:trHeight w:hRule="exact" w:val="1973"/>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0"/>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45</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23</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b/>
                <w:bCs/>
                <w:color w:val="231F20"/>
                <w:sz w:val="18"/>
                <w:szCs w:val="18"/>
                <w:lang w:eastAsia="bg-BG"/>
              </w:rPr>
            </w:pPr>
            <w:r w:rsidRPr="00341005">
              <w:rPr>
                <w:rFonts w:asciiTheme="majorHAnsi" w:eastAsiaTheme="minorEastAsia" w:hAnsiTheme="majorHAnsi" w:cs="Times New Roman"/>
                <w:b/>
                <w:bCs/>
                <w:color w:val="231F20"/>
                <w:sz w:val="18"/>
                <w:szCs w:val="18"/>
                <w:lang w:eastAsia="bg-BG"/>
              </w:rPr>
              <w:t>Омагьосаната гора</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14" w:right="103"/>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Ново знание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Различава изображения на реални от фантаз- ни герои.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Интерпретира творби с изображе- ния на реални и фантазни герои чрез описания и изобразителна дейност.</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 xml:space="preserve">Разбира основни връзки между обекти и среда в изображения на реални и фантазни герои. </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Описване на наблюдавани обекти, среда, произведения на изобразителното изкуство и ученически творби.</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4"/>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Работа по илюстрация в учебника – наблюдение, беседа, открива- не на фантастични животни от частите на какви реални животни са съставени. Фантастичен образ на животно.</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знанията и умение за наб- людение – за различаване на реални и фантазни герои чрез работа по илюстрация и чрез дискусия и описание.</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jc w:val="center"/>
              <w:rPr>
                <w:rFonts w:asciiTheme="majorHAnsi" w:eastAsiaTheme="minorEastAsia" w:hAnsiTheme="majorHAnsi" w:cs="Calibri Light"/>
                <w:color w:val="6D6E71"/>
                <w:w w:val="95"/>
                <w:sz w:val="18"/>
                <w:szCs w:val="18"/>
                <w:lang w:eastAsia="bg-BG"/>
              </w:rPr>
            </w:pPr>
            <w:r w:rsidRPr="00341005">
              <w:rPr>
                <w:rFonts w:asciiTheme="majorHAnsi" w:eastAsiaTheme="minorEastAsia" w:hAnsiTheme="majorHAnsi" w:cs="Calibri Light"/>
                <w:color w:val="6D6E71"/>
                <w:w w:val="95"/>
                <w:sz w:val="18"/>
                <w:szCs w:val="18"/>
                <w:lang w:eastAsia="bg-BG"/>
              </w:rPr>
              <w:t>Електронни ресурси – фантастични образи в творби на художници.</w:t>
            </w:r>
          </w:p>
        </w:tc>
      </w:tr>
      <w:tr w:rsidR="00341005" w:rsidRPr="00341005" w:rsidTr="00F1452A">
        <w:trPr>
          <w:trHeight w:hRule="exact" w:val="171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0"/>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46</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23</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b/>
                <w:bCs/>
                <w:color w:val="231F20"/>
                <w:sz w:val="18"/>
                <w:szCs w:val="18"/>
                <w:lang w:eastAsia="bg-BG"/>
              </w:rPr>
            </w:pPr>
            <w:r w:rsidRPr="00341005">
              <w:rPr>
                <w:rFonts w:asciiTheme="majorHAnsi" w:eastAsiaTheme="minorEastAsia" w:hAnsiTheme="majorHAnsi" w:cs="Times New Roman"/>
                <w:b/>
                <w:bCs/>
                <w:color w:val="231F20"/>
                <w:sz w:val="18"/>
                <w:szCs w:val="18"/>
                <w:lang w:eastAsia="bg-BG"/>
              </w:rPr>
              <w:t>Омагьосаната гора</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03"/>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Упражне- 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Комбинира различни материали и техники (рисуване и апликиране.</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Създаване на рисунка и на серия от рисунки за изразяване на впечатления и преживяване от случка или разказана история.</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4"/>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Довършва в учебника рисунка – на омагьосано дърво. възможност да дорисува букви и цифри. работи с приложение – изрязва, подрежда и лепи, създавайки образ на фантастично животно.</w:t>
            </w:r>
          </w:p>
          <w:p w:rsidR="00341005" w:rsidRPr="00341005" w:rsidRDefault="00341005" w:rsidP="00341005">
            <w:pPr>
              <w:widowControl w:val="0"/>
              <w:kinsoku w:val="0"/>
              <w:overflowPunct w:val="0"/>
              <w:autoSpaceDE w:val="0"/>
              <w:autoSpaceDN w:val="0"/>
              <w:adjustRightInd w:val="0"/>
              <w:spacing w:after="0" w:line="218" w:lineRule="auto"/>
              <w:ind w:right="321"/>
              <w:rPr>
                <w:rFonts w:asciiTheme="majorHAnsi" w:eastAsiaTheme="minorEastAsia" w:hAnsiTheme="majorHAnsi" w:cs="Times New Roman"/>
                <w:color w:val="6D6E71"/>
                <w:sz w:val="18"/>
                <w:szCs w:val="18"/>
                <w:lang w:eastAsia="bg-BG"/>
              </w:rPr>
            </w:pP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практически умения за създаване на фантазни об- рази чрез комбиниране на различни материали.</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jc w:val="center"/>
              <w:rPr>
                <w:rFonts w:asciiTheme="majorHAnsi" w:eastAsiaTheme="minorEastAsia" w:hAnsiTheme="majorHAnsi" w:cs="Calibri Light"/>
                <w:color w:val="6D6E71"/>
                <w:w w:val="95"/>
                <w:sz w:val="18"/>
                <w:szCs w:val="18"/>
                <w:lang w:eastAsia="bg-BG"/>
              </w:rPr>
            </w:pPr>
            <w:r w:rsidRPr="00341005">
              <w:rPr>
                <w:rFonts w:asciiTheme="majorHAnsi" w:eastAsiaTheme="minorEastAsia" w:hAnsiTheme="majorHAnsi" w:cs="Calibri Light"/>
                <w:color w:val="6D6E71"/>
                <w:w w:val="95"/>
                <w:sz w:val="18"/>
                <w:szCs w:val="18"/>
                <w:lang w:eastAsia="bg-BG"/>
              </w:rPr>
              <w:t>Приложение 13</w:t>
            </w:r>
          </w:p>
        </w:tc>
      </w:tr>
      <w:tr w:rsidR="00341005" w:rsidRPr="00341005" w:rsidTr="00F1452A">
        <w:trPr>
          <w:trHeight w:hRule="exact" w:val="153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0"/>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47</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24</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b/>
                <w:bCs/>
                <w:color w:val="231F20"/>
                <w:sz w:val="18"/>
                <w:szCs w:val="18"/>
                <w:lang w:eastAsia="bg-BG"/>
              </w:rPr>
            </w:pPr>
            <w:r w:rsidRPr="00341005">
              <w:rPr>
                <w:rFonts w:asciiTheme="majorHAnsi" w:eastAsiaTheme="minorEastAsia" w:hAnsiTheme="majorHAnsi" w:cs="Times New Roman"/>
                <w:b/>
                <w:bCs/>
                <w:color w:val="231F20"/>
                <w:sz w:val="18"/>
                <w:szCs w:val="18"/>
                <w:lang w:eastAsia="bg-BG"/>
              </w:rPr>
              <w:t>Карнавал на буквите и цифрите</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03"/>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Ново знание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Открива значението на визуални образи и знаци.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образи и знаци в изобрази- телната дейност.</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Рисува образи (декоративни, смешно-забав- ни) на букви от различни азбуки.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Рисува смешно-забавни образи на цифри.</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jc w:val="center"/>
              <w:rPr>
                <w:rFonts w:asciiTheme="majorHAnsi" w:hAnsiTheme="majorHAnsi" w:cs="Calibri Light"/>
                <w:color w:val="6D6E71"/>
                <w:sz w:val="18"/>
                <w:szCs w:val="18"/>
              </w:rPr>
            </w:pPr>
            <w:r w:rsidRPr="00341005">
              <w:rPr>
                <w:rFonts w:asciiTheme="majorHAnsi" w:hAnsiTheme="majorHAnsi" w:cs="Calibri Light"/>
                <w:color w:val="6D6E71"/>
                <w:sz w:val="18"/>
                <w:szCs w:val="18"/>
              </w:rPr>
              <w:t>Образ и знак</w:t>
            </w: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1"/>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Слуша сюжет и работи в учебника – довършва букви и цифри като весели образи.</w:t>
            </w:r>
          </w:p>
          <w:p w:rsidR="00341005" w:rsidRPr="00341005" w:rsidRDefault="00341005" w:rsidP="00341005">
            <w:pPr>
              <w:widowControl w:val="0"/>
              <w:kinsoku w:val="0"/>
              <w:overflowPunct w:val="0"/>
              <w:autoSpaceDE w:val="0"/>
              <w:autoSpaceDN w:val="0"/>
              <w:adjustRightInd w:val="0"/>
              <w:spacing w:after="0" w:line="218" w:lineRule="auto"/>
              <w:ind w:right="-11"/>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Обсъжда дали буквите могат да се превърнат в рисунка.</w:t>
            </w:r>
          </w:p>
          <w:p w:rsidR="00341005" w:rsidRPr="00341005" w:rsidRDefault="00341005" w:rsidP="00341005">
            <w:pPr>
              <w:widowControl w:val="0"/>
              <w:kinsoku w:val="0"/>
              <w:overflowPunct w:val="0"/>
              <w:autoSpaceDE w:val="0"/>
              <w:autoSpaceDN w:val="0"/>
              <w:adjustRightInd w:val="0"/>
              <w:spacing w:after="0" w:line="218" w:lineRule="auto"/>
              <w:ind w:right="-11"/>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Довършва приложение – с букви.</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знанията за разпознаване на образи и знаци чрез дискусия и практическа работа – рисунки.</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jc w:val="center"/>
              <w:rPr>
                <w:rFonts w:asciiTheme="majorHAnsi" w:eastAsiaTheme="minorEastAsia" w:hAnsiTheme="majorHAnsi" w:cs="Calibri Light"/>
                <w:color w:val="6D6E71"/>
                <w:w w:val="95"/>
                <w:sz w:val="18"/>
                <w:szCs w:val="18"/>
                <w:lang w:eastAsia="bg-BG"/>
              </w:rPr>
            </w:pPr>
            <w:r w:rsidRPr="00341005">
              <w:rPr>
                <w:rFonts w:asciiTheme="majorHAnsi" w:eastAsiaTheme="minorEastAsia" w:hAnsiTheme="majorHAnsi" w:cs="Calibri Light"/>
                <w:color w:val="6D6E71"/>
                <w:w w:val="95"/>
                <w:sz w:val="18"/>
                <w:szCs w:val="18"/>
                <w:lang w:eastAsia="bg-BG"/>
              </w:rPr>
              <w:t>Приложение 14</w:t>
            </w:r>
          </w:p>
          <w:p w:rsidR="00341005" w:rsidRPr="00341005" w:rsidRDefault="00341005" w:rsidP="00341005">
            <w:pPr>
              <w:widowControl w:val="0"/>
              <w:kinsoku w:val="0"/>
              <w:overflowPunct w:val="0"/>
              <w:autoSpaceDE w:val="0"/>
              <w:autoSpaceDN w:val="0"/>
              <w:adjustRightInd w:val="0"/>
              <w:spacing w:after="0" w:line="218" w:lineRule="auto"/>
              <w:jc w:val="center"/>
              <w:rPr>
                <w:rFonts w:asciiTheme="majorHAnsi" w:eastAsiaTheme="minorEastAsia" w:hAnsiTheme="majorHAnsi" w:cs="Calibri Light"/>
                <w:color w:val="6D6E71"/>
                <w:w w:val="95"/>
                <w:sz w:val="18"/>
                <w:szCs w:val="18"/>
                <w:lang w:eastAsia="bg-BG"/>
              </w:rPr>
            </w:pPr>
            <w:r w:rsidRPr="00341005">
              <w:rPr>
                <w:rFonts w:asciiTheme="majorHAnsi" w:eastAsiaTheme="minorEastAsia" w:hAnsiTheme="majorHAnsi" w:cs="Calibri Light"/>
                <w:color w:val="6D6E71"/>
                <w:w w:val="95"/>
                <w:sz w:val="18"/>
                <w:szCs w:val="18"/>
                <w:lang w:eastAsia="bg-BG"/>
              </w:rPr>
              <w:t>Електронни ресурси – примери  –  (калиграфия).</w:t>
            </w:r>
          </w:p>
        </w:tc>
      </w:tr>
      <w:tr w:rsidR="00341005" w:rsidRPr="00341005" w:rsidTr="00F1452A">
        <w:trPr>
          <w:trHeight w:hRule="exact" w:val="153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0"/>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48</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24</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b/>
                <w:bCs/>
                <w:color w:val="231F20"/>
                <w:sz w:val="18"/>
                <w:szCs w:val="18"/>
                <w:lang w:eastAsia="bg-BG"/>
              </w:rPr>
            </w:pPr>
            <w:r w:rsidRPr="00341005">
              <w:rPr>
                <w:rFonts w:asciiTheme="majorHAnsi" w:eastAsiaTheme="minorEastAsia" w:hAnsiTheme="majorHAnsi" w:cs="Times New Roman"/>
                <w:b/>
                <w:bCs/>
                <w:color w:val="231F20"/>
                <w:sz w:val="18"/>
                <w:szCs w:val="18"/>
                <w:lang w:eastAsia="bg-BG"/>
              </w:rPr>
              <w:t>Карнавал на буквите и цифрите</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37" w:right="103" w:hanging="223"/>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Упражне- 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възможностите на различни видове изобразителни материали и пособия в изобразителната дейност.</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Използва образи и знаци в изобразителната дейност.</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jc w:val="center"/>
              <w:rPr>
                <w:rFonts w:asciiTheme="majorHAnsi" w:hAnsiTheme="majorHAnsi" w:cs="Calibri Light"/>
                <w:color w:val="6D6E71"/>
                <w:sz w:val="18"/>
                <w:szCs w:val="18"/>
              </w:rPr>
            </w:pPr>
            <w:r w:rsidRPr="00341005">
              <w:rPr>
                <w:rFonts w:asciiTheme="majorHAnsi" w:hAnsiTheme="majorHAnsi" w:cs="Calibri Light"/>
                <w:color w:val="6D6E71"/>
                <w:sz w:val="18"/>
                <w:szCs w:val="18"/>
              </w:rPr>
              <w:t>Образ и знак</w:t>
            </w: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1"/>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Създава рисунка, тръгвайки от буквите на името си. Избира някоя от показаните в учебника техники.</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умения за използване на знаци в изобразителната дейност и за комбиниране на техники и материали чрез творческа задача.</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26" w:hanging="138"/>
              <w:rPr>
                <w:rFonts w:asciiTheme="majorHAnsi" w:eastAsiaTheme="minorEastAsia" w:hAnsiTheme="majorHAnsi" w:cs="Calibri Light"/>
                <w:color w:val="6D6E71"/>
                <w:w w:val="95"/>
                <w:sz w:val="18"/>
                <w:szCs w:val="18"/>
                <w:lang w:eastAsia="bg-BG"/>
              </w:rPr>
            </w:pPr>
          </w:p>
        </w:tc>
      </w:tr>
      <w:tr w:rsidR="00341005" w:rsidRPr="00341005" w:rsidTr="00F1452A">
        <w:trPr>
          <w:trHeight w:hRule="exact" w:val="153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left="80"/>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49</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25</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b/>
                <w:bCs/>
                <w:color w:val="231F20"/>
                <w:sz w:val="18"/>
                <w:szCs w:val="18"/>
                <w:lang w:eastAsia="bg-BG"/>
              </w:rPr>
            </w:pPr>
            <w:r w:rsidRPr="00341005">
              <w:rPr>
                <w:rFonts w:asciiTheme="majorHAnsi" w:eastAsiaTheme="minorEastAsia" w:hAnsiTheme="majorHAnsi" w:cs="Times New Roman"/>
                <w:b/>
                <w:bCs/>
                <w:color w:val="231F20"/>
                <w:sz w:val="18"/>
                <w:szCs w:val="18"/>
                <w:lang w:eastAsia="bg-BG"/>
              </w:rPr>
              <w:t>Приказни герои</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03"/>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Ново знание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Свързва илюстрации с изучавано литературно произведение.</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Описва илюстрация на литературна творба за деца, като използва художествени понятия.</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jc w:val="center"/>
              <w:rPr>
                <w:rFonts w:asciiTheme="majorHAnsi" w:hAnsiTheme="majorHAnsi" w:cs="Calibri Light"/>
                <w:color w:val="6D6E71"/>
                <w:sz w:val="18"/>
                <w:szCs w:val="18"/>
              </w:rPr>
            </w:pPr>
            <w:r w:rsidRPr="00341005">
              <w:rPr>
                <w:rFonts w:asciiTheme="majorHAnsi" w:hAnsiTheme="majorHAnsi" w:cs="Calibri Light"/>
                <w:color w:val="6D6E71"/>
                <w:sz w:val="18"/>
                <w:szCs w:val="18"/>
              </w:rPr>
              <w:t>Илюстра- ция</w:t>
            </w: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1"/>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Дискусия по илюстрация в учеб- ника. Запознава се с понятието илюстрация. Връзка с читанката. Рисува приказни герои.</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знанията за разпознаване на илюстрации и свързване на илюстрация с изучаван текст чрез дискусия.</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jc w:val="center"/>
              <w:rPr>
                <w:rFonts w:asciiTheme="majorHAnsi" w:eastAsiaTheme="minorEastAsia" w:hAnsiTheme="majorHAnsi" w:cs="Calibri Light"/>
                <w:color w:val="6D6E71"/>
                <w:w w:val="95"/>
                <w:sz w:val="18"/>
                <w:szCs w:val="18"/>
                <w:lang w:eastAsia="bg-BG"/>
              </w:rPr>
            </w:pPr>
            <w:r w:rsidRPr="00341005">
              <w:rPr>
                <w:rFonts w:asciiTheme="majorHAnsi" w:eastAsiaTheme="minorEastAsia" w:hAnsiTheme="majorHAnsi" w:cs="Calibri Light"/>
                <w:color w:val="6D6E71"/>
                <w:w w:val="95"/>
                <w:sz w:val="18"/>
                <w:szCs w:val="18"/>
                <w:lang w:eastAsia="bg-BG"/>
              </w:rPr>
              <w:t>Електронни ресурси – примери на илюстрации.</w:t>
            </w:r>
          </w:p>
        </w:tc>
      </w:tr>
      <w:tr w:rsidR="00341005" w:rsidRPr="00341005" w:rsidTr="00F1452A">
        <w:trPr>
          <w:trHeight w:hRule="exact" w:val="153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2" w:lineRule="exact"/>
              <w:ind w:left="8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50</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2" w:lineRule="exact"/>
              <w:ind w:left="81"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25</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right="15"/>
              <w:jc w:val="center"/>
              <w:rPr>
                <w:rFonts w:asciiTheme="majorHAnsi" w:eastAsiaTheme="minorEastAsia" w:hAnsiTheme="majorHAnsi" w:cs="Times New Roman"/>
                <w:b/>
                <w:bCs/>
                <w:color w:val="231F20"/>
                <w:sz w:val="18"/>
                <w:szCs w:val="18"/>
                <w:lang w:eastAsia="bg-BG"/>
              </w:rPr>
            </w:pPr>
            <w:r w:rsidRPr="00341005">
              <w:rPr>
                <w:rFonts w:asciiTheme="majorHAnsi" w:eastAsiaTheme="minorEastAsia" w:hAnsiTheme="majorHAnsi" w:cs="Times New Roman"/>
                <w:b/>
                <w:bCs/>
                <w:color w:val="231F20"/>
                <w:sz w:val="18"/>
                <w:szCs w:val="18"/>
                <w:lang w:eastAsia="bg-BG"/>
              </w:rPr>
              <w:t>Приказни</w:t>
            </w:r>
          </w:p>
          <w:p w:rsidR="00341005" w:rsidRPr="00341005" w:rsidRDefault="00341005" w:rsidP="00341005">
            <w:pPr>
              <w:widowControl w:val="0"/>
              <w:kinsoku w:val="0"/>
              <w:overflowPunct w:val="0"/>
              <w:autoSpaceDE w:val="0"/>
              <w:autoSpaceDN w:val="0"/>
              <w:adjustRightInd w:val="0"/>
              <w:spacing w:after="0" w:line="210" w:lineRule="exact"/>
              <w:ind w:left="81"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герои</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Упражне-</w:t>
            </w:r>
          </w:p>
          <w:p w:rsidR="00341005" w:rsidRPr="00341005" w:rsidRDefault="00341005" w:rsidP="00341005">
            <w:pPr>
              <w:widowControl w:val="0"/>
              <w:kinsoku w:val="0"/>
              <w:overflowPunct w:val="0"/>
              <w:autoSpaceDE w:val="0"/>
              <w:autoSpaceDN w:val="0"/>
              <w:adjustRightInd w:val="0"/>
              <w:spacing w:after="0" w:line="210" w:lineRule="exact"/>
              <w:ind w:left="8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Изразява емоционално отношение към герои от приказка чрез рисунка.</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Илюстриране на изучавана приказка.</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right="13"/>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Илюстра-</w:t>
            </w:r>
          </w:p>
          <w:p w:rsidR="00341005" w:rsidRPr="00341005" w:rsidRDefault="00341005" w:rsidP="00341005">
            <w:pPr>
              <w:widowControl w:val="0"/>
              <w:kinsoku w:val="0"/>
              <w:overflowPunct w:val="0"/>
              <w:autoSpaceDE w:val="0"/>
              <w:autoSpaceDN w:val="0"/>
              <w:adjustRightInd w:val="0"/>
              <w:spacing w:after="0" w:line="210" w:lineRule="exact"/>
              <w:ind w:left="81"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ция</w:t>
            </w: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Рисува в учебника приказни герои по кратки текстове – гатанки. Разбира връзката текст – илюстрация.</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4"/>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left="4" w:right="-14"/>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практически умения за ри- сунка по текст чрез зададена задача.</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ind w:left="81"/>
              <w:rPr>
                <w:rFonts w:asciiTheme="majorHAnsi" w:hAnsiTheme="majorHAnsi" w:cs="Times New Roman"/>
              </w:rPr>
            </w:pPr>
          </w:p>
        </w:tc>
      </w:tr>
      <w:tr w:rsidR="00341005" w:rsidRPr="00341005" w:rsidTr="00F1452A">
        <w:trPr>
          <w:trHeight w:hRule="exact" w:val="153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2" w:lineRule="exact"/>
              <w:ind w:left="81"/>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51</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2" w:lineRule="exact"/>
              <w:ind w:left="81" w:right="138"/>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26</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right="15"/>
              <w:jc w:val="center"/>
              <w:rPr>
                <w:rFonts w:asciiTheme="majorHAnsi" w:eastAsiaTheme="minorEastAsia" w:hAnsiTheme="majorHAnsi" w:cs="Times New Roman"/>
                <w:b/>
                <w:bCs/>
                <w:color w:val="231F20"/>
                <w:sz w:val="18"/>
                <w:szCs w:val="18"/>
                <w:lang w:eastAsia="bg-BG"/>
              </w:rPr>
            </w:pPr>
            <w:r w:rsidRPr="00341005">
              <w:rPr>
                <w:rFonts w:asciiTheme="majorHAnsi" w:eastAsiaTheme="minorEastAsia" w:hAnsiTheme="majorHAnsi" w:cs="Times New Roman"/>
                <w:b/>
                <w:bCs/>
                <w:color w:val="231F20"/>
                <w:sz w:val="18"/>
                <w:szCs w:val="18"/>
                <w:lang w:eastAsia="bg-BG"/>
              </w:rPr>
              <w:t>В страната на</w:t>
            </w:r>
          </w:p>
          <w:p w:rsidR="00341005" w:rsidRPr="00341005" w:rsidRDefault="00341005" w:rsidP="00341005">
            <w:pPr>
              <w:widowControl w:val="0"/>
              <w:kinsoku w:val="0"/>
              <w:overflowPunct w:val="0"/>
              <w:autoSpaceDE w:val="0"/>
              <w:autoSpaceDN w:val="0"/>
              <w:adjustRightInd w:val="0"/>
              <w:spacing w:after="0" w:line="182" w:lineRule="exact"/>
              <w:ind w:left="81" w:right="15"/>
              <w:jc w:val="center"/>
              <w:rPr>
                <w:rFonts w:asciiTheme="majorHAnsi" w:eastAsiaTheme="minorEastAsia" w:hAnsiTheme="majorHAnsi" w:cs="Times New Roman"/>
                <w:b/>
                <w:bCs/>
                <w:color w:val="231F20"/>
                <w:sz w:val="18"/>
                <w:szCs w:val="18"/>
                <w:lang w:eastAsia="bg-BG"/>
              </w:rPr>
            </w:pPr>
            <w:r w:rsidRPr="00341005">
              <w:rPr>
                <w:rFonts w:asciiTheme="majorHAnsi" w:eastAsiaTheme="minorEastAsia" w:hAnsiTheme="majorHAnsi" w:cs="Times New Roman"/>
                <w:b/>
                <w:bCs/>
                <w:color w:val="231F20"/>
                <w:sz w:val="18"/>
                <w:szCs w:val="18"/>
                <w:lang w:eastAsia="bg-BG"/>
              </w:rPr>
              <w:t>приказките</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Ново</w:t>
            </w:r>
          </w:p>
          <w:p w:rsidR="00341005" w:rsidRPr="00341005" w:rsidRDefault="00341005" w:rsidP="00341005">
            <w:pPr>
              <w:widowControl w:val="0"/>
              <w:kinsoku w:val="0"/>
              <w:overflowPunct w:val="0"/>
              <w:autoSpaceDE w:val="0"/>
              <w:autoSpaceDN w:val="0"/>
              <w:adjustRightInd w:val="0"/>
              <w:spacing w:after="0" w:line="182" w:lineRule="exact"/>
              <w:ind w:left="81"/>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знание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Свързва илюстрации с изучавано литературно</w:t>
            </w:r>
          </w:p>
          <w:p w:rsidR="00341005" w:rsidRPr="00341005" w:rsidRDefault="00341005" w:rsidP="00341005">
            <w:pPr>
              <w:widowControl w:val="0"/>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произведение.</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 xml:space="preserve">Описва илюстрация на литературна творба за деца, като използва художествени понятия. </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Изразява емоционално отношение към герои от приказка чрез рисунка.</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right="13"/>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Илюстра-</w:t>
            </w:r>
          </w:p>
          <w:p w:rsidR="00341005" w:rsidRPr="00341005" w:rsidRDefault="00341005" w:rsidP="00341005">
            <w:pPr>
              <w:widowControl w:val="0"/>
              <w:kinsoku w:val="0"/>
              <w:overflowPunct w:val="0"/>
              <w:autoSpaceDE w:val="0"/>
              <w:autoSpaceDN w:val="0"/>
              <w:adjustRightInd w:val="0"/>
              <w:spacing w:after="0" w:line="182" w:lineRule="exact"/>
              <w:ind w:left="81" w:right="13"/>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ция</w:t>
            </w: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Дискусия по илюстрация в</w:t>
            </w:r>
          </w:p>
          <w:p w:rsidR="00341005" w:rsidRPr="00341005" w:rsidRDefault="00341005" w:rsidP="00341005">
            <w:pPr>
              <w:widowControl w:val="0"/>
              <w:kinsoku w:val="0"/>
              <w:overflowPunct w:val="0"/>
              <w:autoSpaceDE w:val="0"/>
              <w:autoSpaceDN w:val="0"/>
              <w:adjustRightInd w:val="0"/>
              <w:spacing w:after="0" w:line="182" w:lineRule="exact"/>
              <w:ind w:left="81"/>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учебника – добри и лоши герои в приказките. Кои приказни герои знаеш? Довършване на рисунката с любим приказен герой от изучавано литературно произведение.</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4"/>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after="0" w:line="182" w:lineRule="exact"/>
              <w:ind w:left="4"/>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знанията за разпознаване и описание на приказни герои от познати произведения чрез дискусия и рисунка.</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Електронни</w:t>
            </w:r>
          </w:p>
          <w:p w:rsidR="00341005" w:rsidRPr="00341005" w:rsidRDefault="00341005" w:rsidP="00341005">
            <w:pPr>
              <w:widowControl w:val="0"/>
              <w:kinsoku w:val="0"/>
              <w:overflowPunct w:val="0"/>
              <w:autoSpaceDE w:val="0"/>
              <w:autoSpaceDN w:val="0"/>
              <w:adjustRightInd w:val="0"/>
              <w:spacing w:after="0" w:line="182" w:lineRule="exact"/>
              <w:ind w:left="8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ресурси – примери на илюстрации.</w:t>
            </w:r>
          </w:p>
        </w:tc>
      </w:tr>
      <w:tr w:rsidR="00341005" w:rsidRPr="00341005" w:rsidTr="00F1452A">
        <w:trPr>
          <w:trHeight w:hRule="exact" w:val="153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1" w:lineRule="exact"/>
              <w:ind w:left="8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52</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1" w:lineRule="exact"/>
              <w:ind w:left="81"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26</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1" w:lineRule="exact"/>
              <w:ind w:left="81"/>
              <w:jc w:val="center"/>
              <w:rPr>
                <w:rFonts w:asciiTheme="majorHAnsi" w:eastAsiaTheme="minorEastAsia" w:hAnsiTheme="majorHAnsi" w:cs="Times New Roman"/>
                <w:b/>
                <w:bCs/>
                <w:color w:val="231F20"/>
                <w:sz w:val="18"/>
                <w:szCs w:val="18"/>
                <w:lang w:eastAsia="bg-BG"/>
              </w:rPr>
            </w:pPr>
            <w:r w:rsidRPr="00341005">
              <w:rPr>
                <w:rFonts w:asciiTheme="majorHAnsi" w:eastAsiaTheme="minorEastAsia" w:hAnsiTheme="majorHAnsi" w:cs="Times New Roman"/>
                <w:b/>
                <w:bCs/>
                <w:color w:val="231F20"/>
                <w:sz w:val="18"/>
                <w:szCs w:val="18"/>
                <w:lang w:eastAsia="bg-BG"/>
              </w:rPr>
              <w:t>В страната на</w:t>
            </w:r>
          </w:p>
          <w:p w:rsidR="00341005" w:rsidRPr="00341005" w:rsidRDefault="00341005" w:rsidP="00341005">
            <w:pPr>
              <w:widowControl w:val="0"/>
              <w:kinsoku w:val="0"/>
              <w:overflowPunct w:val="0"/>
              <w:autoSpaceDE w:val="0"/>
              <w:autoSpaceDN w:val="0"/>
              <w:adjustRightInd w:val="0"/>
              <w:spacing w:after="0" w:line="210" w:lineRule="exact"/>
              <w:ind w:left="8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приказките</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1" w:lineRule="exact"/>
              <w:ind w:left="81"/>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Упражне-</w:t>
            </w:r>
          </w:p>
          <w:p w:rsidR="00341005" w:rsidRPr="00341005" w:rsidRDefault="00341005" w:rsidP="00341005">
            <w:pPr>
              <w:widowControl w:val="0"/>
              <w:kinsoku w:val="0"/>
              <w:overflowPunct w:val="0"/>
              <w:autoSpaceDE w:val="0"/>
              <w:autoSpaceDN w:val="0"/>
              <w:adjustRightInd w:val="0"/>
              <w:spacing w:after="0" w:line="210" w:lineRule="exact"/>
              <w:ind w:left="8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Комбинира различни материали и техники</w:t>
            </w:r>
          </w:p>
          <w:p w:rsidR="00341005" w:rsidRPr="00341005" w:rsidRDefault="00341005" w:rsidP="00341005">
            <w:pPr>
              <w:widowControl w:val="0"/>
              <w:kinsoku w:val="0"/>
              <w:overflowPunct w:val="0"/>
              <w:autoSpaceDE w:val="0"/>
              <w:autoSpaceDN w:val="0"/>
              <w:adjustRightInd w:val="0"/>
              <w:spacing w:before="1" w:after="0" w:line="196" w:lineRule="exact"/>
              <w:ind w:left="57" w:right="18"/>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(рисуване и апликиране, рисуване и констру- иране).</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Създава изображения по впечатление и въображение, като използва различни видове цветове.</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right="13"/>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Илюстра-</w:t>
            </w:r>
          </w:p>
          <w:p w:rsidR="00341005" w:rsidRPr="00341005" w:rsidRDefault="00341005" w:rsidP="00341005">
            <w:pPr>
              <w:widowControl w:val="0"/>
              <w:kinsoku w:val="0"/>
              <w:overflowPunct w:val="0"/>
              <w:autoSpaceDE w:val="0"/>
              <w:autoSpaceDN w:val="0"/>
              <w:adjustRightInd w:val="0"/>
              <w:spacing w:after="0" w:line="210" w:lineRule="exact"/>
              <w:ind w:left="81"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ция</w:t>
            </w: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Работа с приложение. Корица на Книга за джуджета. Сгъва на две и дорисува, изписва си името.</w:t>
            </w:r>
          </w:p>
          <w:p w:rsidR="00341005" w:rsidRPr="00341005" w:rsidRDefault="00341005" w:rsidP="00341005">
            <w:pPr>
              <w:widowControl w:val="0"/>
              <w:kinsoku w:val="0"/>
              <w:overflowPunct w:val="0"/>
              <w:autoSpaceDE w:val="0"/>
              <w:autoSpaceDN w:val="0"/>
              <w:adjustRightInd w:val="0"/>
              <w:spacing w:after="0" w:line="198" w:lineRule="exact"/>
              <w:ind w:left="8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 xml:space="preserve">Понятия – </w:t>
            </w:r>
            <w:r w:rsidRPr="00341005">
              <w:rPr>
                <w:rFonts w:asciiTheme="majorHAnsi" w:eastAsiaTheme="minorEastAsia" w:hAnsiTheme="majorHAnsi" w:cs="Times New Roman"/>
                <w:i/>
                <w:iCs/>
                <w:color w:val="6D6E71"/>
                <w:sz w:val="18"/>
                <w:szCs w:val="18"/>
                <w:lang w:eastAsia="bg-BG"/>
              </w:rPr>
              <w:t>илюстратор, илюстрации, автор, корица</w:t>
            </w:r>
            <w:r w:rsidRPr="00341005">
              <w:rPr>
                <w:rFonts w:asciiTheme="majorHAnsi" w:eastAsiaTheme="minorEastAsia" w:hAnsiTheme="majorHAnsi" w:cs="Times New Roman"/>
                <w:color w:val="6D6E71"/>
                <w:sz w:val="18"/>
                <w:szCs w:val="18"/>
                <w:lang w:eastAsia="bg-BG"/>
              </w:rPr>
              <w:t>.</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4"/>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left="4" w:right="2"/>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практически умения за създаване на изображение на приказни герои и худо- жествено конструиране чрез работа с приложение.</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Приложение</w:t>
            </w:r>
          </w:p>
          <w:p w:rsidR="00341005" w:rsidRPr="00341005" w:rsidRDefault="00341005" w:rsidP="00341005">
            <w:pPr>
              <w:widowControl w:val="0"/>
              <w:kinsoku w:val="0"/>
              <w:overflowPunct w:val="0"/>
              <w:autoSpaceDE w:val="0"/>
              <w:autoSpaceDN w:val="0"/>
              <w:adjustRightInd w:val="0"/>
              <w:spacing w:after="0" w:line="210" w:lineRule="exact"/>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15</w:t>
            </w:r>
          </w:p>
        </w:tc>
      </w:tr>
      <w:tr w:rsidR="00341005" w:rsidRPr="00341005" w:rsidTr="00F1452A">
        <w:trPr>
          <w:trHeight w:hRule="exact" w:val="1713"/>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2" w:lineRule="exact"/>
              <w:ind w:left="8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53</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2" w:lineRule="exact"/>
              <w:ind w:left="81"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27</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jc w:val="center"/>
              <w:rPr>
                <w:rFonts w:asciiTheme="majorHAnsi" w:eastAsiaTheme="minorEastAsia" w:hAnsiTheme="majorHAnsi" w:cs="Times New Roman"/>
                <w:b/>
                <w:bCs/>
                <w:color w:val="231F20"/>
                <w:sz w:val="18"/>
                <w:szCs w:val="18"/>
                <w:lang w:eastAsia="bg-BG"/>
              </w:rPr>
            </w:pPr>
            <w:r w:rsidRPr="00341005">
              <w:rPr>
                <w:rFonts w:asciiTheme="majorHAnsi" w:eastAsiaTheme="minorEastAsia" w:hAnsiTheme="majorHAnsi" w:cs="Times New Roman"/>
                <w:b/>
                <w:bCs/>
                <w:color w:val="231F20"/>
                <w:sz w:val="18"/>
                <w:szCs w:val="18"/>
                <w:lang w:eastAsia="bg-BG"/>
              </w:rPr>
              <w:t>Илюстраци-</w:t>
            </w:r>
          </w:p>
          <w:p w:rsidR="00341005" w:rsidRPr="00341005" w:rsidRDefault="00341005" w:rsidP="00341005">
            <w:pPr>
              <w:widowControl w:val="0"/>
              <w:kinsoku w:val="0"/>
              <w:overflowPunct w:val="0"/>
              <w:autoSpaceDE w:val="0"/>
              <w:autoSpaceDN w:val="0"/>
              <w:adjustRightInd w:val="0"/>
              <w:spacing w:before="1" w:after="0" w:line="200" w:lineRule="exact"/>
              <w:ind w:left="81" w:right="3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ите в нашите книжки</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jc w:val="center"/>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Ново</w:t>
            </w:r>
          </w:p>
          <w:p w:rsidR="00341005" w:rsidRPr="00341005" w:rsidRDefault="00341005" w:rsidP="00341005">
            <w:pPr>
              <w:widowControl w:val="0"/>
              <w:kinsoku w:val="0"/>
              <w:overflowPunct w:val="0"/>
              <w:autoSpaceDE w:val="0"/>
              <w:autoSpaceDN w:val="0"/>
              <w:adjustRightInd w:val="0"/>
              <w:spacing w:after="0" w:line="210" w:lineRule="exact"/>
              <w:ind w:left="8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Знае не по-малко от пет имена на известни български художници.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Формиране на интерес към националната и световната художествена култура.</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Изразява устно свои впечатления от творби на изобразителното изкуството.</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Описва илюстрация на литературна творба за деца, като използва художествени понятия.</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right="13"/>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Илюстра-</w:t>
            </w:r>
          </w:p>
          <w:p w:rsidR="00341005" w:rsidRPr="00341005" w:rsidRDefault="00341005" w:rsidP="00341005">
            <w:pPr>
              <w:widowControl w:val="0"/>
              <w:kinsoku w:val="0"/>
              <w:overflowPunct w:val="0"/>
              <w:autoSpaceDE w:val="0"/>
              <w:autoSpaceDN w:val="0"/>
              <w:adjustRightInd w:val="0"/>
              <w:spacing w:after="0" w:line="210" w:lineRule="exact"/>
              <w:ind w:left="81"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ция</w:t>
            </w: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Научава известни български</w:t>
            </w:r>
          </w:p>
          <w:p w:rsidR="00341005" w:rsidRPr="00341005" w:rsidRDefault="00341005" w:rsidP="00341005">
            <w:pPr>
              <w:widowControl w:val="0"/>
              <w:kinsoku w:val="0"/>
              <w:overflowPunct w:val="0"/>
              <w:autoSpaceDE w:val="0"/>
              <w:autoSpaceDN w:val="0"/>
              <w:adjustRightInd w:val="0"/>
              <w:spacing w:before="1" w:after="0" w:line="200" w:lineRule="exact"/>
              <w:ind w:left="81"/>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Художници – илюстратори – Тоня Горанова, Илия Бешков</w:t>
            </w:r>
          </w:p>
          <w:p w:rsidR="00341005" w:rsidRPr="00341005" w:rsidRDefault="00341005" w:rsidP="00341005">
            <w:pPr>
              <w:widowControl w:val="0"/>
              <w:kinsoku w:val="0"/>
              <w:overflowPunct w:val="0"/>
              <w:autoSpaceDE w:val="0"/>
              <w:autoSpaceDN w:val="0"/>
              <w:adjustRightInd w:val="0"/>
              <w:spacing w:after="0" w:line="200" w:lineRule="exact"/>
              <w:ind w:left="81" w:right="65"/>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 xml:space="preserve">Научава за световно известния илюстратор </w:t>
            </w:r>
            <w:r w:rsidRPr="00341005">
              <w:rPr>
                <w:rFonts w:asciiTheme="majorHAnsi" w:eastAsiaTheme="minorEastAsia" w:hAnsiTheme="majorHAnsi" w:cs="Times New Roman"/>
                <w:color w:val="6D6E71"/>
                <w:spacing w:val="-5"/>
                <w:sz w:val="18"/>
                <w:szCs w:val="18"/>
                <w:lang w:eastAsia="bg-BG"/>
              </w:rPr>
              <w:t xml:space="preserve">Тони </w:t>
            </w:r>
            <w:r w:rsidRPr="00341005">
              <w:rPr>
                <w:rFonts w:asciiTheme="majorHAnsi" w:eastAsiaTheme="minorEastAsia" w:hAnsiTheme="majorHAnsi" w:cs="Times New Roman"/>
                <w:color w:val="6D6E71"/>
                <w:spacing w:val="-4"/>
                <w:sz w:val="18"/>
                <w:szCs w:val="18"/>
                <w:lang w:eastAsia="bg-BG"/>
              </w:rPr>
              <w:t xml:space="preserve">Улф. </w:t>
            </w:r>
            <w:r w:rsidRPr="00341005">
              <w:rPr>
                <w:rFonts w:asciiTheme="majorHAnsi" w:eastAsiaTheme="minorEastAsia" w:hAnsiTheme="majorHAnsi" w:cs="Times New Roman"/>
                <w:color w:val="6D6E71"/>
                <w:sz w:val="18"/>
                <w:szCs w:val="18"/>
                <w:lang w:eastAsia="bg-BG"/>
              </w:rPr>
              <w:t>Наблюдение и дискусия по илюстрациите – кои от тях разказват една</w:t>
            </w:r>
            <w:r w:rsidRPr="00341005">
              <w:rPr>
                <w:rFonts w:asciiTheme="majorHAnsi" w:eastAsiaTheme="minorEastAsia" w:hAnsiTheme="majorHAnsi" w:cs="Times New Roman"/>
                <w:color w:val="6D6E71"/>
                <w:spacing w:val="-6"/>
                <w:sz w:val="18"/>
                <w:szCs w:val="18"/>
                <w:lang w:eastAsia="bg-BG"/>
              </w:rPr>
              <w:t xml:space="preserve"> </w:t>
            </w:r>
            <w:r w:rsidRPr="00341005">
              <w:rPr>
                <w:rFonts w:asciiTheme="majorHAnsi" w:eastAsiaTheme="minorEastAsia" w:hAnsiTheme="majorHAnsi" w:cs="Times New Roman"/>
                <w:color w:val="6D6E71"/>
                <w:sz w:val="18"/>
                <w:szCs w:val="18"/>
                <w:lang w:eastAsia="bg-BG"/>
              </w:rPr>
              <w:t>история.</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4"/>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left="4" w:right="-16"/>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знанията за устно изразяване на впечатления от илюстрации и умения за наблюдение чрез дискусия и практическа работа.</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1" w:lineRule="exact"/>
              <w:ind w:left="81"/>
              <w:jc w:val="center"/>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Електронни</w:t>
            </w:r>
          </w:p>
          <w:p w:rsidR="00341005" w:rsidRPr="00341005" w:rsidRDefault="00341005" w:rsidP="00341005">
            <w:pPr>
              <w:widowControl w:val="0"/>
              <w:kinsoku w:val="0"/>
              <w:overflowPunct w:val="0"/>
              <w:autoSpaceDE w:val="0"/>
              <w:autoSpaceDN w:val="0"/>
              <w:adjustRightInd w:val="0"/>
              <w:spacing w:before="1" w:after="0" w:line="200" w:lineRule="exact"/>
              <w:ind w:left="81" w:right="4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ресурси</w:t>
            </w:r>
            <w:r w:rsidRPr="00341005">
              <w:rPr>
                <w:rFonts w:asciiTheme="majorHAnsi" w:eastAsiaTheme="minorEastAsia" w:hAnsiTheme="majorHAnsi" w:cs="Times New Roman"/>
                <w:color w:val="6D6E71"/>
                <w:sz w:val="18"/>
                <w:szCs w:val="18"/>
                <w:lang w:eastAsia="bg-BG"/>
              </w:rPr>
              <w:t xml:space="preserve">– </w:t>
            </w:r>
            <w:r w:rsidRPr="00341005">
              <w:rPr>
                <w:rFonts w:asciiTheme="majorHAnsi" w:eastAsiaTheme="minorEastAsia" w:hAnsiTheme="majorHAnsi" w:cs="Calibri Light"/>
                <w:color w:val="6D6E71"/>
                <w:sz w:val="18"/>
                <w:szCs w:val="18"/>
                <w:lang w:eastAsia="bg-BG"/>
              </w:rPr>
              <w:t>представя-не на илюстра- торите.</w:t>
            </w:r>
          </w:p>
        </w:tc>
      </w:tr>
      <w:tr w:rsidR="00341005" w:rsidRPr="00341005" w:rsidTr="00F1452A">
        <w:trPr>
          <w:trHeight w:hRule="exact" w:val="153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1" w:lineRule="exact"/>
              <w:ind w:left="8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54</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1" w:lineRule="exact"/>
              <w:ind w:left="81"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27</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1" w:lineRule="exact"/>
              <w:ind w:left="81"/>
              <w:jc w:val="center"/>
              <w:rPr>
                <w:rFonts w:asciiTheme="majorHAnsi" w:eastAsiaTheme="minorEastAsia" w:hAnsiTheme="majorHAnsi" w:cs="Times New Roman"/>
                <w:b/>
                <w:bCs/>
                <w:color w:val="231F20"/>
                <w:sz w:val="18"/>
                <w:szCs w:val="18"/>
                <w:lang w:eastAsia="bg-BG"/>
              </w:rPr>
            </w:pPr>
            <w:r w:rsidRPr="00341005">
              <w:rPr>
                <w:rFonts w:asciiTheme="majorHAnsi" w:eastAsiaTheme="minorEastAsia" w:hAnsiTheme="majorHAnsi" w:cs="Times New Roman"/>
                <w:b/>
                <w:bCs/>
                <w:color w:val="231F20"/>
                <w:sz w:val="18"/>
                <w:szCs w:val="18"/>
                <w:lang w:eastAsia="bg-BG"/>
              </w:rPr>
              <w:t>Илюстраци-</w:t>
            </w:r>
          </w:p>
          <w:p w:rsidR="00341005" w:rsidRPr="00341005" w:rsidRDefault="00341005" w:rsidP="00341005">
            <w:pPr>
              <w:widowControl w:val="0"/>
              <w:kinsoku w:val="0"/>
              <w:overflowPunct w:val="0"/>
              <w:autoSpaceDE w:val="0"/>
              <w:autoSpaceDN w:val="0"/>
              <w:adjustRightInd w:val="0"/>
              <w:spacing w:before="1" w:after="0" w:line="200" w:lineRule="exact"/>
              <w:ind w:left="81" w:right="3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ите в нашите книжки</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1" w:lineRule="exact"/>
              <w:ind w:left="81"/>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Упражне-</w:t>
            </w:r>
          </w:p>
          <w:p w:rsidR="00341005" w:rsidRPr="00341005" w:rsidRDefault="00341005" w:rsidP="00341005">
            <w:pPr>
              <w:widowControl w:val="0"/>
              <w:kinsoku w:val="0"/>
              <w:overflowPunct w:val="0"/>
              <w:autoSpaceDE w:val="0"/>
              <w:autoSpaceDN w:val="0"/>
              <w:adjustRightInd w:val="0"/>
              <w:spacing w:after="0" w:line="210" w:lineRule="exact"/>
              <w:ind w:left="8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Създаване на рисунка и на серия от рисунки</w:t>
            </w:r>
          </w:p>
          <w:p w:rsidR="00341005" w:rsidRPr="00341005" w:rsidRDefault="00341005" w:rsidP="00341005">
            <w:pPr>
              <w:widowControl w:val="0"/>
              <w:kinsoku w:val="0"/>
              <w:overflowPunct w:val="0"/>
              <w:autoSpaceDE w:val="0"/>
              <w:autoSpaceDN w:val="0"/>
              <w:adjustRightInd w:val="0"/>
              <w:spacing w:before="1" w:after="0" w:line="196" w:lineRule="exact"/>
              <w:ind w:left="57" w:right="-12"/>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за изразяване на впечатления и преживяване от случка или разказана история.</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ight="6"/>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Подбира изобразителни материали и пособия за рисуване.</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right="13"/>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Илюстра-</w:t>
            </w:r>
          </w:p>
          <w:p w:rsidR="00341005" w:rsidRPr="00341005" w:rsidRDefault="00341005" w:rsidP="00341005">
            <w:pPr>
              <w:widowControl w:val="0"/>
              <w:kinsoku w:val="0"/>
              <w:overflowPunct w:val="0"/>
              <w:autoSpaceDE w:val="0"/>
              <w:autoSpaceDN w:val="0"/>
              <w:adjustRightInd w:val="0"/>
              <w:spacing w:after="0" w:line="210" w:lineRule="exact"/>
              <w:ind w:left="81" w:right="13"/>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ция</w:t>
            </w: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 xml:space="preserve">Рисува по впечатление от илюстрацията на Тони Улф с материали по избор – </w:t>
            </w:r>
            <w:r w:rsidRPr="00341005">
              <w:rPr>
                <w:rFonts w:asciiTheme="majorHAnsi" w:eastAsiaTheme="minorEastAsia" w:hAnsiTheme="majorHAnsi" w:cs="Times New Roman"/>
                <w:i/>
                <w:iCs/>
                <w:color w:val="6D6E71"/>
                <w:sz w:val="18"/>
                <w:szCs w:val="18"/>
                <w:lang w:eastAsia="bg-BG"/>
              </w:rPr>
              <w:t xml:space="preserve">Приказен дом </w:t>
            </w:r>
            <w:r w:rsidRPr="00341005">
              <w:rPr>
                <w:rFonts w:asciiTheme="majorHAnsi" w:eastAsiaTheme="minorEastAsia" w:hAnsiTheme="majorHAnsi" w:cs="Times New Roman"/>
                <w:color w:val="6D6E71"/>
                <w:sz w:val="18"/>
                <w:szCs w:val="18"/>
                <w:lang w:eastAsia="bg-BG"/>
              </w:rPr>
              <w:t xml:space="preserve">и </w:t>
            </w:r>
            <w:r w:rsidRPr="00341005">
              <w:rPr>
                <w:rFonts w:asciiTheme="majorHAnsi" w:eastAsiaTheme="minorEastAsia" w:hAnsiTheme="majorHAnsi" w:cs="Times New Roman"/>
                <w:i/>
                <w:iCs/>
                <w:color w:val="6D6E71"/>
                <w:sz w:val="18"/>
                <w:szCs w:val="18"/>
                <w:lang w:eastAsia="bg-BG"/>
              </w:rPr>
              <w:t>Приказни съседи</w:t>
            </w:r>
            <w:r w:rsidRPr="00341005">
              <w:rPr>
                <w:rFonts w:asciiTheme="majorHAnsi" w:eastAsiaTheme="minorEastAsia" w:hAnsiTheme="majorHAnsi" w:cs="Times New Roman"/>
                <w:color w:val="6D6E71"/>
                <w:sz w:val="18"/>
                <w:szCs w:val="18"/>
                <w:lang w:eastAsia="bg-BG"/>
              </w:rPr>
              <w:t>.</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4"/>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left="4" w:right="-3"/>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практически умения за създаване на рисунка по впечатление от разказана история и илюстрация чрез свободна рисунка.</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ind w:left="81"/>
              <w:rPr>
                <w:rFonts w:asciiTheme="majorHAnsi" w:hAnsiTheme="majorHAnsi" w:cs="Times New Roman"/>
              </w:rPr>
            </w:pPr>
          </w:p>
        </w:tc>
      </w:tr>
      <w:tr w:rsidR="00341005" w:rsidRPr="00341005" w:rsidTr="00F1452A">
        <w:trPr>
          <w:trHeight w:hRule="exact" w:val="153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2" w:lineRule="exact"/>
              <w:ind w:left="8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55</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2" w:lineRule="exact"/>
              <w:ind w:left="81"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28</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right="15"/>
              <w:jc w:val="center"/>
              <w:rPr>
                <w:rFonts w:asciiTheme="majorHAnsi" w:eastAsiaTheme="minorEastAsia" w:hAnsiTheme="majorHAnsi" w:cs="Times New Roman"/>
                <w:b/>
                <w:bCs/>
                <w:color w:val="231F20"/>
                <w:sz w:val="18"/>
                <w:szCs w:val="18"/>
                <w:lang w:eastAsia="bg-BG"/>
              </w:rPr>
            </w:pPr>
            <w:r w:rsidRPr="00341005">
              <w:rPr>
                <w:rFonts w:asciiTheme="majorHAnsi" w:eastAsiaTheme="minorEastAsia" w:hAnsiTheme="majorHAnsi" w:cs="Times New Roman"/>
                <w:b/>
                <w:bCs/>
                <w:color w:val="231F20"/>
                <w:sz w:val="18"/>
                <w:szCs w:val="18"/>
                <w:lang w:eastAsia="bg-BG"/>
              </w:rPr>
              <w:t>Цветен</w:t>
            </w:r>
          </w:p>
          <w:p w:rsidR="00341005" w:rsidRPr="00341005" w:rsidRDefault="00341005" w:rsidP="00341005">
            <w:pPr>
              <w:widowControl w:val="0"/>
              <w:kinsoku w:val="0"/>
              <w:overflowPunct w:val="0"/>
              <w:autoSpaceDE w:val="0"/>
              <w:autoSpaceDN w:val="0"/>
              <w:adjustRightInd w:val="0"/>
              <w:spacing w:after="0" w:line="210" w:lineRule="exact"/>
              <w:ind w:left="81"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Великден</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jc w:val="center"/>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Ново знание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Създава изображения по впечатление и</w:t>
            </w:r>
          </w:p>
          <w:p w:rsidR="00341005" w:rsidRPr="00341005" w:rsidRDefault="00341005" w:rsidP="00341005">
            <w:pPr>
              <w:widowControl w:val="0"/>
              <w:numPr>
                <w:ilvl w:val="0"/>
                <w:numId w:val="2"/>
              </w:numPr>
              <w:kinsoku w:val="0"/>
              <w:overflowPunct w:val="0"/>
              <w:autoSpaceDE w:val="0"/>
              <w:autoSpaceDN w:val="0"/>
              <w:adjustRightInd w:val="0"/>
              <w:spacing w:before="1" w:after="0" w:line="196" w:lineRule="exact"/>
              <w:ind w:left="57" w:right="94"/>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Въображение, като използва различни видове цветове.</w:t>
            </w:r>
          </w:p>
          <w:p w:rsidR="00341005" w:rsidRPr="00341005" w:rsidRDefault="00341005" w:rsidP="00341005">
            <w:pPr>
              <w:widowControl w:val="0"/>
              <w:numPr>
                <w:ilvl w:val="0"/>
                <w:numId w:val="2"/>
              </w:numPr>
              <w:kinsoku w:val="0"/>
              <w:overflowPunct w:val="0"/>
              <w:autoSpaceDE w:val="0"/>
              <w:autoSpaceDN w:val="0"/>
              <w:adjustRightInd w:val="0"/>
              <w:spacing w:before="1" w:after="0" w:line="196" w:lineRule="exact"/>
              <w:ind w:left="57" w:right="94"/>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Проявява емоционално отношение към различни видове цветове в творби на изкуството и в ученически произведения чрез описания и изобразителна дейност.</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Цвят,</w:t>
            </w:r>
          </w:p>
          <w:p w:rsidR="00341005" w:rsidRPr="00341005" w:rsidRDefault="00341005" w:rsidP="00341005">
            <w:pPr>
              <w:widowControl w:val="0"/>
              <w:kinsoku w:val="0"/>
              <w:overflowPunct w:val="0"/>
              <w:autoSpaceDE w:val="0"/>
              <w:autoSpaceDN w:val="0"/>
              <w:adjustRightInd w:val="0"/>
              <w:spacing w:after="0" w:line="210" w:lineRule="exact"/>
              <w:ind w:left="8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силует</w:t>
            </w: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Работа в учебника по илюстрацията. Наблюдение и анализ – свързване на образ със силует и палитра с цветове. Създаване на образ от предварително избрани цветове – проект.</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4"/>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left="4" w:right="-3"/>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знанията за различните видове цветове чрез практически задачи.</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jc w:val="center"/>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 xml:space="preserve">Електронни ресурси </w:t>
            </w:r>
            <w:r w:rsidRPr="00341005">
              <w:rPr>
                <w:rFonts w:asciiTheme="majorHAnsi" w:eastAsiaTheme="minorEastAsia" w:hAnsiTheme="majorHAnsi" w:cs="Times New Roman"/>
                <w:color w:val="6D6E71"/>
                <w:sz w:val="18"/>
                <w:szCs w:val="18"/>
                <w:lang w:eastAsia="bg-BG"/>
              </w:rPr>
              <w:t xml:space="preserve">– </w:t>
            </w:r>
            <w:r w:rsidRPr="00341005">
              <w:rPr>
                <w:rFonts w:asciiTheme="majorHAnsi" w:eastAsiaTheme="minorEastAsia" w:hAnsiTheme="majorHAnsi" w:cs="Calibri Light"/>
                <w:color w:val="6D6E71"/>
                <w:sz w:val="18"/>
                <w:szCs w:val="18"/>
                <w:lang w:eastAsia="bg-BG"/>
              </w:rPr>
              <w:t>примери.</w:t>
            </w:r>
          </w:p>
        </w:tc>
      </w:tr>
      <w:tr w:rsidR="00341005" w:rsidRPr="00341005" w:rsidTr="00F1452A">
        <w:trPr>
          <w:trHeight w:hRule="exact" w:val="153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1" w:lineRule="exact"/>
              <w:ind w:left="8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56</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1" w:lineRule="exact"/>
              <w:ind w:left="81"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28</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1" w:lineRule="exact"/>
              <w:ind w:left="81" w:right="15"/>
              <w:jc w:val="center"/>
              <w:rPr>
                <w:rFonts w:asciiTheme="majorHAnsi" w:eastAsiaTheme="minorEastAsia" w:hAnsiTheme="majorHAnsi" w:cs="Times New Roman"/>
                <w:b/>
                <w:bCs/>
                <w:color w:val="231F20"/>
                <w:sz w:val="18"/>
                <w:szCs w:val="18"/>
                <w:lang w:eastAsia="bg-BG"/>
              </w:rPr>
            </w:pPr>
            <w:r w:rsidRPr="00341005">
              <w:rPr>
                <w:rFonts w:asciiTheme="majorHAnsi" w:eastAsiaTheme="minorEastAsia" w:hAnsiTheme="majorHAnsi" w:cs="Times New Roman"/>
                <w:b/>
                <w:bCs/>
                <w:color w:val="231F20"/>
                <w:sz w:val="18"/>
                <w:szCs w:val="18"/>
                <w:lang w:eastAsia="bg-BG"/>
              </w:rPr>
              <w:t>Цветен</w:t>
            </w:r>
          </w:p>
          <w:p w:rsidR="00341005" w:rsidRPr="00341005" w:rsidRDefault="00341005" w:rsidP="00341005">
            <w:pPr>
              <w:widowControl w:val="0"/>
              <w:kinsoku w:val="0"/>
              <w:overflowPunct w:val="0"/>
              <w:autoSpaceDE w:val="0"/>
              <w:autoSpaceDN w:val="0"/>
              <w:adjustRightInd w:val="0"/>
              <w:spacing w:after="0" w:line="210" w:lineRule="exact"/>
              <w:ind w:left="81"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Великден</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1" w:lineRule="exact"/>
              <w:ind w:left="81"/>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Упражне-</w:t>
            </w:r>
          </w:p>
          <w:p w:rsidR="00341005" w:rsidRPr="00341005" w:rsidRDefault="00341005" w:rsidP="00341005">
            <w:pPr>
              <w:widowControl w:val="0"/>
              <w:kinsoku w:val="0"/>
              <w:overflowPunct w:val="0"/>
              <w:autoSpaceDE w:val="0"/>
              <w:autoSpaceDN w:val="0"/>
              <w:adjustRightInd w:val="0"/>
              <w:spacing w:after="0" w:line="210" w:lineRule="exact"/>
              <w:ind w:left="8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Получава различни видове цветове чрез смес-</w:t>
            </w:r>
          </w:p>
          <w:p w:rsidR="00341005" w:rsidRPr="00341005" w:rsidRDefault="00341005" w:rsidP="00341005">
            <w:pPr>
              <w:widowControl w:val="0"/>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ване на бои.</w:t>
            </w:r>
          </w:p>
          <w:p w:rsidR="00341005" w:rsidRPr="00341005" w:rsidRDefault="00341005" w:rsidP="00341005">
            <w:pPr>
              <w:widowControl w:val="0"/>
              <w:numPr>
                <w:ilvl w:val="0"/>
                <w:numId w:val="2"/>
              </w:numPr>
              <w:kinsoku w:val="0"/>
              <w:overflowPunct w:val="0"/>
              <w:autoSpaceDE w:val="0"/>
              <w:autoSpaceDN w:val="0"/>
              <w:adjustRightInd w:val="0"/>
              <w:spacing w:before="1" w:after="0" w:line="196" w:lineRule="exact"/>
              <w:ind w:left="57" w:right="108"/>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Създаване на колективни творчески проекти. Участие в екипна работа.</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Изобразяване на традиционни празници и обичаи.</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ind w:left="81"/>
              <w:rPr>
                <w:rFonts w:asciiTheme="majorHAnsi" w:hAnsiTheme="majorHAnsi" w:cs="Times New Roman"/>
              </w:rPr>
            </w:pP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Участва в колективен творчески</w:t>
            </w:r>
          </w:p>
          <w:p w:rsidR="00341005" w:rsidRPr="00341005" w:rsidRDefault="00341005" w:rsidP="00341005">
            <w:pPr>
              <w:widowControl w:val="0"/>
              <w:kinsoku w:val="0"/>
              <w:overflowPunct w:val="0"/>
              <w:autoSpaceDE w:val="0"/>
              <w:autoSpaceDN w:val="0"/>
              <w:adjustRightInd w:val="0"/>
              <w:spacing w:before="1" w:after="0" w:line="200" w:lineRule="exact"/>
              <w:ind w:left="81" w:right="-1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Проект украса за великден. Възможност за самостоятелна работа – изработване на картичка, картина.</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4"/>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left="4" w:right="1"/>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практически умения за смесване и използване на различни цветове чрез изра- ботване на изделие.</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jc w:val="center"/>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Приложение</w:t>
            </w:r>
          </w:p>
          <w:p w:rsidR="00341005" w:rsidRPr="00341005" w:rsidRDefault="00341005" w:rsidP="00341005">
            <w:pPr>
              <w:widowControl w:val="0"/>
              <w:kinsoku w:val="0"/>
              <w:overflowPunct w:val="0"/>
              <w:autoSpaceDE w:val="0"/>
              <w:autoSpaceDN w:val="0"/>
              <w:adjustRightInd w:val="0"/>
              <w:spacing w:after="0" w:line="210" w:lineRule="exact"/>
              <w:ind w:left="8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16</w:t>
            </w:r>
          </w:p>
        </w:tc>
      </w:tr>
      <w:tr w:rsidR="00341005" w:rsidRPr="00341005" w:rsidTr="00F1452A">
        <w:trPr>
          <w:trHeight w:hRule="exact" w:val="1645"/>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2" w:lineRule="exact"/>
              <w:ind w:left="8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57</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2" w:lineRule="exact"/>
              <w:ind w:left="81"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29</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jc w:val="center"/>
              <w:rPr>
                <w:rFonts w:asciiTheme="majorHAnsi" w:eastAsiaTheme="minorEastAsia" w:hAnsiTheme="majorHAnsi" w:cs="Times New Roman"/>
                <w:b/>
                <w:bCs/>
                <w:color w:val="231F20"/>
                <w:sz w:val="18"/>
                <w:szCs w:val="18"/>
                <w:lang w:eastAsia="bg-BG"/>
              </w:rPr>
            </w:pPr>
            <w:r w:rsidRPr="00341005">
              <w:rPr>
                <w:rFonts w:asciiTheme="majorHAnsi" w:eastAsiaTheme="minorEastAsia" w:hAnsiTheme="majorHAnsi" w:cs="Times New Roman"/>
                <w:b/>
                <w:bCs/>
                <w:color w:val="231F20"/>
                <w:sz w:val="18"/>
                <w:szCs w:val="18"/>
                <w:lang w:eastAsia="bg-BG"/>
              </w:rPr>
              <w:t>Проект: чудната уличка ‒ 1</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jc w:val="center"/>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Ново</w:t>
            </w:r>
          </w:p>
          <w:p w:rsidR="00341005" w:rsidRPr="00341005" w:rsidRDefault="00341005" w:rsidP="00341005">
            <w:pPr>
              <w:widowControl w:val="0"/>
              <w:kinsoku w:val="0"/>
              <w:overflowPunct w:val="0"/>
              <w:autoSpaceDE w:val="0"/>
              <w:autoSpaceDN w:val="0"/>
              <w:adjustRightInd w:val="0"/>
              <w:spacing w:after="0" w:line="182" w:lineRule="exact"/>
              <w:jc w:val="center"/>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знание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Създаване на колективни творчески проекти.</w:t>
            </w:r>
          </w:p>
          <w:p w:rsidR="00341005" w:rsidRPr="00341005" w:rsidRDefault="00341005" w:rsidP="00341005">
            <w:pPr>
              <w:widowControl w:val="0"/>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Участие в екипна работа.</w:t>
            </w:r>
          </w:p>
          <w:p w:rsidR="00341005" w:rsidRPr="00341005" w:rsidRDefault="00341005" w:rsidP="00341005">
            <w:pPr>
              <w:widowControl w:val="0"/>
              <w:numPr>
                <w:ilvl w:val="0"/>
                <w:numId w:val="2"/>
              </w:numPr>
              <w:kinsoku w:val="0"/>
              <w:overflowPunct w:val="0"/>
              <w:autoSpaceDE w:val="0"/>
              <w:autoSpaceDN w:val="0"/>
              <w:adjustRightInd w:val="0"/>
              <w:spacing w:before="1" w:after="0" w:line="196" w:lineRule="exact"/>
              <w:ind w:left="57" w:right="324"/>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Изобразява обекти от света на децата и на възрастните (сгради, улици).</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ight="145"/>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Изразява емоционално-естетическо отноше- ние към обекти от заобикалящата среда чрез описания и изобразителна дейност.</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ind w:left="81"/>
              <w:rPr>
                <w:rFonts w:asciiTheme="majorHAnsi" w:hAnsiTheme="majorHAnsi" w:cs="Times New Roman"/>
              </w:rPr>
            </w:pP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Работа в учебника по илюстрация</w:t>
            </w:r>
          </w:p>
          <w:p w:rsidR="00341005" w:rsidRPr="00341005" w:rsidRDefault="00341005" w:rsidP="00341005">
            <w:pPr>
              <w:widowControl w:val="0"/>
              <w:kinsoku w:val="0"/>
              <w:overflowPunct w:val="0"/>
              <w:autoSpaceDE w:val="0"/>
              <w:autoSpaceDN w:val="0"/>
              <w:adjustRightInd w:val="0"/>
              <w:spacing w:before="1" w:after="0" w:line="200" w:lineRule="exact"/>
              <w:ind w:left="81" w:right="15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 дискусия и наблюдение. Довършва рисунка в учебника. Планира работата си за проекта.</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4"/>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left="4" w:right="171"/>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знанията за работа в екип и използване на различни</w:t>
            </w:r>
          </w:p>
          <w:p w:rsidR="00341005" w:rsidRPr="00341005" w:rsidRDefault="00341005" w:rsidP="00341005">
            <w:pPr>
              <w:widowControl w:val="0"/>
              <w:kinsoku w:val="0"/>
              <w:overflowPunct w:val="0"/>
              <w:autoSpaceDE w:val="0"/>
              <w:autoSpaceDN w:val="0"/>
              <w:adjustRightInd w:val="0"/>
              <w:spacing w:after="0" w:line="200" w:lineRule="exact"/>
              <w:ind w:left="4" w:right="-5"/>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техники и материали и изоб- разяване на сгради чрез зададен проект.</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2" w:lineRule="exact"/>
              <w:ind w:left="81"/>
              <w:jc w:val="center"/>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Електронни</w:t>
            </w:r>
          </w:p>
          <w:p w:rsidR="00341005" w:rsidRPr="00341005" w:rsidRDefault="00341005" w:rsidP="00341005">
            <w:pPr>
              <w:widowControl w:val="0"/>
              <w:kinsoku w:val="0"/>
              <w:overflowPunct w:val="0"/>
              <w:autoSpaceDE w:val="0"/>
              <w:autoSpaceDN w:val="0"/>
              <w:adjustRightInd w:val="0"/>
              <w:spacing w:before="1" w:after="0" w:line="200" w:lineRule="exact"/>
              <w:ind w:left="81" w:right="87"/>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 xml:space="preserve">ресурси </w:t>
            </w:r>
            <w:r w:rsidRPr="00341005">
              <w:rPr>
                <w:rFonts w:asciiTheme="majorHAnsi" w:eastAsiaTheme="minorEastAsia" w:hAnsiTheme="majorHAnsi" w:cs="Times New Roman"/>
                <w:color w:val="6D6E71"/>
                <w:sz w:val="18"/>
                <w:szCs w:val="18"/>
                <w:lang w:eastAsia="bg-BG"/>
              </w:rPr>
              <w:t xml:space="preserve">– </w:t>
            </w:r>
            <w:r w:rsidRPr="00341005">
              <w:rPr>
                <w:rFonts w:asciiTheme="majorHAnsi" w:eastAsiaTheme="minorEastAsia" w:hAnsiTheme="majorHAnsi" w:cs="Calibri Light"/>
                <w:color w:val="6D6E71"/>
                <w:sz w:val="18"/>
                <w:szCs w:val="18"/>
                <w:lang w:eastAsia="bg-BG"/>
              </w:rPr>
              <w:t xml:space="preserve">снимки на интересни сгради и примери с творби на </w:t>
            </w:r>
            <w:r w:rsidRPr="00341005">
              <w:rPr>
                <w:rFonts w:asciiTheme="majorHAnsi" w:eastAsiaTheme="minorEastAsia" w:hAnsiTheme="majorHAnsi" w:cs="Calibri Light"/>
                <w:color w:val="6D6E71"/>
                <w:spacing w:val="-2"/>
                <w:sz w:val="18"/>
                <w:szCs w:val="18"/>
                <w:lang w:eastAsia="bg-BG"/>
              </w:rPr>
              <w:t>художници.</w:t>
            </w:r>
          </w:p>
        </w:tc>
      </w:tr>
      <w:tr w:rsidR="00341005" w:rsidRPr="00341005" w:rsidTr="00F1452A">
        <w:trPr>
          <w:trHeight w:hRule="exact" w:val="153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right="78"/>
              <w:jc w:val="righ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58</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29</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Проект: чудната уличка ‒</w:t>
            </w:r>
            <w:r w:rsidRPr="00341005">
              <w:rPr>
                <w:rFonts w:asciiTheme="majorHAnsi" w:eastAsiaTheme="minorEastAsia" w:hAnsiTheme="majorHAnsi" w:cs="Times New Roman"/>
                <w:b/>
                <w:bCs/>
                <w:color w:val="231F20"/>
                <w:spacing w:val="-10"/>
                <w:sz w:val="18"/>
                <w:szCs w:val="18"/>
                <w:lang w:eastAsia="bg-BG"/>
              </w:rPr>
              <w:t xml:space="preserve"> </w:t>
            </w:r>
            <w:r w:rsidRPr="00341005">
              <w:rPr>
                <w:rFonts w:asciiTheme="majorHAnsi" w:eastAsiaTheme="minorEastAsia" w:hAnsiTheme="majorHAnsi" w:cs="Times New Roman"/>
                <w:b/>
                <w:bCs/>
                <w:color w:val="231F20"/>
                <w:sz w:val="18"/>
                <w:szCs w:val="18"/>
                <w:lang w:eastAsia="bg-BG"/>
              </w:rPr>
              <w:t>1</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03"/>
              <w:jc w:val="center"/>
              <w:rPr>
                <w:rFonts w:asciiTheme="majorHAnsi" w:eastAsiaTheme="minorEastAsia" w:hAnsiTheme="majorHAnsi" w:cs="Times New Roman"/>
                <w:sz w:val="18"/>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Участие в екипна работа.</w:t>
            </w:r>
          </w:p>
          <w:p w:rsidR="00341005" w:rsidRPr="00341005" w:rsidRDefault="00341005" w:rsidP="00341005">
            <w:pPr>
              <w:widowControl w:val="0"/>
              <w:numPr>
                <w:ilvl w:val="0"/>
                <w:numId w:val="2"/>
              </w:numPr>
              <w:kinsoku w:val="0"/>
              <w:overflowPunct w:val="0"/>
              <w:autoSpaceDE w:val="0"/>
              <w:autoSpaceDN w:val="0"/>
              <w:adjustRightInd w:val="0"/>
              <w:spacing w:before="1"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Комбинира различни материали и техники (рисуване и конструиране).</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9"/>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Художествено конструиране</w:t>
            </w:r>
            <w:r w:rsidRPr="00341005">
              <w:rPr>
                <w:rFonts w:asciiTheme="majorHAnsi" w:eastAsiaTheme="minorEastAsia" w:hAnsiTheme="majorHAnsi" w:cs="Times New Roman"/>
                <w:color w:val="6D6E71"/>
                <w:spacing w:val="-22"/>
                <w:sz w:val="18"/>
                <w:szCs w:val="18"/>
                <w:lang w:eastAsia="bg-BG"/>
              </w:rPr>
              <w:t xml:space="preserve"> </w:t>
            </w:r>
            <w:r w:rsidRPr="00341005">
              <w:rPr>
                <w:rFonts w:asciiTheme="majorHAnsi" w:eastAsiaTheme="minorEastAsia" w:hAnsiTheme="majorHAnsi" w:cs="Times New Roman"/>
                <w:color w:val="6D6E71"/>
                <w:sz w:val="18"/>
                <w:szCs w:val="18"/>
                <w:lang w:eastAsia="bg-BG"/>
              </w:rPr>
              <w:t>и рисуване на къщи с графичен материал.</w:t>
            </w:r>
          </w:p>
          <w:p w:rsidR="00341005" w:rsidRPr="00341005" w:rsidRDefault="00341005" w:rsidP="00341005">
            <w:pPr>
              <w:widowControl w:val="0"/>
              <w:kinsoku w:val="0"/>
              <w:overflowPunct w:val="0"/>
              <w:autoSpaceDE w:val="0"/>
              <w:autoSpaceDN w:val="0"/>
              <w:adjustRightInd w:val="0"/>
              <w:spacing w:before="8" w:after="0" w:line="218" w:lineRule="auto"/>
              <w:ind w:right="-9"/>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Създаване на художествени конструкции за развиване на логическо и</w:t>
            </w:r>
          </w:p>
          <w:p w:rsidR="00341005" w:rsidRPr="00341005" w:rsidRDefault="00341005" w:rsidP="00341005">
            <w:pPr>
              <w:widowControl w:val="0"/>
              <w:kinsoku w:val="0"/>
              <w:overflowPunct w:val="0"/>
              <w:autoSpaceDE w:val="0"/>
              <w:autoSpaceDN w:val="0"/>
              <w:adjustRightInd w:val="0"/>
              <w:spacing w:after="0" w:line="204" w:lineRule="exact"/>
              <w:ind w:right="-9"/>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Пространствено мислене.</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практически умения за използване на различн итехники и материали и умения за художествено конструиране и изобразяване на сгради чрез зададен творчески проект.</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436" w:right="14" w:hanging="40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Приложение 17</w:t>
            </w:r>
          </w:p>
        </w:tc>
      </w:tr>
      <w:tr w:rsidR="00341005" w:rsidRPr="00341005" w:rsidTr="00F1452A">
        <w:trPr>
          <w:trHeight w:hRule="exact" w:val="153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right="79"/>
              <w:jc w:val="righ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59</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30</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Проект: чудната уличка ‒</w:t>
            </w:r>
            <w:r w:rsidRPr="00341005">
              <w:rPr>
                <w:rFonts w:asciiTheme="majorHAnsi" w:eastAsiaTheme="minorEastAsia" w:hAnsiTheme="majorHAnsi" w:cs="Times New Roman"/>
                <w:b/>
                <w:bCs/>
                <w:color w:val="231F20"/>
                <w:spacing w:val="-10"/>
                <w:sz w:val="18"/>
                <w:szCs w:val="18"/>
                <w:lang w:eastAsia="bg-BG"/>
              </w:rPr>
              <w:t xml:space="preserve"> </w:t>
            </w:r>
            <w:r w:rsidRPr="00341005">
              <w:rPr>
                <w:rFonts w:asciiTheme="majorHAnsi" w:eastAsiaTheme="minorEastAsia" w:hAnsiTheme="majorHAnsi" w:cs="Times New Roman"/>
                <w:b/>
                <w:bCs/>
                <w:color w:val="231F20"/>
                <w:sz w:val="18"/>
                <w:szCs w:val="18"/>
                <w:lang w:eastAsia="bg-BG"/>
              </w:rPr>
              <w:t>2</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jc w:val="center"/>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Ново знание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Създаване на колективни творчески проекти. Участие в екипна работа.</w:t>
            </w:r>
          </w:p>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Изобразява обекти от света на децата и на възрастните (улици, траспортни средства).</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50"/>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 xml:space="preserve">Работа в учебника по илюстрация – дискусия и наблюдение по илюстрация </w:t>
            </w:r>
            <w:r w:rsidRPr="00341005">
              <w:rPr>
                <w:rFonts w:asciiTheme="majorHAnsi" w:eastAsiaTheme="minorEastAsia" w:hAnsiTheme="majorHAnsi" w:cs="Times New Roman"/>
                <w:i/>
                <w:iCs/>
                <w:color w:val="6D6E71"/>
                <w:sz w:val="18"/>
                <w:szCs w:val="18"/>
                <w:lang w:eastAsia="bg-BG"/>
              </w:rPr>
              <w:t>Парад на чудните колички</w:t>
            </w:r>
            <w:r w:rsidRPr="00341005">
              <w:rPr>
                <w:rFonts w:asciiTheme="majorHAnsi" w:eastAsiaTheme="minorEastAsia" w:hAnsiTheme="majorHAnsi" w:cs="Times New Roman"/>
                <w:color w:val="6D6E71"/>
                <w:sz w:val="18"/>
                <w:szCs w:val="18"/>
                <w:lang w:eastAsia="bg-BG"/>
              </w:rPr>
              <w:t>.</w:t>
            </w:r>
          </w:p>
          <w:p w:rsidR="00341005" w:rsidRPr="00341005" w:rsidRDefault="00341005" w:rsidP="00341005">
            <w:pPr>
              <w:widowControl w:val="0"/>
              <w:kinsoku w:val="0"/>
              <w:overflowPunct w:val="0"/>
              <w:autoSpaceDE w:val="0"/>
              <w:autoSpaceDN w:val="0"/>
              <w:adjustRightInd w:val="0"/>
              <w:spacing w:before="8" w:after="0" w:line="204" w:lineRule="exac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Планира работата си за проекта.</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86" w:lineRule="exact"/>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before="1" w:after="0" w:line="200" w:lineRule="exact"/>
              <w:ind w:right="6"/>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знанията за работа в екип и използване на различни тех- ники и материали и изобра- зяване превозни средства чрез зададен проект.</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78" w:right="77" w:hanging="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w w:val="95"/>
                <w:sz w:val="18"/>
                <w:szCs w:val="18"/>
                <w:lang w:eastAsia="bg-BG"/>
              </w:rPr>
              <w:t xml:space="preserve">Електронни </w:t>
            </w:r>
            <w:r w:rsidRPr="00341005">
              <w:rPr>
                <w:rFonts w:asciiTheme="majorHAnsi" w:eastAsiaTheme="minorEastAsia" w:hAnsiTheme="majorHAnsi" w:cs="Calibri Light"/>
                <w:color w:val="6D6E71"/>
                <w:sz w:val="18"/>
                <w:szCs w:val="18"/>
                <w:lang w:eastAsia="bg-BG"/>
              </w:rPr>
              <w:t>ресурси – примери на превозни средства.</w:t>
            </w:r>
          </w:p>
        </w:tc>
      </w:tr>
      <w:tr w:rsidR="00341005" w:rsidRPr="00341005" w:rsidTr="00F1452A">
        <w:trPr>
          <w:trHeight w:hRule="exact" w:val="153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right="79"/>
              <w:jc w:val="righ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60</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30</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61"/>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Проект: чудната уличка ‒</w:t>
            </w:r>
            <w:r w:rsidRPr="00341005">
              <w:rPr>
                <w:rFonts w:asciiTheme="majorHAnsi" w:eastAsiaTheme="minorEastAsia" w:hAnsiTheme="majorHAnsi" w:cs="Times New Roman"/>
                <w:b/>
                <w:bCs/>
                <w:color w:val="231F20"/>
                <w:spacing w:val="-10"/>
                <w:sz w:val="18"/>
                <w:szCs w:val="18"/>
                <w:lang w:eastAsia="bg-BG"/>
              </w:rPr>
              <w:t xml:space="preserve"> </w:t>
            </w:r>
            <w:r w:rsidRPr="00341005">
              <w:rPr>
                <w:rFonts w:asciiTheme="majorHAnsi" w:eastAsiaTheme="minorEastAsia" w:hAnsiTheme="majorHAnsi" w:cs="Times New Roman"/>
                <w:b/>
                <w:bCs/>
                <w:color w:val="231F20"/>
                <w:sz w:val="18"/>
                <w:szCs w:val="18"/>
                <w:lang w:eastAsia="bg-BG"/>
              </w:rPr>
              <w:t>2</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03"/>
              <w:jc w:val="center"/>
              <w:rPr>
                <w:rFonts w:asciiTheme="majorHAnsi" w:eastAsiaTheme="minorEastAsia" w:hAnsiTheme="majorHAnsi" w:cs="Times New Roman"/>
                <w:sz w:val="18"/>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Участие в екипна работа.</w:t>
            </w:r>
          </w:p>
          <w:p w:rsidR="00341005" w:rsidRPr="00341005" w:rsidRDefault="00341005" w:rsidP="00341005">
            <w:pPr>
              <w:widowControl w:val="0"/>
              <w:numPr>
                <w:ilvl w:val="0"/>
                <w:numId w:val="2"/>
              </w:numPr>
              <w:kinsoku w:val="0"/>
              <w:overflowPunct w:val="0"/>
              <w:autoSpaceDE w:val="0"/>
              <w:autoSpaceDN w:val="0"/>
              <w:adjustRightInd w:val="0"/>
              <w:spacing w:before="1"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Комбинира различни материали и техники (рисуване и конструиране).</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6"/>
              <w:rPr>
                <w:rFonts w:asciiTheme="majorHAnsi" w:eastAsiaTheme="minorEastAsia" w:hAnsiTheme="majorHAnsi" w:cs="Times New Roman"/>
                <w:color w:val="6D6E71"/>
                <w:sz w:val="18"/>
                <w:szCs w:val="18"/>
                <w:lang w:eastAsia="bg-BG"/>
              </w:rPr>
            </w:pPr>
            <w:r w:rsidRPr="00341005">
              <w:rPr>
                <w:rFonts w:asciiTheme="majorHAnsi" w:eastAsiaTheme="minorEastAsia" w:hAnsiTheme="majorHAnsi" w:cs="Times New Roman"/>
                <w:color w:val="6D6E71"/>
                <w:sz w:val="18"/>
                <w:szCs w:val="18"/>
                <w:lang w:eastAsia="bg-BG"/>
              </w:rPr>
              <w:t>Художествено конструиране и рисуване на транспортни средства с графичен материал.</w:t>
            </w:r>
          </w:p>
          <w:p w:rsidR="00341005" w:rsidRPr="00341005" w:rsidRDefault="00341005" w:rsidP="00341005">
            <w:pPr>
              <w:widowControl w:val="0"/>
              <w:kinsoku w:val="0"/>
              <w:overflowPunct w:val="0"/>
              <w:autoSpaceDE w:val="0"/>
              <w:autoSpaceDN w:val="0"/>
              <w:adjustRightInd w:val="0"/>
              <w:spacing w:before="8" w:after="0" w:line="218" w:lineRule="auto"/>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създаване на художествени кон- струкции за развиване на логичес- ко и пространствено мислене.</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20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after="0" w:line="218" w:lineRule="auto"/>
              <w:ind w:right="207"/>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практически умения за използване на умения за художествено конструиране и изобразяване на транспортни средства чрез зададен творчески проект.</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436" w:right="14" w:hanging="401"/>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Приложение 18</w:t>
            </w:r>
          </w:p>
        </w:tc>
      </w:tr>
      <w:tr w:rsidR="00341005" w:rsidRPr="00341005" w:rsidTr="00F1452A">
        <w:trPr>
          <w:trHeight w:hRule="exact" w:val="153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right="79"/>
              <w:jc w:val="righ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61</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31</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Какво научих</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6" w:right="14" w:hanging="1"/>
              <w:jc w:val="center"/>
              <w:rPr>
                <w:rFonts w:asciiTheme="majorHAnsi" w:eastAsiaTheme="minorEastAsia" w:hAnsiTheme="majorHAnsi" w:cs="Times New Roman"/>
                <w:sz w:val="18"/>
                <w:szCs w:val="24"/>
                <w:lang w:eastAsia="bg-BG"/>
              </w:rPr>
            </w:pPr>
            <w:r w:rsidRPr="00341005">
              <w:rPr>
                <w:rFonts w:asciiTheme="majorHAnsi" w:eastAsiaTheme="minorEastAsia" w:hAnsiTheme="majorHAnsi" w:cs="Times New Roman"/>
                <w:color w:val="6D6E71"/>
                <w:sz w:val="18"/>
                <w:szCs w:val="18"/>
                <w:lang w:eastAsia="bg-BG"/>
              </w:rPr>
              <w:t>Диагности- ка</w:t>
            </w:r>
            <w:r w:rsidRPr="00341005">
              <w:rPr>
                <w:rFonts w:asciiTheme="majorHAnsi" w:eastAsiaTheme="minorEastAsia" w:hAnsiTheme="majorHAnsi" w:cs="Times New Roman"/>
                <w:color w:val="6D6E71"/>
                <w:spacing w:val="-6"/>
                <w:sz w:val="18"/>
                <w:szCs w:val="18"/>
                <w:lang w:eastAsia="bg-BG"/>
              </w:rPr>
              <w:t xml:space="preserve"> </w:t>
            </w:r>
            <w:r w:rsidRPr="00341005">
              <w:rPr>
                <w:rFonts w:asciiTheme="majorHAnsi" w:eastAsiaTheme="minorEastAsia" w:hAnsiTheme="majorHAnsi" w:cs="Times New Roman"/>
                <w:color w:val="6D6E71"/>
                <w:sz w:val="18"/>
                <w:szCs w:val="18"/>
                <w:lang w:eastAsia="bg-BG"/>
              </w:rPr>
              <w:t>на</w:t>
            </w:r>
            <w:r w:rsidRPr="00341005">
              <w:rPr>
                <w:rFonts w:asciiTheme="majorHAnsi" w:eastAsiaTheme="minorEastAsia" w:hAnsiTheme="majorHAnsi" w:cs="Times New Roman"/>
                <w:color w:val="6D6E71"/>
                <w:spacing w:val="-6"/>
                <w:sz w:val="18"/>
                <w:szCs w:val="18"/>
                <w:lang w:eastAsia="bg-BG"/>
              </w:rPr>
              <w:t xml:space="preserve"> </w:t>
            </w:r>
            <w:r w:rsidRPr="00341005">
              <w:rPr>
                <w:rFonts w:asciiTheme="majorHAnsi" w:eastAsiaTheme="minorEastAsia" w:hAnsiTheme="majorHAnsi" w:cs="Times New Roman"/>
                <w:color w:val="6D6E71"/>
                <w:sz w:val="18"/>
                <w:szCs w:val="18"/>
                <w:lang w:eastAsia="bg-BG"/>
              </w:rPr>
              <w:t>изходно ниво</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Годишен преговор на новите понятия и уме- ния.</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Годишен преговор на новите знания и умения.</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95"/>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Изходното ниво се оценява чрез резултата от изпълне- нието на визуален тест.</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2"/>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Електронни ресурси – до- пълнителен материал за визуалния тест.</w:t>
            </w:r>
          </w:p>
        </w:tc>
      </w:tr>
      <w:tr w:rsidR="00341005" w:rsidRPr="00341005" w:rsidTr="00F1452A">
        <w:trPr>
          <w:trHeight w:hRule="exact" w:val="153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right="79"/>
              <w:jc w:val="righ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62</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31</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5" w:right="15"/>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Какво научих</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16" w:right="14" w:hanging="1"/>
              <w:jc w:val="center"/>
              <w:rPr>
                <w:rFonts w:asciiTheme="majorHAnsi" w:eastAsiaTheme="minorEastAsia" w:hAnsiTheme="majorHAnsi" w:cs="Times New Roman"/>
                <w:sz w:val="18"/>
                <w:szCs w:val="24"/>
                <w:lang w:eastAsia="bg-BG"/>
              </w:rPr>
            </w:pPr>
            <w:r w:rsidRPr="00341005">
              <w:rPr>
                <w:rFonts w:asciiTheme="majorHAnsi" w:eastAsiaTheme="minorEastAsia" w:hAnsiTheme="majorHAnsi" w:cs="Times New Roman"/>
                <w:color w:val="6D6E71"/>
                <w:sz w:val="18"/>
                <w:szCs w:val="18"/>
                <w:lang w:eastAsia="bg-BG"/>
              </w:rPr>
              <w:t>Диагности- ка</w:t>
            </w:r>
            <w:r w:rsidRPr="00341005">
              <w:rPr>
                <w:rFonts w:asciiTheme="majorHAnsi" w:eastAsiaTheme="minorEastAsia" w:hAnsiTheme="majorHAnsi" w:cs="Times New Roman"/>
                <w:color w:val="6D6E71"/>
                <w:spacing w:val="-6"/>
                <w:sz w:val="18"/>
                <w:szCs w:val="18"/>
                <w:lang w:eastAsia="bg-BG"/>
              </w:rPr>
              <w:t xml:space="preserve"> </w:t>
            </w:r>
            <w:r w:rsidRPr="00341005">
              <w:rPr>
                <w:rFonts w:asciiTheme="majorHAnsi" w:eastAsiaTheme="minorEastAsia" w:hAnsiTheme="majorHAnsi" w:cs="Times New Roman"/>
                <w:color w:val="6D6E71"/>
                <w:sz w:val="18"/>
                <w:szCs w:val="18"/>
                <w:lang w:eastAsia="bg-BG"/>
              </w:rPr>
              <w:t>на</w:t>
            </w:r>
            <w:r w:rsidRPr="00341005">
              <w:rPr>
                <w:rFonts w:asciiTheme="majorHAnsi" w:eastAsiaTheme="minorEastAsia" w:hAnsiTheme="majorHAnsi" w:cs="Times New Roman"/>
                <w:color w:val="6D6E71"/>
                <w:spacing w:val="-6"/>
                <w:sz w:val="18"/>
                <w:szCs w:val="18"/>
                <w:lang w:eastAsia="bg-BG"/>
              </w:rPr>
              <w:t xml:space="preserve"> </w:t>
            </w:r>
            <w:r w:rsidRPr="00341005">
              <w:rPr>
                <w:rFonts w:asciiTheme="majorHAnsi" w:eastAsiaTheme="minorEastAsia" w:hAnsiTheme="majorHAnsi" w:cs="Times New Roman"/>
                <w:color w:val="6D6E71"/>
                <w:sz w:val="18"/>
                <w:szCs w:val="18"/>
                <w:lang w:eastAsia="bg-BG"/>
              </w:rPr>
              <w:t>изходно ниво</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Годишен преговор на новите понятия и уме- ния.</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spacing w:line="196" w:lineRule="exact"/>
              <w:rPr>
                <w:rFonts w:asciiTheme="majorHAnsi" w:hAnsiTheme="majorHAnsi" w:cs="Calibri Light"/>
                <w:color w:val="6D6E71"/>
                <w:sz w:val="18"/>
                <w:szCs w:val="18"/>
              </w:rPr>
            </w:pP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Годишен преговор на новите знания и умения.</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95"/>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Изходното ниво се оценява чрез резултата от изпълне- нието на визуален тест.</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r>
      <w:tr w:rsidR="00341005" w:rsidRPr="00341005" w:rsidTr="00F1452A">
        <w:trPr>
          <w:trHeight w:hRule="exact" w:val="153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right="79"/>
              <w:jc w:val="righ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63</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32</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64"/>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Приказно лято</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03"/>
              <w:jc w:val="center"/>
              <w:rPr>
                <w:rFonts w:asciiTheme="majorHAnsi" w:eastAsiaTheme="minorEastAsia" w:hAnsiTheme="majorHAnsi" w:cs="Times New Roman"/>
                <w:sz w:val="18"/>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Организиране на изложба за представяне на резултати от индивидуална и колективна изобразителна дейност на учениците (рисунки, апликации, моделирани фигури) в училището, в общността.</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Подреждане на портфолиата или изложба с избрани творби от годината. Дискусия.</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3"/>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Оценяване на умения за участие в екипна работа – подреждане на излобжба чрез практическа дейност.</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r>
      <w:tr w:rsidR="00341005" w:rsidRPr="00341005" w:rsidTr="00F1452A">
        <w:trPr>
          <w:trHeight w:hRule="exact" w:val="1531"/>
        </w:trPr>
        <w:tc>
          <w:tcPr>
            <w:tcW w:w="365" w:type="dxa"/>
            <w:tcBorders>
              <w:top w:val="single" w:sz="8" w:space="0" w:color="231F20"/>
              <w:left w:val="single" w:sz="8" w:space="0" w:color="231F20"/>
              <w:bottom w:val="single" w:sz="8" w:space="0" w:color="231F20"/>
              <w:right w:val="single" w:sz="8" w:space="0" w:color="231F20"/>
            </w:tcBorders>
            <w:shd w:val="clear" w:color="auto" w:fill="DCDDDE"/>
          </w:tcPr>
          <w:p w:rsidR="00341005" w:rsidRPr="00341005" w:rsidRDefault="00341005" w:rsidP="00341005">
            <w:pPr>
              <w:widowControl w:val="0"/>
              <w:kinsoku w:val="0"/>
              <w:overflowPunct w:val="0"/>
              <w:autoSpaceDE w:val="0"/>
              <w:autoSpaceDN w:val="0"/>
              <w:adjustRightInd w:val="0"/>
              <w:spacing w:after="0" w:line="196" w:lineRule="exact"/>
              <w:ind w:right="79"/>
              <w:jc w:val="right"/>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64</w:t>
            </w:r>
          </w:p>
        </w:tc>
        <w:tc>
          <w:tcPr>
            <w:tcW w:w="519"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196" w:lineRule="exact"/>
              <w:ind w:left="138" w:right="138"/>
              <w:jc w:val="center"/>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32</w:t>
            </w:r>
          </w:p>
        </w:tc>
        <w:tc>
          <w:tcPr>
            <w:tcW w:w="114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left="388" w:right="164" w:hanging="204"/>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b/>
                <w:bCs/>
                <w:color w:val="231F20"/>
                <w:sz w:val="18"/>
                <w:szCs w:val="18"/>
                <w:lang w:eastAsia="bg-BG"/>
              </w:rPr>
              <w:t>Приказно лято</w:t>
            </w:r>
          </w:p>
        </w:tc>
        <w:tc>
          <w:tcPr>
            <w:tcW w:w="898"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03"/>
              <w:jc w:val="center"/>
              <w:rPr>
                <w:rFonts w:asciiTheme="majorHAnsi" w:eastAsiaTheme="minorEastAsia" w:hAnsiTheme="majorHAnsi" w:cs="Times New Roman"/>
                <w:sz w:val="18"/>
                <w:szCs w:val="24"/>
                <w:lang w:eastAsia="bg-BG"/>
              </w:rPr>
            </w:pPr>
            <w:r w:rsidRPr="00341005">
              <w:rPr>
                <w:rFonts w:asciiTheme="majorHAnsi" w:eastAsiaTheme="minorEastAsia" w:hAnsiTheme="majorHAnsi" w:cs="Times New Roman"/>
                <w:color w:val="6D6E71"/>
                <w:sz w:val="18"/>
                <w:szCs w:val="18"/>
                <w:lang w:eastAsia="bg-BG"/>
              </w:rPr>
              <w:t>Упражне- ние</w:t>
            </w:r>
          </w:p>
        </w:tc>
        <w:tc>
          <w:tcPr>
            <w:tcW w:w="3845"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numPr>
                <w:ilvl w:val="0"/>
                <w:numId w:val="2"/>
              </w:numPr>
              <w:kinsoku w:val="0"/>
              <w:overflowPunct w:val="0"/>
              <w:autoSpaceDE w:val="0"/>
              <w:autoSpaceDN w:val="0"/>
              <w:adjustRightInd w:val="0"/>
              <w:spacing w:after="0" w:line="196" w:lineRule="exact"/>
              <w:ind w:left="57"/>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Свободна творческа задача с материали и тема по избор.</w:t>
            </w:r>
          </w:p>
        </w:tc>
        <w:tc>
          <w:tcPr>
            <w:tcW w:w="86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c>
          <w:tcPr>
            <w:tcW w:w="2376"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rPr>
                <w:rFonts w:asciiTheme="majorHAnsi" w:eastAsiaTheme="minorEastAsia" w:hAnsiTheme="majorHAnsi" w:cs="Times New Roman"/>
                <w:sz w:val="24"/>
                <w:szCs w:val="24"/>
                <w:lang w:eastAsia="bg-BG"/>
              </w:rPr>
            </w:pPr>
            <w:r w:rsidRPr="00341005">
              <w:rPr>
                <w:rFonts w:asciiTheme="majorHAnsi" w:eastAsiaTheme="minorEastAsia" w:hAnsiTheme="majorHAnsi" w:cs="Times New Roman"/>
                <w:color w:val="6D6E71"/>
                <w:sz w:val="18"/>
                <w:szCs w:val="18"/>
                <w:lang w:eastAsia="bg-BG"/>
              </w:rPr>
              <w:t>Рисунка по свободна тема и материали по избор.</w:t>
            </w:r>
          </w:p>
        </w:tc>
        <w:tc>
          <w:tcPr>
            <w:tcW w:w="2570"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widowControl w:val="0"/>
              <w:kinsoku w:val="0"/>
              <w:overflowPunct w:val="0"/>
              <w:autoSpaceDE w:val="0"/>
              <w:autoSpaceDN w:val="0"/>
              <w:adjustRightInd w:val="0"/>
              <w:spacing w:after="0" w:line="218" w:lineRule="auto"/>
              <w:ind w:right="164"/>
              <w:rPr>
                <w:rFonts w:asciiTheme="majorHAnsi" w:eastAsiaTheme="minorEastAsia" w:hAnsiTheme="majorHAnsi" w:cs="Calibri Light"/>
                <w:color w:val="6D6E71"/>
                <w:sz w:val="18"/>
                <w:szCs w:val="18"/>
                <w:lang w:eastAsia="bg-BG"/>
              </w:rPr>
            </w:pPr>
            <w:r w:rsidRPr="00341005">
              <w:rPr>
                <w:rFonts w:asciiTheme="majorHAnsi" w:eastAsiaTheme="minorEastAsia" w:hAnsiTheme="majorHAnsi" w:cs="Calibri Light"/>
                <w:color w:val="6D6E71"/>
                <w:sz w:val="18"/>
                <w:szCs w:val="18"/>
                <w:lang w:eastAsia="bg-BG"/>
              </w:rPr>
              <w:t>Оценяване на:</w:t>
            </w:r>
          </w:p>
          <w:p w:rsidR="00341005" w:rsidRPr="00341005" w:rsidRDefault="00341005" w:rsidP="00341005">
            <w:pPr>
              <w:widowControl w:val="0"/>
              <w:kinsoku w:val="0"/>
              <w:overflowPunct w:val="0"/>
              <w:autoSpaceDE w:val="0"/>
              <w:autoSpaceDN w:val="0"/>
              <w:adjustRightInd w:val="0"/>
              <w:spacing w:after="0" w:line="218" w:lineRule="auto"/>
              <w:ind w:right="164"/>
              <w:rPr>
                <w:rFonts w:asciiTheme="majorHAnsi" w:eastAsiaTheme="minorEastAsia" w:hAnsiTheme="majorHAnsi" w:cs="Times New Roman"/>
                <w:sz w:val="24"/>
                <w:szCs w:val="24"/>
                <w:lang w:eastAsia="bg-BG"/>
              </w:rPr>
            </w:pPr>
            <w:r w:rsidRPr="00341005">
              <w:rPr>
                <w:rFonts w:asciiTheme="majorHAnsi" w:eastAsiaTheme="minorEastAsia" w:hAnsiTheme="majorHAnsi" w:cs="Calibri Light"/>
                <w:color w:val="6D6E71"/>
                <w:sz w:val="18"/>
                <w:szCs w:val="18"/>
                <w:lang w:eastAsia="bg-BG"/>
              </w:rPr>
              <w:t>практически умения и оригиналност на идея</w:t>
            </w:r>
            <w:r w:rsidRPr="00341005">
              <w:rPr>
                <w:rFonts w:asciiTheme="majorHAnsi" w:eastAsiaTheme="minorEastAsia" w:hAnsiTheme="majorHAnsi" w:cs="Calibri Light"/>
                <w:color w:val="6D6E71"/>
                <w:spacing w:val="-13"/>
                <w:sz w:val="18"/>
                <w:szCs w:val="18"/>
                <w:lang w:eastAsia="bg-BG"/>
              </w:rPr>
              <w:t xml:space="preserve"> </w:t>
            </w:r>
            <w:r w:rsidRPr="00341005">
              <w:rPr>
                <w:rFonts w:asciiTheme="majorHAnsi" w:eastAsiaTheme="minorEastAsia" w:hAnsiTheme="majorHAnsi" w:cs="Calibri Light"/>
                <w:color w:val="6D6E71"/>
                <w:sz w:val="18"/>
                <w:szCs w:val="18"/>
                <w:lang w:eastAsia="bg-BG"/>
              </w:rPr>
              <w:t>чрез рисуна по свободна</w:t>
            </w:r>
            <w:r w:rsidRPr="00341005">
              <w:rPr>
                <w:rFonts w:asciiTheme="majorHAnsi" w:eastAsiaTheme="minorEastAsia" w:hAnsiTheme="majorHAnsi" w:cs="Calibri Light"/>
                <w:color w:val="6D6E71"/>
                <w:spacing w:val="4"/>
                <w:sz w:val="18"/>
                <w:szCs w:val="18"/>
                <w:lang w:eastAsia="bg-BG"/>
              </w:rPr>
              <w:t xml:space="preserve"> </w:t>
            </w:r>
            <w:r w:rsidRPr="00341005">
              <w:rPr>
                <w:rFonts w:asciiTheme="majorHAnsi" w:eastAsiaTheme="minorEastAsia" w:hAnsiTheme="majorHAnsi" w:cs="Calibri Light"/>
                <w:color w:val="6D6E71"/>
                <w:sz w:val="18"/>
                <w:szCs w:val="18"/>
                <w:lang w:eastAsia="bg-BG"/>
              </w:rPr>
              <w:t>тема.</w:t>
            </w:r>
          </w:p>
        </w:tc>
        <w:tc>
          <w:tcPr>
            <w:tcW w:w="1082" w:type="dxa"/>
            <w:tcBorders>
              <w:top w:val="single" w:sz="8" w:space="0" w:color="231F20"/>
              <w:left w:val="single" w:sz="8" w:space="0" w:color="231F20"/>
              <w:bottom w:val="single" w:sz="8" w:space="0" w:color="231F20"/>
              <w:right w:val="single" w:sz="8" w:space="0" w:color="231F20"/>
            </w:tcBorders>
          </w:tcPr>
          <w:p w:rsidR="00341005" w:rsidRPr="00341005" w:rsidRDefault="00341005" w:rsidP="00341005">
            <w:pPr>
              <w:rPr>
                <w:rFonts w:asciiTheme="majorHAnsi" w:hAnsiTheme="majorHAnsi" w:cs="Times New Roman"/>
              </w:rPr>
            </w:pPr>
          </w:p>
        </w:tc>
      </w:tr>
    </w:tbl>
    <w:p w:rsidR="00341005" w:rsidRPr="00341005" w:rsidRDefault="00341005" w:rsidP="00341005">
      <w:pPr>
        <w:widowControl w:val="0"/>
        <w:kinsoku w:val="0"/>
        <w:overflowPunct w:val="0"/>
        <w:autoSpaceDE w:val="0"/>
        <w:autoSpaceDN w:val="0"/>
        <w:adjustRightInd w:val="0"/>
        <w:spacing w:before="3" w:after="0" w:line="240" w:lineRule="auto"/>
        <w:ind w:left="157"/>
        <w:rPr>
          <w:rFonts w:asciiTheme="majorHAnsi" w:eastAsiaTheme="minorEastAsia" w:hAnsiTheme="majorHAnsi" w:cs="Palatino Linotype"/>
          <w:lang w:eastAsia="bg-BG"/>
        </w:rPr>
      </w:pPr>
    </w:p>
    <w:p w:rsidR="00341005" w:rsidRPr="00341005" w:rsidRDefault="00341005" w:rsidP="00341005">
      <w:pPr>
        <w:jc w:val="center"/>
        <w:rPr>
          <w:rFonts w:ascii="Times New Roman" w:hAnsi="Times New Roman" w:cs="Times New Roman"/>
          <w:sz w:val="40"/>
          <w:szCs w:val="40"/>
        </w:rPr>
      </w:pPr>
    </w:p>
    <w:p w:rsidR="00341005" w:rsidRPr="00341005" w:rsidRDefault="00341005" w:rsidP="00341005">
      <w:pPr>
        <w:jc w:val="center"/>
        <w:rPr>
          <w:rFonts w:ascii="Times New Roman" w:hAnsi="Times New Roman" w:cs="Times New Roman"/>
          <w:sz w:val="40"/>
          <w:szCs w:val="40"/>
        </w:rPr>
      </w:pPr>
    </w:p>
    <w:p w:rsidR="00341005" w:rsidRPr="00341005" w:rsidRDefault="00341005" w:rsidP="00341005">
      <w:pPr>
        <w:jc w:val="center"/>
        <w:rPr>
          <w:rFonts w:ascii="Times New Roman" w:hAnsi="Times New Roman" w:cs="Times New Roman"/>
          <w:sz w:val="40"/>
          <w:szCs w:val="40"/>
        </w:rPr>
      </w:pPr>
    </w:p>
    <w:p w:rsidR="00341005" w:rsidRPr="00341005" w:rsidRDefault="00341005" w:rsidP="00341005">
      <w:pPr>
        <w:jc w:val="center"/>
        <w:rPr>
          <w:rFonts w:ascii="Times New Roman" w:hAnsi="Times New Roman" w:cs="Times New Roman"/>
          <w:sz w:val="40"/>
          <w:szCs w:val="40"/>
        </w:rPr>
      </w:pPr>
    </w:p>
    <w:p w:rsidR="00341005" w:rsidRPr="00341005" w:rsidRDefault="00341005" w:rsidP="00341005">
      <w:pPr>
        <w:jc w:val="center"/>
        <w:rPr>
          <w:rFonts w:ascii="Times New Roman" w:hAnsi="Times New Roman" w:cs="Times New Roman"/>
          <w:sz w:val="40"/>
          <w:szCs w:val="40"/>
        </w:rPr>
      </w:pPr>
    </w:p>
    <w:p w:rsidR="00341005" w:rsidRPr="00341005" w:rsidRDefault="00341005" w:rsidP="00341005">
      <w:pPr>
        <w:jc w:val="center"/>
        <w:rPr>
          <w:rFonts w:ascii="Times New Roman" w:hAnsi="Times New Roman" w:cs="Times New Roman"/>
          <w:sz w:val="40"/>
          <w:szCs w:val="40"/>
        </w:rPr>
      </w:pPr>
    </w:p>
    <w:p w:rsidR="00C142A3" w:rsidRDefault="000701C5" w:rsidP="00341005">
      <w:pPr>
        <w:widowControl w:val="0"/>
        <w:autoSpaceDE w:val="0"/>
        <w:autoSpaceDN w:val="0"/>
        <w:adjustRightInd w:val="0"/>
        <w:spacing w:before="29" w:after="0" w:line="371" w:lineRule="exact"/>
        <w:ind w:left="851"/>
        <w:rPr>
          <w:rFonts w:ascii="Times New Roman" w:eastAsiaTheme="minorEastAsia" w:hAnsi="Times New Roman" w:cs="Times New Roman"/>
          <w:color w:val="231F20"/>
          <w:sz w:val="40"/>
          <w:szCs w:val="40"/>
          <w:lang w:eastAsia="bg-BG"/>
        </w:rPr>
      </w:pPr>
      <w:r>
        <w:rPr>
          <w:rFonts w:ascii="Times New Roman" w:eastAsiaTheme="minorEastAsia" w:hAnsi="Times New Roman" w:cs="Times New Roman"/>
          <w:color w:val="231F20"/>
          <w:sz w:val="40"/>
          <w:szCs w:val="40"/>
          <w:lang w:eastAsia="bg-BG"/>
        </w:rPr>
        <w:t xml:space="preserve">                                  Г</w:t>
      </w:r>
      <w:r w:rsidR="00341005" w:rsidRPr="00341005">
        <w:rPr>
          <w:rFonts w:ascii="Times New Roman" w:eastAsiaTheme="minorEastAsia" w:hAnsi="Times New Roman" w:cs="Times New Roman"/>
          <w:color w:val="231F20"/>
          <w:sz w:val="40"/>
          <w:szCs w:val="40"/>
          <w:lang w:eastAsia="bg-BG"/>
        </w:rPr>
        <w:t xml:space="preserve">одишно разпределение на учебното съдържание </w:t>
      </w:r>
    </w:p>
    <w:p w:rsidR="00341005" w:rsidRPr="00341005" w:rsidRDefault="000701C5" w:rsidP="00341005">
      <w:pPr>
        <w:widowControl w:val="0"/>
        <w:autoSpaceDE w:val="0"/>
        <w:autoSpaceDN w:val="0"/>
        <w:adjustRightInd w:val="0"/>
        <w:spacing w:before="29" w:after="0" w:line="371" w:lineRule="exact"/>
        <w:ind w:left="851"/>
        <w:rPr>
          <w:rFonts w:ascii="Times New Roman" w:eastAsiaTheme="minorEastAsia" w:hAnsi="Times New Roman" w:cs="Times New Roman"/>
          <w:b/>
          <w:bCs/>
          <w:sz w:val="40"/>
          <w:szCs w:val="40"/>
          <w:lang w:eastAsia="bg-BG"/>
        </w:rPr>
      </w:pPr>
      <w:r>
        <w:rPr>
          <w:rFonts w:ascii="Times New Roman" w:eastAsiaTheme="minorEastAsia" w:hAnsi="Times New Roman" w:cs="Times New Roman"/>
          <w:color w:val="231F20"/>
          <w:sz w:val="40"/>
          <w:szCs w:val="40"/>
          <w:lang w:eastAsia="bg-BG"/>
        </w:rPr>
        <w:t xml:space="preserve">                                        </w:t>
      </w:r>
      <w:r w:rsidR="00C142A3">
        <w:rPr>
          <w:rFonts w:ascii="Times New Roman" w:eastAsiaTheme="minorEastAsia" w:hAnsi="Times New Roman" w:cs="Times New Roman"/>
          <w:color w:val="231F20"/>
          <w:sz w:val="40"/>
          <w:szCs w:val="40"/>
          <w:lang w:eastAsia="bg-BG"/>
        </w:rPr>
        <w:t xml:space="preserve">по </w:t>
      </w:r>
      <w:r w:rsidR="00C142A3" w:rsidRPr="00C142A3">
        <w:rPr>
          <w:rFonts w:ascii="Times New Roman" w:eastAsiaTheme="minorEastAsia" w:hAnsi="Times New Roman" w:cs="Times New Roman"/>
          <w:color w:val="231F20"/>
          <w:sz w:val="40"/>
          <w:szCs w:val="40"/>
          <w:u w:val="single"/>
          <w:lang w:eastAsia="bg-BG"/>
        </w:rPr>
        <w:t>Т</w:t>
      </w:r>
      <w:r w:rsidR="00341005" w:rsidRPr="00341005">
        <w:rPr>
          <w:rFonts w:ascii="Times New Roman" w:eastAsiaTheme="minorEastAsia" w:hAnsi="Times New Roman" w:cs="Times New Roman"/>
          <w:color w:val="231F20"/>
          <w:sz w:val="40"/>
          <w:szCs w:val="40"/>
          <w:u w:val="single"/>
          <w:lang w:eastAsia="bg-BG"/>
        </w:rPr>
        <w:t>ехнологии и предприемачество</w:t>
      </w:r>
      <w:r w:rsidR="00C142A3">
        <w:rPr>
          <w:rFonts w:ascii="Times New Roman" w:eastAsiaTheme="minorEastAsia" w:hAnsi="Times New Roman" w:cs="Times New Roman"/>
          <w:color w:val="231F20"/>
          <w:sz w:val="40"/>
          <w:szCs w:val="40"/>
          <w:lang w:eastAsia="bg-BG"/>
        </w:rPr>
        <w:t xml:space="preserve"> </w:t>
      </w:r>
    </w:p>
    <w:p w:rsidR="00341005" w:rsidRPr="00341005" w:rsidRDefault="00341005" w:rsidP="00341005">
      <w:pPr>
        <w:spacing w:before="2"/>
        <w:rPr>
          <w:rFonts w:ascii="Times New Roman" w:eastAsia="HebarCYR" w:hAnsi="Times New Roman" w:cs="Times New Roman"/>
          <w:b/>
          <w:bCs/>
          <w:sz w:val="48"/>
          <w:szCs w:val="48"/>
        </w:rPr>
      </w:pPr>
    </w:p>
    <w:tbl>
      <w:tblPr>
        <w:tblW w:w="22832" w:type="dxa"/>
        <w:tblInd w:w="847" w:type="dxa"/>
        <w:tblLayout w:type="fixed"/>
        <w:tblCellMar>
          <w:left w:w="0" w:type="dxa"/>
          <w:right w:w="0" w:type="dxa"/>
        </w:tblCellMar>
        <w:tblLook w:val="01E0" w:firstRow="1" w:lastRow="1" w:firstColumn="1" w:lastColumn="1" w:noHBand="0" w:noVBand="0"/>
      </w:tblPr>
      <w:tblGrid>
        <w:gridCol w:w="577"/>
        <w:gridCol w:w="567"/>
        <w:gridCol w:w="709"/>
        <w:gridCol w:w="1275"/>
        <w:gridCol w:w="1134"/>
        <w:gridCol w:w="850"/>
        <w:gridCol w:w="2126"/>
        <w:gridCol w:w="2117"/>
        <w:gridCol w:w="1570"/>
        <w:gridCol w:w="1852"/>
        <w:gridCol w:w="1985"/>
        <w:gridCol w:w="1126"/>
        <w:gridCol w:w="1417"/>
        <w:gridCol w:w="1238"/>
        <w:gridCol w:w="1455"/>
        <w:gridCol w:w="1445"/>
        <w:gridCol w:w="1389"/>
      </w:tblGrid>
      <w:tr w:rsidR="00341005" w:rsidRPr="00341005" w:rsidTr="00F1452A">
        <w:trPr>
          <w:trHeight w:hRule="exact" w:val="318"/>
        </w:trPr>
        <w:tc>
          <w:tcPr>
            <w:tcW w:w="577" w:type="dxa"/>
            <w:tcBorders>
              <w:top w:val="single" w:sz="5" w:space="0" w:color="231F20"/>
              <w:left w:val="single" w:sz="5" w:space="0" w:color="231F20"/>
              <w:right w:val="single" w:sz="5" w:space="0" w:color="231F20"/>
            </w:tcBorders>
          </w:tcPr>
          <w:p w:rsidR="00341005" w:rsidRPr="00341005" w:rsidRDefault="00341005" w:rsidP="00341005">
            <w:pPr>
              <w:widowControl w:val="0"/>
              <w:autoSpaceDE w:val="0"/>
              <w:autoSpaceDN w:val="0"/>
              <w:adjustRightInd w:val="0"/>
              <w:spacing w:after="0" w:line="240" w:lineRule="auto"/>
              <w:jc w:val="center"/>
              <w:rPr>
                <w:rFonts w:ascii="Myriad Pro Cond" w:eastAsia="HebarCYR" w:hAnsi="Myriad Pro Cond" w:cs="HebarCYR"/>
                <w:b/>
                <w:bCs/>
                <w:sz w:val="24"/>
                <w:szCs w:val="24"/>
                <w:lang w:eastAsia="bg-BG"/>
              </w:rPr>
            </w:pPr>
          </w:p>
        </w:tc>
        <w:tc>
          <w:tcPr>
            <w:tcW w:w="567" w:type="dxa"/>
            <w:vMerge w:val="restart"/>
            <w:tcBorders>
              <w:top w:val="single" w:sz="5" w:space="0" w:color="231F20"/>
              <w:left w:val="single" w:sz="5" w:space="0" w:color="231F20"/>
              <w:right w:val="single" w:sz="5" w:space="0" w:color="231F20"/>
            </w:tcBorders>
            <w:shd w:val="clear" w:color="auto" w:fill="FFFFFF"/>
            <w:textDirection w:val="btLr"/>
          </w:tcPr>
          <w:p w:rsidR="00341005" w:rsidRPr="00341005" w:rsidRDefault="00341005" w:rsidP="00341005">
            <w:pPr>
              <w:widowControl w:val="0"/>
              <w:autoSpaceDE w:val="0"/>
              <w:autoSpaceDN w:val="0"/>
              <w:adjustRightInd w:val="0"/>
              <w:spacing w:before="147" w:after="0" w:line="240" w:lineRule="auto"/>
              <w:ind w:left="-1" w:right="113"/>
              <w:jc w:val="center"/>
              <w:rPr>
                <w:rFonts w:ascii="Myriad Pro Cond" w:eastAsia="HebarCondensedCYR" w:hAnsi="Myriad Pro Cond" w:cs="HebarCondensedCYR"/>
                <w:b/>
                <w:sz w:val="24"/>
                <w:szCs w:val="24"/>
                <w:lang w:eastAsia="bg-BG"/>
              </w:rPr>
            </w:pPr>
            <w:r w:rsidRPr="00341005">
              <w:rPr>
                <w:rFonts w:ascii="Myriad Pro Cond" w:eastAsiaTheme="minorEastAsia" w:hAnsi="Myriad Pro Cond" w:cs="Times New Roman"/>
                <w:b/>
                <w:color w:val="231F20"/>
                <w:sz w:val="24"/>
                <w:szCs w:val="24"/>
                <w:lang w:eastAsia="bg-BG"/>
              </w:rPr>
              <w:t>Месец</w:t>
            </w:r>
          </w:p>
        </w:tc>
        <w:tc>
          <w:tcPr>
            <w:tcW w:w="709" w:type="dxa"/>
            <w:vMerge w:val="restart"/>
            <w:tcBorders>
              <w:top w:val="single" w:sz="5" w:space="0" w:color="231F20"/>
              <w:left w:val="single" w:sz="5" w:space="0" w:color="231F20"/>
              <w:right w:val="single" w:sz="5" w:space="0" w:color="231F20"/>
            </w:tcBorders>
            <w:textDirection w:val="btLr"/>
          </w:tcPr>
          <w:p w:rsidR="00341005" w:rsidRPr="00341005" w:rsidRDefault="00341005" w:rsidP="00341005">
            <w:pPr>
              <w:widowControl w:val="0"/>
              <w:autoSpaceDE w:val="0"/>
              <w:autoSpaceDN w:val="0"/>
              <w:adjustRightInd w:val="0"/>
              <w:spacing w:after="0" w:line="236" w:lineRule="exact"/>
              <w:ind w:left="-3" w:right="120" w:firstLine="17"/>
              <w:jc w:val="center"/>
              <w:rPr>
                <w:rFonts w:ascii="Myriad Pro Cond" w:eastAsiaTheme="minorEastAsia" w:hAnsi="Myriad Pro Cond" w:cs="Times New Roman"/>
                <w:b/>
                <w:color w:val="231F20"/>
                <w:sz w:val="24"/>
                <w:szCs w:val="24"/>
                <w:lang w:eastAsia="bg-BG"/>
              </w:rPr>
            </w:pPr>
          </w:p>
          <w:p w:rsidR="00341005" w:rsidRPr="00341005" w:rsidRDefault="00341005" w:rsidP="00341005">
            <w:pPr>
              <w:widowControl w:val="0"/>
              <w:autoSpaceDE w:val="0"/>
              <w:autoSpaceDN w:val="0"/>
              <w:adjustRightInd w:val="0"/>
              <w:spacing w:after="0" w:line="236" w:lineRule="exact"/>
              <w:ind w:left="-3" w:right="120" w:firstLine="17"/>
              <w:jc w:val="center"/>
              <w:rPr>
                <w:rFonts w:ascii="Myriad Pro Cond" w:eastAsia="HebarCondensedCYR" w:hAnsi="Myriad Pro Cond" w:cs="HebarCondensedCYR"/>
                <w:b/>
                <w:sz w:val="24"/>
                <w:szCs w:val="24"/>
                <w:lang w:eastAsia="bg-BG"/>
              </w:rPr>
            </w:pPr>
            <w:r w:rsidRPr="00341005">
              <w:rPr>
                <w:rFonts w:ascii="Myriad Pro Cond" w:eastAsiaTheme="minorEastAsia" w:hAnsi="Myriad Pro Cond" w:cs="Times New Roman"/>
                <w:b/>
                <w:color w:val="231F20"/>
                <w:sz w:val="24"/>
                <w:szCs w:val="24"/>
                <w:lang w:eastAsia="bg-BG"/>
              </w:rPr>
              <w:t>Седмица</w:t>
            </w:r>
          </w:p>
        </w:tc>
        <w:tc>
          <w:tcPr>
            <w:tcW w:w="1275" w:type="dxa"/>
            <w:vMerge w:val="restart"/>
            <w:tcBorders>
              <w:top w:val="single" w:sz="5" w:space="0" w:color="231F20"/>
              <w:left w:val="single" w:sz="5" w:space="0" w:color="231F20"/>
              <w:right w:val="single" w:sz="5" w:space="0" w:color="231F20"/>
            </w:tcBorders>
            <w:textDirection w:val="btLr"/>
          </w:tcPr>
          <w:p w:rsidR="00341005" w:rsidRPr="00341005" w:rsidRDefault="00341005" w:rsidP="00341005">
            <w:pPr>
              <w:widowControl w:val="0"/>
              <w:autoSpaceDE w:val="0"/>
              <w:autoSpaceDN w:val="0"/>
              <w:adjustRightInd w:val="0"/>
              <w:spacing w:after="0" w:line="240" w:lineRule="auto"/>
              <w:ind w:left="113" w:right="113"/>
              <w:jc w:val="center"/>
              <w:rPr>
                <w:rFonts w:ascii="Myriad Pro Cond" w:eastAsia="HebarCYR" w:hAnsi="Myriad Pro Cond" w:cs="HebarCYR"/>
                <w:b/>
                <w:bCs/>
                <w:sz w:val="24"/>
                <w:szCs w:val="24"/>
                <w:lang w:eastAsia="bg-BG"/>
              </w:rPr>
            </w:pPr>
          </w:p>
          <w:p w:rsidR="00341005" w:rsidRPr="00341005" w:rsidRDefault="00341005" w:rsidP="00341005">
            <w:pPr>
              <w:widowControl w:val="0"/>
              <w:autoSpaceDE w:val="0"/>
              <w:autoSpaceDN w:val="0"/>
              <w:adjustRightInd w:val="0"/>
              <w:spacing w:before="147" w:after="0" w:line="240" w:lineRule="auto"/>
              <w:ind w:left="113" w:right="113"/>
              <w:jc w:val="center"/>
              <w:rPr>
                <w:rFonts w:ascii="Myriad Pro Cond" w:eastAsia="HebarCondensedCYR" w:hAnsi="Myriad Pro Cond" w:cs="HebarCondensedCYR"/>
                <w:b/>
                <w:sz w:val="24"/>
                <w:szCs w:val="24"/>
                <w:lang w:eastAsia="bg-BG"/>
              </w:rPr>
            </w:pPr>
            <w:r w:rsidRPr="00341005">
              <w:rPr>
                <w:rFonts w:ascii="Myriad Pro Cond" w:eastAsiaTheme="minorEastAsia" w:hAnsi="Myriad Pro Cond" w:cs="Times New Roman"/>
                <w:b/>
                <w:color w:val="231F20"/>
                <w:sz w:val="24"/>
                <w:szCs w:val="24"/>
                <w:lang w:eastAsia="bg-BG"/>
              </w:rPr>
              <w:t>Тема</w:t>
            </w:r>
          </w:p>
        </w:tc>
        <w:tc>
          <w:tcPr>
            <w:tcW w:w="1134" w:type="dxa"/>
            <w:vMerge w:val="restart"/>
            <w:tcBorders>
              <w:top w:val="single" w:sz="5" w:space="0" w:color="231F20"/>
              <w:left w:val="single" w:sz="5" w:space="0" w:color="231F20"/>
              <w:right w:val="single" w:sz="5" w:space="0" w:color="231F20"/>
            </w:tcBorders>
            <w:textDirection w:val="btLr"/>
          </w:tcPr>
          <w:p w:rsidR="00341005" w:rsidRPr="00341005" w:rsidRDefault="00341005" w:rsidP="00341005">
            <w:pPr>
              <w:widowControl w:val="0"/>
              <w:autoSpaceDE w:val="0"/>
              <w:autoSpaceDN w:val="0"/>
              <w:adjustRightInd w:val="0"/>
              <w:spacing w:before="2" w:after="0" w:line="240" w:lineRule="auto"/>
              <w:ind w:left="113" w:right="113"/>
              <w:jc w:val="center"/>
              <w:rPr>
                <w:rFonts w:ascii="Myriad Pro Cond" w:eastAsia="HebarCYR" w:hAnsi="Myriad Pro Cond" w:cs="HebarCYR"/>
                <w:b/>
                <w:bCs/>
                <w:sz w:val="24"/>
                <w:szCs w:val="24"/>
                <w:lang w:eastAsia="bg-BG"/>
              </w:rPr>
            </w:pPr>
          </w:p>
          <w:p w:rsidR="00341005" w:rsidRPr="00341005" w:rsidRDefault="00341005" w:rsidP="00341005">
            <w:pPr>
              <w:widowControl w:val="0"/>
              <w:autoSpaceDE w:val="0"/>
              <w:autoSpaceDN w:val="0"/>
              <w:adjustRightInd w:val="0"/>
              <w:spacing w:after="0" w:line="236" w:lineRule="exact"/>
              <w:ind w:left="80" w:right="78" w:firstLine="20"/>
              <w:jc w:val="center"/>
              <w:rPr>
                <w:rFonts w:ascii="Myriad Pro Cond" w:eastAsia="HebarCondensedCYR" w:hAnsi="Myriad Pro Cond" w:cs="HebarCondensedCYR"/>
                <w:b/>
                <w:sz w:val="24"/>
                <w:szCs w:val="24"/>
                <w:lang w:eastAsia="bg-BG"/>
              </w:rPr>
            </w:pPr>
            <w:r w:rsidRPr="00341005">
              <w:rPr>
                <w:rFonts w:ascii="Myriad Pro Cond" w:eastAsiaTheme="minorEastAsia" w:hAnsi="Myriad Pro Cond" w:cs="Times New Roman"/>
                <w:b/>
                <w:color w:val="231F20"/>
                <w:sz w:val="24"/>
                <w:szCs w:val="24"/>
                <w:lang w:eastAsia="bg-BG"/>
              </w:rPr>
              <w:t>Глобална тема</w:t>
            </w:r>
          </w:p>
        </w:tc>
        <w:tc>
          <w:tcPr>
            <w:tcW w:w="850" w:type="dxa"/>
            <w:vMerge w:val="restart"/>
            <w:tcBorders>
              <w:top w:val="single" w:sz="5" w:space="0" w:color="231F20"/>
              <w:left w:val="single" w:sz="5" w:space="0" w:color="231F20"/>
              <w:right w:val="single" w:sz="5" w:space="0" w:color="231F20"/>
            </w:tcBorders>
            <w:textDirection w:val="btLr"/>
          </w:tcPr>
          <w:p w:rsidR="00341005" w:rsidRPr="00341005" w:rsidRDefault="00341005" w:rsidP="00341005">
            <w:pPr>
              <w:widowControl w:val="0"/>
              <w:autoSpaceDE w:val="0"/>
              <w:autoSpaceDN w:val="0"/>
              <w:adjustRightInd w:val="0"/>
              <w:spacing w:before="65" w:after="0" w:line="236" w:lineRule="exact"/>
              <w:ind w:left="130" w:right="128"/>
              <w:jc w:val="center"/>
              <w:rPr>
                <w:rFonts w:ascii="Myriad Pro Cond" w:eastAsia="HebarCondensedCYR" w:hAnsi="Myriad Pro Cond" w:cs="HebarCondensedCYR"/>
                <w:b/>
                <w:sz w:val="24"/>
                <w:szCs w:val="24"/>
                <w:lang w:eastAsia="bg-BG"/>
              </w:rPr>
            </w:pPr>
            <w:r w:rsidRPr="00341005">
              <w:rPr>
                <w:rFonts w:ascii="Myriad Pro Cond" w:eastAsiaTheme="minorEastAsia" w:hAnsi="Myriad Pro Cond" w:cs="Times New Roman"/>
                <w:b/>
                <w:color w:val="231F20"/>
                <w:sz w:val="24"/>
                <w:szCs w:val="24"/>
                <w:lang w:eastAsia="bg-BG"/>
              </w:rPr>
              <w:t>Вид на урока/ брой часове</w:t>
            </w:r>
          </w:p>
        </w:tc>
        <w:tc>
          <w:tcPr>
            <w:tcW w:w="2126" w:type="dxa"/>
            <w:vMerge w:val="restart"/>
            <w:tcBorders>
              <w:top w:val="single" w:sz="5" w:space="0" w:color="231F20"/>
              <w:left w:val="single" w:sz="5" w:space="0" w:color="231F20"/>
              <w:right w:val="single" w:sz="5" w:space="0" w:color="231F20"/>
            </w:tcBorders>
          </w:tcPr>
          <w:p w:rsidR="00341005" w:rsidRPr="00341005" w:rsidRDefault="00341005" w:rsidP="00341005">
            <w:pPr>
              <w:widowControl w:val="0"/>
              <w:autoSpaceDE w:val="0"/>
              <w:autoSpaceDN w:val="0"/>
              <w:adjustRightInd w:val="0"/>
              <w:spacing w:after="0" w:line="240" w:lineRule="auto"/>
              <w:jc w:val="center"/>
              <w:rPr>
                <w:rFonts w:ascii="Myriad Pro Cond" w:eastAsia="HebarCYR" w:hAnsi="Myriad Pro Cond" w:cs="HebarCYR"/>
                <w:b/>
                <w:bCs/>
                <w:sz w:val="24"/>
                <w:szCs w:val="24"/>
                <w:lang w:eastAsia="bg-BG"/>
              </w:rPr>
            </w:pPr>
          </w:p>
          <w:p w:rsidR="00341005" w:rsidRPr="00341005" w:rsidRDefault="00341005" w:rsidP="00341005">
            <w:pPr>
              <w:widowControl w:val="0"/>
              <w:autoSpaceDE w:val="0"/>
              <w:autoSpaceDN w:val="0"/>
              <w:adjustRightInd w:val="0"/>
              <w:spacing w:before="147" w:after="0" w:line="240" w:lineRule="auto"/>
              <w:jc w:val="center"/>
              <w:rPr>
                <w:rFonts w:ascii="Myriad Pro Cond" w:eastAsiaTheme="minorEastAsia" w:hAnsi="Myriad Pro Cond" w:cs="Times New Roman"/>
                <w:b/>
                <w:color w:val="231F20"/>
                <w:sz w:val="24"/>
                <w:szCs w:val="24"/>
                <w:lang w:eastAsia="bg-BG"/>
              </w:rPr>
            </w:pPr>
          </w:p>
          <w:p w:rsidR="00341005" w:rsidRPr="00341005" w:rsidRDefault="00341005" w:rsidP="00341005">
            <w:pPr>
              <w:widowControl w:val="0"/>
              <w:autoSpaceDE w:val="0"/>
              <w:autoSpaceDN w:val="0"/>
              <w:adjustRightInd w:val="0"/>
              <w:spacing w:before="147" w:after="0" w:line="240" w:lineRule="auto"/>
              <w:jc w:val="center"/>
              <w:rPr>
                <w:rFonts w:ascii="Myriad Pro Cond" w:eastAsia="HebarCondensedCYR" w:hAnsi="Myriad Pro Cond" w:cs="HebarCondensedCYR"/>
                <w:b/>
                <w:sz w:val="24"/>
                <w:szCs w:val="24"/>
                <w:lang w:eastAsia="bg-BG"/>
              </w:rPr>
            </w:pPr>
            <w:r w:rsidRPr="00341005">
              <w:rPr>
                <w:rFonts w:ascii="Myriad Pro Cond" w:eastAsiaTheme="minorEastAsia" w:hAnsi="Myriad Pro Cond" w:cs="Times New Roman"/>
                <w:b/>
                <w:color w:val="231F20"/>
                <w:sz w:val="24"/>
                <w:szCs w:val="24"/>
                <w:lang w:eastAsia="bg-BG"/>
              </w:rPr>
              <w:t>Водещи цели</w:t>
            </w:r>
          </w:p>
        </w:tc>
        <w:tc>
          <w:tcPr>
            <w:tcW w:w="2117" w:type="dxa"/>
            <w:vMerge w:val="restart"/>
            <w:tcBorders>
              <w:top w:val="single" w:sz="5" w:space="0" w:color="231F20"/>
              <w:left w:val="single" w:sz="5" w:space="0" w:color="231F20"/>
              <w:right w:val="single" w:sz="5" w:space="0" w:color="231F20"/>
            </w:tcBorders>
          </w:tcPr>
          <w:p w:rsidR="00341005" w:rsidRPr="00341005" w:rsidRDefault="00341005" w:rsidP="00341005">
            <w:pPr>
              <w:widowControl w:val="0"/>
              <w:autoSpaceDE w:val="0"/>
              <w:autoSpaceDN w:val="0"/>
              <w:adjustRightInd w:val="0"/>
              <w:spacing w:before="183" w:after="0" w:line="236" w:lineRule="exact"/>
              <w:ind w:left="-1" w:right="83" w:firstLine="15"/>
              <w:jc w:val="center"/>
              <w:rPr>
                <w:rFonts w:ascii="Myriad Pro Cond" w:eastAsiaTheme="minorEastAsia" w:hAnsi="Myriad Pro Cond" w:cs="Times New Roman"/>
                <w:b/>
                <w:color w:val="231F20"/>
                <w:sz w:val="24"/>
                <w:szCs w:val="24"/>
                <w:lang w:eastAsia="bg-BG"/>
              </w:rPr>
            </w:pPr>
          </w:p>
          <w:p w:rsidR="00341005" w:rsidRPr="00341005" w:rsidRDefault="00341005" w:rsidP="00341005">
            <w:pPr>
              <w:widowControl w:val="0"/>
              <w:autoSpaceDE w:val="0"/>
              <w:autoSpaceDN w:val="0"/>
              <w:adjustRightInd w:val="0"/>
              <w:spacing w:before="183" w:after="0" w:line="236" w:lineRule="exact"/>
              <w:ind w:left="-1" w:right="83" w:firstLine="15"/>
              <w:jc w:val="center"/>
              <w:rPr>
                <w:rFonts w:ascii="Myriad Pro Cond" w:eastAsia="HebarCondensedCYR" w:hAnsi="Myriad Pro Cond" w:cs="HebarCondensedCYR"/>
                <w:b/>
                <w:sz w:val="24"/>
                <w:szCs w:val="24"/>
                <w:lang w:eastAsia="bg-BG"/>
              </w:rPr>
            </w:pPr>
            <w:r w:rsidRPr="00341005">
              <w:rPr>
                <w:rFonts w:ascii="Myriad Pro Cond" w:eastAsiaTheme="minorEastAsia" w:hAnsi="Myriad Pro Cond" w:cs="Times New Roman"/>
                <w:b/>
                <w:color w:val="231F20"/>
                <w:sz w:val="24"/>
                <w:szCs w:val="24"/>
                <w:lang w:eastAsia="bg-BG"/>
              </w:rPr>
              <w:t>Очаквани резултати от обучението по темата от учебната програма</w:t>
            </w:r>
          </w:p>
        </w:tc>
        <w:tc>
          <w:tcPr>
            <w:tcW w:w="1570" w:type="dxa"/>
            <w:vMerge w:val="restart"/>
            <w:tcBorders>
              <w:top w:val="single" w:sz="5" w:space="0" w:color="231F20"/>
              <w:left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125" w:right="123"/>
              <w:jc w:val="center"/>
              <w:rPr>
                <w:rFonts w:ascii="Myriad Pro Cond" w:eastAsiaTheme="minorEastAsia" w:hAnsi="Myriad Pro Cond" w:cs="Times New Roman"/>
                <w:b/>
                <w:color w:val="231F20"/>
                <w:sz w:val="24"/>
                <w:szCs w:val="24"/>
                <w:lang w:eastAsia="bg-BG"/>
              </w:rPr>
            </w:pPr>
          </w:p>
          <w:p w:rsidR="00341005" w:rsidRPr="00341005" w:rsidRDefault="00341005" w:rsidP="00341005">
            <w:pPr>
              <w:widowControl w:val="0"/>
              <w:autoSpaceDE w:val="0"/>
              <w:autoSpaceDN w:val="0"/>
              <w:adjustRightInd w:val="0"/>
              <w:spacing w:before="65" w:after="0" w:line="236" w:lineRule="exact"/>
              <w:ind w:left="125" w:right="123"/>
              <w:jc w:val="center"/>
              <w:rPr>
                <w:rFonts w:ascii="Myriad Pro Cond" w:eastAsia="HebarCondensedCYR" w:hAnsi="Myriad Pro Cond" w:cs="HebarCondensedCYR"/>
                <w:b/>
                <w:sz w:val="24"/>
                <w:szCs w:val="24"/>
                <w:lang w:eastAsia="bg-BG"/>
              </w:rPr>
            </w:pPr>
            <w:r w:rsidRPr="00341005">
              <w:rPr>
                <w:rFonts w:ascii="Myriad Pro Cond" w:eastAsiaTheme="minorEastAsia" w:hAnsi="Myriad Pro Cond" w:cs="Times New Roman"/>
                <w:b/>
                <w:color w:val="231F20"/>
                <w:sz w:val="24"/>
                <w:szCs w:val="24"/>
                <w:lang w:eastAsia="bg-BG"/>
              </w:rPr>
              <w:t>Нови понятия/опорни думи и изрази</w:t>
            </w:r>
          </w:p>
        </w:tc>
        <w:tc>
          <w:tcPr>
            <w:tcW w:w="1852" w:type="dxa"/>
            <w:vMerge w:val="restart"/>
            <w:tcBorders>
              <w:top w:val="single" w:sz="5" w:space="0" w:color="231F20"/>
              <w:left w:val="single" w:sz="5" w:space="0" w:color="231F20"/>
              <w:right w:val="single" w:sz="5" w:space="0" w:color="231F20"/>
            </w:tcBorders>
          </w:tcPr>
          <w:p w:rsidR="00341005" w:rsidRPr="00341005" w:rsidRDefault="00341005" w:rsidP="00341005">
            <w:pPr>
              <w:widowControl w:val="0"/>
              <w:autoSpaceDE w:val="0"/>
              <w:autoSpaceDN w:val="0"/>
              <w:adjustRightInd w:val="0"/>
              <w:spacing w:after="0" w:line="236" w:lineRule="exact"/>
              <w:ind w:right="230" w:firstLine="24"/>
              <w:jc w:val="center"/>
              <w:rPr>
                <w:rFonts w:ascii="Myriad Pro Cond" w:eastAsiaTheme="minorEastAsia" w:hAnsi="Myriad Pro Cond" w:cs="Times New Roman"/>
                <w:b/>
                <w:color w:val="231F20"/>
                <w:sz w:val="24"/>
                <w:szCs w:val="24"/>
                <w:lang w:eastAsia="bg-BG"/>
              </w:rPr>
            </w:pPr>
          </w:p>
          <w:p w:rsidR="00341005" w:rsidRPr="00341005" w:rsidRDefault="00341005" w:rsidP="00341005">
            <w:pPr>
              <w:widowControl w:val="0"/>
              <w:autoSpaceDE w:val="0"/>
              <w:autoSpaceDN w:val="0"/>
              <w:adjustRightInd w:val="0"/>
              <w:spacing w:after="0" w:line="236" w:lineRule="exact"/>
              <w:ind w:right="230" w:firstLine="24"/>
              <w:jc w:val="center"/>
              <w:rPr>
                <w:rFonts w:ascii="Myriad Pro Cond" w:eastAsiaTheme="minorEastAsia" w:hAnsi="Myriad Pro Cond" w:cs="Times New Roman"/>
                <w:b/>
                <w:color w:val="231F20"/>
                <w:sz w:val="24"/>
                <w:szCs w:val="24"/>
                <w:lang w:eastAsia="bg-BG"/>
              </w:rPr>
            </w:pPr>
          </w:p>
          <w:p w:rsidR="00341005" w:rsidRPr="00341005" w:rsidRDefault="00341005" w:rsidP="00341005">
            <w:pPr>
              <w:widowControl w:val="0"/>
              <w:autoSpaceDE w:val="0"/>
              <w:autoSpaceDN w:val="0"/>
              <w:adjustRightInd w:val="0"/>
              <w:spacing w:after="0" w:line="236" w:lineRule="exact"/>
              <w:ind w:right="230" w:firstLine="24"/>
              <w:jc w:val="center"/>
              <w:rPr>
                <w:rFonts w:ascii="Myriad Pro Cond" w:eastAsia="HebarCondensedCYR" w:hAnsi="Myriad Pro Cond" w:cs="HebarCondensedCYR"/>
                <w:b/>
                <w:sz w:val="24"/>
                <w:szCs w:val="24"/>
                <w:lang w:eastAsia="bg-BG"/>
              </w:rPr>
            </w:pPr>
            <w:r w:rsidRPr="00341005">
              <w:rPr>
                <w:rFonts w:ascii="Myriad Pro Cond" w:eastAsiaTheme="minorEastAsia" w:hAnsi="Myriad Pro Cond" w:cs="Times New Roman"/>
                <w:b/>
                <w:color w:val="231F20"/>
                <w:sz w:val="24"/>
                <w:szCs w:val="24"/>
                <w:lang w:eastAsia="bg-BG"/>
              </w:rPr>
              <w:t>Ключови компетентности</w:t>
            </w:r>
          </w:p>
        </w:tc>
        <w:tc>
          <w:tcPr>
            <w:tcW w:w="1985" w:type="dxa"/>
            <w:vMerge w:val="restart"/>
            <w:tcBorders>
              <w:top w:val="single" w:sz="5" w:space="0" w:color="231F20"/>
              <w:left w:val="single" w:sz="5" w:space="0" w:color="231F20"/>
              <w:right w:val="single" w:sz="5" w:space="0" w:color="231F20"/>
            </w:tcBorders>
          </w:tcPr>
          <w:p w:rsidR="00341005" w:rsidRPr="00341005" w:rsidRDefault="00341005" w:rsidP="00341005">
            <w:pPr>
              <w:widowControl w:val="0"/>
              <w:autoSpaceDE w:val="0"/>
              <w:autoSpaceDN w:val="0"/>
              <w:adjustRightInd w:val="0"/>
              <w:spacing w:after="0" w:line="236" w:lineRule="exact"/>
              <w:ind w:right="48" w:hanging="4"/>
              <w:jc w:val="center"/>
              <w:rPr>
                <w:rFonts w:ascii="Myriad Pro Cond" w:eastAsiaTheme="minorEastAsia" w:hAnsi="Myriad Pro Cond" w:cs="Times New Roman"/>
                <w:b/>
                <w:color w:val="231F20"/>
                <w:sz w:val="24"/>
                <w:szCs w:val="24"/>
                <w:lang w:eastAsia="bg-BG"/>
              </w:rPr>
            </w:pPr>
          </w:p>
          <w:p w:rsidR="00341005" w:rsidRPr="00341005" w:rsidRDefault="00341005" w:rsidP="00341005">
            <w:pPr>
              <w:widowControl w:val="0"/>
              <w:autoSpaceDE w:val="0"/>
              <w:autoSpaceDN w:val="0"/>
              <w:adjustRightInd w:val="0"/>
              <w:spacing w:after="0" w:line="236" w:lineRule="exact"/>
              <w:ind w:right="48" w:hanging="4"/>
              <w:jc w:val="center"/>
              <w:rPr>
                <w:rFonts w:ascii="Myriad Pro Cond" w:eastAsiaTheme="minorEastAsia" w:hAnsi="Myriad Pro Cond" w:cs="Times New Roman"/>
                <w:b/>
                <w:color w:val="231F20"/>
                <w:sz w:val="24"/>
                <w:szCs w:val="24"/>
                <w:lang w:eastAsia="bg-BG"/>
              </w:rPr>
            </w:pPr>
          </w:p>
          <w:p w:rsidR="00341005" w:rsidRPr="00341005" w:rsidRDefault="00341005" w:rsidP="00341005">
            <w:pPr>
              <w:widowControl w:val="0"/>
              <w:autoSpaceDE w:val="0"/>
              <w:autoSpaceDN w:val="0"/>
              <w:adjustRightInd w:val="0"/>
              <w:spacing w:after="0" w:line="236" w:lineRule="exact"/>
              <w:ind w:right="48" w:hanging="4"/>
              <w:jc w:val="center"/>
              <w:rPr>
                <w:rFonts w:ascii="Myriad Pro Cond" w:eastAsiaTheme="minorEastAsia" w:hAnsi="Myriad Pro Cond" w:cs="Times New Roman"/>
                <w:b/>
                <w:color w:val="231F20"/>
                <w:sz w:val="24"/>
                <w:szCs w:val="24"/>
                <w:lang w:eastAsia="bg-BG"/>
              </w:rPr>
            </w:pPr>
          </w:p>
          <w:p w:rsidR="00341005" w:rsidRPr="00341005" w:rsidRDefault="00341005" w:rsidP="00341005">
            <w:pPr>
              <w:widowControl w:val="0"/>
              <w:autoSpaceDE w:val="0"/>
              <w:autoSpaceDN w:val="0"/>
              <w:adjustRightInd w:val="0"/>
              <w:spacing w:after="0" w:line="236" w:lineRule="exact"/>
              <w:ind w:right="48" w:hanging="4"/>
              <w:jc w:val="center"/>
              <w:rPr>
                <w:rFonts w:ascii="Myriad Pro Cond" w:eastAsia="HebarCondensedCYR" w:hAnsi="Myriad Pro Cond" w:cs="HebarCondensedCYR"/>
                <w:b/>
                <w:sz w:val="24"/>
                <w:szCs w:val="24"/>
                <w:lang w:eastAsia="bg-BG"/>
              </w:rPr>
            </w:pPr>
            <w:r w:rsidRPr="00341005">
              <w:rPr>
                <w:rFonts w:ascii="Myriad Pro Cond" w:eastAsiaTheme="minorEastAsia" w:hAnsi="Myriad Pro Cond" w:cs="Times New Roman"/>
                <w:b/>
                <w:color w:val="231F20"/>
                <w:sz w:val="24"/>
                <w:szCs w:val="24"/>
                <w:lang w:eastAsia="bg-BG"/>
              </w:rPr>
              <w:t>Дейности и междупредметни връзки</w:t>
            </w:r>
          </w:p>
        </w:tc>
        <w:tc>
          <w:tcPr>
            <w:tcW w:w="5236" w:type="dxa"/>
            <w:gridSpan w:val="4"/>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left="1277"/>
              <w:jc w:val="center"/>
              <w:rPr>
                <w:rFonts w:ascii="Myriad Pro Cond" w:eastAsia="HebarCondensedCYR" w:hAnsi="Myriad Pro Cond" w:cs="HebarCondensedCYR"/>
                <w:b/>
                <w:sz w:val="24"/>
                <w:szCs w:val="24"/>
                <w:lang w:eastAsia="bg-BG"/>
              </w:rPr>
            </w:pPr>
            <w:r w:rsidRPr="00341005">
              <w:rPr>
                <w:rFonts w:ascii="Myriad Pro Cond" w:eastAsiaTheme="minorEastAsia" w:hAnsi="Myriad Pro Cond" w:cs="Times New Roman"/>
                <w:b/>
                <w:color w:val="231F20"/>
                <w:sz w:val="24"/>
                <w:szCs w:val="24"/>
                <w:lang w:eastAsia="bg-BG"/>
              </w:rPr>
              <w:t>Педагогическа технология</w:t>
            </w:r>
          </w:p>
        </w:tc>
        <w:tc>
          <w:tcPr>
            <w:tcW w:w="1445" w:type="dxa"/>
            <w:vMerge w:val="restart"/>
            <w:tcBorders>
              <w:top w:val="single" w:sz="5" w:space="0" w:color="231F20"/>
              <w:left w:val="single" w:sz="5" w:space="0" w:color="231F20"/>
              <w:right w:val="single" w:sz="5" w:space="0" w:color="231F20"/>
            </w:tcBorders>
          </w:tcPr>
          <w:p w:rsidR="00341005" w:rsidRPr="00341005" w:rsidRDefault="00341005" w:rsidP="00341005">
            <w:pPr>
              <w:widowControl w:val="0"/>
              <w:autoSpaceDE w:val="0"/>
              <w:autoSpaceDN w:val="0"/>
              <w:adjustRightInd w:val="0"/>
              <w:spacing w:before="2" w:after="0" w:line="240" w:lineRule="auto"/>
              <w:jc w:val="center"/>
              <w:rPr>
                <w:rFonts w:ascii="Myriad Pro Cond" w:eastAsia="HebarCYR" w:hAnsi="Myriad Pro Cond" w:cs="HebarCYR"/>
                <w:b/>
                <w:bCs/>
                <w:sz w:val="24"/>
                <w:szCs w:val="24"/>
                <w:lang w:eastAsia="bg-BG"/>
              </w:rPr>
            </w:pPr>
          </w:p>
          <w:p w:rsidR="00341005" w:rsidRPr="00341005" w:rsidRDefault="00341005" w:rsidP="00341005">
            <w:pPr>
              <w:widowControl w:val="0"/>
              <w:autoSpaceDE w:val="0"/>
              <w:autoSpaceDN w:val="0"/>
              <w:adjustRightInd w:val="0"/>
              <w:spacing w:after="0" w:line="236" w:lineRule="exact"/>
              <w:ind w:left="156" w:right="154" w:hanging="3"/>
              <w:jc w:val="center"/>
              <w:rPr>
                <w:rFonts w:ascii="Myriad Pro Cond" w:eastAsia="HebarCondensedCYR" w:hAnsi="Myriad Pro Cond" w:cs="HebarCondensedCYR"/>
                <w:b/>
                <w:sz w:val="24"/>
                <w:szCs w:val="24"/>
                <w:lang w:eastAsia="bg-BG"/>
              </w:rPr>
            </w:pPr>
            <w:r w:rsidRPr="00341005">
              <w:rPr>
                <w:rFonts w:ascii="Myriad Pro Cond" w:eastAsiaTheme="minorEastAsia" w:hAnsi="Myriad Pro Cond" w:cs="Times New Roman"/>
                <w:b/>
                <w:color w:val="231F20"/>
                <w:sz w:val="24"/>
                <w:szCs w:val="24"/>
                <w:lang w:eastAsia="bg-BG"/>
              </w:rPr>
              <w:t>Методи за оценяване</w:t>
            </w:r>
          </w:p>
        </w:tc>
        <w:tc>
          <w:tcPr>
            <w:tcW w:w="1389" w:type="dxa"/>
            <w:vMerge w:val="restart"/>
            <w:tcBorders>
              <w:top w:val="single" w:sz="5" w:space="0" w:color="231F20"/>
              <w:left w:val="single" w:sz="5" w:space="0" w:color="231F20"/>
              <w:right w:val="single" w:sz="5" w:space="0" w:color="231F20"/>
            </w:tcBorders>
          </w:tcPr>
          <w:p w:rsidR="00341005" w:rsidRPr="00341005" w:rsidRDefault="00341005" w:rsidP="00341005">
            <w:pPr>
              <w:jc w:val="center"/>
              <w:rPr>
                <w:rFonts w:ascii="Myriad Pro Cond" w:eastAsia="HebarCYR" w:hAnsi="Myriad Pro Cond" w:cs="HebarCYR"/>
                <w:b/>
                <w:bCs/>
                <w:sz w:val="24"/>
                <w:szCs w:val="24"/>
              </w:rPr>
            </w:pPr>
            <w:r w:rsidRPr="00341005">
              <w:rPr>
                <w:rFonts w:ascii="Myriad Pro Cond" w:hAnsi="Myriad Pro Cond"/>
                <w:b/>
                <w:sz w:val="24"/>
                <w:szCs w:val="24"/>
              </w:rPr>
              <w:t>Страници от действащия учебник на ИК „Анубис”, на които е представена темата</w:t>
            </w:r>
          </w:p>
        </w:tc>
      </w:tr>
      <w:tr w:rsidR="00341005" w:rsidRPr="00341005" w:rsidTr="00F1452A">
        <w:trPr>
          <w:cantSplit/>
          <w:trHeight w:hRule="exact" w:val="2193"/>
        </w:trPr>
        <w:tc>
          <w:tcPr>
            <w:tcW w:w="577" w:type="dxa"/>
            <w:tcBorders>
              <w:left w:val="single" w:sz="5" w:space="0" w:color="231F20"/>
              <w:bottom w:val="single" w:sz="5" w:space="0" w:color="231F20"/>
              <w:right w:val="single" w:sz="5" w:space="0" w:color="231F20"/>
            </w:tcBorders>
          </w:tcPr>
          <w:p w:rsidR="00341005" w:rsidRPr="00341005" w:rsidRDefault="00341005" w:rsidP="00341005">
            <w:pPr>
              <w:jc w:val="center"/>
              <w:rPr>
                <w:b/>
              </w:rPr>
            </w:pPr>
            <w:r w:rsidRPr="00341005">
              <w:rPr>
                <w:b/>
              </w:rPr>
              <w:t>№</w:t>
            </w:r>
          </w:p>
        </w:tc>
        <w:tc>
          <w:tcPr>
            <w:tcW w:w="567" w:type="dxa"/>
            <w:vMerge/>
            <w:tcBorders>
              <w:left w:val="single" w:sz="5" w:space="0" w:color="231F20"/>
              <w:bottom w:val="single" w:sz="5" w:space="0" w:color="231F20"/>
              <w:right w:val="single" w:sz="5" w:space="0" w:color="231F20"/>
            </w:tcBorders>
            <w:shd w:val="clear" w:color="auto" w:fill="FFFFFF"/>
          </w:tcPr>
          <w:p w:rsidR="00341005" w:rsidRPr="00341005" w:rsidRDefault="00341005" w:rsidP="00341005">
            <w:pPr>
              <w:rPr>
                <w:b/>
              </w:rPr>
            </w:pPr>
          </w:p>
        </w:tc>
        <w:tc>
          <w:tcPr>
            <w:tcW w:w="709" w:type="dxa"/>
            <w:vMerge/>
            <w:tcBorders>
              <w:left w:val="single" w:sz="5" w:space="0" w:color="231F20"/>
              <w:bottom w:val="single" w:sz="5" w:space="0" w:color="231F20"/>
              <w:right w:val="single" w:sz="5" w:space="0" w:color="231F20"/>
            </w:tcBorders>
          </w:tcPr>
          <w:p w:rsidR="00341005" w:rsidRPr="00341005" w:rsidRDefault="00341005" w:rsidP="00341005"/>
        </w:tc>
        <w:tc>
          <w:tcPr>
            <w:tcW w:w="1275" w:type="dxa"/>
            <w:vMerge/>
            <w:tcBorders>
              <w:left w:val="single" w:sz="5" w:space="0" w:color="231F20"/>
              <w:bottom w:val="single" w:sz="5" w:space="0" w:color="231F20"/>
              <w:right w:val="single" w:sz="5" w:space="0" w:color="231F20"/>
            </w:tcBorders>
          </w:tcPr>
          <w:p w:rsidR="00341005" w:rsidRPr="00341005" w:rsidRDefault="00341005" w:rsidP="00341005"/>
        </w:tc>
        <w:tc>
          <w:tcPr>
            <w:tcW w:w="1134" w:type="dxa"/>
            <w:vMerge/>
            <w:tcBorders>
              <w:left w:val="single" w:sz="5" w:space="0" w:color="231F20"/>
              <w:bottom w:val="single" w:sz="5" w:space="0" w:color="231F20"/>
              <w:right w:val="single" w:sz="5" w:space="0" w:color="231F20"/>
            </w:tcBorders>
          </w:tcPr>
          <w:p w:rsidR="00341005" w:rsidRPr="00341005" w:rsidRDefault="00341005" w:rsidP="00341005"/>
        </w:tc>
        <w:tc>
          <w:tcPr>
            <w:tcW w:w="850" w:type="dxa"/>
            <w:vMerge/>
            <w:tcBorders>
              <w:left w:val="single" w:sz="5" w:space="0" w:color="231F20"/>
              <w:bottom w:val="single" w:sz="5" w:space="0" w:color="231F20"/>
              <w:right w:val="single" w:sz="5" w:space="0" w:color="231F20"/>
            </w:tcBorders>
          </w:tcPr>
          <w:p w:rsidR="00341005" w:rsidRPr="00341005" w:rsidRDefault="00341005" w:rsidP="00341005"/>
        </w:tc>
        <w:tc>
          <w:tcPr>
            <w:tcW w:w="2126" w:type="dxa"/>
            <w:vMerge/>
            <w:tcBorders>
              <w:left w:val="single" w:sz="5" w:space="0" w:color="231F20"/>
              <w:bottom w:val="single" w:sz="5" w:space="0" w:color="231F20"/>
              <w:right w:val="single" w:sz="5" w:space="0" w:color="231F20"/>
            </w:tcBorders>
          </w:tcPr>
          <w:p w:rsidR="00341005" w:rsidRPr="00341005" w:rsidRDefault="00341005" w:rsidP="00341005"/>
        </w:tc>
        <w:tc>
          <w:tcPr>
            <w:tcW w:w="2117" w:type="dxa"/>
            <w:vMerge/>
            <w:tcBorders>
              <w:left w:val="single" w:sz="5" w:space="0" w:color="231F20"/>
              <w:bottom w:val="single" w:sz="5" w:space="0" w:color="231F20"/>
              <w:right w:val="single" w:sz="5" w:space="0" w:color="231F20"/>
            </w:tcBorders>
          </w:tcPr>
          <w:p w:rsidR="00341005" w:rsidRPr="00341005" w:rsidRDefault="00341005" w:rsidP="00341005"/>
        </w:tc>
        <w:tc>
          <w:tcPr>
            <w:tcW w:w="1570" w:type="dxa"/>
            <w:vMerge/>
            <w:tcBorders>
              <w:left w:val="single" w:sz="5" w:space="0" w:color="231F20"/>
              <w:bottom w:val="single" w:sz="5" w:space="0" w:color="231F20"/>
              <w:right w:val="single" w:sz="5" w:space="0" w:color="231F20"/>
            </w:tcBorders>
          </w:tcPr>
          <w:p w:rsidR="00341005" w:rsidRPr="00341005" w:rsidRDefault="00341005" w:rsidP="00341005"/>
        </w:tc>
        <w:tc>
          <w:tcPr>
            <w:tcW w:w="1852" w:type="dxa"/>
            <w:vMerge/>
            <w:tcBorders>
              <w:left w:val="single" w:sz="5" w:space="0" w:color="231F20"/>
              <w:bottom w:val="single" w:sz="5" w:space="0" w:color="231F20"/>
              <w:right w:val="single" w:sz="5" w:space="0" w:color="231F20"/>
            </w:tcBorders>
          </w:tcPr>
          <w:p w:rsidR="00341005" w:rsidRPr="00341005" w:rsidRDefault="00341005" w:rsidP="00341005"/>
        </w:tc>
        <w:tc>
          <w:tcPr>
            <w:tcW w:w="1985" w:type="dxa"/>
            <w:vMerge/>
            <w:tcBorders>
              <w:left w:val="single" w:sz="5" w:space="0" w:color="231F20"/>
              <w:bottom w:val="single" w:sz="5" w:space="0" w:color="231F20"/>
              <w:right w:val="single" w:sz="5" w:space="0" w:color="231F20"/>
            </w:tcBorders>
          </w:tcPr>
          <w:p w:rsidR="00341005" w:rsidRPr="00341005" w:rsidRDefault="00341005" w:rsidP="00341005"/>
        </w:tc>
        <w:tc>
          <w:tcPr>
            <w:tcW w:w="1126" w:type="dxa"/>
            <w:tcBorders>
              <w:top w:val="single" w:sz="5" w:space="0" w:color="231F20"/>
              <w:left w:val="single" w:sz="5" w:space="0" w:color="231F20"/>
              <w:bottom w:val="single" w:sz="5" w:space="0" w:color="231F20"/>
              <w:right w:val="single" w:sz="5" w:space="0" w:color="231F20"/>
            </w:tcBorders>
            <w:textDirection w:val="btLr"/>
          </w:tcPr>
          <w:p w:rsidR="00341005" w:rsidRPr="00341005" w:rsidRDefault="00341005" w:rsidP="00341005">
            <w:pPr>
              <w:widowControl w:val="0"/>
              <w:autoSpaceDE w:val="0"/>
              <w:autoSpaceDN w:val="0"/>
              <w:adjustRightInd w:val="0"/>
              <w:spacing w:before="1" w:after="0" w:line="240" w:lineRule="auto"/>
              <w:ind w:left="113" w:right="113"/>
              <w:jc w:val="center"/>
              <w:rPr>
                <w:rFonts w:ascii="HebarCYR" w:eastAsia="HebarCYR" w:hAnsi="HebarCYR" w:cs="HebarCYR"/>
                <w:bCs/>
                <w:sz w:val="21"/>
                <w:szCs w:val="21"/>
                <w:lang w:eastAsia="bg-BG"/>
              </w:rPr>
            </w:pPr>
          </w:p>
          <w:p w:rsidR="00341005" w:rsidRPr="00341005" w:rsidRDefault="00341005" w:rsidP="00341005">
            <w:pPr>
              <w:widowControl w:val="0"/>
              <w:autoSpaceDE w:val="0"/>
              <w:autoSpaceDN w:val="0"/>
              <w:adjustRightInd w:val="0"/>
              <w:spacing w:after="0" w:line="240" w:lineRule="auto"/>
              <w:ind w:left="113" w:right="113"/>
              <w:jc w:val="center"/>
              <w:rPr>
                <w:rFonts w:ascii="HebarCondensedCYR" w:eastAsia="HebarCondensedCYR" w:hAnsi="HebarCondensedCYR" w:cs="HebarCondensedCYR"/>
                <w:sz w:val="21"/>
                <w:szCs w:val="21"/>
                <w:lang w:eastAsia="bg-BG"/>
              </w:rPr>
            </w:pPr>
            <w:r w:rsidRPr="00341005">
              <w:rPr>
                <w:rFonts w:ascii="HebarCondensedCYR" w:eastAsiaTheme="minorEastAsia" w:hAnsi="HebarCondensedCYR" w:cs="Times New Roman"/>
                <w:color w:val="231F20"/>
                <w:sz w:val="21"/>
                <w:szCs w:val="24"/>
                <w:lang w:eastAsia="bg-BG"/>
              </w:rPr>
              <w:t>методи</w:t>
            </w:r>
          </w:p>
        </w:tc>
        <w:tc>
          <w:tcPr>
            <w:tcW w:w="1417" w:type="dxa"/>
            <w:tcBorders>
              <w:top w:val="single" w:sz="5" w:space="0" w:color="231F20"/>
              <w:left w:val="single" w:sz="5" w:space="0" w:color="231F20"/>
              <w:bottom w:val="single" w:sz="5" w:space="0" w:color="231F20"/>
              <w:right w:val="single" w:sz="5" w:space="0" w:color="231F20"/>
            </w:tcBorders>
            <w:textDirection w:val="btLr"/>
          </w:tcPr>
          <w:p w:rsidR="00341005" w:rsidRPr="00341005" w:rsidRDefault="00341005" w:rsidP="00341005">
            <w:pPr>
              <w:widowControl w:val="0"/>
              <w:autoSpaceDE w:val="0"/>
              <w:autoSpaceDN w:val="0"/>
              <w:adjustRightInd w:val="0"/>
              <w:spacing w:before="1" w:after="0" w:line="240" w:lineRule="auto"/>
              <w:ind w:left="113" w:right="113"/>
              <w:jc w:val="center"/>
              <w:rPr>
                <w:rFonts w:ascii="HebarCYR" w:eastAsia="HebarCYR" w:hAnsi="HebarCYR" w:cs="HebarCYR"/>
                <w:bCs/>
                <w:sz w:val="21"/>
                <w:szCs w:val="21"/>
                <w:lang w:eastAsia="bg-BG"/>
              </w:rPr>
            </w:pPr>
          </w:p>
          <w:p w:rsidR="00341005" w:rsidRPr="00341005" w:rsidRDefault="00341005" w:rsidP="00341005">
            <w:pPr>
              <w:widowControl w:val="0"/>
              <w:autoSpaceDE w:val="0"/>
              <w:autoSpaceDN w:val="0"/>
              <w:adjustRightInd w:val="0"/>
              <w:spacing w:after="0" w:line="240" w:lineRule="auto"/>
              <w:ind w:left="113" w:right="113"/>
              <w:jc w:val="center"/>
              <w:rPr>
                <w:rFonts w:ascii="HebarCondensedCYR" w:eastAsia="HebarCondensedCYR" w:hAnsi="HebarCondensedCYR" w:cs="HebarCondensedCYR"/>
                <w:sz w:val="21"/>
                <w:szCs w:val="21"/>
                <w:lang w:eastAsia="bg-BG"/>
              </w:rPr>
            </w:pPr>
            <w:r w:rsidRPr="00341005">
              <w:rPr>
                <w:rFonts w:ascii="HebarCondensedCYR" w:eastAsiaTheme="minorEastAsia" w:hAnsi="HebarCondensedCYR" w:cs="Times New Roman"/>
                <w:color w:val="231F20"/>
                <w:sz w:val="21"/>
                <w:szCs w:val="24"/>
                <w:lang w:eastAsia="bg-BG"/>
              </w:rPr>
              <w:t>дейности</w:t>
            </w:r>
          </w:p>
        </w:tc>
        <w:tc>
          <w:tcPr>
            <w:tcW w:w="1238" w:type="dxa"/>
            <w:tcBorders>
              <w:top w:val="single" w:sz="5" w:space="0" w:color="231F20"/>
              <w:left w:val="single" w:sz="5" w:space="0" w:color="231F20"/>
              <w:bottom w:val="single" w:sz="5" w:space="0" w:color="231F20"/>
              <w:right w:val="single" w:sz="5" w:space="0" w:color="231F20"/>
            </w:tcBorders>
            <w:textDirection w:val="btLr"/>
          </w:tcPr>
          <w:p w:rsidR="00341005" w:rsidRPr="00341005" w:rsidRDefault="00341005" w:rsidP="00341005">
            <w:pPr>
              <w:widowControl w:val="0"/>
              <w:autoSpaceDE w:val="0"/>
              <w:autoSpaceDN w:val="0"/>
              <w:adjustRightInd w:val="0"/>
              <w:spacing w:before="1" w:after="0" w:line="240" w:lineRule="auto"/>
              <w:ind w:left="113" w:right="113"/>
              <w:jc w:val="center"/>
              <w:rPr>
                <w:rFonts w:ascii="HebarCYR" w:eastAsia="HebarCYR" w:hAnsi="HebarCYR" w:cs="HebarCYR"/>
                <w:bCs/>
                <w:sz w:val="21"/>
                <w:szCs w:val="21"/>
                <w:lang w:eastAsia="bg-BG"/>
              </w:rPr>
            </w:pPr>
          </w:p>
          <w:p w:rsidR="00341005" w:rsidRPr="00341005" w:rsidRDefault="00341005" w:rsidP="00341005">
            <w:pPr>
              <w:widowControl w:val="0"/>
              <w:autoSpaceDE w:val="0"/>
              <w:autoSpaceDN w:val="0"/>
              <w:adjustRightInd w:val="0"/>
              <w:spacing w:after="0" w:line="240" w:lineRule="auto"/>
              <w:ind w:left="113" w:right="113"/>
              <w:jc w:val="center"/>
              <w:rPr>
                <w:rFonts w:ascii="HebarCondensedCYR" w:eastAsia="HebarCondensedCYR" w:hAnsi="HebarCondensedCYR" w:cs="HebarCondensedCYR"/>
                <w:sz w:val="21"/>
                <w:szCs w:val="21"/>
                <w:lang w:eastAsia="bg-BG"/>
              </w:rPr>
            </w:pPr>
            <w:r w:rsidRPr="00341005">
              <w:rPr>
                <w:rFonts w:ascii="HebarCondensedCYR" w:eastAsiaTheme="minorEastAsia" w:hAnsi="HebarCondensedCYR" w:cs="Times New Roman"/>
                <w:color w:val="231F20"/>
                <w:sz w:val="21"/>
                <w:szCs w:val="24"/>
                <w:lang w:eastAsia="bg-BG"/>
              </w:rPr>
              <w:t>средства</w:t>
            </w:r>
          </w:p>
        </w:tc>
        <w:tc>
          <w:tcPr>
            <w:tcW w:w="1455" w:type="dxa"/>
            <w:tcBorders>
              <w:top w:val="single" w:sz="5" w:space="0" w:color="231F20"/>
              <w:left w:val="single" w:sz="5" w:space="0" w:color="231F20"/>
              <w:bottom w:val="single" w:sz="5" w:space="0" w:color="231F20"/>
              <w:right w:val="single" w:sz="5" w:space="0" w:color="231F20"/>
            </w:tcBorders>
            <w:textDirection w:val="btLr"/>
          </w:tcPr>
          <w:p w:rsidR="00341005" w:rsidRPr="00341005" w:rsidRDefault="00341005" w:rsidP="00341005">
            <w:pPr>
              <w:widowControl w:val="0"/>
              <w:autoSpaceDE w:val="0"/>
              <w:autoSpaceDN w:val="0"/>
              <w:adjustRightInd w:val="0"/>
              <w:spacing w:before="142" w:after="0" w:line="236" w:lineRule="exact"/>
              <w:ind w:left="99" w:right="85" w:hanging="12"/>
              <w:jc w:val="center"/>
              <w:rPr>
                <w:rFonts w:ascii="HebarCondensedCYR" w:eastAsia="HebarCondensedCYR" w:hAnsi="HebarCondensedCYR" w:cs="HebarCondensedCYR"/>
                <w:sz w:val="21"/>
                <w:szCs w:val="21"/>
                <w:lang w:eastAsia="bg-BG"/>
              </w:rPr>
            </w:pPr>
            <w:r w:rsidRPr="00341005">
              <w:rPr>
                <w:rFonts w:ascii="HebarCondensedCYR" w:eastAsiaTheme="minorEastAsia" w:hAnsi="HebarCondensedCYR" w:cs="Times New Roman"/>
                <w:color w:val="231F20"/>
                <w:sz w:val="21"/>
                <w:szCs w:val="24"/>
                <w:lang w:eastAsia="bg-BG"/>
              </w:rPr>
              <w:t>материали и инструменти</w:t>
            </w:r>
          </w:p>
        </w:tc>
        <w:tc>
          <w:tcPr>
            <w:tcW w:w="1445" w:type="dxa"/>
            <w:vMerge/>
            <w:tcBorders>
              <w:left w:val="single" w:sz="5" w:space="0" w:color="231F20"/>
              <w:bottom w:val="single" w:sz="5" w:space="0" w:color="231F20"/>
              <w:right w:val="single" w:sz="5" w:space="0" w:color="231F20"/>
            </w:tcBorders>
          </w:tcPr>
          <w:p w:rsidR="00341005" w:rsidRPr="00341005" w:rsidRDefault="00341005" w:rsidP="00341005"/>
        </w:tc>
        <w:tc>
          <w:tcPr>
            <w:tcW w:w="1389" w:type="dxa"/>
            <w:vMerge/>
            <w:tcBorders>
              <w:left w:val="single" w:sz="5" w:space="0" w:color="231F20"/>
              <w:bottom w:val="single" w:sz="5" w:space="0" w:color="231F20"/>
              <w:right w:val="single" w:sz="5" w:space="0" w:color="231F20"/>
            </w:tcBorders>
          </w:tcPr>
          <w:p w:rsidR="00341005" w:rsidRPr="00341005" w:rsidRDefault="00341005" w:rsidP="00341005"/>
        </w:tc>
      </w:tr>
      <w:tr w:rsidR="00341005" w:rsidRPr="00341005" w:rsidTr="00F1452A">
        <w:trPr>
          <w:trHeight w:hRule="exact" w:val="393"/>
        </w:trPr>
        <w:tc>
          <w:tcPr>
            <w:tcW w:w="57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Theme="minorEastAsia" w:hAnsi="Times New Roman" w:cs="Times New Roman"/>
                <w:b/>
                <w:color w:val="231F20"/>
                <w:sz w:val="21"/>
                <w:szCs w:val="24"/>
                <w:lang w:eastAsia="bg-BG"/>
              </w:rPr>
            </w:pPr>
          </w:p>
        </w:tc>
        <w:tc>
          <w:tcPr>
            <w:tcW w:w="567" w:type="dxa"/>
            <w:tcBorders>
              <w:top w:val="single" w:sz="5" w:space="0" w:color="231F20"/>
              <w:left w:val="single" w:sz="5" w:space="0" w:color="231F20"/>
              <w:bottom w:val="single" w:sz="5" w:space="0" w:color="231F20"/>
              <w:right w:val="single" w:sz="5" w:space="0" w:color="231F20"/>
            </w:tcBorders>
            <w:shd w:val="clear" w:color="auto" w:fill="D9D9D9"/>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HebarCondensedCYR" w:hAnsi="HebarCondensedCYR" w:cs="HebarCondensedCYR"/>
                <w:b/>
                <w:sz w:val="21"/>
                <w:szCs w:val="21"/>
                <w:lang w:eastAsia="bg-BG"/>
              </w:rPr>
            </w:pPr>
            <w:r w:rsidRPr="00341005">
              <w:rPr>
                <w:rFonts w:ascii="HebarCondensedCYR" w:eastAsiaTheme="minorEastAsia" w:hAnsi="Times New Roman" w:cs="Times New Roman"/>
                <w:b/>
                <w:color w:val="231F20"/>
                <w:sz w:val="21"/>
                <w:szCs w:val="24"/>
                <w:lang w:eastAsia="bg-BG"/>
              </w:rPr>
              <w:t>1</w:t>
            </w:r>
          </w:p>
        </w:tc>
        <w:tc>
          <w:tcPr>
            <w:tcW w:w="709"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2</w:t>
            </w:r>
          </w:p>
        </w:tc>
        <w:tc>
          <w:tcPr>
            <w:tcW w:w="1275"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3</w:t>
            </w:r>
          </w:p>
        </w:tc>
        <w:tc>
          <w:tcPr>
            <w:tcW w:w="1134"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4</w:t>
            </w:r>
          </w:p>
        </w:tc>
        <w:tc>
          <w:tcPr>
            <w:tcW w:w="85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5</w:t>
            </w:r>
          </w:p>
        </w:tc>
        <w:tc>
          <w:tcPr>
            <w:tcW w:w="2126"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6</w:t>
            </w:r>
          </w:p>
        </w:tc>
        <w:tc>
          <w:tcPr>
            <w:tcW w:w="211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7</w:t>
            </w:r>
          </w:p>
        </w:tc>
        <w:tc>
          <w:tcPr>
            <w:tcW w:w="157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8</w:t>
            </w:r>
          </w:p>
        </w:tc>
        <w:tc>
          <w:tcPr>
            <w:tcW w:w="1852"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9</w:t>
            </w:r>
          </w:p>
        </w:tc>
        <w:tc>
          <w:tcPr>
            <w:tcW w:w="1985"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10</w:t>
            </w:r>
          </w:p>
        </w:tc>
        <w:tc>
          <w:tcPr>
            <w:tcW w:w="1126"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11</w:t>
            </w:r>
          </w:p>
        </w:tc>
        <w:tc>
          <w:tcPr>
            <w:tcW w:w="141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12</w:t>
            </w:r>
          </w:p>
        </w:tc>
        <w:tc>
          <w:tcPr>
            <w:tcW w:w="123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13</w:t>
            </w:r>
          </w:p>
        </w:tc>
        <w:tc>
          <w:tcPr>
            <w:tcW w:w="1455"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14</w:t>
            </w:r>
          </w:p>
        </w:tc>
        <w:tc>
          <w:tcPr>
            <w:tcW w:w="1445"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15</w:t>
            </w:r>
          </w:p>
        </w:tc>
        <w:tc>
          <w:tcPr>
            <w:tcW w:w="1389"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Theme="minorEastAsia" w:hAnsi="Times New Roman" w:cs="Times New Roman"/>
                <w:b/>
                <w:color w:val="231F20"/>
                <w:sz w:val="21"/>
                <w:szCs w:val="24"/>
                <w:lang w:eastAsia="bg-BG"/>
              </w:rPr>
            </w:pPr>
            <w:r w:rsidRPr="00341005">
              <w:rPr>
                <w:rFonts w:ascii="HebarCondensedCYR" w:eastAsiaTheme="minorEastAsia" w:hAnsi="Times New Roman" w:cs="Times New Roman"/>
                <w:b/>
                <w:color w:val="231F20"/>
                <w:sz w:val="21"/>
                <w:szCs w:val="24"/>
                <w:lang w:eastAsia="bg-BG"/>
              </w:rPr>
              <w:t>16</w:t>
            </w:r>
          </w:p>
        </w:tc>
      </w:tr>
      <w:tr w:rsidR="00341005" w:rsidRPr="00341005" w:rsidTr="00F1452A">
        <w:trPr>
          <w:cantSplit/>
          <w:trHeight w:hRule="exact" w:val="2300"/>
        </w:trPr>
        <w:tc>
          <w:tcPr>
            <w:tcW w:w="57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1</w:t>
            </w:r>
          </w:p>
        </w:tc>
        <w:tc>
          <w:tcPr>
            <w:tcW w:w="567"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65" w:after="0" w:line="236" w:lineRule="exact"/>
              <w:ind w:left="50" w:right="121"/>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септември</w:t>
            </w:r>
          </w:p>
        </w:tc>
        <w:tc>
          <w:tcPr>
            <w:tcW w:w="70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27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Какво научих в детската градина?</w:t>
            </w:r>
          </w:p>
        </w:tc>
        <w:tc>
          <w:tcPr>
            <w:tcW w:w="113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85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6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Диагностика/1 час</w:t>
            </w:r>
          </w:p>
        </w:tc>
        <w:tc>
          <w:tcPr>
            <w:tcW w:w="2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6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Установяване равнището на знанията, уменията и отношенията на учениците в началото на 1. клас след завършване на 4. подготвителна група с помощта на тестови задачи.</w:t>
            </w:r>
          </w:p>
        </w:tc>
        <w:tc>
          <w:tcPr>
            <w:tcW w:w="211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8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Определя и назовава свойства и функции на предмети.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tabs>
                <w:tab w:val="left" w:pos="1288"/>
              </w:tabs>
              <w:autoSpaceDE w:val="0"/>
              <w:autoSpaceDN w:val="0"/>
              <w:adjustRightInd w:val="0"/>
              <w:spacing w:after="0" w:line="236" w:lineRule="exact"/>
              <w:ind w:left="50" w:right="10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Изпълнява операциите рязане, прегъване и лепене, като се придържа към образеца.</w:t>
            </w:r>
          </w:p>
        </w:tc>
        <w:tc>
          <w:tcPr>
            <w:tcW w:w="157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85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98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3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инструктаж</w:t>
            </w:r>
          </w:p>
        </w:tc>
        <w:tc>
          <w:tcPr>
            <w:tcW w:w="141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работа върху тестови задачи, практическа дейност</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8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диагностичен разтвор от учебника, ножица, лепило, книгоразделител</w:t>
            </w:r>
          </w:p>
        </w:tc>
        <w:tc>
          <w:tcPr>
            <w:tcW w:w="145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7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ножица, лепило, цветни моливи</w:t>
            </w:r>
          </w:p>
        </w:tc>
        <w:tc>
          <w:tcPr>
            <w:tcW w:w="144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тестово оценяване</w:t>
            </w:r>
          </w:p>
        </w:tc>
        <w:tc>
          <w:tcPr>
            <w:tcW w:w="138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3"/>
              <w:rPr>
                <w:rFonts w:ascii="Myriad Pro Cond" w:eastAsiaTheme="minorEastAsia" w:hAnsi="Myriad Pro Cond" w:cs="Times New Roman"/>
                <w:color w:val="231F20"/>
                <w:sz w:val="21"/>
                <w:szCs w:val="24"/>
                <w:lang w:eastAsia="bg-BG"/>
              </w:rPr>
            </w:pPr>
          </w:p>
        </w:tc>
      </w:tr>
      <w:tr w:rsidR="00341005" w:rsidRPr="00341005" w:rsidTr="00F1452A">
        <w:trPr>
          <w:cantSplit/>
          <w:trHeight w:hRule="exact" w:val="3680"/>
        </w:trPr>
        <w:tc>
          <w:tcPr>
            <w:tcW w:w="57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2</w:t>
            </w:r>
          </w:p>
        </w:tc>
        <w:tc>
          <w:tcPr>
            <w:tcW w:w="567"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65" w:after="0" w:line="236" w:lineRule="exact"/>
              <w:ind w:left="50" w:right="121"/>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септември</w:t>
            </w:r>
          </w:p>
        </w:tc>
        <w:tc>
          <w:tcPr>
            <w:tcW w:w="70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27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4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Работно място</w:t>
            </w:r>
          </w:p>
        </w:tc>
        <w:tc>
          <w:tcPr>
            <w:tcW w:w="113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5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Инструменти и материали</w:t>
            </w:r>
          </w:p>
        </w:tc>
        <w:tc>
          <w:tcPr>
            <w:tcW w:w="85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Нови знания/1 час</w:t>
            </w:r>
          </w:p>
        </w:tc>
        <w:tc>
          <w:tcPr>
            <w:tcW w:w="2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4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на учениците с организацията на работното място и най-често използваните инструменти, материали и пособия.</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4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с учебника по технологии и предприемачество и работата през учебната година.</w:t>
            </w:r>
          </w:p>
        </w:tc>
        <w:tc>
          <w:tcPr>
            <w:tcW w:w="211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4"/>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Изброява различни материали за изработване на изделия – хартия, картон, текстил, природни материали, отпадъчни (подръчни) материали.</w:t>
            </w:r>
          </w:p>
        </w:tc>
        <w:tc>
          <w:tcPr>
            <w:tcW w:w="157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3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материали, инструменти, работно място</w:t>
            </w:r>
          </w:p>
        </w:tc>
        <w:tc>
          <w:tcPr>
            <w:tcW w:w="185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Умения за подкрепа на устойчивото развитие и за</w:t>
            </w:r>
          </w:p>
          <w:p w:rsidR="00341005" w:rsidRPr="00341005" w:rsidRDefault="00341005" w:rsidP="00341005">
            <w:pPr>
              <w:widowControl w:val="0"/>
              <w:autoSpaceDE w:val="0"/>
              <w:autoSpaceDN w:val="0"/>
              <w:adjustRightInd w:val="0"/>
              <w:spacing w:after="0" w:line="236" w:lineRule="exact"/>
              <w:ind w:left="50" w:right="16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здравословен начин на живот и спорт/ подреждане и почистване на работното място.</w:t>
            </w:r>
          </w:p>
        </w:tc>
        <w:tc>
          <w:tcPr>
            <w:tcW w:w="198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5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описва организацията на работното място.</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5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Посочва и назовава най-често използваните инструменти и материали.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7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Изпълнява операцията лепене, като се придържа към образеца и технологията.</w:t>
            </w:r>
          </w:p>
          <w:p w:rsidR="00341005" w:rsidRPr="00341005" w:rsidRDefault="00341005" w:rsidP="00341005">
            <w:pPr>
              <w:widowControl w:val="0"/>
              <w:autoSpaceDE w:val="0"/>
              <w:autoSpaceDN w:val="0"/>
              <w:adjustRightInd w:val="0"/>
              <w:spacing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40" w:lineRule="auto"/>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(БЕЛ)</w:t>
            </w:r>
          </w:p>
        </w:tc>
        <w:tc>
          <w:tcPr>
            <w:tcW w:w="1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беседа, наблюдение, разказ, дискусия</w:t>
            </w:r>
          </w:p>
        </w:tc>
        <w:tc>
          <w:tcPr>
            <w:tcW w:w="141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описване, изброяване, назоваване, практическа дейност</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образец, електронни ресурси</w:t>
            </w:r>
          </w:p>
        </w:tc>
        <w:tc>
          <w:tcPr>
            <w:tcW w:w="145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8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w:t>
            </w:r>
          </w:p>
        </w:tc>
        <w:tc>
          <w:tcPr>
            <w:tcW w:w="144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изделия, обобщаване, оценка, самооценка</w:t>
            </w:r>
          </w:p>
        </w:tc>
        <w:tc>
          <w:tcPr>
            <w:tcW w:w="138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33</w:t>
            </w:r>
          </w:p>
        </w:tc>
      </w:tr>
      <w:tr w:rsidR="00341005" w:rsidRPr="00341005" w:rsidTr="00F1452A">
        <w:trPr>
          <w:cantSplit/>
          <w:trHeight w:hRule="exact" w:val="2840"/>
        </w:trPr>
        <w:tc>
          <w:tcPr>
            <w:tcW w:w="57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0"/>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3</w:t>
            </w:r>
          </w:p>
        </w:tc>
        <w:tc>
          <w:tcPr>
            <w:tcW w:w="567"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65" w:after="0" w:line="236" w:lineRule="exact"/>
              <w:ind w:left="50" w:right="210"/>
              <w:jc w:val="center"/>
              <w:rPr>
                <w:rFonts w:ascii="Times New Roman" w:eastAsiaTheme="minorEastAsia" w:hAnsi="Times New Roman" w:cs="Times New Roman"/>
                <w:b/>
                <w:sz w:val="24"/>
                <w:szCs w:val="24"/>
                <w:lang w:eastAsia="bg-BG"/>
              </w:rPr>
            </w:pPr>
            <w:r w:rsidRPr="00341005">
              <w:rPr>
                <w:rFonts w:ascii="Myriad Pro Cond" w:eastAsiaTheme="minorEastAsia" w:hAnsi="Myriad Pro Cond" w:cs="Times New Roman"/>
                <w:b/>
                <w:color w:val="231F20"/>
                <w:sz w:val="21"/>
                <w:szCs w:val="24"/>
                <w:lang w:eastAsia="bg-BG"/>
              </w:rPr>
              <w:t>октомври</w:t>
            </w:r>
          </w:p>
        </w:tc>
        <w:tc>
          <w:tcPr>
            <w:tcW w:w="70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27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4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Седмична програма</w:t>
            </w:r>
          </w:p>
        </w:tc>
        <w:tc>
          <w:tcPr>
            <w:tcW w:w="113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Планиране и обработка</w:t>
            </w:r>
          </w:p>
        </w:tc>
        <w:tc>
          <w:tcPr>
            <w:tcW w:w="85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Нови знания/1 час</w:t>
            </w:r>
          </w:p>
        </w:tc>
        <w:tc>
          <w:tcPr>
            <w:tcW w:w="2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6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с основни технологични операции за обработка на хартия и</w:t>
            </w:r>
          </w:p>
          <w:p w:rsidR="00341005" w:rsidRPr="00341005" w:rsidRDefault="00341005" w:rsidP="00341005">
            <w:pPr>
              <w:widowControl w:val="0"/>
              <w:autoSpaceDE w:val="0"/>
              <w:autoSpaceDN w:val="0"/>
              <w:adjustRightInd w:val="0"/>
              <w:spacing w:after="0" w:line="236" w:lineRule="exact"/>
              <w:ind w:left="50" w:right="191"/>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картон – рязане, биговане и лепене.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9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с понятията изделие и неподвижно съединение чрез посочване на характерни признаци.</w:t>
            </w:r>
          </w:p>
        </w:tc>
        <w:tc>
          <w:tcPr>
            <w:tcW w:w="211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4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Обработва хартия и картон, природни, текстилни и отпадъчни (подръчни) материали.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5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Прилага операциите рязане, биговане, прегъване, връзване, съединяване и оцветяване.</w:t>
            </w:r>
          </w:p>
        </w:tc>
        <w:tc>
          <w:tcPr>
            <w:tcW w:w="157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изделие, неподвижно съединение</w:t>
            </w:r>
          </w:p>
        </w:tc>
        <w:tc>
          <w:tcPr>
            <w:tcW w:w="185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Компетентности в областта на българския език/описание на изделие, техническа рисунка и др.</w:t>
            </w:r>
          </w:p>
        </w:tc>
        <w:tc>
          <w:tcPr>
            <w:tcW w:w="198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Изпълнява операциите рязане по права и крива линия, лепене, като се придържа към образеца.</w:t>
            </w:r>
          </w:p>
          <w:p w:rsidR="00341005" w:rsidRPr="00341005" w:rsidRDefault="00341005" w:rsidP="00341005">
            <w:pPr>
              <w:widowControl w:val="0"/>
              <w:autoSpaceDE w:val="0"/>
              <w:autoSpaceDN w:val="0"/>
              <w:adjustRightInd w:val="0"/>
              <w:spacing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40" w:lineRule="auto"/>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(математика, БЕЛ)</w:t>
            </w:r>
          </w:p>
        </w:tc>
        <w:tc>
          <w:tcPr>
            <w:tcW w:w="1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0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беседа, наблюдение, разказ, демонстрация</w:t>
            </w:r>
          </w:p>
        </w:tc>
        <w:tc>
          <w:tcPr>
            <w:tcW w:w="141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описване, изброяване, назоваване, сравняване, практическа дейност</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образец, електронни ресурси</w:t>
            </w:r>
          </w:p>
        </w:tc>
        <w:tc>
          <w:tcPr>
            <w:tcW w:w="145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7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w:t>
            </w:r>
          </w:p>
          <w:p w:rsidR="00341005" w:rsidRPr="00341005" w:rsidRDefault="00341005" w:rsidP="00341005">
            <w:pPr>
              <w:widowControl w:val="0"/>
              <w:autoSpaceDE w:val="0"/>
              <w:autoSpaceDN w:val="0"/>
              <w:adjustRightInd w:val="0"/>
              <w:spacing w:after="0" w:line="236" w:lineRule="exact"/>
              <w:ind w:left="50" w:right="6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ножица, лепило, линия</w:t>
            </w:r>
          </w:p>
        </w:tc>
        <w:tc>
          <w:tcPr>
            <w:tcW w:w="144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изделия, обобщаване, оценка, самооценка</w:t>
            </w:r>
          </w:p>
        </w:tc>
        <w:tc>
          <w:tcPr>
            <w:tcW w:w="138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25, 26</w:t>
            </w:r>
          </w:p>
        </w:tc>
      </w:tr>
      <w:tr w:rsidR="00341005" w:rsidRPr="00341005" w:rsidTr="00F1452A">
        <w:trPr>
          <w:cantSplit/>
          <w:trHeight w:hRule="exact" w:val="3980"/>
        </w:trPr>
        <w:tc>
          <w:tcPr>
            <w:tcW w:w="57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0"/>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4</w:t>
            </w:r>
          </w:p>
        </w:tc>
        <w:tc>
          <w:tcPr>
            <w:tcW w:w="567"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65" w:after="0" w:line="236" w:lineRule="exact"/>
              <w:ind w:left="50" w:right="210"/>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октомври</w:t>
            </w:r>
          </w:p>
        </w:tc>
        <w:tc>
          <w:tcPr>
            <w:tcW w:w="70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27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7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Аквариум</w:t>
            </w:r>
          </w:p>
        </w:tc>
        <w:tc>
          <w:tcPr>
            <w:tcW w:w="113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Планиране и обработка</w:t>
            </w:r>
          </w:p>
        </w:tc>
        <w:tc>
          <w:tcPr>
            <w:tcW w:w="85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Нови знания/1 час</w:t>
            </w:r>
          </w:p>
        </w:tc>
        <w:tc>
          <w:tcPr>
            <w:tcW w:w="2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7"/>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Запознаване с основни операции за обработка на хартия и природни материали – рязане и лепене.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9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Овладаяване на умения за планиране на работата.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30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с понятието план за работа.</w:t>
            </w:r>
          </w:p>
        </w:tc>
        <w:tc>
          <w:tcPr>
            <w:tcW w:w="211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9"/>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Планира своята работа на основата на графична информация – снимки, технически рисунки, скици.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4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Обработва хартия и картон, природни, текстилни и отпадъчни (подръчни) материали.</w:t>
            </w:r>
          </w:p>
        </w:tc>
        <w:tc>
          <w:tcPr>
            <w:tcW w:w="157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7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план за работа</w:t>
            </w:r>
          </w:p>
        </w:tc>
        <w:tc>
          <w:tcPr>
            <w:tcW w:w="185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numPr>
                <w:ilvl w:val="0"/>
                <w:numId w:val="15"/>
              </w:numPr>
              <w:tabs>
                <w:tab w:val="left" w:pos="289"/>
              </w:tabs>
              <w:spacing w:before="65" w:after="0" w:line="236" w:lineRule="exact"/>
              <w:ind w:right="21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Инициативност и предприемчивост / представяне на резултати от собствената работа.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numPr>
                <w:ilvl w:val="0"/>
                <w:numId w:val="15"/>
              </w:numPr>
              <w:tabs>
                <w:tab w:val="left" w:pos="287"/>
              </w:tabs>
              <w:spacing w:after="0" w:line="236" w:lineRule="exact"/>
              <w:ind w:right="26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Културна компетентност и умения за изразяване чрез</w:t>
            </w:r>
          </w:p>
          <w:p w:rsidR="00341005" w:rsidRPr="00341005" w:rsidRDefault="00341005" w:rsidP="00341005">
            <w:pPr>
              <w:widowControl w:val="0"/>
              <w:autoSpaceDE w:val="0"/>
              <w:autoSpaceDN w:val="0"/>
              <w:adjustRightInd w:val="0"/>
              <w:spacing w:after="0" w:line="236" w:lineRule="exact"/>
              <w:ind w:left="50" w:right="6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творчество/използване на хартия, картон, природни материали и текстил в творчески дейности.</w:t>
            </w:r>
          </w:p>
        </w:tc>
        <w:tc>
          <w:tcPr>
            <w:tcW w:w="198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5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посочва основни етапи в изработване на изделието.</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7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Изпълнява операциите рязане, лепене, оцветяване.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4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Описва и назовава различни природни материали.</w:t>
            </w:r>
          </w:p>
          <w:p w:rsidR="00341005" w:rsidRPr="00341005" w:rsidRDefault="00341005" w:rsidP="00341005">
            <w:pPr>
              <w:widowControl w:val="0"/>
              <w:autoSpaceDE w:val="0"/>
              <w:autoSpaceDN w:val="0"/>
              <w:adjustRightInd w:val="0"/>
              <w:spacing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40" w:lineRule="auto"/>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(околен свят, БЕЛ)</w:t>
            </w:r>
          </w:p>
        </w:tc>
        <w:tc>
          <w:tcPr>
            <w:tcW w:w="1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беседа, демонстрация, анализ на образци</w:t>
            </w:r>
          </w:p>
        </w:tc>
        <w:tc>
          <w:tcPr>
            <w:tcW w:w="141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8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назоваване, определяне на етапи в технологията, практическа дейност</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образец, електронни ресурси</w:t>
            </w:r>
          </w:p>
        </w:tc>
        <w:tc>
          <w:tcPr>
            <w:tcW w:w="145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9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ножица, лепило, сухи листа, флумастер</w:t>
            </w:r>
          </w:p>
        </w:tc>
        <w:tc>
          <w:tcPr>
            <w:tcW w:w="144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изделия, обобщаване, оценка, самооценка</w:t>
            </w:r>
          </w:p>
        </w:tc>
        <w:tc>
          <w:tcPr>
            <w:tcW w:w="138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3, 4, 5, 28, 29, 30</w:t>
            </w:r>
          </w:p>
        </w:tc>
      </w:tr>
    </w:tbl>
    <w:p w:rsidR="00341005" w:rsidRPr="00341005" w:rsidRDefault="00341005" w:rsidP="00341005">
      <w:pPr>
        <w:spacing w:line="236" w:lineRule="exact"/>
        <w:rPr>
          <w:rFonts w:ascii="HebarCondensedCYR" w:eastAsia="HebarCondensedCYR" w:hAnsi="HebarCondensedCYR" w:cs="HebarCondensedCYR"/>
          <w:sz w:val="21"/>
          <w:szCs w:val="21"/>
        </w:rPr>
        <w:sectPr w:rsidR="00341005" w:rsidRPr="00341005" w:rsidSect="004721F3">
          <w:footerReference w:type="default" r:id="rId8"/>
          <w:pgSz w:w="24160" w:h="15880" w:orient="landscape"/>
          <w:pgMar w:top="980" w:right="0" w:bottom="709" w:left="0" w:header="708" w:footer="581" w:gutter="0"/>
          <w:cols w:space="708"/>
        </w:sectPr>
      </w:pPr>
    </w:p>
    <w:tbl>
      <w:tblPr>
        <w:tblW w:w="0" w:type="auto"/>
        <w:tblInd w:w="847" w:type="dxa"/>
        <w:tblLayout w:type="fixed"/>
        <w:tblCellMar>
          <w:left w:w="0" w:type="dxa"/>
          <w:right w:w="0" w:type="dxa"/>
        </w:tblCellMar>
        <w:tblLook w:val="01E0" w:firstRow="1" w:lastRow="1" w:firstColumn="1" w:lastColumn="1" w:noHBand="0" w:noVBand="0"/>
      </w:tblPr>
      <w:tblGrid>
        <w:gridCol w:w="847"/>
        <w:gridCol w:w="580"/>
        <w:gridCol w:w="737"/>
        <w:gridCol w:w="907"/>
        <w:gridCol w:w="900"/>
        <w:gridCol w:w="900"/>
        <w:gridCol w:w="2226"/>
        <w:gridCol w:w="2268"/>
        <w:gridCol w:w="1304"/>
        <w:gridCol w:w="1984"/>
        <w:gridCol w:w="1902"/>
        <w:gridCol w:w="1189"/>
        <w:gridCol w:w="1313"/>
        <w:gridCol w:w="1238"/>
        <w:gridCol w:w="1361"/>
        <w:gridCol w:w="1278"/>
        <w:gridCol w:w="1419"/>
      </w:tblGrid>
      <w:tr w:rsidR="00341005" w:rsidRPr="00341005" w:rsidTr="00F1452A">
        <w:trPr>
          <w:trHeight w:hRule="exact" w:val="318"/>
        </w:trPr>
        <w:tc>
          <w:tcPr>
            <w:tcW w:w="84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Theme="minorEastAsia" w:hAnsi="Times New Roman" w:cs="Times New Roman"/>
                <w:b/>
                <w:color w:val="231F20"/>
                <w:sz w:val="21"/>
                <w:szCs w:val="24"/>
                <w:lang w:eastAsia="bg-BG"/>
              </w:rPr>
            </w:pPr>
          </w:p>
        </w:tc>
        <w:tc>
          <w:tcPr>
            <w:tcW w:w="58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w:t>
            </w:r>
          </w:p>
        </w:tc>
        <w:tc>
          <w:tcPr>
            <w:tcW w:w="73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2</w:t>
            </w:r>
          </w:p>
        </w:tc>
        <w:tc>
          <w:tcPr>
            <w:tcW w:w="90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3</w:t>
            </w:r>
          </w:p>
        </w:tc>
        <w:tc>
          <w:tcPr>
            <w:tcW w:w="90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4</w:t>
            </w:r>
          </w:p>
        </w:tc>
        <w:tc>
          <w:tcPr>
            <w:tcW w:w="90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5</w:t>
            </w:r>
          </w:p>
        </w:tc>
        <w:tc>
          <w:tcPr>
            <w:tcW w:w="2226"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6</w:t>
            </w:r>
          </w:p>
        </w:tc>
        <w:tc>
          <w:tcPr>
            <w:tcW w:w="226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7</w:t>
            </w:r>
          </w:p>
        </w:tc>
        <w:tc>
          <w:tcPr>
            <w:tcW w:w="1304"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8</w:t>
            </w:r>
          </w:p>
        </w:tc>
        <w:tc>
          <w:tcPr>
            <w:tcW w:w="1984"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9</w:t>
            </w:r>
          </w:p>
        </w:tc>
        <w:tc>
          <w:tcPr>
            <w:tcW w:w="1902"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10</w:t>
            </w:r>
          </w:p>
        </w:tc>
        <w:tc>
          <w:tcPr>
            <w:tcW w:w="1189"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11</w:t>
            </w:r>
          </w:p>
        </w:tc>
        <w:tc>
          <w:tcPr>
            <w:tcW w:w="1313"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12</w:t>
            </w:r>
          </w:p>
        </w:tc>
        <w:tc>
          <w:tcPr>
            <w:tcW w:w="123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13</w:t>
            </w:r>
          </w:p>
        </w:tc>
        <w:tc>
          <w:tcPr>
            <w:tcW w:w="1361"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14</w:t>
            </w:r>
          </w:p>
        </w:tc>
        <w:tc>
          <w:tcPr>
            <w:tcW w:w="127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15</w:t>
            </w:r>
          </w:p>
        </w:tc>
        <w:tc>
          <w:tcPr>
            <w:tcW w:w="1419"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Theme="minorEastAsia" w:hAnsi="Times New Roman" w:cs="Times New Roman"/>
                <w:b/>
                <w:color w:val="231F20"/>
                <w:sz w:val="21"/>
                <w:szCs w:val="24"/>
                <w:lang w:eastAsia="bg-BG"/>
              </w:rPr>
            </w:pPr>
            <w:r w:rsidRPr="00341005">
              <w:rPr>
                <w:rFonts w:ascii="HebarCondensedCYR" w:eastAsiaTheme="minorEastAsia" w:hAnsi="Times New Roman" w:cs="Times New Roman"/>
                <w:b/>
                <w:color w:val="231F20"/>
                <w:sz w:val="21"/>
                <w:szCs w:val="24"/>
                <w:lang w:eastAsia="bg-BG"/>
              </w:rPr>
              <w:t>16</w:t>
            </w:r>
          </w:p>
        </w:tc>
      </w:tr>
      <w:tr w:rsidR="00341005" w:rsidRPr="00341005" w:rsidTr="00F1452A">
        <w:trPr>
          <w:cantSplit/>
          <w:trHeight w:hRule="exact" w:val="3091"/>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0"/>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5</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65" w:after="0" w:line="236" w:lineRule="exact"/>
              <w:ind w:left="50" w:right="210"/>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октомври</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3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Маракаси</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Конструкции и модели</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Нови знания/1 час</w:t>
            </w:r>
          </w:p>
        </w:tc>
        <w:tc>
          <w:tcPr>
            <w:tcW w:w="22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с технологията на работа по образец.</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0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Овладяване на умения за сравняване на изделия по техните качества.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4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Обработване на подръчни материали чрез познати операции.</w:t>
            </w:r>
          </w:p>
        </w:tc>
        <w:tc>
          <w:tcPr>
            <w:tcW w:w="226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Изработва изделия и модели по инструкции, по образец или по собствен замисъл.</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8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Сравнява различия в качествата на свое изделие с качествата на образец.</w:t>
            </w: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98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Умения за подкрепа на устойчивото развитие и за</w:t>
            </w:r>
          </w:p>
          <w:p w:rsidR="00341005" w:rsidRPr="00341005" w:rsidRDefault="00341005" w:rsidP="00341005">
            <w:pPr>
              <w:widowControl w:val="0"/>
              <w:autoSpaceDE w:val="0"/>
              <w:autoSpaceDN w:val="0"/>
              <w:adjustRightInd w:val="0"/>
              <w:spacing w:after="0" w:line="236" w:lineRule="exact"/>
              <w:ind w:left="50" w:right="16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здравословен начин на живот и спорт / планиране на екологични дейности на територията на училището.</w:t>
            </w:r>
          </w:p>
        </w:tc>
        <w:tc>
          <w:tcPr>
            <w:tcW w:w="190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4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изброява различните материали за изработване на маракаси.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7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назовава и прилага основни правила за безопасност при ползване на инструменти и материали.</w:t>
            </w:r>
          </w:p>
          <w:p w:rsidR="00341005" w:rsidRPr="00341005" w:rsidRDefault="00341005" w:rsidP="00341005">
            <w:pPr>
              <w:widowControl w:val="0"/>
              <w:autoSpaceDE w:val="0"/>
              <w:autoSpaceDN w:val="0"/>
              <w:adjustRightInd w:val="0"/>
              <w:spacing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40" w:lineRule="auto"/>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(музика)</w:t>
            </w:r>
          </w:p>
        </w:tc>
        <w:tc>
          <w:tcPr>
            <w:tcW w:w="118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беседа, демонстрация, анализ на образци</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8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описване, назоваване на различни източници за звукоизвличане, практическа дейност</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образци, електронни ресурси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8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подръчни материали (руло от тоалетна хартия), но-</w:t>
            </w:r>
          </w:p>
          <w:p w:rsidR="00341005" w:rsidRPr="00341005" w:rsidRDefault="00341005" w:rsidP="00341005">
            <w:pPr>
              <w:widowControl w:val="0"/>
              <w:autoSpaceDE w:val="0"/>
              <w:autoSpaceDN w:val="0"/>
              <w:adjustRightInd w:val="0"/>
              <w:spacing w:after="0" w:line="236" w:lineRule="exact"/>
              <w:ind w:left="50" w:right="8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жица, лепило, различни семена</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изделия, обобщаване, оценка, самооценка</w:t>
            </w:r>
          </w:p>
        </w:tc>
        <w:tc>
          <w:tcPr>
            <w:tcW w:w="141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36, 37</w:t>
            </w:r>
          </w:p>
        </w:tc>
      </w:tr>
      <w:tr w:rsidR="00341005" w:rsidRPr="00341005" w:rsidTr="00F1452A">
        <w:trPr>
          <w:cantSplit/>
          <w:trHeight w:hRule="exact" w:val="4113"/>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0"/>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6</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65" w:after="0" w:line="236" w:lineRule="exact"/>
              <w:ind w:left="50" w:right="210"/>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октомври</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Вкусно и полезно</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Планиране и обработка</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Нови знания/1 час</w:t>
            </w:r>
          </w:p>
        </w:tc>
        <w:tc>
          <w:tcPr>
            <w:tcW w:w="22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9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Овладяване на знания за обработка на хранителни продукти.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35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с операциите миене, почистване и смесване.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8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Овладяване на умения за красиво подреждане на храната</w:t>
            </w:r>
          </w:p>
        </w:tc>
        <w:tc>
          <w:tcPr>
            <w:tcW w:w="226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4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Познава начини за предварителната обработка на хранителни продукти (миене, почистване, нарязване и смесване).</w:t>
            </w: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7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хранителен продукт</w:t>
            </w:r>
          </w:p>
        </w:tc>
        <w:tc>
          <w:tcPr>
            <w:tcW w:w="198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numPr>
                <w:ilvl w:val="0"/>
                <w:numId w:val="14"/>
              </w:numPr>
              <w:tabs>
                <w:tab w:val="left" w:pos="289"/>
              </w:tabs>
              <w:spacing w:before="65" w:after="0" w:line="236" w:lineRule="exact"/>
              <w:ind w:right="40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Инициативност и предприемчи-</w:t>
            </w:r>
          </w:p>
          <w:p w:rsidR="00341005" w:rsidRPr="00341005" w:rsidRDefault="00341005" w:rsidP="00341005">
            <w:pPr>
              <w:widowControl w:val="0"/>
              <w:autoSpaceDE w:val="0"/>
              <w:autoSpaceDN w:val="0"/>
              <w:adjustRightInd w:val="0"/>
              <w:spacing w:after="0" w:line="236" w:lineRule="exact"/>
              <w:ind w:left="50" w:right="220"/>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вост/ проучване на безопасни начини за обработка на хранителни продукти – почистване,</w:t>
            </w:r>
          </w:p>
          <w:p w:rsidR="00341005" w:rsidRPr="00341005" w:rsidRDefault="00341005" w:rsidP="00341005">
            <w:pPr>
              <w:widowControl w:val="0"/>
              <w:autoSpaceDE w:val="0"/>
              <w:autoSpaceDN w:val="0"/>
              <w:adjustRightInd w:val="0"/>
              <w:spacing w:after="0" w:line="236" w:lineRule="exact"/>
              <w:ind w:left="50" w:right="4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измиване, нарязване, смесване.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numPr>
                <w:ilvl w:val="0"/>
                <w:numId w:val="14"/>
              </w:numPr>
              <w:tabs>
                <w:tab w:val="left" w:pos="289"/>
              </w:tabs>
              <w:spacing w:after="0" w:line="236" w:lineRule="exact"/>
              <w:ind w:right="4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Умения за подкрепа на устойчивото развитие и за здравословен начин на живот и спорт/ участие в дискусии по здравно-екологични теми.</w:t>
            </w:r>
          </w:p>
        </w:tc>
        <w:tc>
          <w:tcPr>
            <w:tcW w:w="190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9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посочва начини за предварителна обработка на хранителни продукти (миене, почистване, нарязване, смесване).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3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Приготвя плодова закуска, като прилага студена обработка на хранителни продукти.</w:t>
            </w:r>
          </w:p>
          <w:p w:rsidR="00341005" w:rsidRPr="00341005" w:rsidRDefault="00341005" w:rsidP="00341005">
            <w:pPr>
              <w:widowControl w:val="0"/>
              <w:autoSpaceDE w:val="0"/>
              <w:autoSpaceDN w:val="0"/>
              <w:adjustRightInd w:val="0"/>
              <w:spacing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40" w:lineRule="auto"/>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(околен свят)</w:t>
            </w:r>
          </w:p>
        </w:tc>
        <w:tc>
          <w:tcPr>
            <w:tcW w:w="118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5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дискусия, беседа</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0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измиване, нарязване, почистване и комбиниране на хранителни продукти, аранжиране, практическа дейност</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образци, електронни ресурси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(ножче), плодове, клечки за зъби,</w:t>
            </w:r>
          </w:p>
          <w:p w:rsidR="00341005" w:rsidRPr="00341005" w:rsidRDefault="00341005" w:rsidP="00341005">
            <w:pPr>
              <w:widowControl w:val="0"/>
              <w:autoSpaceDE w:val="0"/>
              <w:autoSpaceDN w:val="0"/>
              <w:adjustRightInd w:val="0"/>
              <w:spacing w:after="0" w:line="236" w:lineRule="exact"/>
              <w:ind w:left="50" w:right="6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дървени шишчета, чиния, белачка</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дегустиране на готовите плодови закуски, обобщаване, оценка, самооценка</w:t>
            </w:r>
          </w:p>
        </w:tc>
        <w:tc>
          <w:tcPr>
            <w:tcW w:w="141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14, 32</w:t>
            </w:r>
          </w:p>
        </w:tc>
      </w:tr>
      <w:tr w:rsidR="00341005" w:rsidRPr="00341005" w:rsidTr="00F1452A">
        <w:trPr>
          <w:cantSplit/>
          <w:trHeight w:hRule="exact" w:val="3052"/>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right="2"/>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7</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113" w:right="2"/>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ноември</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right="8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Телефон</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0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Уреди, машини, механизми</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Нови знания/1 час</w:t>
            </w:r>
          </w:p>
        </w:tc>
        <w:tc>
          <w:tcPr>
            <w:tcW w:w="22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0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с понятието комуникация.</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7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с различни комуникационни средства, които хората използват.</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7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на уменията за безопасна работа.</w:t>
            </w:r>
          </w:p>
        </w:tc>
        <w:tc>
          <w:tcPr>
            <w:tcW w:w="226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9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Посочва начини за използване на комуникационни средства.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8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Прилага основни правила за безопасност при работа с инструменти.</w:t>
            </w: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комуникация</w:t>
            </w:r>
          </w:p>
        </w:tc>
        <w:tc>
          <w:tcPr>
            <w:tcW w:w="198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3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Умения за учене/ планиране на дейности по изработване на изделие.</w:t>
            </w:r>
          </w:p>
        </w:tc>
        <w:tc>
          <w:tcPr>
            <w:tcW w:w="190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7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разпознава съвременните комуникационни средства, с които хората общуват.</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5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Посочва и назовава най-често използваните средства за комуникация, описва характерни белези по техни изображения.</w:t>
            </w:r>
          </w:p>
          <w:p w:rsidR="00341005" w:rsidRPr="00341005" w:rsidRDefault="00341005" w:rsidP="00341005">
            <w:pPr>
              <w:widowControl w:val="0"/>
              <w:autoSpaceDE w:val="0"/>
              <w:autoSpaceDN w:val="0"/>
              <w:adjustRightInd w:val="0"/>
              <w:spacing w:before="131" w:after="0" w:line="240" w:lineRule="auto"/>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(БЕЛ)</w:t>
            </w:r>
          </w:p>
        </w:tc>
        <w:tc>
          <w:tcPr>
            <w:tcW w:w="118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3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беседа, наблюдение, разказ</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описване, изброяване, назоваване, практическа дейност</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образец, електронни ресурси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0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снимки, рисунки и други изображения на телефони,</w:t>
            </w:r>
          </w:p>
          <w:p w:rsidR="00341005" w:rsidRPr="00341005" w:rsidRDefault="00341005" w:rsidP="00341005">
            <w:pPr>
              <w:widowControl w:val="0"/>
              <w:autoSpaceDE w:val="0"/>
              <w:autoSpaceDN w:val="0"/>
              <w:adjustRightInd w:val="0"/>
              <w:spacing w:after="0" w:line="236" w:lineRule="exact"/>
              <w:ind w:left="50" w:right="6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ножица, лепило, флумастери</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изделия, обобщаване, оценка, самооценка</w:t>
            </w:r>
          </w:p>
        </w:tc>
        <w:tc>
          <w:tcPr>
            <w:tcW w:w="141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14, 15, 16</w:t>
            </w:r>
          </w:p>
        </w:tc>
      </w:tr>
      <w:tr w:rsidR="00341005" w:rsidRPr="00341005" w:rsidTr="00F1452A">
        <w:trPr>
          <w:cantSplit/>
          <w:trHeight w:hRule="exact" w:val="3427"/>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right="2"/>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8</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113" w:right="2"/>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ноември</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Нашата улица</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Конструкции и модели</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Нови знания/1 час</w:t>
            </w:r>
          </w:p>
        </w:tc>
        <w:tc>
          <w:tcPr>
            <w:tcW w:w="22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8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Овладяване на умения за проучване.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30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с понятието модел.</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7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на уменията за работа с подръчни материали.</w:t>
            </w:r>
          </w:p>
        </w:tc>
        <w:tc>
          <w:tcPr>
            <w:tcW w:w="226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8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Проучва информация от разнообразни информационни източници при конструиране и моделиране на изделие.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2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Конструира с готови елементи познати обекти от заобикалящата среда.</w:t>
            </w: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модел</w:t>
            </w:r>
          </w:p>
        </w:tc>
        <w:tc>
          <w:tcPr>
            <w:tcW w:w="198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numPr>
                <w:ilvl w:val="0"/>
                <w:numId w:val="13"/>
              </w:numPr>
              <w:tabs>
                <w:tab w:val="left" w:pos="289"/>
              </w:tabs>
              <w:spacing w:before="65" w:after="0" w:line="236" w:lineRule="exact"/>
              <w:ind w:right="5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Умения за учене/ представя събрана информация по тема.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numPr>
                <w:ilvl w:val="0"/>
                <w:numId w:val="13"/>
              </w:numPr>
              <w:tabs>
                <w:tab w:val="left" w:pos="289"/>
              </w:tabs>
              <w:spacing w:after="0" w:line="236" w:lineRule="exact"/>
              <w:ind w:right="11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Дигитална компетентност/използване на разнообразни съвременни информационни източници за търсене на информация по тема.</w:t>
            </w:r>
          </w:p>
        </w:tc>
        <w:tc>
          <w:tcPr>
            <w:tcW w:w="190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6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използва моделиране, за да пресъздаде конструкция на сграда.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34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Обработва подръчни материали за създаване на модели на сгради.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3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(околен свят, изобразително изкуство)</w:t>
            </w:r>
          </w:p>
        </w:tc>
        <w:tc>
          <w:tcPr>
            <w:tcW w:w="118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5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наблюдение, дискусия, моделиране</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описване, назоваване, практическа дейност</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модели, електронни ресурси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подръчни материали (кутии), ножица, лепило, гланцово блокче, флумастери</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модели, обобщаване, оценка, самооценка</w:t>
            </w:r>
          </w:p>
        </w:tc>
        <w:tc>
          <w:tcPr>
            <w:tcW w:w="141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13</w:t>
            </w:r>
          </w:p>
        </w:tc>
      </w:tr>
    </w:tbl>
    <w:p w:rsidR="00341005" w:rsidRPr="00341005" w:rsidRDefault="00341005" w:rsidP="00341005">
      <w:pPr>
        <w:spacing w:line="236" w:lineRule="exact"/>
        <w:rPr>
          <w:rFonts w:ascii="HebarCondensedCYR" w:eastAsia="HebarCondensedCYR" w:hAnsi="HebarCondensedCYR" w:cs="HebarCondensedCYR"/>
          <w:sz w:val="21"/>
          <w:szCs w:val="21"/>
        </w:rPr>
        <w:sectPr w:rsidR="00341005" w:rsidRPr="00341005">
          <w:footerReference w:type="default" r:id="rId9"/>
          <w:pgSz w:w="24160" w:h="15880" w:orient="landscape"/>
          <w:pgMar w:top="1120" w:right="0" w:bottom="960" w:left="0" w:header="0" w:footer="766" w:gutter="0"/>
          <w:cols w:space="708"/>
        </w:sectPr>
      </w:pPr>
    </w:p>
    <w:tbl>
      <w:tblPr>
        <w:tblW w:w="22801" w:type="dxa"/>
        <w:tblInd w:w="847" w:type="dxa"/>
        <w:tblLayout w:type="fixed"/>
        <w:tblCellMar>
          <w:left w:w="0" w:type="dxa"/>
          <w:right w:w="0" w:type="dxa"/>
        </w:tblCellMar>
        <w:tblLook w:val="01E0" w:firstRow="1" w:lastRow="1" w:firstColumn="1" w:lastColumn="1" w:noHBand="0" w:noVBand="0"/>
      </w:tblPr>
      <w:tblGrid>
        <w:gridCol w:w="719"/>
        <w:gridCol w:w="580"/>
        <w:gridCol w:w="837"/>
        <w:gridCol w:w="1248"/>
        <w:gridCol w:w="992"/>
        <w:gridCol w:w="900"/>
        <w:gridCol w:w="2205"/>
        <w:gridCol w:w="2126"/>
        <w:gridCol w:w="1418"/>
        <w:gridCol w:w="1843"/>
        <w:gridCol w:w="1884"/>
        <w:gridCol w:w="1417"/>
        <w:gridCol w:w="1313"/>
        <w:gridCol w:w="1380"/>
        <w:gridCol w:w="1418"/>
        <w:gridCol w:w="1474"/>
        <w:gridCol w:w="1047"/>
      </w:tblGrid>
      <w:tr w:rsidR="00341005" w:rsidRPr="00341005" w:rsidTr="00F1452A">
        <w:trPr>
          <w:trHeight w:hRule="exact" w:val="318"/>
        </w:trPr>
        <w:tc>
          <w:tcPr>
            <w:tcW w:w="719"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Theme="minorEastAsia" w:hAnsi="Times New Roman" w:cs="Times New Roman"/>
                <w:b/>
                <w:color w:val="231F20"/>
                <w:sz w:val="21"/>
                <w:szCs w:val="24"/>
                <w:lang w:eastAsia="bg-BG"/>
              </w:rPr>
            </w:pPr>
          </w:p>
        </w:tc>
        <w:tc>
          <w:tcPr>
            <w:tcW w:w="58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w:t>
            </w:r>
          </w:p>
        </w:tc>
        <w:tc>
          <w:tcPr>
            <w:tcW w:w="83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2</w:t>
            </w:r>
          </w:p>
        </w:tc>
        <w:tc>
          <w:tcPr>
            <w:tcW w:w="124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3</w:t>
            </w:r>
          </w:p>
        </w:tc>
        <w:tc>
          <w:tcPr>
            <w:tcW w:w="992"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4</w:t>
            </w:r>
          </w:p>
        </w:tc>
        <w:tc>
          <w:tcPr>
            <w:tcW w:w="90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5</w:t>
            </w:r>
          </w:p>
        </w:tc>
        <w:tc>
          <w:tcPr>
            <w:tcW w:w="2205"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6</w:t>
            </w:r>
          </w:p>
        </w:tc>
        <w:tc>
          <w:tcPr>
            <w:tcW w:w="2126"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7</w:t>
            </w:r>
          </w:p>
        </w:tc>
        <w:tc>
          <w:tcPr>
            <w:tcW w:w="141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589"/>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8</w:t>
            </w:r>
          </w:p>
        </w:tc>
        <w:tc>
          <w:tcPr>
            <w:tcW w:w="1843"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9</w:t>
            </w:r>
          </w:p>
        </w:tc>
        <w:tc>
          <w:tcPr>
            <w:tcW w:w="1884"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10</w:t>
            </w:r>
          </w:p>
        </w:tc>
        <w:tc>
          <w:tcPr>
            <w:tcW w:w="141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11</w:t>
            </w:r>
          </w:p>
        </w:tc>
        <w:tc>
          <w:tcPr>
            <w:tcW w:w="1313"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12</w:t>
            </w:r>
          </w:p>
        </w:tc>
        <w:tc>
          <w:tcPr>
            <w:tcW w:w="138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13</w:t>
            </w:r>
          </w:p>
        </w:tc>
        <w:tc>
          <w:tcPr>
            <w:tcW w:w="141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14</w:t>
            </w:r>
          </w:p>
        </w:tc>
        <w:tc>
          <w:tcPr>
            <w:tcW w:w="1474"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15</w:t>
            </w:r>
          </w:p>
        </w:tc>
        <w:tc>
          <w:tcPr>
            <w:tcW w:w="104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Theme="minorEastAsia" w:hAnsi="Times New Roman" w:cs="Times New Roman"/>
                <w:b/>
                <w:color w:val="231F20"/>
                <w:sz w:val="21"/>
                <w:szCs w:val="24"/>
                <w:lang w:eastAsia="bg-BG"/>
              </w:rPr>
            </w:pPr>
            <w:r w:rsidRPr="00341005">
              <w:rPr>
                <w:rFonts w:ascii="HebarCondensedCYR" w:eastAsiaTheme="minorEastAsia" w:hAnsi="Times New Roman" w:cs="Times New Roman"/>
                <w:b/>
                <w:color w:val="231F20"/>
                <w:sz w:val="21"/>
                <w:szCs w:val="24"/>
                <w:lang w:eastAsia="bg-BG"/>
              </w:rPr>
              <w:t>16</w:t>
            </w:r>
          </w:p>
        </w:tc>
      </w:tr>
      <w:tr w:rsidR="00341005" w:rsidRPr="00341005" w:rsidTr="00F1452A">
        <w:trPr>
          <w:cantSplit/>
          <w:trHeight w:hRule="exact" w:val="4793"/>
        </w:trPr>
        <w:tc>
          <w:tcPr>
            <w:tcW w:w="71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right="2"/>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9</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113" w:right="2"/>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ноември</w:t>
            </w:r>
          </w:p>
        </w:tc>
        <w:tc>
          <w:tcPr>
            <w:tcW w:w="8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24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9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Техниката у дома</w:t>
            </w:r>
          </w:p>
        </w:tc>
        <w:tc>
          <w:tcPr>
            <w:tcW w:w="99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0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Уреди, машини, механизми</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Нови знания/1 час</w:t>
            </w:r>
          </w:p>
        </w:tc>
        <w:tc>
          <w:tcPr>
            <w:tcW w:w="220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на учениците с популярни електроуреди и тяхното място в живота на хората.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30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с понятието машина.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7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на уменията за обработване на хартия и картон.</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54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Даване на примери за пестене на енергия.</w:t>
            </w:r>
          </w:p>
        </w:tc>
        <w:tc>
          <w:tcPr>
            <w:tcW w:w="2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Изброява уреди, които работят с електричество.</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4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Изброява начини за пестене на енергия.</w:t>
            </w:r>
          </w:p>
        </w:tc>
        <w:tc>
          <w:tcPr>
            <w:tcW w:w="141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right="57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машина</w:t>
            </w:r>
          </w:p>
        </w:tc>
        <w:tc>
          <w:tcPr>
            <w:tcW w:w="184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Математическа компетентност и основни компетентности в областта на природните науки и на технологии/определяне на мястото за залепване на елементите в изделие.</w:t>
            </w:r>
          </w:p>
        </w:tc>
        <w:tc>
          <w:tcPr>
            <w:tcW w:w="188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изброява електроуреди и машини, използвани в домакинството и бита на хората.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7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Обяснява опасностите при работа с електроуреди.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0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Изпълнява последователно технологичните операции, като се придържа към инструкциите.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35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(математика, околен свят)</w:t>
            </w:r>
          </w:p>
        </w:tc>
        <w:tc>
          <w:tcPr>
            <w:tcW w:w="141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разказ, беседа, демонстрация, наблюдение, дискусия</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описване, изброяване, практическа дейност</w:t>
            </w:r>
          </w:p>
        </w:tc>
        <w:tc>
          <w:tcPr>
            <w:tcW w:w="138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модел, електронни ресурси</w:t>
            </w:r>
          </w:p>
        </w:tc>
        <w:tc>
          <w:tcPr>
            <w:tcW w:w="141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7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w:t>
            </w:r>
          </w:p>
          <w:p w:rsidR="00341005" w:rsidRPr="00341005" w:rsidRDefault="00341005" w:rsidP="00341005">
            <w:pPr>
              <w:widowControl w:val="0"/>
              <w:autoSpaceDE w:val="0"/>
              <w:autoSpaceDN w:val="0"/>
              <w:adjustRightInd w:val="0"/>
              <w:spacing w:after="0" w:line="236" w:lineRule="exact"/>
              <w:ind w:left="50" w:right="6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ножица, лепило, линия</w:t>
            </w:r>
          </w:p>
        </w:tc>
        <w:tc>
          <w:tcPr>
            <w:tcW w:w="147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модели, обобщаване, оценка, самооценка</w:t>
            </w:r>
          </w:p>
        </w:tc>
        <w:tc>
          <w:tcPr>
            <w:tcW w:w="10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14, 15, 16</w:t>
            </w:r>
          </w:p>
        </w:tc>
      </w:tr>
      <w:tr w:rsidR="00341005" w:rsidRPr="00341005" w:rsidTr="00F1452A">
        <w:trPr>
          <w:cantSplit/>
          <w:trHeight w:hRule="exact" w:val="7086"/>
        </w:trPr>
        <w:tc>
          <w:tcPr>
            <w:tcW w:w="71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right="2"/>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10</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113" w:right="2"/>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ноември</w:t>
            </w:r>
          </w:p>
        </w:tc>
        <w:tc>
          <w:tcPr>
            <w:tcW w:w="8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24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4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Коледна украса</w:t>
            </w:r>
          </w:p>
        </w:tc>
        <w:tc>
          <w:tcPr>
            <w:tcW w:w="99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5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Инструменти и материали</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Нови знания/1 час</w:t>
            </w:r>
          </w:p>
        </w:tc>
        <w:tc>
          <w:tcPr>
            <w:tcW w:w="220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с технологията за използване на шаблон.</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0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Овладяване на умения за изпълнение на операцията очертаване.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6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Създаване на умения за изразяване чрез творчество.</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Затвърдяване на правилата за безопасност.</w:t>
            </w:r>
          </w:p>
        </w:tc>
        <w:tc>
          <w:tcPr>
            <w:tcW w:w="2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Изработва изделия от хартия и картон по отпечатани или очертани с шаблон елементи.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5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Прилага операциите рязане, биговане, прегъване, връзване, съединяване и оцветяване.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8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Прилага основни правила за безопасност при използване на инструменти за обработка на материали.</w:t>
            </w:r>
          </w:p>
        </w:tc>
        <w:tc>
          <w:tcPr>
            <w:tcW w:w="141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right="58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шаблон</w:t>
            </w:r>
          </w:p>
        </w:tc>
        <w:tc>
          <w:tcPr>
            <w:tcW w:w="184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numPr>
                <w:ilvl w:val="0"/>
                <w:numId w:val="12"/>
              </w:numPr>
              <w:tabs>
                <w:tab w:val="left" w:pos="289"/>
              </w:tabs>
              <w:spacing w:before="65" w:after="0" w:line="236" w:lineRule="exact"/>
              <w:ind w:right="10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Математическа компетентност и основни компетентности в областта на природните науки и на технологии/оразмеряване на хартия и картон, като очертава елементи с помощта на шаблон.</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numPr>
                <w:ilvl w:val="0"/>
                <w:numId w:val="12"/>
              </w:numPr>
              <w:tabs>
                <w:tab w:val="left" w:pos="289"/>
              </w:tabs>
              <w:spacing w:after="0" w:line="236" w:lineRule="exact"/>
              <w:ind w:right="14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Културна компетентност и умения за изразяване чрез творчество/ рисуване и оцветяване на</w:t>
            </w:r>
          </w:p>
          <w:p w:rsidR="00341005" w:rsidRPr="00341005" w:rsidRDefault="00341005" w:rsidP="00341005">
            <w:pPr>
              <w:widowControl w:val="0"/>
              <w:autoSpaceDE w:val="0"/>
              <w:autoSpaceDN w:val="0"/>
              <w:adjustRightInd w:val="0"/>
              <w:spacing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елементи на изделия, свързани с игри, празници и обичаи.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numPr>
                <w:ilvl w:val="0"/>
                <w:numId w:val="12"/>
              </w:numPr>
              <w:tabs>
                <w:tab w:val="left" w:pos="289"/>
              </w:tabs>
              <w:spacing w:after="0" w:line="236" w:lineRule="exact"/>
              <w:ind w:right="21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Културна компетентност и умения за изразяване чрез творчество/събиране на информация за подготовката за празници и обичаи.</w:t>
            </w:r>
          </w:p>
        </w:tc>
        <w:tc>
          <w:tcPr>
            <w:tcW w:w="188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6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използва шаблон за изработване на коледна украса.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8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Прилага операциите очертаване и рязане, прегъване, оцветяване.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8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Назовава основни правила за безопасност.</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35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(математика, околен свят, изобразително изкуство)</w:t>
            </w:r>
          </w:p>
        </w:tc>
        <w:tc>
          <w:tcPr>
            <w:tcW w:w="141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демонстрация, наблюдение, дискусия</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описване, назоваване, практическа дейност</w:t>
            </w:r>
          </w:p>
        </w:tc>
        <w:tc>
          <w:tcPr>
            <w:tcW w:w="138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образец, електронни ресурси</w:t>
            </w:r>
          </w:p>
        </w:tc>
        <w:tc>
          <w:tcPr>
            <w:tcW w:w="141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7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w:t>
            </w:r>
          </w:p>
          <w:p w:rsidR="00341005" w:rsidRPr="00341005" w:rsidRDefault="00341005" w:rsidP="00341005">
            <w:pPr>
              <w:widowControl w:val="0"/>
              <w:autoSpaceDE w:val="0"/>
              <w:autoSpaceDN w:val="0"/>
              <w:adjustRightInd w:val="0"/>
              <w:spacing w:after="0" w:line="236" w:lineRule="exact"/>
              <w:ind w:left="50" w:right="6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ножица, лепило, флумастери, молив</w:t>
            </w:r>
          </w:p>
        </w:tc>
        <w:tc>
          <w:tcPr>
            <w:tcW w:w="147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изделия, обобщаване, оценка, самооценка</w:t>
            </w:r>
          </w:p>
        </w:tc>
        <w:tc>
          <w:tcPr>
            <w:tcW w:w="10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18, 19, 20, 21</w:t>
            </w:r>
          </w:p>
        </w:tc>
      </w:tr>
      <w:tr w:rsidR="00341005" w:rsidRPr="00341005" w:rsidTr="00F1452A">
        <w:trPr>
          <w:cantSplit/>
          <w:trHeight w:hRule="exact" w:val="2719"/>
        </w:trPr>
        <w:tc>
          <w:tcPr>
            <w:tcW w:w="71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2"/>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11</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65" w:after="0" w:line="236" w:lineRule="exact"/>
              <w:ind w:left="50" w:right="212"/>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декември</w:t>
            </w:r>
          </w:p>
        </w:tc>
        <w:tc>
          <w:tcPr>
            <w:tcW w:w="8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24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9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Новогодишна картичка</w:t>
            </w:r>
          </w:p>
        </w:tc>
        <w:tc>
          <w:tcPr>
            <w:tcW w:w="99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Планиране и обработка</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Затвърдяване/1 час</w:t>
            </w:r>
          </w:p>
        </w:tc>
        <w:tc>
          <w:tcPr>
            <w:tcW w:w="220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4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пренос на знания и умения за изпълнение на операциите за обработка на хартия и картон.</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7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на уменията за работа по инструкция (образец).</w:t>
            </w:r>
          </w:p>
        </w:tc>
        <w:tc>
          <w:tcPr>
            <w:tcW w:w="2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Прилага операциите рязане, биговане, прегъване, връзване, съединяване и оцветяване.</w:t>
            </w:r>
          </w:p>
        </w:tc>
        <w:tc>
          <w:tcPr>
            <w:tcW w:w="141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84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4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Културна компетентност и умения за изразяване чрез творчество/ рисуване и оцветяване на</w:t>
            </w:r>
          </w:p>
          <w:p w:rsidR="00341005" w:rsidRPr="00341005" w:rsidRDefault="00341005" w:rsidP="00341005">
            <w:pPr>
              <w:widowControl w:val="0"/>
              <w:autoSpaceDE w:val="0"/>
              <w:autoSpaceDN w:val="0"/>
              <w:adjustRightInd w:val="0"/>
              <w:spacing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елементи на изделия, свързани с игри, празници и обичаи.</w:t>
            </w:r>
          </w:p>
        </w:tc>
        <w:tc>
          <w:tcPr>
            <w:tcW w:w="188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4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реже картон по права и крива линия.</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0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Изпълнява операциите рязане и лепене, като се придържа към образеца.</w:t>
            </w:r>
          </w:p>
          <w:p w:rsidR="00341005" w:rsidRPr="00341005" w:rsidRDefault="00341005" w:rsidP="00341005">
            <w:pPr>
              <w:widowControl w:val="0"/>
              <w:autoSpaceDE w:val="0"/>
              <w:autoSpaceDN w:val="0"/>
              <w:adjustRightInd w:val="0"/>
              <w:spacing w:after="0" w:line="240" w:lineRule="auto"/>
              <w:rPr>
                <w:rFonts w:ascii="Myriad Pro Cond" w:eastAsia="HebarCYR" w:hAnsi="Myriad Pro Cond" w:cs="HebarCYR"/>
                <w:bCs/>
                <w:sz w:val="19"/>
                <w:szCs w:val="19"/>
                <w:lang w:eastAsia="bg-BG"/>
              </w:rPr>
            </w:pPr>
          </w:p>
          <w:p w:rsidR="00341005" w:rsidRPr="00341005" w:rsidRDefault="00341005" w:rsidP="00341005">
            <w:pPr>
              <w:widowControl w:val="0"/>
              <w:autoSpaceDE w:val="0"/>
              <w:autoSpaceDN w:val="0"/>
              <w:adjustRightInd w:val="0"/>
              <w:spacing w:after="0" w:line="240" w:lineRule="auto"/>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(околен свят математика)</w:t>
            </w:r>
          </w:p>
        </w:tc>
        <w:tc>
          <w:tcPr>
            <w:tcW w:w="141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3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беседа, наблюдение, разказ</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описване, изброяване, назоваване, практическа дейност</w:t>
            </w:r>
          </w:p>
        </w:tc>
        <w:tc>
          <w:tcPr>
            <w:tcW w:w="138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образец, електронни ресурси</w:t>
            </w:r>
          </w:p>
        </w:tc>
        <w:tc>
          <w:tcPr>
            <w:tcW w:w="141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6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ножица лепило</w:t>
            </w:r>
          </w:p>
        </w:tc>
        <w:tc>
          <w:tcPr>
            <w:tcW w:w="147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изделия, обобщаване, оценка, самооценка</w:t>
            </w:r>
          </w:p>
        </w:tc>
        <w:tc>
          <w:tcPr>
            <w:tcW w:w="10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18</w:t>
            </w:r>
          </w:p>
        </w:tc>
      </w:tr>
    </w:tbl>
    <w:p w:rsidR="00341005" w:rsidRPr="00341005" w:rsidRDefault="00341005" w:rsidP="00341005">
      <w:pPr>
        <w:spacing w:line="236" w:lineRule="exact"/>
        <w:rPr>
          <w:rFonts w:ascii="HebarCondensedCYR" w:eastAsia="HebarCondensedCYR" w:hAnsi="HebarCondensedCYR" w:cs="HebarCondensedCYR"/>
          <w:sz w:val="21"/>
          <w:szCs w:val="21"/>
        </w:rPr>
        <w:sectPr w:rsidR="00341005" w:rsidRPr="00341005">
          <w:footerReference w:type="default" r:id="rId10"/>
          <w:pgSz w:w="24160" w:h="15880" w:orient="landscape"/>
          <w:pgMar w:top="1120" w:right="0" w:bottom="960" w:left="0" w:header="0" w:footer="766" w:gutter="0"/>
          <w:cols w:space="708"/>
        </w:sectPr>
      </w:pPr>
    </w:p>
    <w:tbl>
      <w:tblPr>
        <w:tblW w:w="22564" w:type="dxa"/>
        <w:tblInd w:w="847" w:type="dxa"/>
        <w:tblLayout w:type="fixed"/>
        <w:tblCellMar>
          <w:left w:w="0" w:type="dxa"/>
          <w:right w:w="0" w:type="dxa"/>
        </w:tblCellMar>
        <w:tblLook w:val="01E0" w:firstRow="1" w:lastRow="1" w:firstColumn="1" w:lastColumn="1" w:noHBand="0" w:noVBand="0"/>
      </w:tblPr>
      <w:tblGrid>
        <w:gridCol w:w="847"/>
        <w:gridCol w:w="580"/>
        <w:gridCol w:w="737"/>
        <w:gridCol w:w="981"/>
        <w:gridCol w:w="900"/>
        <w:gridCol w:w="900"/>
        <w:gridCol w:w="2311"/>
        <w:gridCol w:w="2126"/>
        <w:gridCol w:w="1304"/>
        <w:gridCol w:w="2201"/>
        <w:gridCol w:w="2192"/>
        <w:gridCol w:w="1039"/>
        <w:gridCol w:w="1313"/>
        <w:gridCol w:w="1238"/>
        <w:gridCol w:w="1361"/>
        <w:gridCol w:w="1278"/>
        <w:gridCol w:w="1256"/>
      </w:tblGrid>
      <w:tr w:rsidR="00341005" w:rsidRPr="00341005" w:rsidTr="00F1452A">
        <w:trPr>
          <w:trHeight w:hRule="exact" w:val="316"/>
        </w:trPr>
        <w:tc>
          <w:tcPr>
            <w:tcW w:w="84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rPr>
                <w:rFonts w:ascii="HebarCondensedCYR" w:eastAsiaTheme="minorEastAsia" w:hAnsi="Times New Roman" w:cs="Times New Roman"/>
                <w:b/>
                <w:color w:val="231F20"/>
                <w:sz w:val="21"/>
                <w:szCs w:val="24"/>
                <w:lang w:eastAsia="bg-BG"/>
              </w:rPr>
            </w:pPr>
          </w:p>
        </w:tc>
        <w:tc>
          <w:tcPr>
            <w:tcW w:w="58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w:t>
            </w:r>
          </w:p>
        </w:tc>
        <w:tc>
          <w:tcPr>
            <w:tcW w:w="73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2</w:t>
            </w:r>
          </w:p>
        </w:tc>
        <w:tc>
          <w:tcPr>
            <w:tcW w:w="981"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3</w:t>
            </w:r>
          </w:p>
        </w:tc>
        <w:tc>
          <w:tcPr>
            <w:tcW w:w="90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4</w:t>
            </w:r>
          </w:p>
        </w:tc>
        <w:tc>
          <w:tcPr>
            <w:tcW w:w="90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5</w:t>
            </w:r>
          </w:p>
        </w:tc>
        <w:tc>
          <w:tcPr>
            <w:tcW w:w="2311"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6</w:t>
            </w:r>
          </w:p>
        </w:tc>
        <w:tc>
          <w:tcPr>
            <w:tcW w:w="2126"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7</w:t>
            </w:r>
          </w:p>
        </w:tc>
        <w:tc>
          <w:tcPr>
            <w:tcW w:w="1304"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8</w:t>
            </w:r>
          </w:p>
        </w:tc>
        <w:tc>
          <w:tcPr>
            <w:tcW w:w="2201"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9</w:t>
            </w:r>
          </w:p>
        </w:tc>
        <w:tc>
          <w:tcPr>
            <w:tcW w:w="2192"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10</w:t>
            </w:r>
          </w:p>
        </w:tc>
        <w:tc>
          <w:tcPr>
            <w:tcW w:w="1039"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11</w:t>
            </w:r>
          </w:p>
        </w:tc>
        <w:tc>
          <w:tcPr>
            <w:tcW w:w="1313"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12</w:t>
            </w:r>
          </w:p>
        </w:tc>
        <w:tc>
          <w:tcPr>
            <w:tcW w:w="123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13</w:t>
            </w:r>
          </w:p>
        </w:tc>
        <w:tc>
          <w:tcPr>
            <w:tcW w:w="1361"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14</w:t>
            </w:r>
          </w:p>
        </w:tc>
        <w:tc>
          <w:tcPr>
            <w:tcW w:w="127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15</w:t>
            </w:r>
          </w:p>
        </w:tc>
        <w:tc>
          <w:tcPr>
            <w:tcW w:w="1256"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rPr>
                <w:rFonts w:ascii="HebarCondensedCYR" w:eastAsiaTheme="minorEastAsia" w:hAnsi="Times New Roman" w:cs="Times New Roman"/>
                <w:b/>
                <w:color w:val="231F20"/>
                <w:sz w:val="21"/>
                <w:szCs w:val="24"/>
                <w:lang w:eastAsia="bg-BG"/>
              </w:rPr>
            </w:pPr>
            <w:r w:rsidRPr="00341005">
              <w:rPr>
                <w:rFonts w:ascii="HebarCondensedCYR" w:eastAsiaTheme="minorEastAsia" w:hAnsi="Times New Roman" w:cs="Times New Roman"/>
                <w:b/>
                <w:color w:val="231F20"/>
                <w:sz w:val="21"/>
                <w:szCs w:val="24"/>
                <w:lang w:eastAsia="bg-BG"/>
              </w:rPr>
              <w:t>16</w:t>
            </w:r>
          </w:p>
        </w:tc>
      </w:tr>
      <w:tr w:rsidR="00341005" w:rsidRPr="00341005" w:rsidTr="00F1452A">
        <w:trPr>
          <w:cantSplit/>
          <w:trHeight w:hRule="exact" w:val="3521"/>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2"/>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12</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65" w:after="0" w:line="236" w:lineRule="exact"/>
              <w:ind w:left="50" w:right="212"/>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декември</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8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5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Опаковка за подарък</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Конструкции и модели</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Затвърдяване/1 час</w:t>
            </w:r>
          </w:p>
        </w:tc>
        <w:tc>
          <w:tcPr>
            <w:tcW w:w="231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затвърдяване на операциите за изработване на изделие по печатна разгъвка.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Затвърдяване на уменията за работа по инструкции.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на умения за създаване на сложни форми чрез прегъване.</w:t>
            </w:r>
          </w:p>
        </w:tc>
        <w:tc>
          <w:tcPr>
            <w:tcW w:w="2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Изработва изделия и модели по инструкции, по образец или по собствен замисъл.</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5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Прилага операциите рязане, биговане, прегъване, връзване, съединяване и оцветяване.</w:t>
            </w: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220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numPr>
                <w:ilvl w:val="0"/>
                <w:numId w:val="11"/>
              </w:numPr>
              <w:tabs>
                <w:tab w:val="left" w:pos="289"/>
              </w:tabs>
              <w:spacing w:before="65" w:after="0" w:line="236" w:lineRule="exact"/>
              <w:ind w:right="22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Културна компетентност и умения за изразяване чрез творчество/изработване на изделия и опаковки за подарък.</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numPr>
                <w:ilvl w:val="0"/>
                <w:numId w:val="11"/>
              </w:numPr>
              <w:tabs>
                <w:tab w:val="left" w:pos="289"/>
              </w:tabs>
              <w:spacing w:after="0" w:line="236" w:lineRule="exact"/>
              <w:ind w:right="16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Инициативност и предприемчивост/ участие в благотворителни и доброволни инициативи в училище и в района (изложби, базари).</w:t>
            </w:r>
          </w:p>
        </w:tc>
        <w:tc>
          <w:tcPr>
            <w:tcW w:w="219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реже, бигова, прегъва, лепи, връзва.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6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Изработва изделие, като спазва последователност от инструкции.</w:t>
            </w:r>
          </w:p>
          <w:p w:rsidR="00341005" w:rsidRPr="00341005" w:rsidRDefault="00341005" w:rsidP="00341005">
            <w:pPr>
              <w:widowControl w:val="0"/>
              <w:autoSpaceDE w:val="0"/>
              <w:autoSpaceDN w:val="0"/>
              <w:adjustRightInd w:val="0"/>
              <w:spacing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40" w:lineRule="auto"/>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(БЕЛ, околен свят)</w:t>
            </w:r>
          </w:p>
        </w:tc>
        <w:tc>
          <w:tcPr>
            <w:tcW w:w="103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0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разказ, беседа, демонстрация</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описване, назоваване, практическа дейност</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образец, електронни ресурси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4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ножица, перфоратор, цветни моливи, линия</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изделия, обобщаване, оценка, самооценка</w:t>
            </w:r>
          </w:p>
        </w:tc>
        <w:tc>
          <w:tcPr>
            <w:tcW w:w="125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18, 24</w:t>
            </w:r>
          </w:p>
        </w:tc>
      </w:tr>
      <w:tr w:rsidR="00341005" w:rsidRPr="00341005" w:rsidTr="00F1452A">
        <w:trPr>
          <w:cantSplit/>
          <w:trHeight w:hRule="exact" w:val="4959"/>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2"/>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13</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65" w:after="0" w:line="236" w:lineRule="exact"/>
              <w:ind w:left="50" w:right="212"/>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декември</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8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Грижи за животните през зимата</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Планиране и обработка</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Затвърдяване/1 час</w:t>
            </w:r>
          </w:p>
        </w:tc>
        <w:tc>
          <w:tcPr>
            <w:tcW w:w="231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3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затвърдяване на уменията за планиране на предстояща работа.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37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затвърдяване на умения за използване на графична информация.</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на умения за пълноценно използване на подръчни (отпадъчни материали).</w:t>
            </w:r>
          </w:p>
        </w:tc>
        <w:tc>
          <w:tcPr>
            <w:tcW w:w="2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9"/>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Планира своята работа на основата на графична информация – снимки, технически рисунки, скици.</w:t>
            </w: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220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numPr>
                <w:ilvl w:val="0"/>
                <w:numId w:val="10"/>
              </w:numPr>
              <w:tabs>
                <w:tab w:val="left" w:pos="289"/>
              </w:tabs>
              <w:spacing w:before="65" w:after="0" w:line="236" w:lineRule="exact"/>
              <w:ind w:right="6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Умения за подкрепа на устойчивото развитие и за здравословен начин на живот и спорт/събиране на отпадъчни материали и участие в природозащитни дейности.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numPr>
                <w:ilvl w:val="0"/>
                <w:numId w:val="10"/>
              </w:numPr>
              <w:tabs>
                <w:tab w:val="left" w:pos="289"/>
              </w:tabs>
              <w:spacing w:after="0" w:line="236" w:lineRule="exact"/>
              <w:ind w:right="13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Умения за учене/ планиране на дейности по изработване на изделие.</w:t>
            </w:r>
          </w:p>
        </w:tc>
        <w:tc>
          <w:tcPr>
            <w:tcW w:w="219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7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обработва подръчни и природни материали, като реже, връзва.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6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Посочва необходимостта от грижи за птиците през зимата.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0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Назовава материалите и инструментите, които използва.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6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Определя последователността на операциите за изработване на хранилка за птици.</w:t>
            </w:r>
          </w:p>
          <w:p w:rsidR="00341005" w:rsidRPr="00341005" w:rsidRDefault="00341005" w:rsidP="00341005">
            <w:pPr>
              <w:widowControl w:val="0"/>
              <w:autoSpaceDE w:val="0"/>
              <w:autoSpaceDN w:val="0"/>
              <w:adjustRightInd w:val="0"/>
              <w:spacing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40" w:lineRule="auto"/>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(околен свят)</w:t>
            </w:r>
          </w:p>
        </w:tc>
        <w:tc>
          <w:tcPr>
            <w:tcW w:w="103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9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беседа, дискусия, разказ, наблюдение, проучване</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описване, изброяване, назоваване, обсъждане на конкретен вариант на хранилка, практическа дейност</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образец, електронни ресур-</w:t>
            </w:r>
          </w:p>
          <w:p w:rsidR="00341005" w:rsidRPr="00341005" w:rsidRDefault="00341005" w:rsidP="00341005">
            <w:pPr>
              <w:widowControl w:val="0"/>
              <w:autoSpaceDE w:val="0"/>
              <w:autoSpaceDN w:val="0"/>
              <w:adjustRightInd w:val="0"/>
              <w:spacing w:after="0" w:line="236" w:lineRule="exact"/>
              <w:ind w:left="50" w:right="27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си, други нагледни материали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3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подръчни материали (пластмасова</w:t>
            </w:r>
          </w:p>
          <w:p w:rsidR="00341005" w:rsidRPr="00341005" w:rsidRDefault="00341005" w:rsidP="00341005">
            <w:pPr>
              <w:widowControl w:val="0"/>
              <w:autoSpaceDE w:val="0"/>
              <w:autoSpaceDN w:val="0"/>
              <w:adjustRightInd w:val="0"/>
              <w:spacing w:after="0" w:line="236" w:lineRule="exact"/>
              <w:ind w:left="50" w:right="4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чиния, капак), ножица, семена</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изделия, обобщаване, оценка, самооценка</w:t>
            </w:r>
          </w:p>
        </w:tc>
        <w:tc>
          <w:tcPr>
            <w:tcW w:w="125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4, 5, 14</w:t>
            </w:r>
          </w:p>
        </w:tc>
      </w:tr>
      <w:tr w:rsidR="00341005" w:rsidRPr="00341005" w:rsidTr="00F1452A">
        <w:trPr>
          <w:cantSplit/>
          <w:trHeight w:hRule="exact" w:val="3684"/>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right="148"/>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14</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113" w:right="148"/>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януари</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8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4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Домашни любимци</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Планиране и обработка</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Затвърдяване/1 час</w:t>
            </w:r>
          </w:p>
        </w:tc>
        <w:tc>
          <w:tcPr>
            <w:tcW w:w="231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Овладяване на знания и умения за отглеждане на домашни любимци.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Затвърдяване на умения за проучване чрез разнообразни информационни източници.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7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на уменията за обработка на хартия и картон.</w:t>
            </w:r>
          </w:p>
        </w:tc>
        <w:tc>
          <w:tcPr>
            <w:tcW w:w="2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Посочва грижите за отглеждане на домашни любимци.</w:t>
            </w: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220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numPr>
                <w:ilvl w:val="0"/>
                <w:numId w:val="9"/>
              </w:numPr>
              <w:tabs>
                <w:tab w:val="left" w:pos="289"/>
              </w:tabs>
              <w:spacing w:before="65" w:after="0" w:line="236" w:lineRule="exact"/>
              <w:ind w:right="15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Инициативност и предприемчивост/ събиране на информация за грижите за отглеждане на</w:t>
            </w:r>
          </w:p>
          <w:p w:rsidR="00341005" w:rsidRPr="00341005" w:rsidRDefault="00341005" w:rsidP="00341005">
            <w:pPr>
              <w:widowControl w:val="0"/>
              <w:autoSpaceDE w:val="0"/>
              <w:autoSpaceDN w:val="0"/>
              <w:adjustRightInd w:val="0"/>
              <w:spacing w:after="0" w:line="236" w:lineRule="exact"/>
              <w:ind w:left="50" w:right="4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стайни растения и на домашен любимец.</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numPr>
                <w:ilvl w:val="0"/>
                <w:numId w:val="9"/>
              </w:numPr>
              <w:tabs>
                <w:tab w:val="left" w:pos="289"/>
              </w:tabs>
              <w:spacing w:after="0" w:line="236" w:lineRule="exact"/>
              <w:ind w:right="5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Математическа компетентност и основни компетентности в областта на природните науки и на технологии/записване на резултати от наблюдение.</w:t>
            </w:r>
          </w:p>
        </w:tc>
        <w:tc>
          <w:tcPr>
            <w:tcW w:w="219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2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посочва основни грижи за отглеждане на домашни любимци.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Реже, бигова, прегъва, лепи.</w:t>
            </w:r>
          </w:p>
          <w:p w:rsidR="00341005" w:rsidRPr="00341005" w:rsidRDefault="00341005" w:rsidP="00341005">
            <w:pPr>
              <w:widowControl w:val="0"/>
              <w:autoSpaceDE w:val="0"/>
              <w:autoSpaceDN w:val="0"/>
              <w:adjustRightInd w:val="0"/>
              <w:spacing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40" w:lineRule="auto"/>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(околен свят)</w:t>
            </w:r>
          </w:p>
        </w:tc>
        <w:tc>
          <w:tcPr>
            <w:tcW w:w="103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8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беседа, наблюдение, упражнение</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0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назоваване, описване, проучване, формулиране на изводи, практическа дейност</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4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изделия-образци, електронни ресурси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7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w:t>
            </w:r>
          </w:p>
          <w:p w:rsidR="00341005" w:rsidRPr="00341005" w:rsidRDefault="00341005" w:rsidP="00341005">
            <w:pPr>
              <w:widowControl w:val="0"/>
              <w:autoSpaceDE w:val="0"/>
              <w:autoSpaceDN w:val="0"/>
              <w:adjustRightInd w:val="0"/>
              <w:spacing w:after="0" w:line="236" w:lineRule="exact"/>
              <w:ind w:left="50" w:right="6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ножица, лепило, линия</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изделия, обобщаване, оценка, самооценка</w:t>
            </w:r>
          </w:p>
        </w:tc>
        <w:tc>
          <w:tcPr>
            <w:tcW w:w="125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4, 5</w:t>
            </w:r>
          </w:p>
        </w:tc>
      </w:tr>
    </w:tbl>
    <w:p w:rsidR="00341005" w:rsidRPr="00341005" w:rsidRDefault="00341005" w:rsidP="00341005">
      <w:pPr>
        <w:spacing w:line="236" w:lineRule="exact"/>
        <w:rPr>
          <w:rFonts w:ascii="HebarCondensedCYR" w:eastAsia="HebarCondensedCYR" w:hAnsi="HebarCondensedCYR" w:cs="HebarCondensedCYR"/>
          <w:sz w:val="21"/>
          <w:szCs w:val="21"/>
        </w:rPr>
        <w:sectPr w:rsidR="00341005" w:rsidRPr="00341005" w:rsidSect="00053879">
          <w:footerReference w:type="default" r:id="rId11"/>
          <w:pgSz w:w="24160" w:h="15880" w:orient="landscape"/>
          <w:pgMar w:top="851" w:right="0" w:bottom="960" w:left="0" w:header="0" w:footer="325" w:gutter="0"/>
          <w:cols w:space="708"/>
        </w:sectPr>
      </w:pPr>
    </w:p>
    <w:tbl>
      <w:tblPr>
        <w:tblW w:w="0" w:type="auto"/>
        <w:tblInd w:w="847" w:type="dxa"/>
        <w:tblLayout w:type="fixed"/>
        <w:tblCellMar>
          <w:left w:w="0" w:type="dxa"/>
          <w:right w:w="0" w:type="dxa"/>
        </w:tblCellMar>
        <w:tblLook w:val="01E0" w:firstRow="1" w:lastRow="1" w:firstColumn="1" w:lastColumn="1" w:noHBand="0" w:noVBand="0"/>
      </w:tblPr>
      <w:tblGrid>
        <w:gridCol w:w="847"/>
        <w:gridCol w:w="580"/>
        <w:gridCol w:w="737"/>
        <w:gridCol w:w="907"/>
        <w:gridCol w:w="900"/>
        <w:gridCol w:w="900"/>
        <w:gridCol w:w="2565"/>
        <w:gridCol w:w="2268"/>
        <w:gridCol w:w="1304"/>
        <w:gridCol w:w="1759"/>
        <w:gridCol w:w="2192"/>
        <w:gridCol w:w="1039"/>
        <w:gridCol w:w="1313"/>
        <w:gridCol w:w="1238"/>
        <w:gridCol w:w="1361"/>
        <w:gridCol w:w="1278"/>
        <w:gridCol w:w="1277"/>
      </w:tblGrid>
      <w:tr w:rsidR="00341005" w:rsidRPr="00341005" w:rsidTr="00F1452A">
        <w:trPr>
          <w:trHeight w:hRule="exact" w:val="318"/>
        </w:trPr>
        <w:tc>
          <w:tcPr>
            <w:tcW w:w="84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Theme="minorEastAsia" w:hAnsi="Times New Roman" w:cs="Times New Roman"/>
                <w:b/>
                <w:color w:val="231F20"/>
                <w:sz w:val="21"/>
                <w:szCs w:val="24"/>
                <w:lang w:eastAsia="bg-BG"/>
              </w:rPr>
            </w:pPr>
          </w:p>
        </w:tc>
        <w:tc>
          <w:tcPr>
            <w:tcW w:w="58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w:t>
            </w:r>
          </w:p>
        </w:tc>
        <w:tc>
          <w:tcPr>
            <w:tcW w:w="73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2</w:t>
            </w:r>
          </w:p>
        </w:tc>
        <w:tc>
          <w:tcPr>
            <w:tcW w:w="90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3</w:t>
            </w:r>
          </w:p>
        </w:tc>
        <w:tc>
          <w:tcPr>
            <w:tcW w:w="90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4</w:t>
            </w:r>
          </w:p>
        </w:tc>
        <w:tc>
          <w:tcPr>
            <w:tcW w:w="90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5</w:t>
            </w:r>
          </w:p>
        </w:tc>
        <w:tc>
          <w:tcPr>
            <w:tcW w:w="2565"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6</w:t>
            </w:r>
          </w:p>
        </w:tc>
        <w:tc>
          <w:tcPr>
            <w:tcW w:w="226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7</w:t>
            </w:r>
          </w:p>
        </w:tc>
        <w:tc>
          <w:tcPr>
            <w:tcW w:w="1304"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8</w:t>
            </w:r>
          </w:p>
        </w:tc>
        <w:tc>
          <w:tcPr>
            <w:tcW w:w="1759"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9</w:t>
            </w:r>
          </w:p>
        </w:tc>
        <w:tc>
          <w:tcPr>
            <w:tcW w:w="2192"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10</w:t>
            </w:r>
          </w:p>
        </w:tc>
        <w:tc>
          <w:tcPr>
            <w:tcW w:w="1039"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11</w:t>
            </w:r>
          </w:p>
        </w:tc>
        <w:tc>
          <w:tcPr>
            <w:tcW w:w="1313"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12</w:t>
            </w:r>
          </w:p>
        </w:tc>
        <w:tc>
          <w:tcPr>
            <w:tcW w:w="123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13</w:t>
            </w:r>
          </w:p>
        </w:tc>
        <w:tc>
          <w:tcPr>
            <w:tcW w:w="1361"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14</w:t>
            </w:r>
          </w:p>
        </w:tc>
        <w:tc>
          <w:tcPr>
            <w:tcW w:w="127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15</w:t>
            </w:r>
          </w:p>
        </w:tc>
        <w:tc>
          <w:tcPr>
            <w:tcW w:w="127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Theme="minorEastAsia" w:hAnsi="Times New Roman" w:cs="Times New Roman"/>
                <w:b/>
                <w:color w:val="231F20"/>
                <w:sz w:val="21"/>
                <w:szCs w:val="24"/>
                <w:lang w:eastAsia="bg-BG"/>
              </w:rPr>
            </w:pPr>
            <w:r w:rsidRPr="00341005">
              <w:rPr>
                <w:rFonts w:ascii="HebarCondensedCYR" w:eastAsiaTheme="minorEastAsia" w:hAnsi="Times New Roman" w:cs="Times New Roman"/>
                <w:b/>
                <w:color w:val="231F20"/>
                <w:sz w:val="21"/>
                <w:szCs w:val="24"/>
                <w:lang w:eastAsia="bg-BG"/>
              </w:rPr>
              <w:t>16</w:t>
            </w:r>
          </w:p>
        </w:tc>
      </w:tr>
      <w:tr w:rsidR="00341005" w:rsidRPr="00341005" w:rsidTr="00F1452A">
        <w:trPr>
          <w:cantSplit/>
          <w:trHeight w:hRule="exact" w:val="3079"/>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right="148"/>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15</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113" w:right="148"/>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януари</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Професии</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6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Професии и предприемачество</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Нови знания/1 час</w:t>
            </w:r>
          </w:p>
        </w:tc>
        <w:tc>
          <w:tcPr>
            <w:tcW w:w="256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9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на учениците с понятията стока и услуга.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9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с особеностите на популярни професии.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4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пренос на уменията за проучване.</w:t>
            </w:r>
          </w:p>
        </w:tc>
        <w:tc>
          <w:tcPr>
            <w:tcW w:w="226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5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Различава професии, свързани с производство на стоки и услуги.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Посочва и назовава някои стоки и услуги.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Разбира необходимостта от финансови средства за изработването и закупуването на изделие.</w:t>
            </w: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right="5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стока, услуга</w:t>
            </w:r>
          </w:p>
        </w:tc>
        <w:tc>
          <w:tcPr>
            <w:tcW w:w="175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numPr>
                <w:ilvl w:val="0"/>
                <w:numId w:val="8"/>
              </w:numPr>
              <w:tabs>
                <w:tab w:val="left" w:pos="289"/>
              </w:tabs>
              <w:spacing w:before="65" w:after="0" w:line="236" w:lineRule="exact"/>
              <w:ind w:right="22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Инициативност и предприемчивост / участие в ролеви игри, свързани с професиите.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numPr>
                <w:ilvl w:val="0"/>
                <w:numId w:val="8"/>
              </w:numPr>
              <w:tabs>
                <w:tab w:val="left" w:pos="289"/>
              </w:tabs>
              <w:spacing w:after="0" w:line="236" w:lineRule="exact"/>
              <w:ind w:righ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Събиране на информация за познати професии.</w:t>
            </w:r>
          </w:p>
        </w:tc>
        <w:tc>
          <w:tcPr>
            <w:tcW w:w="219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има обща представа за професиите на хората и техния труд.</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6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Разграничава и назовава стоки и услуги.</w:t>
            </w:r>
          </w:p>
          <w:p w:rsidR="00341005" w:rsidRPr="00341005" w:rsidRDefault="00341005" w:rsidP="00341005">
            <w:pPr>
              <w:widowControl w:val="0"/>
              <w:autoSpaceDE w:val="0"/>
              <w:autoSpaceDN w:val="0"/>
              <w:adjustRightInd w:val="0"/>
              <w:spacing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40" w:lineRule="auto"/>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(околен свят)</w:t>
            </w:r>
          </w:p>
        </w:tc>
        <w:tc>
          <w:tcPr>
            <w:tcW w:w="103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5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дискусия, наблюдение, ролева игра</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описване, проучване, назоваване, практическа дейност, участие в ролева игра, събиране на информация за познати професии</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4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изделия-образци, електронни ресурси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6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ножица, лепило</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изделия, обобщаване, оценка, самооценка</w:t>
            </w:r>
          </w:p>
        </w:tc>
        <w:tc>
          <w:tcPr>
            <w:tcW w:w="127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34</w:t>
            </w:r>
          </w:p>
        </w:tc>
      </w:tr>
      <w:tr w:rsidR="00341005" w:rsidRPr="00341005" w:rsidTr="00F1452A">
        <w:trPr>
          <w:cantSplit/>
          <w:trHeight w:hRule="exact" w:val="2891"/>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right="148"/>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16</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113" w:right="148"/>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януари</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after="0" w:line="240" w:lineRule="auto"/>
              <w:rPr>
                <w:rFonts w:ascii="Myriad Pro Cond" w:eastAsia="HebarCYR" w:hAnsi="Myriad Pro Cond" w:cs="HebarCYR"/>
                <w:b/>
                <w:bCs/>
                <w:sz w:val="24"/>
                <w:szCs w:val="24"/>
                <w:lang w:eastAsia="bg-BG"/>
              </w:rPr>
            </w:pPr>
          </w:p>
          <w:p w:rsidR="00341005" w:rsidRPr="00341005" w:rsidRDefault="00341005" w:rsidP="00341005">
            <w:pPr>
              <w:widowControl w:val="0"/>
              <w:autoSpaceDE w:val="0"/>
              <w:autoSpaceDN w:val="0"/>
              <w:adjustRightInd w:val="0"/>
              <w:spacing w:before="11" w:after="0" w:line="240" w:lineRule="auto"/>
              <w:rPr>
                <w:rFonts w:ascii="Myriad Pro Cond" w:eastAsia="HebarCYR" w:hAnsi="Myriad Pro Cond" w:cs="HebarCYR"/>
                <w:b/>
                <w:bCs/>
                <w:sz w:val="24"/>
                <w:szCs w:val="24"/>
                <w:lang w:eastAsia="bg-BG"/>
              </w:rPr>
            </w:pPr>
          </w:p>
          <w:p w:rsidR="00341005" w:rsidRPr="00341005" w:rsidRDefault="00341005" w:rsidP="00341005">
            <w:pPr>
              <w:widowControl w:val="0"/>
              <w:autoSpaceDE w:val="0"/>
              <w:autoSpaceDN w:val="0"/>
              <w:adjustRightInd w:val="0"/>
              <w:spacing w:after="0" w:line="236" w:lineRule="exact"/>
              <w:ind w:left="50" w:right="16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Нужда или желание</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6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Професии и предприемачество</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Нови знания/1 час</w:t>
            </w:r>
          </w:p>
        </w:tc>
        <w:tc>
          <w:tcPr>
            <w:tcW w:w="256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5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Изграждане на обща представа и разграничаване на за човешките потребности като нужда и желание.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2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Развиване на усет и лична преценка за определяне на потребностите като нужди или желания.</w:t>
            </w:r>
          </w:p>
        </w:tc>
        <w:tc>
          <w:tcPr>
            <w:tcW w:w="226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2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Разграничава собствените потребности като</w:t>
            </w:r>
          </w:p>
          <w:p w:rsidR="00341005" w:rsidRPr="00341005" w:rsidRDefault="00341005" w:rsidP="00341005">
            <w:pPr>
              <w:widowControl w:val="0"/>
              <w:autoSpaceDE w:val="0"/>
              <w:autoSpaceDN w:val="0"/>
              <w:adjustRightInd w:val="0"/>
              <w:spacing w:after="0" w:line="241" w:lineRule="exact"/>
              <w:ind w:left="50"/>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„нужда“ и „желание“.</w:t>
            </w: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75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8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Социални и граждански компетентности/ обсъждане и вземане на решение по проблем или тема.</w:t>
            </w:r>
          </w:p>
        </w:tc>
        <w:tc>
          <w:tcPr>
            <w:tcW w:w="219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92"/>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Ученикът определя на практическа основа различни потребности като „нужда“ и „желание“, според неговите отправни точки.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7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Класифицира нужди и желание по собствен критерий. (околен свят, математика)</w:t>
            </w:r>
          </w:p>
        </w:tc>
        <w:tc>
          <w:tcPr>
            <w:tcW w:w="103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0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проучване, дискусия, поставяне на проблем</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5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проблемна задача, дискусия, описване</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електронни ресурси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8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обобщаване, оценка, самооценка</w:t>
            </w:r>
          </w:p>
        </w:tc>
        <w:tc>
          <w:tcPr>
            <w:tcW w:w="127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32</w:t>
            </w:r>
          </w:p>
        </w:tc>
      </w:tr>
      <w:tr w:rsidR="00341005" w:rsidRPr="00341005" w:rsidTr="00F1452A">
        <w:trPr>
          <w:cantSplit/>
          <w:trHeight w:hRule="exact" w:val="3913"/>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right="148"/>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17</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113" w:right="148"/>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януари</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3" w:lineRule="exact"/>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В</w:t>
            </w:r>
          </w:p>
          <w:p w:rsidR="00341005" w:rsidRPr="00341005" w:rsidRDefault="00341005" w:rsidP="00341005">
            <w:pPr>
              <w:widowControl w:val="0"/>
              <w:autoSpaceDE w:val="0"/>
              <w:autoSpaceDN w:val="0"/>
              <w:adjustRightInd w:val="0"/>
              <w:spacing w:before="1" w:after="0" w:line="236" w:lineRule="exact"/>
              <w:ind w:left="50" w:right="6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спортния магазин</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6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Професии и предприемачество</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Нови знания/1 час</w:t>
            </w:r>
          </w:p>
        </w:tc>
        <w:tc>
          <w:tcPr>
            <w:tcW w:w="256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9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на учениците с понятията личен бюджет и цена.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1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Овладяване на умения за разграничаване на спортни и хранителни стоки.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5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Развиване на умения за собствена преценка на възможностите на личния бюджет.</w:t>
            </w:r>
          </w:p>
        </w:tc>
        <w:tc>
          <w:tcPr>
            <w:tcW w:w="226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5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Разбира значението на спестяването и даряването.</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Разбира необходимостта от финансови средства за изработването и закупуването на изделие.</w:t>
            </w: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3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личен бюджет, цена</w:t>
            </w:r>
          </w:p>
        </w:tc>
        <w:tc>
          <w:tcPr>
            <w:tcW w:w="175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13"/>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Инициативност и предприемчивост/ проучване и сравняване на стоки, класифицирани по вид – спортни и хранителни стоки.</w:t>
            </w:r>
          </w:p>
        </w:tc>
        <w:tc>
          <w:tcPr>
            <w:tcW w:w="219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6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на практическа основа се ориентира в същността на понятията цена и личен бюджет.</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31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Назовава и разграничава хранителни и спортни стоки.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6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Осъществява самостоятелен избор на стоки според личния си бюджет.</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35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(математика, околен свят)</w:t>
            </w:r>
          </w:p>
        </w:tc>
        <w:tc>
          <w:tcPr>
            <w:tcW w:w="103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8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беседа, проучване, сравняване и класифициране</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8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участие в групова игра, събиране на информация за различни стоки, класифициране по вид, сравняване</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електронни ресурси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рекламни материали (брошури), химикалка</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обобщаване, оценка, самооценка</w:t>
            </w:r>
          </w:p>
        </w:tc>
        <w:tc>
          <w:tcPr>
            <w:tcW w:w="127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32</w:t>
            </w:r>
          </w:p>
        </w:tc>
      </w:tr>
      <w:tr w:rsidR="00341005" w:rsidRPr="00341005" w:rsidTr="00F1452A">
        <w:trPr>
          <w:cantSplit/>
          <w:trHeight w:hRule="exact" w:val="3286"/>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92"/>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18</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65" w:after="0" w:line="236" w:lineRule="exact"/>
              <w:ind w:left="50" w:right="192"/>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февруари</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Часовник</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0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Уреди, машини, механизми</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Нови знания/1 час</w:t>
            </w:r>
          </w:p>
        </w:tc>
        <w:tc>
          <w:tcPr>
            <w:tcW w:w="256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04"/>
              <w:rPr>
                <w:rFonts w:ascii="Times New Roman" w:eastAsia="HebarCondensedCYR" w:hAnsi="Times New Roman" w:cs="Times New Roman"/>
                <w:sz w:val="21"/>
                <w:szCs w:val="21"/>
                <w:lang w:eastAsia="bg-BG"/>
              </w:rPr>
            </w:pPr>
            <w:r w:rsidRPr="00341005">
              <w:rPr>
                <w:rFonts w:ascii="Times New Roman" w:eastAsiaTheme="minorEastAsia" w:hAnsi="Times New Roman" w:cs="Times New Roman"/>
                <w:color w:val="231F20"/>
                <w:sz w:val="21"/>
                <w:szCs w:val="24"/>
                <w:lang w:eastAsia="bg-BG"/>
              </w:rPr>
              <w:t>Запознаване на учениците с понятието подвижно съединение.</w:t>
            </w:r>
          </w:p>
          <w:p w:rsidR="00341005" w:rsidRPr="00341005" w:rsidRDefault="00341005" w:rsidP="00341005">
            <w:pPr>
              <w:widowControl w:val="0"/>
              <w:autoSpaceDE w:val="0"/>
              <w:autoSpaceDN w:val="0"/>
              <w:adjustRightInd w:val="0"/>
              <w:spacing w:before="9" w:after="0" w:line="240" w:lineRule="auto"/>
              <w:rPr>
                <w:rFonts w:ascii="Times New Roman" w:eastAsia="HebarCYR" w:hAnsi="Times New Roman" w:cs="Times New Roman"/>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45"/>
              <w:rPr>
                <w:rFonts w:ascii="Times New Roman" w:eastAsia="HebarCondensedCYR" w:hAnsi="Times New Roman" w:cs="Times New Roman"/>
                <w:sz w:val="21"/>
                <w:szCs w:val="21"/>
                <w:lang w:eastAsia="bg-BG"/>
              </w:rPr>
            </w:pPr>
            <w:r w:rsidRPr="00341005">
              <w:rPr>
                <w:rFonts w:ascii="Times New Roman" w:eastAsiaTheme="minorEastAsia" w:hAnsi="Times New Roman" w:cs="Times New Roman"/>
                <w:color w:val="231F20"/>
                <w:sz w:val="21"/>
                <w:szCs w:val="24"/>
                <w:lang w:eastAsia="bg-BG"/>
              </w:rPr>
              <w:t>Овладяване на умения за осъществяване на подвижно съединение на два и повече елемента.</w:t>
            </w:r>
          </w:p>
          <w:p w:rsidR="00341005" w:rsidRPr="00341005" w:rsidRDefault="00341005" w:rsidP="00341005">
            <w:pPr>
              <w:widowControl w:val="0"/>
              <w:autoSpaceDE w:val="0"/>
              <w:autoSpaceDN w:val="0"/>
              <w:adjustRightInd w:val="0"/>
              <w:spacing w:before="9" w:after="0" w:line="240" w:lineRule="auto"/>
              <w:rPr>
                <w:rFonts w:ascii="Times New Roman" w:eastAsia="HebarCYR" w:hAnsi="Times New Roman" w:cs="Times New Roman"/>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72"/>
              <w:rPr>
                <w:rFonts w:ascii="Times New Roman" w:eastAsia="HebarCondensedCYR" w:hAnsi="Times New Roman" w:cs="Times New Roman"/>
                <w:sz w:val="21"/>
                <w:szCs w:val="21"/>
                <w:lang w:eastAsia="bg-BG"/>
              </w:rPr>
            </w:pPr>
            <w:r w:rsidRPr="00341005">
              <w:rPr>
                <w:rFonts w:ascii="Times New Roman" w:eastAsiaTheme="minorEastAsia" w:hAnsi="Times New Roman" w:cs="Times New Roman"/>
                <w:color w:val="231F20"/>
                <w:sz w:val="21"/>
                <w:szCs w:val="24"/>
                <w:lang w:eastAsia="bg-BG"/>
              </w:rPr>
              <w:t>Усъвършенстване на уменията за обработка на хартия и картон.</w:t>
            </w:r>
          </w:p>
        </w:tc>
        <w:tc>
          <w:tcPr>
            <w:tcW w:w="226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Използва начини за подвижно съединение при задвижване и управление на играчки и модели.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36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Използва инструкции при изпълнение на практическа работа.</w:t>
            </w: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6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подвижно съединение</w:t>
            </w:r>
          </w:p>
        </w:tc>
        <w:tc>
          <w:tcPr>
            <w:tcW w:w="175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8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Компетентности в областта на българския език/словесно описване на идея.</w:t>
            </w:r>
          </w:p>
        </w:tc>
        <w:tc>
          <w:tcPr>
            <w:tcW w:w="219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8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Изпълнява операциите рязане, пробиване, прегъване, съединяване при обработка на хартия и картон.</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8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Осъществява подвижно съединение между части на конструкцията на изделие.</w:t>
            </w:r>
          </w:p>
          <w:p w:rsidR="00341005" w:rsidRPr="00341005" w:rsidRDefault="00341005" w:rsidP="00341005">
            <w:pPr>
              <w:widowControl w:val="0"/>
              <w:autoSpaceDE w:val="0"/>
              <w:autoSpaceDN w:val="0"/>
              <w:adjustRightInd w:val="0"/>
              <w:spacing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40" w:lineRule="auto"/>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(математика, БЕЛ)</w:t>
            </w:r>
          </w:p>
        </w:tc>
        <w:tc>
          <w:tcPr>
            <w:tcW w:w="103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разказ, беседа, наблюдение, демонстрация, обяснение</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описване, изброяване, изработване</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4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изделие-образец, електронни ресурси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3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кабърче, кръгчета</w:t>
            </w:r>
          </w:p>
          <w:p w:rsidR="00341005" w:rsidRPr="00341005" w:rsidRDefault="00341005" w:rsidP="00341005">
            <w:pPr>
              <w:widowControl w:val="0"/>
              <w:autoSpaceDE w:val="0"/>
              <w:autoSpaceDN w:val="0"/>
              <w:adjustRightInd w:val="0"/>
              <w:spacing w:after="0" w:line="236" w:lineRule="exact"/>
              <w:ind w:left="50" w:right="20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от велпапе (гума, корк), ножица, лепило</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изделия, обобщаване, оценка, самооценка</w:t>
            </w:r>
          </w:p>
        </w:tc>
        <w:tc>
          <w:tcPr>
            <w:tcW w:w="127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26</w:t>
            </w:r>
          </w:p>
        </w:tc>
      </w:tr>
    </w:tbl>
    <w:p w:rsidR="00341005" w:rsidRPr="00341005" w:rsidRDefault="00341005" w:rsidP="00341005">
      <w:pPr>
        <w:spacing w:line="236" w:lineRule="exact"/>
        <w:rPr>
          <w:rFonts w:ascii="HebarCondensedCYR" w:eastAsia="HebarCondensedCYR" w:hAnsi="HebarCondensedCYR" w:cs="HebarCondensedCYR"/>
          <w:sz w:val="21"/>
          <w:szCs w:val="21"/>
        </w:rPr>
        <w:sectPr w:rsidR="00341005" w:rsidRPr="00341005">
          <w:footerReference w:type="default" r:id="rId12"/>
          <w:pgSz w:w="24160" w:h="15880" w:orient="landscape"/>
          <w:pgMar w:top="1120" w:right="0" w:bottom="960" w:left="0" w:header="0" w:footer="766" w:gutter="0"/>
          <w:cols w:space="708"/>
        </w:sectPr>
      </w:pPr>
    </w:p>
    <w:tbl>
      <w:tblPr>
        <w:tblW w:w="0" w:type="auto"/>
        <w:tblInd w:w="847" w:type="dxa"/>
        <w:tblLayout w:type="fixed"/>
        <w:tblCellMar>
          <w:left w:w="0" w:type="dxa"/>
          <w:right w:w="0" w:type="dxa"/>
        </w:tblCellMar>
        <w:tblLook w:val="01E0" w:firstRow="1" w:lastRow="1" w:firstColumn="1" w:lastColumn="1" w:noHBand="0" w:noVBand="0"/>
      </w:tblPr>
      <w:tblGrid>
        <w:gridCol w:w="860"/>
        <w:gridCol w:w="580"/>
        <w:gridCol w:w="567"/>
        <w:gridCol w:w="907"/>
        <w:gridCol w:w="900"/>
        <w:gridCol w:w="900"/>
        <w:gridCol w:w="2565"/>
        <w:gridCol w:w="2268"/>
        <w:gridCol w:w="1304"/>
        <w:gridCol w:w="2058"/>
        <w:gridCol w:w="1985"/>
        <w:gridCol w:w="1275"/>
        <w:gridCol w:w="1313"/>
        <w:gridCol w:w="1238"/>
        <w:gridCol w:w="1361"/>
        <w:gridCol w:w="1278"/>
        <w:gridCol w:w="1189"/>
      </w:tblGrid>
      <w:tr w:rsidR="00341005" w:rsidRPr="00341005" w:rsidTr="00F1452A">
        <w:trPr>
          <w:trHeight w:hRule="exact" w:val="318"/>
        </w:trPr>
        <w:tc>
          <w:tcPr>
            <w:tcW w:w="86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363"/>
              <w:jc w:val="center"/>
              <w:rPr>
                <w:rFonts w:ascii="HebarCondensedCYR" w:eastAsiaTheme="minorEastAsia" w:hAnsi="Times New Roman" w:cs="Times New Roman"/>
                <w:b/>
                <w:color w:val="231F20"/>
                <w:sz w:val="21"/>
                <w:szCs w:val="24"/>
                <w:lang w:eastAsia="bg-BG"/>
              </w:rPr>
            </w:pPr>
          </w:p>
        </w:tc>
        <w:tc>
          <w:tcPr>
            <w:tcW w:w="58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363"/>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w:t>
            </w:r>
          </w:p>
        </w:tc>
        <w:tc>
          <w:tcPr>
            <w:tcW w:w="56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2</w:t>
            </w:r>
          </w:p>
        </w:tc>
        <w:tc>
          <w:tcPr>
            <w:tcW w:w="90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3</w:t>
            </w:r>
          </w:p>
        </w:tc>
        <w:tc>
          <w:tcPr>
            <w:tcW w:w="90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4</w:t>
            </w:r>
          </w:p>
        </w:tc>
        <w:tc>
          <w:tcPr>
            <w:tcW w:w="90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5</w:t>
            </w:r>
          </w:p>
        </w:tc>
        <w:tc>
          <w:tcPr>
            <w:tcW w:w="2565"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6</w:t>
            </w:r>
          </w:p>
        </w:tc>
        <w:tc>
          <w:tcPr>
            <w:tcW w:w="226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7</w:t>
            </w:r>
          </w:p>
        </w:tc>
        <w:tc>
          <w:tcPr>
            <w:tcW w:w="1304"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8</w:t>
            </w:r>
          </w:p>
        </w:tc>
        <w:tc>
          <w:tcPr>
            <w:tcW w:w="205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9</w:t>
            </w:r>
          </w:p>
        </w:tc>
        <w:tc>
          <w:tcPr>
            <w:tcW w:w="1985"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10</w:t>
            </w:r>
          </w:p>
        </w:tc>
        <w:tc>
          <w:tcPr>
            <w:tcW w:w="1275"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11</w:t>
            </w:r>
          </w:p>
        </w:tc>
        <w:tc>
          <w:tcPr>
            <w:tcW w:w="1313"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12</w:t>
            </w:r>
          </w:p>
        </w:tc>
        <w:tc>
          <w:tcPr>
            <w:tcW w:w="123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13</w:t>
            </w:r>
          </w:p>
        </w:tc>
        <w:tc>
          <w:tcPr>
            <w:tcW w:w="1361"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14</w:t>
            </w:r>
          </w:p>
        </w:tc>
        <w:tc>
          <w:tcPr>
            <w:tcW w:w="127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15</w:t>
            </w:r>
          </w:p>
        </w:tc>
        <w:tc>
          <w:tcPr>
            <w:tcW w:w="1189"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Theme="minorEastAsia" w:hAnsi="Times New Roman" w:cs="Times New Roman"/>
                <w:b/>
                <w:color w:val="231F20"/>
                <w:sz w:val="21"/>
                <w:szCs w:val="24"/>
                <w:lang w:eastAsia="bg-BG"/>
              </w:rPr>
            </w:pPr>
            <w:r w:rsidRPr="00341005">
              <w:rPr>
                <w:rFonts w:ascii="HebarCondensedCYR" w:eastAsiaTheme="minorEastAsia" w:hAnsi="Times New Roman" w:cs="Times New Roman"/>
                <w:b/>
                <w:color w:val="231F20"/>
                <w:sz w:val="21"/>
                <w:szCs w:val="24"/>
                <w:lang w:eastAsia="bg-BG"/>
              </w:rPr>
              <w:t>16</w:t>
            </w:r>
          </w:p>
        </w:tc>
      </w:tr>
      <w:tr w:rsidR="00341005" w:rsidRPr="00341005" w:rsidTr="00F1452A">
        <w:trPr>
          <w:cantSplit/>
          <w:trHeight w:hRule="exact" w:val="2666"/>
        </w:trPr>
        <w:tc>
          <w:tcPr>
            <w:tcW w:w="86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92"/>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19</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65" w:after="0" w:line="236" w:lineRule="exact"/>
              <w:ind w:left="50" w:right="192"/>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февруари</w:t>
            </w:r>
          </w:p>
        </w:tc>
        <w:tc>
          <w:tcPr>
            <w:tcW w:w="56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64"/>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Машините – помощници на човека</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6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Професии и предприемачество</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Затвърдяване/1 час</w:t>
            </w:r>
          </w:p>
        </w:tc>
        <w:tc>
          <w:tcPr>
            <w:tcW w:w="256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8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затвърдяване на представите на учениците за машините и професиите, в които се използват.</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1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затвърдяване на умения за обработка на хартия и картон.</w:t>
            </w:r>
          </w:p>
        </w:tc>
        <w:tc>
          <w:tcPr>
            <w:tcW w:w="226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4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Назовава машини, апарати и техника, използвани в съвременни професии.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7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Посочва примери за влиянието на човешката дейност върху околната среда.</w:t>
            </w: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205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numPr>
                <w:ilvl w:val="0"/>
                <w:numId w:val="7"/>
              </w:numPr>
              <w:tabs>
                <w:tab w:val="left" w:pos="289"/>
              </w:tabs>
              <w:spacing w:before="65" w:after="0" w:line="236" w:lineRule="exact"/>
              <w:ind w:right="12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Социални и граждански компетентности/обсъждане и вземане на решение по проблем или тема.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numPr>
                <w:ilvl w:val="0"/>
                <w:numId w:val="7"/>
              </w:numPr>
              <w:tabs>
                <w:tab w:val="left" w:pos="289"/>
              </w:tabs>
              <w:spacing w:after="0" w:line="236" w:lineRule="exact"/>
              <w:ind w:right="9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Умения за учене / прилагане на усвоеното в нова ситуация.</w:t>
            </w:r>
          </w:p>
        </w:tc>
        <w:tc>
          <w:tcPr>
            <w:tcW w:w="198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6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изброява машини, които подпомагат труда на хората.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07"/>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Използва начини за обработка на хартия и картон – рязане с ножица, огъване и съединяване чрез залепване. (математика, околен свят)</w:t>
            </w:r>
          </w:p>
        </w:tc>
        <w:tc>
          <w:tcPr>
            <w:tcW w:w="127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дискусия, проучване, сравняване, разпознаване</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описване, проучване, изработване</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образец, електронни ресурси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6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ножица, лепило</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модели, обобщаване, оценка, самооценка</w:t>
            </w:r>
          </w:p>
        </w:tc>
        <w:tc>
          <w:tcPr>
            <w:tcW w:w="118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6, 8, 9, 10</w:t>
            </w:r>
          </w:p>
        </w:tc>
      </w:tr>
      <w:tr w:rsidR="00341005" w:rsidRPr="00341005" w:rsidTr="00F1452A">
        <w:trPr>
          <w:cantSplit/>
          <w:trHeight w:hRule="exact" w:val="3115"/>
        </w:trPr>
        <w:tc>
          <w:tcPr>
            <w:tcW w:w="86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92"/>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20</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65" w:after="0" w:line="236" w:lineRule="exact"/>
              <w:ind w:left="50" w:right="192"/>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февруари</w:t>
            </w:r>
          </w:p>
        </w:tc>
        <w:tc>
          <w:tcPr>
            <w:tcW w:w="56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4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Мартеници</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Планиране и обработка</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Нови знания/1 час</w:t>
            </w:r>
          </w:p>
        </w:tc>
        <w:tc>
          <w:tcPr>
            <w:tcW w:w="256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на учениците с начини за обработка на текстилни материали.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5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Овладяване на умения за изработване на изделия от текстилни материали по инструкция и образец.</w:t>
            </w:r>
          </w:p>
        </w:tc>
        <w:tc>
          <w:tcPr>
            <w:tcW w:w="226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4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Обработва хартия и картон, природни, текстилни и отпадъчни (подръчни) материали.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5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Прилага операциите рязане, биговане, прегъване, връзване, съединяване и оцветяване.</w:t>
            </w: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205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4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Културна компетентност и умения за изразяване чрез творчество/изработване на изделия и опаковки за подарък; изработване на рисунка за представяне на идея.</w:t>
            </w:r>
          </w:p>
        </w:tc>
        <w:tc>
          <w:tcPr>
            <w:tcW w:w="198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6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Обработва текстилни материали чрез рязане, усукване, връзване.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34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изработва изделия по образец. (околен свят)</w:t>
            </w:r>
          </w:p>
        </w:tc>
        <w:tc>
          <w:tcPr>
            <w:tcW w:w="127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5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беседа, демонстрация, дискусия, моделиране</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назоваване, проучване, изработване</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4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изделия-образци, електронни ресурси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7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ножица</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изделия, обобщаване, оценка, самооценка</w:t>
            </w:r>
          </w:p>
        </w:tc>
        <w:tc>
          <w:tcPr>
            <w:tcW w:w="118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23</w:t>
            </w:r>
          </w:p>
        </w:tc>
      </w:tr>
      <w:tr w:rsidR="00341005" w:rsidRPr="00341005" w:rsidTr="00F1452A">
        <w:trPr>
          <w:cantSplit/>
          <w:trHeight w:hRule="exact" w:val="3527"/>
        </w:trPr>
        <w:tc>
          <w:tcPr>
            <w:tcW w:w="86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92"/>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21</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65" w:after="0" w:line="236" w:lineRule="exact"/>
              <w:ind w:left="50" w:right="192"/>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февруари</w:t>
            </w:r>
          </w:p>
        </w:tc>
        <w:tc>
          <w:tcPr>
            <w:tcW w:w="56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Растенията у дома</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Планиране и обработка</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Затвърдяване/1 час</w:t>
            </w:r>
          </w:p>
        </w:tc>
        <w:tc>
          <w:tcPr>
            <w:tcW w:w="256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40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затвърдяване на умения за отглеждане на стайни растения.</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8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Използване на разнообразна информация за грижите за стайните растения.</w:t>
            </w:r>
          </w:p>
        </w:tc>
        <w:tc>
          <w:tcPr>
            <w:tcW w:w="226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5"/>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Полага грижи за отглеждане на стайни растения – поливане, разрохкване на почвата, укрепване, почистване от прах и изсъхнали листа и клонки.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5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Прилага операциите рязане, биговане, прегъване, връзване, съединяване и оцветяване.</w:t>
            </w: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205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5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Инициативност и предприемчивост/ събиране на информация за грижите за отглеждане на</w:t>
            </w:r>
          </w:p>
          <w:p w:rsidR="00341005" w:rsidRPr="00341005" w:rsidRDefault="00341005" w:rsidP="00341005">
            <w:pPr>
              <w:widowControl w:val="0"/>
              <w:autoSpaceDE w:val="0"/>
              <w:autoSpaceDN w:val="0"/>
              <w:adjustRightInd w:val="0"/>
              <w:spacing w:after="0" w:line="236" w:lineRule="exact"/>
              <w:ind w:left="50" w:right="4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стайни растения и на домашен любимец.</w:t>
            </w:r>
          </w:p>
        </w:tc>
        <w:tc>
          <w:tcPr>
            <w:tcW w:w="198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38"/>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Ученикът прилага основни способи за отглеждане на стайни растения – поливане, разрохкване на почвата, укрепване, почистване. (околен свят, изобразително изкуство)</w:t>
            </w:r>
          </w:p>
        </w:tc>
        <w:tc>
          <w:tcPr>
            <w:tcW w:w="127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9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беседа, наблюдение, проучване</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7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проучване, изработване на етикет</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4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изделия-образци, електронни ресурси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9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лепило, дървено шишче, ножица, цветни моливи, химикалка</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изделия, обобщаване, оценка, самооценка</w:t>
            </w:r>
          </w:p>
        </w:tc>
        <w:tc>
          <w:tcPr>
            <w:tcW w:w="118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30</w:t>
            </w:r>
          </w:p>
        </w:tc>
      </w:tr>
      <w:tr w:rsidR="00341005" w:rsidRPr="00341005" w:rsidTr="00F1452A">
        <w:trPr>
          <w:cantSplit/>
          <w:trHeight w:hRule="exact" w:val="3125"/>
        </w:trPr>
        <w:tc>
          <w:tcPr>
            <w:tcW w:w="86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right="382"/>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22</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113" w:right="382"/>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март</w:t>
            </w:r>
          </w:p>
        </w:tc>
        <w:tc>
          <w:tcPr>
            <w:tcW w:w="56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7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Играчки от хартия</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Конструкции и модели</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Затвърдяване/1 час</w:t>
            </w:r>
          </w:p>
        </w:tc>
        <w:tc>
          <w:tcPr>
            <w:tcW w:w="256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3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Овладяване на умения за пренасяне на изображение с помощта на квадратна мрежа.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40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затвърдяване на умения за обработка на хартия.</w:t>
            </w:r>
          </w:p>
        </w:tc>
        <w:tc>
          <w:tcPr>
            <w:tcW w:w="226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Изработва изделия и модели по инструкции, по образец или по собствен замисъл.</w:t>
            </w: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205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0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Умения за учене/ анализиране и описване на модели, изделия.</w:t>
            </w:r>
          </w:p>
        </w:tc>
        <w:tc>
          <w:tcPr>
            <w:tcW w:w="198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пренася изображение с помощта на модулна (квадратна) мрежа.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32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Реже хартия по права и крива линия и прегъва.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8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(математика, изобразително изкуство)</w:t>
            </w:r>
          </w:p>
        </w:tc>
        <w:tc>
          <w:tcPr>
            <w:tcW w:w="127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демонстрация, обяснение</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6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пренасяне на изображение, изработване</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модели-образци, електронни ресурси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6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ножица, молив</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модели, обобщаване, оценка, самооценка</w:t>
            </w:r>
          </w:p>
        </w:tc>
        <w:tc>
          <w:tcPr>
            <w:tcW w:w="118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4, 5, 6, 8, 9, 10</w:t>
            </w:r>
          </w:p>
        </w:tc>
      </w:tr>
    </w:tbl>
    <w:p w:rsidR="00341005" w:rsidRPr="00341005" w:rsidRDefault="00341005" w:rsidP="00341005">
      <w:pPr>
        <w:spacing w:line="236" w:lineRule="exact"/>
        <w:rPr>
          <w:rFonts w:ascii="HebarCondensedCYR" w:eastAsia="HebarCondensedCYR" w:hAnsi="HebarCondensedCYR" w:cs="HebarCondensedCYR"/>
          <w:sz w:val="21"/>
          <w:szCs w:val="21"/>
        </w:rPr>
        <w:sectPr w:rsidR="00341005" w:rsidRPr="00341005">
          <w:footerReference w:type="default" r:id="rId13"/>
          <w:pgSz w:w="24160" w:h="15880" w:orient="landscape"/>
          <w:pgMar w:top="1120" w:right="0" w:bottom="960" w:left="0" w:header="0" w:footer="766" w:gutter="0"/>
          <w:cols w:space="708"/>
        </w:sectPr>
      </w:pPr>
    </w:p>
    <w:tbl>
      <w:tblPr>
        <w:tblW w:w="22454" w:type="dxa"/>
        <w:tblInd w:w="847" w:type="dxa"/>
        <w:tblLayout w:type="fixed"/>
        <w:tblCellMar>
          <w:left w:w="0" w:type="dxa"/>
          <w:right w:w="0" w:type="dxa"/>
        </w:tblCellMar>
        <w:tblLook w:val="01E0" w:firstRow="1" w:lastRow="1" w:firstColumn="1" w:lastColumn="1" w:noHBand="0" w:noVBand="0"/>
      </w:tblPr>
      <w:tblGrid>
        <w:gridCol w:w="847"/>
        <w:gridCol w:w="580"/>
        <w:gridCol w:w="737"/>
        <w:gridCol w:w="907"/>
        <w:gridCol w:w="1050"/>
        <w:gridCol w:w="1142"/>
        <w:gridCol w:w="2260"/>
        <w:gridCol w:w="1984"/>
        <w:gridCol w:w="1134"/>
        <w:gridCol w:w="2126"/>
        <w:gridCol w:w="1843"/>
        <w:gridCol w:w="1039"/>
        <w:gridCol w:w="1313"/>
        <w:gridCol w:w="1238"/>
        <w:gridCol w:w="1570"/>
        <w:gridCol w:w="1627"/>
        <w:gridCol w:w="1057"/>
      </w:tblGrid>
      <w:tr w:rsidR="00341005" w:rsidRPr="00341005" w:rsidTr="00F1452A">
        <w:trPr>
          <w:trHeight w:hRule="exact" w:val="318"/>
        </w:trPr>
        <w:tc>
          <w:tcPr>
            <w:tcW w:w="84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363"/>
              <w:jc w:val="center"/>
              <w:rPr>
                <w:rFonts w:ascii="HebarCondensedCYR" w:eastAsiaTheme="minorEastAsia" w:hAnsi="Times New Roman" w:cs="Times New Roman"/>
                <w:b/>
                <w:color w:val="231F20"/>
                <w:sz w:val="21"/>
                <w:szCs w:val="24"/>
                <w:lang w:eastAsia="bg-BG"/>
              </w:rPr>
            </w:pPr>
          </w:p>
        </w:tc>
        <w:tc>
          <w:tcPr>
            <w:tcW w:w="58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363"/>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w:t>
            </w:r>
          </w:p>
        </w:tc>
        <w:tc>
          <w:tcPr>
            <w:tcW w:w="73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2</w:t>
            </w:r>
          </w:p>
        </w:tc>
        <w:tc>
          <w:tcPr>
            <w:tcW w:w="90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3</w:t>
            </w:r>
          </w:p>
        </w:tc>
        <w:tc>
          <w:tcPr>
            <w:tcW w:w="105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4</w:t>
            </w:r>
          </w:p>
        </w:tc>
        <w:tc>
          <w:tcPr>
            <w:tcW w:w="1142"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5</w:t>
            </w:r>
          </w:p>
        </w:tc>
        <w:tc>
          <w:tcPr>
            <w:tcW w:w="226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6</w:t>
            </w:r>
          </w:p>
        </w:tc>
        <w:tc>
          <w:tcPr>
            <w:tcW w:w="1984"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7</w:t>
            </w:r>
          </w:p>
        </w:tc>
        <w:tc>
          <w:tcPr>
            <w:tcW w:w="1134"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8</w:t>
            </w:r>
          </w:p>
        </w:tc>
        <w:tc>
          <w:tcPr>
            <w:tcW w:w="2126"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9</w:t>
            </w:r>
          </w:p>
        </w:tc>
        <w:tc>
          <w:tcPr>
            <w:tcW w:w="1843"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10</w:t>
            </w:r>
          </w:p>
        </w:tc>
        <w:tc>
          <w:tcPr>
            <w:tcW w:w="1039"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11</w:t>
            </w:r>
          </w:p>
        </w:tc>
        <w:tc>
          <w:tcPr>
            <w:tcW w:w="1313"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12</w:t>
            </w:r>
          </w:p>
        </w:tc>
        <w:tc>
          <w:tcPr>
            <w:tcW w:w="123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13</w:t>
            </w:r>
          </w:p>
        </w:tc>
        <w:tc>
          <w:tcPr>
            <w:tcW w:w="157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14</w:t>
            </w:r>
          </w:p>
        </w:tc>
        <w:tc>
          <w:tcPr>
            <w:tcW w:w="162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15</w:t>
            </w:r>
          </w:p>
        </w:tc>
        <w:tc>
          <w:tcPr>
            <w:tcW w:w="105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Theme="minorEastAsia" w:hAnsi="Times New Roman" w:cs="Times New Roman"/>
                <w:b/>
                <w:color w:val="231F20"/>
                <w:sz w:val="21"/>
                <w:szCs w:val="24"/>
                <w:lang w:eastAsia="bg-BG"/>
              </w:rPr>
            </w:pPr>
            <w:r w:rsidRPr="00341005">
              <w:rPr>
                <w:rFonts w:ascii="HebarCondensedCYR" w:eastAsiaTheme="minorEastAsia" w:hAnsi="Times New Roman" w:cs="Times New Roman"/>
                <w:b/>
                <w:color w:val="231F20"/>
                <w:sz w:val="21"/>
                <w:szCs w:val="24"/>
                <w:lang w:eastAsia="bg-BG"/>
              </w:rPr>
              <w:t>16</w:t>
            </w:r>
          </w:p>
        </w:tc>
      </w:tr>
      <w:tr w:rsidR="00341005" w:rsidRPr="00341005" w:rsidTr="00F1452A">
        <w:trPr>
          <w:cantSplit/>
          <w:trHeight w:hRule="exact" w:val="3092"/>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right="382"/>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23</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113" w:right="382"/>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март</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Веселата азбука</w:t>
            </w:r>
          </w:p>
        </w:tc>
        <w:tc>
          <w:tcPr>
            <w:tcW w:w="105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Планиране и обработка</w:t>
            </w:r>
          </w:p>
        </w:tc>
        <w:tc>
          <w:tcPr>
            <w:tcW w:w="114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Затвърдяване/1 час</w:t>
            </w:r>
          </w:p>
        </w:tc>
        <w:tc>
          <w:tcPr>
            <w:tcW w:w="226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3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затвърдяване на уменията за използване на шаблон.</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3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затвърдяване на уменията за очертаване.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0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Развиване на творчески усет при избора на съчетания от цветове и форми.</w:t>
            </w:r>
          </w:p>
        </w:tc>
        <w:tc>
          <w:tcPr>
            <w:tcW w:w="198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4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Обработва хартия и картон, природни, текстилни и отпадъчни (подръчни) материали.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5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Прилага операциите рязане, биговане, прегъване, връзване, съединяване и оцветяване.</w:t>
            </w:r>
          </w:p>
        </w:tc>
        <w:tc>
          <w:tcPr>
            <w:tcW w:w="113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2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0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Умения за учене/ анализиране и описване на модели, изделия.</w:t>
            </w:r>
          </w:p>
        </w:tc>
        <w:tc>
          <w:tcPr>
            <w:tcW w:w="184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8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изработва изделия, като комбинира елементи, изработени по шаблон.</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6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Обработва хартия и картон, като прилага познати операции.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6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(изобразително изкуство, БЕЛ)</w:t>
            </w:r>
          </w:p>
        </w:tc>
        <w:tc>
          <w:tcPr>
            <w:tcW w:w="103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5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беседа, демонстрация, моделиране</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описване, очертаване, изработване</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4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изделия-образци, електронни ресурси</w:t>
            </w:r>
          </w:p>
        </w:tc>
        <w:tc>
          <w:tcPr>
            <w:tcW w:w="157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6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ножица, лепило</w:t>
            </w:r>
          </w:p>
        </w:tc>
        <w:tc>
          <w:tcPr>
            <w:tcW w:w="162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изделия, обобщаване, оценка, самооценка</w:t>
            </w:r>
          </w:p>
        </w:tc>
        <w:tc>
          <w:tcPr>
            <w:tcW w:w="105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HebarCondensedCYR" w:eastAsiaTheme="minorEastAsia" w:hAnsi="HebarCondensedCYR" w:cs="Times New Roman"/>
                <w:color w:val="231F20"/>
                <w:sz w:val="21"/>
                <w:szCs w:val="24"/>
                <w:lang w:eastAsia="bg-BG"/>
              </w:rPr>
            </w:pPr>
            <w:r w:rsidRPr="00341005">
              <w:rPr>
                <w:rFonts w:ascii="HebarCondensedCYR" w:eastAsiaTheme="minorEastAsia" w:hAnsi="HebarCondensedCYR" w:cs="Times New Roman"/>
                <w:color w:val="231F20"/>
                <w:sz w:val="21"/>
                <w:szCs w:val="24"/>
                <w:lang w:eastAsia="bg-BG"/>
              </w:rPr>
              <w:t>25, 26</w:t>
            </w:r>
          </w:p>
        </w:tc>
      </w:tr>
      <w:tr w:rsidR="00341005" w:rsidRPr="00341005" w:rsidTr="00F1452A">
        <w:trPr>
          <w:cantSplit/>
          <w:trHeight w:hRule="exact" w:val="3688"/>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right="382"/>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24</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113" w:right="382"/>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март</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6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Куклен театър</w:t>
            </w:r>
          </w:p>
        </w:tc>
        <w:tc>
          <w:tcPr>
            <w:tcW w:w="105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Конструкции и модели</w:t>
            </w:r>
          </w:p>
        </w:tc>
        <w:tc>
          <w:tcPr>
            <w:tcW w:w="114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Затвърдяване/1 час</w:t>
            </w:r>
          </w:p>
        </w:tc>
        <w:tc>
          <w:tcPr>
            <w:tcW w:w="226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2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затвърдяване на знанията и уменията за обработка на хартия и картон.</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8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затвърдяване на уменията за осъществяване на неподвижно свързване.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9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Използване на изработените фигури в детско представление (драматизация).</w:t>
            </w:r>
          </w:p>
        </w:tc>
        <w:tc>
          <w:tcPr>
            <w:tcW w:w="198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0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Конструира изделия с прилагане на неподвижно свързване на елементи.</w:t>
            </w:r>
          </w:p>
        </w:tc>
        <w:tc>
          <w:tcPr>
            <w:tcW w:w="113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2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numPr>
                <w:ilvl w:val="0"/>
                <w:numId w:val="6"/>
              </w:numPr>
              <w:tabs>
                <w:tab w:val="left" w:pos="289"/>
              </w:tabs>
              <w:spacing w:before="65" w:after="0" w:line="236" w:lineRule="exact"/>
              <w:ind w:right="12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Социални и граждански компетентности/проявяване на толерантност при работа в група.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numPr>
                <w:ilvl w:val="0"/>
                <w:numId w:val="6"/>
              </w:numPr>
              <w:tabs>
                <w:tab w:val="left" w:pos="289"/>
              </w:tabs>
              <w:spacing w:after="0" w:line="236" w:lineRule="exact"/>
              <w:ind w:right="13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Компетентности в областта на българския език/използване на текстови информационни източници.</w:t>
            </w:r>
          </w:p>
        </w:tc>
        <w:tc>
          <w:tcPr>
            <w:tcW w:w="184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8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обработва хартия и картон, като комбинира с други материали за конструиране на фигури за куклен театър.</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5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Прилага неподвижно свързване на елементи.</w:t>
            </w:r>
          </w:p>
          <w:p w:rsidR="00341005" w:rsidRPr="00341005" w:rsidRDefault="00341005" w:rsidP="00341005">
            <w:pPr>
              <w:widowControl w:val="0"/>
              <w:autoSpaceDE w:val="0"/>
              <w:autoSpaceDN w:val="0"/>
              <w:adjustRightInd w:val="0"/>
              <w:spacing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40" w:lineRule="auto"/>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(БЕЛ)</w:t>
            </w:r>
          </w:p>
        </w:tc>
        <w:tc>
          <w:tcPr>
            <w:tcW w:w="103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беседа, драматизация</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8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описване, назоваване, разглеждане, конструиране</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образци, електронни ресурси</w:t>
            </w:r>
          </w:p>
        </w:tc>
        <w:tc>
          <w:tcPr>
            <w:tcW w:w="157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2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ножица, дървени шишчета, флумастери, залепваща лента</w:t>
            </w:r>
          </w:p>
        </w:tc>
        <w:tc>
          <w:tcPr>
            <w:tcW w:w="162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изделия, оценка, самооценка</w:t>
            </w:r>
          </w:p>
        </w:tc>
        <w:tc>
          <w:tcPr>
            <w:tcW w:w="105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HebarCondensedCYR" w:eastAsiaTheme="minorEastAsia" w:hAnsi="HebarCondensedCYR" w:cs="Times New Roman"/>
                <w:color w:val="231F20"/>
                <w:sz w:val="21"/>
                <w:szCs w:val="24"/>
                <w:lang w:eastAsia="bg-BG"/>
              </w:rPr>
            </w:pPr>
            <w:r w:rsidRPr="00341005">
              <w:rPr>
                <w:rFonts w:ascii="HebarCondensedCYR" w:eastAsiaTheme="minorEastAsia" w:hAnsi="HebarCondensedCYR" w:cs="Times New Roman"/>
                <w:color w:val="231F20"/>
                <w:sz w:val="21"/>
                <w:szCs w:val="24"/>
                <w:lang w:eastAsia="bg-BG"/>
              </w:rPr>
              <w:t>22</w:t>
            </w:r>
          </w:p>
        </w:tc>
      </w:tr>
      <w:tr w:rsidR="00341005" w:rsidRPr="00341005" w:rsidTr="00F1452A">
        <w:trPr>
          <w:cantSplit/>
          <w:trHeight w:hRule="exact" w:val="5412"/>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right="382"/>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25</w:t>
            </w:r>
          </w:p>
        </w:tc>
        <w:tc>
          <w:tcPr>
            <w:tcW w:w="580"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113" w:right="382"/>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март</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6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Великденски венец</w:t>
            </w:r>
          </w:p>
        </w:tc>
        <w:tc>
          <w:tcPr>
            <w:tcW w:w="105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5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Инструменти и материали</w:t>
            </w:r>
          </w:p>
        </w:tc>
        <w:tc>
          <w:tcPr>
            <w:tcW w:w="114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Затвърдяване/1 час</w:t>
            </w:r>
          </w:p>
        </w:tc>
        <w:tc>
          <w:tcPr>
            <w:tcW w:w="226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затвърдяване на уменията за обработка на хартия, картон и текстилни материали.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6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Осъществяване на неподвижно съединение.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6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Приложение на правилата за безопасност при работа.</w:t>
            </w:r>
          </w:p>
        </w:tc>
        <w:tc>
          <w:tcPr>
            <w:tcW w:w="198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4"/>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Изброява различни материали за изработване на изделия– хартия, картон, текстил, природни материали, отпадъчни (подръчни) материали.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Свързва основни работни инструменти с тяхното предназначение.</w:t>
            </w:r>
          </w:p>
        </w:tc>
        <w:tc>
          <w:tcPr>
            <w:tcW w:w="113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2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numPr>
                <w:ilvl w:val="0"/>
                <w:numId w:val="5"/>
              </w:numPr>
              <w:tabs>
                <w:tab w:val="left" w:pos="289"/>
              </w:tabs>
              <w:spacing w:before="65" w:after="0" w:line="236" w:lineRule="exact"/>
              <w:ind w:right="16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Инициативност и предприемчивост/ участие в благотворителни и доброволни инициативи в училище и в района (изложби, базари).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numPr>
                <w:ilvl w:val="0"/>
                <w:numId w:val="5"/>
              </w:numPr>
              <w:tabs>
                <w:tab w:val="left" w:pos="289"/>
              </w:tabs>
              <w:spacing w:after="0" w:line="236" w:lineRule="exact"/>
              <w:ind w:right="14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Математическа компетентност и основни компетентности в областта на природните науки и на технологии/сравняване на дължини.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numPr>
                <w:ilvl w:val="0"/>
                <w:numId w:val="5"/>
              </w:numPr>
              <w:tabs>
                <w:tab w:val="left" w:pos="289"/>
              </w:tabs>
              <w:spacing w:after="0" w:line="236" w:lineRule="exact"/>
              <w:ind w:right="7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Математическа компетентност и основни компетентности в областта на природните науки и на технологии/ измерване и оразмеряване на материали.</w:t>
            </w:r>
          </w:p>
        </w:tc>
        <w:tc>
          <w:tcPr>
            <w:tcW w:w="184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0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изброява различни материали за изработване на великденска украса.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6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Използва безопасно инструментите за обработка на материалите. (околен свят, БЕЛ)</w:t>
            </w:r>
          </w:p>
        </w:tc>
        <w:tc>
          <w:tcPr>
            <w:tcW w:w="103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0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беседа, разказ, наблюдение, демонстрация, поставяне на проблем, дискусия</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описване, изброяване, сравняване</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4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изделие-образец, електронни ресурси</w:t>
            </w:r>
          </w:p>
        </w:tc>
        <w:tc>
          <w:tcPr>
            <w:tcW w:w="157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7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ножица, лепило, линия, прежда</w:t>
            </w:r>
          </w:p>
        </w:tc>
        <w:tc>
          <w:tcPr>
            <w:tcW w:w="162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изделия, обобщаване, оценка, самооценка</w:t>
            </w:r>
          </w:p>
        </w:tc>
        <w:tc>
          <w:tcPr>
            <w:tcW w:w="105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HebarCondensedCYR" w:eastAsiaTheme="minorEastAsia" w:hAnsi="HebarCondensedCYR" w:cs="Times New Roman"/>
                <w:color w:val="231F20"/>
                <w:sz w:val="21"/>
                <w:szCs w:val="24"/>
                <w:lang w:eastAsia="bg-BG"/>
              </w:rPr>
            </w:pPr>
            <w:r w:rsidRPr="00341005">
              <w:rPr>
                <w:rFonts w:ascii="HebarCondensedCYR" w:eastAsiaTheme="minorEastAsia" w:hAnsi="HebarCondensedCYR" w:cs="Times New Roman"/>
                <w:color w:val="231F20"/>
                <w:sz w:val="21"/>
                <w:szCs w:val="24"/>
                <w:lang w:eastAsia="bg-BG"/>
              </w:rPr>
              <w:t>24</w:t>
            </w:r>
          </w:p>
        </w:tc>
      </w:tr>
    </w:tbl>
    <w:p w:rsidR="00341005" w:rsidRPr="00341005" w:rsidRDefault="00341005" w:rsidP="00341005">
      <w:pPr>
        <w:spacing w:line="236" w:lineRule="exact"/>
        <w:rPr>
          <w:rFonts w:ascii="HebarCondensedCYR" w:eastAsia="HebarCondensedCYR" w:hAnsi="HebarCondensedCYR" w:cs="HebarCondensedCYR"/>
          <w:sz w:val="21"/>
          <w:szCs w:val="21"/>
        </w:rPr>
        <w:sectPr w:rsidR="00341005" w:rsidRPr="00341005" w:rsidSect="00053879">
          <w:footerReference w:type="default" r:id="rId14"/>
          <w:pgSz w:w="24160" w:h="15880" w:orient="landscape"/>
          <w:pgMar w:top="1120" w:right="0" w:bottom="851" w:left="0" w:header="0" w:footer="766" w:gutter="0"/>
          <w:cols w:space="708"/>
        </w:sectPr>
      </w:pPr>
    </w:p>
    <w:tbl>
      <w:tblPr>
        <w:tblW w:w="0" w:type="auto"/>
        <w:tblInd w:w="847" w:type="dxa"/>
        <w:tblLayout w:type="fixed"/>
        <w:tblCellMar>
          <w:left w:w="0" w:type="dxa"/>
          <w:right w:w="0" w:type="dxa"/>
        </w:tblCellMar>
        <w:tblLook w:val="01E0" w:firstRow="1" w:lastRow="1" w:firstColumn="1" w:lastColumn="1" w:noHBand="0" w:noVBand="0"/>
      </w:tblPr>
      <w:tblGrid>
        <w:gridCol w:w="847"/>
        <w:gridCol w:w="722"/>
        <w:gridCol w:w="737"/>
        <w:gridCol w:w="1123"/>
        <w:gridCol w:w="900"/>
        <w:gridCol w:w="900"/>
        <w:gridCol w:w="2385"/>
        <w:gridCol w:w="1984"/>
        <w:gridCol w:w="1134"/>
        <w:gridCol w:w="2126"/>
        <w:gridCol w:w="2192"/>
        <w:gridCol w:w="1210"/>
        <w:gridCol w:w="1313"/>
        <w:gridCol w:w="1238"/>
        <w:gridCol w:w="1361"/>
        <w:gridCol w:w="1278"/>
        <w:gridCol w:w="1218"/>
      </w:tblGrid>
      <w:tr w:rsidR="00341005" w:rsidRPr="00341005" w:rsidTr="00F1452A">
        <w:trPr>
          <w:trHeight w:hRule="exact" w:val="318"/>
        </w:trPr>
        <w:tc>
          <w:tcPr>
            <w:tcW w:w="84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Theme="minorEastAsia" w:hAnsi="Times New Roman" w:cs="Times New Roman"/>
                <w:b/>
                <w:color w:val="231F20"/>
                <w:sz w:val="21"/>
                <w:szCs w:val="24"/>
                <w:lang w:eastAsia="bg-BG"/>
              </w:rPr>
            </w:pPr>
          </w:p>
        </w:tc>
        <w:tc>
          <w:tcPr>
            <w:tcW w:w="722"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w:t>
            </w:r>
          </w:p>
        </w:tc>
        <w:tc>
          <w:tcPr>
            <w:tcW w:w="73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2</w:t>
            </w:r>
          </w:p>
        </w:tc>
        <w:tc>
          <w:tcPr>
            <w:tcW w:w="1123"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3</w:t>
            </w:r>
          </w:p>
        </w:tc>
        <w:tc>
          <w:tcPr>
            <w:tcW w:w="90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4</w:t>
            </w:r>
          </w:p>
        </w:tc>
        <w:tc>
          <w:tcPr>
            <w:tcW w:w="90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5</w:t>
            </w:r>
          </w:p>
        </w:tc>
        <w:tc>
          <w:tcPr>
            <w:tcW w:w="2385"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6</w:t>
            </w:r>
          </w:p>
        </w:tc>
        <w:tc>
          <w:tcPr>
            <w:tcW w:w="1984"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7</w:t>
            </w:r>
          </w:p>
        </w:tc>
        <w:tc>
          <w:tcPr>
            <w:tcW w:w="1134"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8</w:t>
            </w:r>
          </w:p>
        </w:tc>
        <w:tc>
          <w:tcPr>
            <w:tcW w:w="2126"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9</w:t>
            </w:r>
          </w:p>
        </w:tc>
        <w:tc>
          <w:tcPr>
            <w:tcW w:w="2192"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10</w:t>
            </w:r>
          </w:p>
        </w:tc>
        <w:tc>
          <w:tcPr>
            <w:tcW w:w="121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11</w:t>
            </w:r>
          </w:p>
        </w:tc>
        <w:tc>
          <w:tcPr>
            <w:tcW w:w="1313"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12</w:t>
            </w:r>
          </w:p>
        </w:tc>
        <w:tc>
          <w:tcPr>
            <w:tcW w:w="123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13</w:t>
            </w:r>
          </w:p>
        </w:tc>
        <w:tc>
          <w:tcPr>
            <w:tcW w:w="1361"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14</w:t>
            </w:r>
          </w:p>
        </w:tc>
        <w:tc>
          <w:tcPr>
            <w:tcW w:w="127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15</w:t>
            </w:r>
          </w:p>
        </w:tc>
        <w:tc>
          <w:tcPr>
            <w:tcW w:w="121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Theme="minorEastAsia" w:hAnsi="Times New Roman" w:cs="Times New Roman"/>
                <w:b/>
                <w:color w:val="231F20"/>
                <w:sz w:val="21"/>
                <w:szCs w:val="24"/>
                <w:lang w:eastAsia="bg-BG"/>
              </w:rPr>
            </w:pPr>
            <w:r w:rsidRPr="00341005">
              <w:rPr>
                <w:rFonts w:ascii="HebarCondensedCYR" w:eastAsiaTheme="minorEastAsia" w:hAnsi="Times New Roman" w:cs="Times New Roman"/>
                <w:b/>
                <w:color w:val="231F20"/>
                <w:sz w:val="21"/>
                <w:szCs w:val="24"/>
                <w:lang w:eastAsia="bg-BG"/>
              </w:rPr>
              <w:t>16</w:t>
            </w:r>
          </w:p>
        </w:tc>
      </w:tr>
      <w:tr w:rsidR="00341005" w:rsidRPr="00341005" w:rsidTr="00F1452A">
        <w:trPr>
          <w:cantSplit/>
          <w:trHeight w:hRule="exact" w:val="3800"/>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left="50"/>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26</w:t>
            </w:r>
          </w:p>
        </w:tc>
        <w:tc>
          <w:tcPr>
            <w:tcW w:w="722"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50" w:right="113"/>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април</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12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5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Автомобил</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0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Уреди, машини, механизми</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Нови знания/1 час</w:t>
            </w:r>
          </w:p>
        </w:tc>
        <w:tc>
          <w:tcPr>
            <w:tcW w:w="238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на учениците с понятията част и механизъм.</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7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с колелото и осите като основен механизъм за задвижване на повечето сухопътни транспортни средства.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8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пренасяне на уменията за подвижно съединяване на две и повече части за задвижване на играчки.</w:t>
            </w:r>
          </w:p>
        </w:tc>
        <w:tc>
          <w:tcPr>
            <w:tcW w:w="198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4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Използва колела и оси за задвижване на играчки или модели.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36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Използва начини за подвижно свързване при задвижване и</w:t>
            </w:r>
          </w:p>
          <w:p w:rsidR="00341005" w:rsidRPr="00341005" w:rsidRDefault="00341005" w:rsidP="00341005">
            <w:pPr>
              <w:widowControl w:val="0"/>
              <w:autoSpaceDE w:val="0"/>
              <w:autoSpaceDN w:val="0"/>
              <w:adjustRightInd w:val="0"/>
              <w:spacing w:after="0" w:line="236" w:lineRule="exact"/>
              <w:ind w:left="50" w:right="21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управление на играчки и модели.</w:t>
            </w:r>
          </w:p>
        </w:tc>
        <w:tc>
          <w:tcPr>
            <w:tcW w:w="113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част, механизъм</w:t>
            </w:r>
          </w:p>
        </w:tc>
        <w:tc>
          <w:tcPr>
            <w:tcW w:w="2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Умния за учене/анализиране и описване на модели, изделия.</w:t>
            </w:r>
          </w:p>
        </w:tc>
        <w:tc>
          <w:tcPr>
            <w:tcW w:w="219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Реже хартия/картон по права и крива линия.</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9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Прави отвори с помощта на перфоратор.</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7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Осъществява подвижно съединение на части от механизъм (колела и оси) за задвижване на модели.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3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(околен свят, изобразително изкуство)</w:t>
            </w:r>
          </w:p>
        </w:tc>
        <w:tc>
          <w:tcPr>
            <w:tcW w:w="121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опит, беседа, демонстрация, дискусия</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описване, изброяване, назоваване, моделиране, изпробване</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6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модел-образец, електронни ресурси, модели за провеждане на опит</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3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материали,перфоратор, ножица,</w:t>
            </w:r>
          </w:p>
          <w:p w:rsidR="00341005" w:rsidRPr="00341005" w:rsidRDefault="00341005" w:rsidP="00341005">
            <w:pPr>
              <w:widowControl w:val="0"/>
              <w:autoSpaceDE w:val="0"/>
              <w:autoSpaceDN w:val="0"/>
              <w:adjustRightInd w:val="0"/>
              <w:spacing w:after="0" w:line="236" w:lineRule="exact"/>
              <w:ind w:left="50" w:righ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лепило клечки за зъби, линия, кабърче</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модели, обобщаване, оценка, самооценка</w:t>
            </w:r>
          </w:p>
        </w:tc>
        <w:tc>
          <w:tcPr>
            <w:tcW w:w="121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8</w:t>
            </w:r>
          </w:p>
        </w:tc>
      </w:tr>
      <w:tr w:rsidR="00341005" w:rsidRPr="00341005" w:rsidTr="00F1452A">
        <w:trPr>
          <w:cantSplit/>
          <w:trHeight w:hRule="exact" w:val="5101"/>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left="50"/>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27</w:t>
            </w:r>
          </w:p>
        </w:tc>
        <w:tc>
          <w:tcPr>
            <w:tcW w:w="722"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50" w:right="113"/>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април</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12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Плодов десерт</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Планиране и обработка</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Затвърдяване/1 час</w:t>
            </w:r>
          </w:p>
        </w:tc>
        <w:tc>
          <w:tcPr>
            <w:tcW w:w="238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затвърдяване на знания и умения за обработка на хранителни продукти.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9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Прилагане на операциите миене, почистване, нарязване и смесване.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43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Развиване на усет за поднасяне на десерта в естетичен вид.</w:t>
            </w:r>
          </w:p>
        </w:tc>
        <w:tc>
          <w:tcPr>
            <w:tcW w:w="198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4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Познава начини за предварителната обработка на хранителни продукти (миене, почистване, нарязване и смесване).</w:t>
            </w:r>
          </w:p>
        </w:tc>
        <w:tc>
          <w:tcPr>
            <w:tcW w:w="113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2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numPr>
                <w:ilvl w:val="0"/>
                <w:numId w:val="4"/>
              </w:numPr>
              <w:tabs>
                <w:tab w:val="left" w:pos="289"/>
              </w:tabs>
              <w:spacing w:before="65" w:after="0" w:line="236" w:lineRule="exact"/>
              <w:ind w:right="13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Компетентности в областта на българския език/словесно описване на идея.</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numPr>
                <w:ilvl w:val="0"/>
                <w:numId w:val="4"/>
              </w:numPr>
              <w:tabs>
                <w:tab w:val="left" w:pos="289"/>
              </w:tabs>
              <w:spacing w:after="0" w:line="236" w:lineRule="exact"/>
              <w:ind w:right="40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Инициативност и предприемчи-</w:t>
            </w:r>
          </w:p>
          <w:p w:rsidR="00341005" w:rsidRPr="00341005" w:rsidRDefault="00341005" w:rsidP="00341005">
            <w:pPr>
              <w:widowControl w:val="0"/>
              <w:autoSpaceDE w:val="0"/>
              <w:autoSpaceDN w:val="0"/>
              <w:adjustRightInd w:val="0"/>
              <w:spacing w:after="0" w:line="236" w:lineRule="exact"/>
              <w:ind w:left="50" w:right="220"/>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вост /проучване на безопасни начини за обработка на хранителни продукти – почистване,</w:t>
            </w:r>
          </w:p>
          <w:p w:rsidR="00341005" w:rsidRPr="00341005" w:rsidRDefault="00341005" w:rsidP="00341005">
            <w:pPr>
              <w:widowControl w:val="0"/>
              <w:autoSpaceDE w:val="0"/>
              <w:autoSpaceDN w:val="0"/>
              <w:adjustRightInd w:val="0"/>
              <w:spacing w:after="0" w:line="236" w:lineRule="exact"/>
              <w:ind w:left="50" w:right="4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измиване, нарязване, смесване.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numPr>
                <w:ilvl w:val="0"/>
                <w:numId w:val="4"/>
              </w:numPr>
              <w:tabs>
                <w:tab w:val="left" w:pos="289"/>
              </w:tabs>
              <w:spacing w:after="0" w:line="236" w:lineRule="exact"/>
              <w:ind w:right="9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Общуване на чужди езици/разпознаване на произхода на български храни чрез сравняване на етикети, написани на чужд език и на български език.</w:t>
            </w:r>
          </w:p>
        </w:tc>
        <w:tc>
          <w:tcPr>
            <w:tcW w:w="219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3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разпознава и назовава хранителни продукти (плодове).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3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Изпълнява операциите миене, почистване, нарязване и смесване.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Оценява качествата на приготвения десерт.</w:t>
            </w:r>
          </w:p>
          <w:p w:rsidR="00341005" w:rsidRPr="00341005" w:rsidRDefault="00341005" w:rsidP="00341005">
            <w:pPr>
              <w:widowControl w:val="0"/>
              <w:autoSpaceDE w:val="0"/>
              <w:autoSpaceDN w:val="0"/>
              <w:adjustRightInd w:val="0"/>
              <w:spacing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40" w:lineRule="auto"/>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(околен свят, БЕЛ)</w:t>
            </w:r>
          </w:p>
        </w:tc>
        <w:tc>
          <w:tcPr>
            <w:tcW w:w="121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беседа, демонстрация, дискусия</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описване, изброяване, назоваване, приготвяне на десерт</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електронни ресурси,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5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готварски шапки, плодове, ядки, прибори и съдове за приготвяне на десерт, надписи на продукти на български и чужд език</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дегустиране на готовите десерти, обобщаване, оценка, самооценка</w:t>
            </w:r>
          </w:p>
        </w:tc>
        <w:tc>
          <w:tcPr>
            <w:tcW w:w="121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15</w:t>
            </w:r>
          </w:p>
        </w:tc>
      </w:tr>
      <w:tr w:rsidR="00341005" w:rsidRPr="00341005" w:rsidTr="00F1452A">
        <w:trPr>
          <w:cantSplit/>
          <w:trHeight w:hRule="exact" w:val="3711"/>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left="50"/>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28</w:t>
            </w:r>
          </w:p>
        </w:tc>
        <w:tc>
          <w:tcPr>
            <w:tcW w:w="722"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50" w:right="113"/>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април</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12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Играчка за подарък</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Планиране и обработка</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Затвърдяване/1 час</w:t>
            </w:r>
          </w:p>
        </w:tc>
        <w:tc>
          <w:tcPr>
            <w:tcW w:w="2385"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затвърдяване на знания и умения за обработка на текстилни материали.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8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пренасяне на умения за конструиране на играчка по инструкция и по собствен замисъл.</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3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Развиване на съпричастност към хора в нужда и осъществяване на благотворителни инициативи.</w:t>
            </w:r>
          </w:p>
        </w:tc>
        <w:tc>
          <w:tcPr>
            <w:tcW w:w="198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4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Обработва хартия и картон, природни, текстилни и отпадъчни (подръчни) материали.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5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Прилага операциите рязане, биговане, прегъване, връзване, съединяване и оцветяване.</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5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Разбира значението на спестяването и даряването.</w:t>
            </w:r>
          </w:p>
        </w:tc>
        <w:tc>
          <w:tcPr>
            <w:tcW w:w="113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2126"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numPr>
                <w:ilvl w:val="0"/>
                <w:numId w:val="3"/>
              </w:numPr>
              <w:tabs>
                <w:tab w:val="left" w:pos="289"/>
              </w:tabs>
              <w:spacing w:before="65" w:after="0" w:line="236" w:lineRule="exact"/>
              <w:ind w:right="13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Културна компетентност и умения за изразяване чрез творчество/ използване на хартия, картон, природни материали и текстил в творчески дейности.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numPr>
                <w:ilvl w:val="0"/>
                <w:numId w:val="3"/>
              </w:numPr>
              <w:tabs>
                <w:tab w:val="left" w:pos="289"/>
              </w:tabs>
              <w:spacing w:after="0" w:line="236" w:lineRule="exact"/>
              <w:ind w:right="11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Компетентности в областта на българския език/описване на изделие, техническа рисунка и др.</w:t>
            </w:r>
          </w:p>
        </w:tc>
        <w:tc>
          <w:tcPr>
            <w:tcW w:w="219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4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обработва текстилни материали, като комбинира с елементи от хартия/ картон.</w:t>
            </w:r>
          </w:p>
          <w:p w:rsidR="00341005" w:rsidRPr="00341005" w:rsidRDefault="00341005" w:rsidP="00341005">
            <w:pPr>
              <w:widowControl w:val="0"/>
              <w:autoSpaceDE w:val="0"/>
              <w:autoSpaceDN w:val="0"/>
              <w:adjustRightInd w:val="0"/>
              <w:spacing w:after="0" w:line="236" w:lineRule="exact"/>
              <w:ind w:left="50" w:right="13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Конструира играчка по инструкция, образец и собствен замисъл.</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6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(изобразително изкуство)</w:t>
            </w:r>
          </w:p>
        </w:tc>
        <w:tc>
          <w:tcPr>
            <w:tcW w:w="121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0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беседа, наблюдение, разказ, демонстрация</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описване, изброяване, назоваване, изпробване</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4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изделия-образци, електронни ресурси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7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ластици</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изделия, обобщаване, оценка, самооценка</w:t>
            </w:r>
          </w:p>
        </w:tc>
        <w:tc>
          <w:tcPr>
            <w:tcW w:w="121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4, 5, 6, 8, 9, 10</w:t>
            </w:r>
          </w:p>
        </w:tc>
      </w:tr>
    </w:tbl>
    <w:p w:rsidR="00341005" w:rsidRPr="00341005" w:rsidRDefault="00341005" w:rsidP="00341005">
      <w:pPr>
        <w:spacing w:line="236" w:lineRule="exact"/>
        <w:rPr>
          <w:rFonts w:ascii="HebarCondensedCYR" w:eastAsia="HebarCondensedCYR" w:hAnsi="HebarCondensedCYR" w:cs="HebarCondensedCYR"/>
          <w:sz w:val="21"/>
          <w:szCs w:val="21"/>
        </w:rPr>
        <w:sectPr w:rsidR="00341005" w:rsidRPr="00341005">
          <w:footerReference w:type="default" r:id="rId15"/>
          <w:pgSz w:w="24160" w:h="15880" w:orient="landscape"/>
          <w:pgMar w:top="1120" w:right="0" w:bottom="960" w:left="0" w:header="0" w:footer="766" w:gutter="0"/>
          <w:cols w:space="708"/>
        </w:sectPr>
      </w:pPr>
    </w:p>
    <w:tbl>
      <w:tblPr>
        <w:tblW w:w="22168" w:type="dxa"/>
        <w:tblInd w:w="432" w:type="dxa"/>
        <w:tblLayout w:type="fixed"/>
        <w:tblCellMar>
          <w:left w:w="0" w:type="dxa"/>
          <w:right w:w="0" w:type="dxa"/>
        </w:tblCellMar>
        <w:tblLook w:val="01E0" w:firstRow="1" w:lastRow="1" w:firstColumn="1" w:lastColumn="1" w:noHBand="0" w:noVBand="0"/>
      </w:tblPr>
      <w:tblGrid>
        <w:gridCol w:w="847"/>
        <w:gridCol w:w="712"/>
        <w:gridCol w:w="737"/>
        <w:gridCol w:w="907"/>
        <w:gridCol w:w="900"/>
        <w:gridCol w:w="900"/>
        <w:gridCol w:w="2091"/>
        <w:gridCol w:w="2268"/>
        <w:gridCol w:w="1304"/>
        <w:gridCol w:w="1984"/>
        <w:gridCol w:w="1957"/>
        <w:gridCol w:w="1039"/>
        <w:gridCol w:w="1313"/>
        <w:gridCol w:w="1238"/>
        <w:gridCol w:w="1361"/>
        <w:gridCol w:w="1278"/>
        <w:gridCol w:w="1332"/>
      </w:tblGrid>
      <w:tr w:rsidR="00341005" w:rsidRPr="00341005" w:rsidTr="00F1452A">
        <w:trPr>
          <w:trHeight w:hRule="exact" w:val="318"/>
        </w:trPr>
        <w:tc>
          <w:tcPr>
            <w:tcW w:w="84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Theme="minorEastAsia" w:hAnsi="Times New Roman" w:cs="Times New Roman"/>
                <w:b/>
                <w:color w:val="231F20"/>
                <w:sz w:val="21"/>
                <w:szCs w:val="24"/>
                <w:lang w:eastAsia="bg-BG"/>
              </w:rPr>
            </w:pPr>
          </w:p>
        </w:tc>
        <w:tc>
          <w:tcPr>
            <w:tcW w:w="712"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w:t>
            </w:r>
          </w:p>
        </w:tc>
        <w:tc>
          <w:tcPr>
            <w:tcW w:w="73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2</w:t>
            </w:r>
          </w:p>
        </w:tc>
        <w:tc>
          <w:tcPr>
            <w:tcW w:w="90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3</w:t>
            </w:r>
          </w:p>
        </w:tc>
        <w:tc>
          <w:tcPr>
            <w:tcW w:w="90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4</w:t>
            </w:r>
          </w:p>
        </w:tc>
        <w:tc>
          <w:tcPr>
            <w:tcW w:w="900"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5</w:t>
            </w:r>
          </w:p>
        </w:tc>
        <w:tc>
          <w:tcPr>
            <w:tcW w:w="2091"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6</w:t>
            </w:r>
          </w:p>
        </w:tc>
        <w:tc>
          <w:tcPr>
            <w:tcW w:w="226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7</w:t>
            </w:r>
          </w:p>
        </w:tc>
        <w:tc>
          <w:tcPr>
            <w:tcW w:w="1304"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8</w:t>
            </w:r>
          </w:p>
        </w:tc>
        <w:tc>
          <w:tcPr>
            <w:tcW w:w="1984"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9</w:t>
            </w:r>
          </w:p>
        </w:tc>
        <w:tc>
          <w:tcPr>
            <w:tcW w:w="1957"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10</w:t>
            </w:r>
          </w:p>
        </w:tc>
        <w:tc>
          <w:tcPr>
            <w:tcW w:w="1039"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11</w:t>
            </w:r>
          </w:p>
        </w:tc>
        <w:tc>
          <w:tcPr>
            <w:tcW w:w="1313"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12</w:t>
            </w:r>
          </w:p>
        </w:tc>
        <w:tc>
          <w:tcPr>
            <w:tcW w:w="123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13</w:t>
            </w:r>
          </w:p>
        </w:tc>
        <w:tc>
          <w:tcPr>
            <w:tcW w:w="1361"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14</w:t>
            </w:r>
          </w:p>
        </w:tc>
        <w:tc>
          <w:tcPr>
            <w:tcW w:w="1278"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HebarCondensedCYR" w:hAnsi="HebarCondensedCYR" w:cs="HebarCondensedCYR"/>
                <w:sz w:val="21"/>
                <w:szCs w:val="21"/>
                <w:lang w:eastAsia="bg-BG"/>
              </w:rPr>
            </w:pPr>
            <w:r w:rsidRPr="00341005">
              <w:rPr>
                <w:rFonts w:ascii="HebarCondensedCYR" w:eastAsiaTheme="minorEastAsia" w:hAnsi="Times New Roman" w:cs="Times New Roman"/>
                <w:b/>
                <w:color w:val="231F20"/>
                <w:sz w:val="21"/>
                <w:szCs w:val="24"/>
                <w:lang w:eastAsia="bg-BG"/>
              </w:rPr>
              <w:t>15</w:t>
            </w:r>
          </w:p>
        </w:tc>
        <w:tc>
          <w:tcPr>
            <w:tcW w:w="1332" w:type="dxa"/>
            <w:tcBorders>
              <w:top w:val="single" w:sz="5" w:space="0" w:color="231F20"/>
              <w:left w:val="single" w:sz="5" w:space="0" w:color="231F20"/>
              <w:bottom w:val="single" w:sz="5" w:space="0" w:color="231F20"/>
              <w:right w:val="single" w:sz="5" w:space="0" w:color="231F20"/>
            </w:tcBorders>
            <w:shd w:val="clear" w:color="auto" w:fill="DCDDDE"/>
          </w:tcPr>
          <w:p w:rsidR="00341005" w:rsidRPr="00341005" w:rsidRDefault="00341005" w:rsidP="00341005">
            <w:pPr>
              <w:widowControl w:val="0"/>
              <w:autoSpaceDE w:val="0"/>
              <w:autoSpaceDN w:val="0"/>
              <w:adjustRightInd w:val="0"/>
              <w:spacing w:before="56" w:after="0" w:line="240" w:lineRule="auto"/>
              <w:ind w:right="2"/>
              <w:jc w:val="center"/>
              <w:rPr>
                <w:rFonts w:ascii="HebarCondensedCYR" w:eastAsiaTheme="minorEastAsia" w:hAnsi="Times New Roman" w:cs="Times New Roman"/>
                <w:b/>
                <w:color w:val="231F20"/>
                <w:sz w:val="21"/>
                <w:szCs w:val="24"/>
                <w:lang w:eastAsia="bg-BG"/>
              </w:rPr>
            </w:pPr>
            <w:r w:rsidRPr="00341005">
              <w:rPr>
                <w:rFonts w:ascii="HebarCondensedCYR" w:eastAsiaTheme="minorEastAsia" w:hAnsi="Times New Roman" w:cs="Times New Roman"/>
                <w:b/>
                <w:color w:val="231F20"/>
                <w:sz w:val="21"/>
                <w:szCs w:val="24"/>
                <w:lang w:eastAsia="bg-BG"/>
              </w:rPr>
              <w:t>16</w:t>
            </w:r>
          </w:p>
        </w:tc>
      </w:tr>
      <w:tr w:rsidR="00341005" w:rsidRPr="00341005" w:rsidTr="00F1452A">
        <w:trPr>
          <w:cantSplit/>
          <w:trHeight w:hRule="exact" w:val="4092"/>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left="50"/>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29</w:t>
            </w:r>
          </w:p>
        </w:tc>
        <w:tc>
          <w:tcPr>
            <w:tcW w:w="712"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50" w:right="113"/>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април</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right="8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Самолет</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1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Конструкции и модели</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Нови знания/1 час</w:t>
            </w:r>
          </w:p>
        </w:tc>
        <w:tc>
          <w:tcPr>
            <w:tcW w:w="209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0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Запознаване на учениците с понятието техническа рисунка.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0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Овладяване на умения за графично представяне на конструкцията на технически обект.</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8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на уменията за изработване на модел.</w:t>
            </w:r>
          </w:p>
        </w:tc>
        <w:tc>
          <w:tcPr>
            <w:tcW w:w="226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7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Предлага и дискутира идеи и решения в практическата работа,</w:t>
            </w:r>
          </w:p>
          <w:p w:rsidR="00341005" w:rsidRPr="00341005" w:rsidRDefault="00341005" w:rsidP="00341005">
            <w:pPr>
              <w:widowControl w:val="0"/>
              <w:autoSpaceDE w:val="0"/>
              <w:autoSpaceDN w:val="0"/>
              <w:adjustRightInd w:val="0"/>
              <w:spacing w:after="0" w:line="236" w:lineRule="exact"/>
              <w:ind w:left="50" w:right="16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представени с техническа рисунка.</w:t>
            </w: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9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техническа рисунка</w:t>
            </w:r>
          </w:p>
        </w:tc>
        <w:tc>
          <w:tcPr>
            <w:tcW w:w="198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Компетентности в областта на българския език/описване на изделие, техническа рисунка и др.</w:t>
            </w:r>
          </w:p>
        </w:tc>
        <w:tc>
          <w:tcPr>
            <w:tcW w:w="195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26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Описва и свързва изделие с техническа рисунка.</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9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Реже по права и крива линия.</w:t>
            </w:r>
          </w:p>
          <w:p w:rsidR="00341005" w:rsidRPr="00341005" w:rsidRDefault="00341005" w:rsidP="00341005">
            <w:pPr>
              <w:widowControl w:val="0"/>
              <w:autoSpaceDE w:val="0"/>
              <w:autoSpaceDN w:val="0"/>
              <w:adjustRightInd w:val="0"/>
              <w:spacing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453" w:lineRule="auto"/>
              <w:ind w:left="50" w:right="51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Изпробва модела. (околен свят, БЕЛ)</w:t>
            </w:r>
          </w:p>
        </w:tc>
        <w:tc>
          <w:tcPr>
            <w:tcW w:w="103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0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беседа, наблюдение, разказ, демонстрация</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5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проблемна задача,</w:t>
            </w:r>
          </w:p>
          <w:p w:rsidR="00341005" w:rsidRPr="00341005" w:rsidRDefault="00341005" w:rsidP="00341005">
            <w:pPr>
              <w:widowControl w:val="0"/>
              <w:autoSpaceDE w:val="0"/>
              <w:autoSpaceDN w:val="0"/>
              <w:adjustRightInd w:val="0"/>
              <w:spacing w:after="0" w:line="236" w:lineRule="exact"/>
              <w:ind w:left="50" w:right="12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описване, изброяване, назоваване, изпробване</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6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модел-образец, електронни ресурси,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7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ножица, лепило, линия, кламер</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модели, обобщаване, оценка, самооценка</w:t>
            </w:r>
          </w:p>
        </w:tc>
        <w:tc>
          <w:tcPr>
            <w:tcW w:w="133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8, 9, 10</w:t>
            </w:r>
          </w:p>
        </w:tc>
      </w:tr>
      <w:tr w:rsidR="00341005" w:rsidRPr="00341005" w:rsidTr="00F1452A">
        <w:trPr>
          <w:cantSplit/>
          <w:trHeight w:hRule="exact" w:val="3398"/>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left="50"/>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30</w:t>
            </w:r>
          </w:p>
        </w:tc>
        <w:tc>
          <w:tcPr>
            <w:tcW w:w="712"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50" w:right="113"/>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май</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6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Дървото на пожеланията</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7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Планиране и обработка</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Затвърдяване/1 час</w:t>
            </w:r>
          </w:p>
        </w:tc>
        <w:tc>
          <w:tcPr>
            <w:tcW w:w="209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Усъвършенстване и затвърдяване на знания и умения за обработка на хартия и картон.</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25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Стимулиране на приятелството и добрата воля между учениците в класа.</w:t>
            </w:r>
          </w:p>
        </w:tc>
        <w:tc>
          <w:tcPr>
            <w:tcW w:w="226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8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Обработва хартия и картон, природни, текстилни и отпадъчни (подръчни) материали.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119"/>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Планира своята работа на основата на графична информация – снимки, технически рисунки, скици.</w:t>
            </w: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98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04"/>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Математическа компетентност и основни компетентности в областта на природните науки и на технологии /рязане по права и крива линия с външен контур.</w:t>
            </w:r>
          </w:p>
        </w:tc>
        <w:tc>
          <w:tcPr>
            <w:tcW w:w="195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9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демонстрира умения за изрязване на тънък картон по права и крива линия с ножица (очертани елементи).</w:t>
            </w:r>
          </w:p>
          <w:p w:rsidR="00341005" w:rsidRPr="00341005" w:rsidRDefault="00341005" w:rsidP="00341005">
            <w:pPr>
              <w:widowControl w:val="0"/>
              <w:autoSpaceDE w:val="0"/>
              <w:autoSpaceDN w:val="0"/>
              <w:adjustRightInd w:val="0"/>
              <w:spacing w:before="9"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36" w:lineRule="exact"/>
              <w:ind w:left="50" w:right="38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Използва начини за съединяване.</w:t>
            </w:r>
          </w:p>
          <w:p w:rsidR="00341005" w:rsidRPr="00341005" w:rsidRDefault="00341005" w:rsidP="00341005">
            <w:pPr>
              <w:widowControl w:val="0"/>
              <w:autoSpaceDE w:val="0"/>
              <w:autoSpaceDN w:val="0"/>
              <w:adjustRightInd w:val="0"/>
              <w:spacing w:after="0" w:line="240" w:lineRule="auto"/>
              <w:rPr>
                <w:rFonts w:ascii="Myriad Pro Cond" w:eastAsia="HebarCYR" w:hAnsi="Myriad Pro Cond" w:cs="HebarCYR"/>
                <w:b/>
                <w:bCs/>
                <w:sz w:val="19"/>
                <w:szCs w:val="19"/>
                <w:lang w:eastAsia="bg-BG"/>
              </w:rPr>
            </w:pPr>
          </w:p>
          <w:p w:rsidR="00341005" w:rsidRPr="00341005" w:rsidRDefault="00341005" w:rsidP="00341005">
            <w:pPr>
              <w:widowControl w:val="0"/>
              <w:autoSpaceDE w:val="0"/>
              <w:autoSpaceDN w:val="0"/>
              <w:adjustRightInd w:val="0"/>
              <w:spacing w:after="0" w:line="240" w:lineRule="auto"/>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(БЕЛ)</w:t>
            </w:r>
          </w:p>
        </w:tc>
        <w:tc>
          <w:tcPr>
            <w:tcW w:w="103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0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беседа, демонстрация, дискусия, поставяне на проблем</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разглеждане, анализиране описване</w:t>
            </w:r>
          </w:p>
          <w:p w:rsidR="00341005" w:rsidRPr="00341005" w:rsidRDefault="00341005" w:rsidP="00341005">
            <w:pPr>
              <w:widowControl w:val="0"/>
              <w:autoSpaceDE w:val="0"/>
              <w:autoSpaceDN w:val="0"/>
              <w:adjustRightInd w:val="0"/>
              <w:spacing w:after="0" w:line="236" w:lineRule="exact"/>
              <w:ind w:left="50" w:right="11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на изделие, прилагане на усвоеното в нова ситуация, рязане, практическа дейност</w:t>
            </w: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6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модел образец, електронни ресурси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ножица, лепило, цветна хартия, химикалка</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преглед и анализ на готовите модели, обобщаване, оценка, самооценка</w:t>
            </w:r>
          </w:p>
        </w:tc>
        <w:tc>
          <w:tcPr>
            <w:tcW w:w="133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p>
        </w:tc>
      </w:tr>
      <w:tr w:rsidR="00341005" w:rsidRPr="00341005" w:rsidTr="00F1452A">
        <w:trPr>
          <w:cantSplit/>
          <w:trHeight w:hRule="exact" w:val="2127"/>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left="50"/>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31</w:t>
            </w:r>
          </w:p>
        </w:tc>
        <w:tc>
          <w:tcPr>
            <w:tcW w:w="712"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50" w:right="113"/>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май</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3" w:lineRule="exact"/>
              <w:ind w:left="50"/>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Игра</w:t>
            </w:r>
          </w:p>
          <w:p w:rsidR="00341005" w:rsidRPr="00341005" w:rsidRDefault="00341005" w:rsidP="00341005">
            <w:pPr>
              <w:widowControl w:val="0"/>
              <w:autoSpaceDE w:val="0"/>
              <w:autoSpaceDN w:val="0"/>
              <w:adjustRightInd w:val="0"/>
              <w:spacing w:before="1" w:after="0" w:line="236" w:lineRule="exact"/>
              <w:ind w:left="50" w:right="190"/>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„Откриватели“</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98"/>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Обобщение/1 час</w:t>
            </w:r>
          </w:p>
        </w:tc>
        <w:tc>
          <w:tcPr>
            <w:tcW w:w="209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6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Обобщаване на основните знания и компетентности, които учениците овладяват чрез обучението по предмета технологии и предприемачество.</w:t>
            </w:r>
          </w:p>
        </w:tc>
        <w:tc>
          <w:tcPr>
            <w:tcW w:w="226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98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95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87"/>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Ученикът демонстрира овладените знания и умения през годината.</w:t>
            </w:r>
          </w:p>
        </w:tc>
        <w:tc>
          <w:tcPr>
            <w:tcW w:w="103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9"/>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Игра „Откриватели“</w:t>
            </w: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7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албум с приложения и материали, учебник</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заключителна дискусия, оценка, самооценка</w:t>
            </w:r>
          </w:p>
        </w:tc>
        <w:tc>
          <w:tcPr>
            <w:tcW w:w="133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21"/>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38</w:t>
            </w:r>
          </w:p>
        </w:tc>
      </w:tr>
      <w:tr w:rsidR="00341005" w:rsidRPr="00341005" w:rsidTr="00F1452A">
        <w:trPr>
          <w:cantSplit/>
          <w:trHeight w:hRule="exact" w:val="3817"/>
        </w:trPr>
        <w:tc>
          <w:tcPr>
            <w:tcW w:w="84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56" w:after="0" w:line="240" w:lineRule="auto"/>
              <w:ind w:left="50"/>
              <w:jc w:val="center"/>
              <w:rPr>
                <w:rFonts w:ascii="Myriad Pro Cond" w:eastAsiaTheme="minorEastAsia" w:hAnsi="Myriad Pro Cond" w:cs="Times New Roman"/>
                <w:b/>
                <w:color w:val="231F20"/>
                <w:sz w:val="21"/>
                <w:szCs w:val="24"/>
                <w:lang w:eastAsia="bg-BG"/>
              </w:rPr>
            </w:pPr>
            <w:r w:rsidRPr="00341005">
              <w:rPr>
                <w:rFonts w:ascii="Myriad Pro Cond" w:eastAsiaTheme="minorEastAsia" w:hAnsi="Myriad Pro Cond" w:cs="Times New Roman"/>
                <w:b/>
                <w:color w:val="231F20"/>
                <w:sz w:val="21"/>
                <w:szCs w:val="24"/>
                <w:lang w:eastAsia="bg-BG"/>
              </w:rPr>
              <w:t>32</w:t>
            </w:r>
          </w:p>
        </w:tc>
        <w:tc>
          <w:tcPr>
            <w:tcW w:w="712" w:type="dxa"/>
            <w:tcBorders>
              <w:top w:val="single" w:sz="5" w:space="0" w:color="231F20"/>
              <w:left w:val="single" w:sz="5" w:space="0" w:color="231F20"/>
              <w:bottom w:val="single" w:sz="5" w:space="0" w:color="231F20"/>
              <w:right w:val="single" w:sz="5" w:space="0" w:color="231F20"/>
            </w:tcBorders>
            <w:shd w:val="clear" w:color="auto" w:fill="D9D9D9"/>
            <w:textDirection w:val="btLr"/>
          </w:tcPr>
          <w:p w:rsidR="00341005" w:rsidRPr="00341005" w:rsidRDefault="00341005" w:rsidP="00341005">
            <w:pPr>
              <w:widowControl w:val="0"/>
              <w:autoSpaceDE w:val="0"/>
              <w:autoSpaceDN w:val="0"/>
              <w:adjustRightInd w:val="0"/>
              <w:spacing w:before="56" w:after="0" w:line="240" w:lineRule="auto"/>
              <w:ind w:left="50" w:right="113"/>
              <w:jc w:val="center"/>
              <w:rPr>
                <w:rFonts w:ascii="Myriad Pro Cond" w:eastAsia="HebarCondensedCYR" w:hAnsi="Myriad Pro Cond" w:cs="HebarCondensedCYR"/>
                <w:b/>
                <w:sz w:val="21"/>
                <w:szCs w:val="21"/>
                <w:lang w:eastAsia="bg-BG"/>
              </w:rPr>
            </w:pPr>
            <w:r w:rsidRPr="00341005">
              <w:rPr>
                <w:rFonts w:ascii="Myriad Pro Cond" w:eastAsiaTheme="minorEastAsia" w:hAnsi="Myriad Pro Cond" w:cs="Times New Roman"/>
                <w:b/>
                <w:color w:val="231F20"/>
                <w:sz w:val="21"/>
                <w:szCs w:val="24"/>
                <w:lang w:eastAsia="bg-BG"/>
              </w:rPr>
              <w:t>май</w:t>
            </w:r>
          </w:p>
        </w:tc>
        <w:tc>
          <w:tcPr>
            <w:tcW w:w="73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66"/>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Какво научих в първи клас?</w:t>
            </w: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900"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69"/>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Диагностика/1 час</w:t>
            </w:r>
          </w:p>
        </w:tc>
        <w:tc>
          <w:tcPr>
            <w:tcW w:w="209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2"/>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Установяване равнището на знанията, уменията и отношенията на учениците след завършване на 1. клас с помощта на тестови задачи.</w:t>
            </w:r>
          </w:p>
        </w:tc>
        <w:tc>
          <w:tcPr>
            <w:tcW w:w="226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4"/>
              <w:rPr>
                <w:rFonts w:ascii="Myriad Pro Cond" w:eastAsia="HebarCondensedCYR" w:hAnsi="Myriad Pro Cond" w:cs="HebarCondensedCYR"/>
                <w:sz w:val="21"/>
                <w:szCs w:val="21"/>
                <w:lang w:eastAsia="bg-BG"/>
              </w:rPr>
            </w:pPr>
            <w:r w:rsidRPr="00341005">
              <w:rPr>
                <w:rFonts w:ascii="Myriad Pro Cond" w:eastAsia="HebarCondensedCYR" w:hAnsi="Myriad Pro Cond" w:cs="HebarCondensedCYR"/>
                <w:color w:val="231F20"/>
                <w:sz w:val="21"/>
                <w:szCs w:val="21"/>
                <w:lang w:eastAsia="bg-BG"/>
              </w:rPr>
              <w:t>Установяването на равнището на знанията и уменията на учениците се извършва чрез решаване на задачи, свързани с учебното съдържание в първи клас във връзка с резултатите, предвидени в учебната програма – материали, инструменти, операции, свойства, хранителни продукти, практически умения, инициативност и предприемчивост.</w:t>
            </w:r>
          </w:p>
        </w:tc>
        <w:tc>
          <w:tcPr>
            <w:tcW w:w="130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984"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957"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039"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335"/>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инструктаж</w:t>
            </w:r>
          </w:p>
        </w:tc>
        <w:tc>
          <w:tcPr>
            <w:tcW w:w="1313"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23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rPr>
                <w:rFonts w:ascii="Myriad Pro Cond" w:hAnsi="Myriad Pro Cond"/>
              </w:rPr>
            </w:pPr>
          </w:p>
        </w:tc>
        <w:tc>
          <w:tcPr>
            <w:tcW w:w="1361"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56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учебник, химикал</w:t>
            </w:r>
          </w:p>
        </w:tc>
        <w:tc>
          <w:tcPr>
            <w:tcW w:w="1278"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3"/>
              <w:rPr>
                <w:rFonts w:ascii="Myriad Pro Cond" w:eastAsia="HebarCondensedCYR" w:hAnsi="Myriad Pro Cond" w:cs="HebarCondensedCYR"/>
                <w:sz w:val="21"/>
                <w:szCs w:val="21"/>
                <w:lang w:eastAsia="bg-BG"/>
              </w:rPr>
            </w:pPr>
            <w:r w:rsidRPr="00341005">
              <w:rPr>
                <w:rFonts w:ascii="Myriad Pro Cond" w:eastAsiaTheme="minorEastAsia" w:hAnsi="Myriad Pro Cond" w:cs="Times New Roman"/>
                <w:color w:val="231F20"/>
                <w:sz w:val="21"/>
                <w:szCs w:val="24"/>
                <w:lang w:eastAsia="bg-BG"/>
              </w:rPr>
              <w:t>тестово оценяване</w:t>
            </w:r>
          </w:p>
        </w:tc>
        <w:tc>
          <w:tcPr>
            <w:tcW w:w="1332" w:type="dxa"/>
            <w:tcBorders>
              <w:top w:val="single" w:sz="5" w:space="0" w:color="231F20"/>
              <w:left w:val="single" w:sz="5" w:space="0" w:color="231F20"/>
              <w:bottom w:val="single" w:sz="5" w:space="0" w:color="231F20"/>
              <w:right w:val="single" w:sz="5" w:space="0" w:color="231F20"/>
            </w:tcBorders>
          </w:tcPr>
          <w:p w:rsidR="00341005" w:rsidRPr="00341005" w:rsidRDefault="00341005" w:rsidP="00341005">
            <w:pPr>
              <w:widowControl w:val="0"/>
              <w:autoSpaceDE w:val="0"/>
              <w:autoSpaceDN w:val="0"/>
              <w:adjustRightInd w:val="0"/>
              <w:spacing w:before="65" w:after="0" w:line="236" w:lineRule="exact"/>
              <w:ind w:left="50" w:right="113"/>
              <w:rPr>
                <w:rFonts w:ascii="Myriad Pro Cond" w:eastAsiaTheme="minorEastAsia" w:hAnsi="Myriad Pro Cond" w:cs="Times New Roman"/>
                <w:color w:val="231F20"/>
                <w:sz w:val="21"/>
                <w:szCs w:val="24"/>
                <w:lang w:eastAsia="bg-BG"/>
              </w:rPr>
            </w:pPr>
            <w:r w:rsidRPr="00341005">
              <w:rPr>
                <w:rFonts w:ascii="Myriad Pro Cond" w:eastAsiaTheme="minorEastAsia" w:hAnsi="Myriad Pro Cond" w:cs="Times New Roman"/>
                <w:color w:val="231F20"/>
                <w:sz w:val="21"/>
                <w:szCs w:val="24"/>
                <w:lang w:eastAsia="bg-BG"/>
              </w:rPr>
              <w:t>38</w:t>
            </w:r>
          </w:p>
        </w:tc>
      </w:tr>
    </w:tbl>
    <w:p w:rsidR="00341005" w:rsidRPr="00341005" w:rsidRDefault="00341005" w:rsidP="00341005"/>
    <w:p w:rsidR="00341005" w:rsidRPr="00341005" w:rsidRDefault="00341005" w:rsidP="00341005">
      <w:pPr>
        <w:jc w:val="center"/>
        <w:rPr>
          <w:rFonts w:ascii="Times New Roman" w:hAnsi="Times New Roman" w:cs="Times New Roman"/>
          <w:sz w:val="40"/>
          <w:szCs w:val="40"/>
        </w:rPr>
      </w:pPr>
    </w:p>
    <w:p w:rsidR="00341005" w:rsidRPr="00341005" w:rsidRDefault="00341005" w:rsidP="00341005">
      <w:pPr>
        <w:jc w:val="center"/>
        <w:rPr>
          <w:rFonts w:ascii="Times New Roman" w:hAnsi="Times New Roman" w:cs="Times New Roman"/>
          <w:sz w:val="40"/>
          <w:szCs w:val="40"/>
        </w:rPr>
      </w:pPr>
    </w:p>
    <w:p w:rsidR="00341005" w:rsidRPr="00341005" w:rsidRDefault="00341005" w:rsidP="00341005">
      <w:pPr>
        <w:jc w:val="center"/>
        <w:rPr>
          <w:rFonts w:ascii="Times New Roman" w:hAnsi="Times New Roman" w:cs="Times New Roman"/>
          <w:sz w:val="40"/>
          <w:szCs w:val="40"/>
        </w:rPr>
      </w:pPr>
    </w:p>
    <w:p w:rsidR="00341005" w:rsidRPr="00341005" w:rsidRDefault="00341005" w:rsidP="00341005">
      <w:pPr>
        <w:jc w:val="center"/>
        <w:rPr>
          <w:rFonts w:ascii="Times New Roman" w:hAnsi="Times New Roman" w:cs="Times New Roman"/>
          <w:sz w:val="40"/>
          <w:szCs w:val="40"/>
        </w:rPr>
      </w:pPr>
    </w:p>
    <w:p w:rsidR="00341005" w:rsidRPr="00341005" w:rsidRDefault="00341005" w:rsidP="00341005"/>
    <w:p w:rsidR="00341005" w:rsidRPr="00341005" w:rsidRDefault="00341005" w:rsidP="00341005"/>
    <w:p w:rsidR="00341005" w:rsidRPr="00341005" w:rsidRDefault="00341005" w:rsidP="00341005"/>
    <w:p w:rsidR="00341005" w:rsidRPr="00341005" w:rsidRDefault="00341005" w:rsidP="00341005"/>
    <w:p w:rsidR="00341005" w:rsidRPr="00341005" w:rsidRDefault="00341005" w:rsidP="00341005"/>
    <w:p w:rsidR="00341005" w:rsidRPr="00341005" w:rsidRDefault="00341005" w:rsidP="00341005"/>
    <w:p w:rsidR="00341005" w:rsidRPr="00341005" w:rsidRDefault="00341005" w:rsidP="00341005"/>
    <w:p w:rsidR="00341005" w:rsidRPr="00341005" w:rsidRDefault="00341005" w:rsidP="00341005"/>
    <w:p w:rsidR="00341005" w:rsidRPr="00341005" w:rsidRDefault="00341005" w:rsidP="00341005"/>
    <w:p w:rsidR="00341005" w:rsidRPr="00341005" w:rsidRDefault="00341005" w:rsidP="00341005"/>
    <w:p w:rsidR="00341005" w:rsidRPr="00341005" w:rsidRDefault="00341005" w:rsidP="00341005">
      <w:pPr>
        <w:jc w:val="center"/>
        <w:rPr>
          <w:rFonts w:ascii="Times New Roman" w:hAnsi="Times New Roman" w:cs="Times New Roman"/>
          <w:sz w:val="40"/>
          <w:szCs w:val="40"/>
        </w:rPr>
      </w:pPr>
      <w:r w:rsidRPr="00341005">
        <w:rPr>
          <w:rFonts w:ascii="Times New Roman" w:hAnsi="Times New Roman" w:cs="Times New Roman"/>
          <w:sz w:val="40"/>
          <w:szCs w:val="40"/>
        </w:rPr>
        <w:t>Средно училище „Христо Смирненски“</w:t>
      </w:r>
    </w:p>
    <w:p w:rsidR="00341005" w:rsidRPr="00341005" w:rsidRDefault="00341005" w:rsidP="00341005">
      <w:pPr>
        <w:jc w:val="center"/>
        <w:rPr>
          <w:rFonts w:ascii="Times New Roman" w:hAnsi="Times New Roman" w:cs="Times New Roman"/>
          <w:sz w:val="40"/>
          <w:szCs w:val="40"/>
        </w:rPr>
      </w:pPr>
      <w:r w:rsidRPr="00341005">
        <w:rPr>
          <w:rFonts w:ascii="Times New Roman" w:hAnsi="Times New Roman" w:cs="Times New Roman"/>
          <w:sz w:val="40"/>
          <w:szCs w:val="40"/>
        </w:rPr>
        <w:t>гр. Плевен</w:t>
      </w:r>
    </w:p>
    <w:p w:rsidR="00341005" w:rsidRPr="00341005" w:rsidRDefault="00341005" w:rsidP="00341005">
      <w:pPr>
        <w:rPr>
          <w:rFonts w:ascii="Times New Roman" w:hAnsi="Times New Roman" w:cs="Times New Roman"/>
          <w:sz w:val="28"/>
          <w:szCs w:val="28"/>
        </w:rPr>
      </w:pPr>
      <w:r w:rsidRPr="00341005">
        <w:rPr>
          <w:rFonts w:ascii="Times New Roman" w:hAnsi="Times New Roman" w:cs="Times New Roman"/>
          <w:sz w:val="28"/>
          <w:szCs w:val="28"/>
        </w:rPr>
        <w:t xml:space="preserve">                                                                                </w:t>
      </w:r>
      <w:r w:rsidRPr="00341005">
        <w:rPr>
          <w:rFonts w:ascii="Times New Roman" w:hAnsi="Times New Roman" w:cs="Times New Roman"/>
          <w:sz w:val="28"/>
          <w:szCs w:val="28"/>
          <w:lang w:val="en-US"/>
        </w:rPr>
        <w:t xml:space="preserve">                                                  </w:t>
      </w:r>
      <w:r w:rsidRPr="00341005">
        <w:rPr>
          <w:rFonts w:ascii="Times New Roman" w:hAnsi="Times New Roman" w:cs="Times New Roman"/>
          <w:sz w:val="28"/>
          <w:szCs w:val="28"/>
        </w:rPr>
        <w:t xml:space="preserve">   Утвърждавам:</w:t>
      </w:r>
    </w:p>
    <w:p w:rsidR="00341005" w:rsidRPr="00341005" w:rsidRDefault="00341005" w:rsidP="00341005">
      <w:pPr>
        <w:tabs>
          <w:tab w:val="left" w:pos="6030"/>
        </w:tabs>
        <w:rPr>
          <w:rFonts w:ascii="Times New Roman" w:hAnsi="Times New Roman" w:cs="Times New Roman"/>
          <w:sz w:val="28"/>
          <w:szCs w:val="28"/>
        </w:rPr>
      </w:pPr>
      <w:r w:rsidRPr="00341005">
        <w:rPr>
          <w:rFonts w:ascii="Times New Roman" w:hAnsi="Times New Roman" w:cs="Times New Roman"/>
          <w:sz w:val="28"/>
          <w:szCs w:val="28"/>
        </w:rPr>
        <w:t xml:space="preserve">                                  </w:t>
      </w:r>
      <w:r w:rsidRPr="00341005">
        <w:rPr>
          <w:rFonts w:ascii="Times New Roman" w:hAnsi="Times New Roman" w:cs="Times New Roman"/>
          <w:sz w:val="28"/>
          <w:szCs w:val="28"/>
        </w:rPr>
        <w:tab/>
        <w:t xml:space="preserve">   </w:t>
      </w:r>
      <w:r w:rsidRPr="00341005">
        <w:rPr>
          <w:rFonts w:ascii="Times New Roman" w:hAnsi="Times New Roman" w:cs="Times New Roman"/>
          <w:sz w:val="28"/>
          <w:szCs w:val="28"/>
          <w:lang w:val="en-US"/>
        </w:rPr>
        <w:t xml:space="preserve">                                           </w:t>
      </w:r>
      <w:r w:rsidRPr="00341005">
        <w:rPr>
          <w:rFonts w:ascii="Times New Roman" w:hAnsi="Times New Roman" w:cs="Times New Roman"/>
          <w:sz w:val="28"/>
          <w:szCs w:val="28"/>
        </w:rPr>
        <w:t xml:space="preserve"> Николай   Иванов</w:t>
      </w:r>
    </w:p>
    <w:p w:rsidR="00341005" w:rsidRPr="00341005" w:rsidRDefault="00341005" w:rsidP="00341005">
      <w:pPr>
        <w:rPr>
          <w:rFonts w:ascii="Times New Roman" w:hAnsi="Times New Roman" w:cs="Times New Roman"/>
          <w:sz w:val="28"/>
          <w:szCs w:val="28"/>
        </w:rPr>
      </w:pPr>
    </w:p>
    <w:p w:rsidR="00341005" w:rsidRPr="00341005" w:rsidRDefault="00341005" w:rsidP="00341005">
      <w:pPr>
        <w:rPr>
          <w:rFonts w:ascii="Times New Roman" w:hAnsi="Times New Roman" w:cs="Times New Roman"/>
          <w:sz w:val="28"/>
          <w:szCs w:val="28"/>
        </w:rPr>
      </w:pPr>
    </w:p>
    <w:p w:rsidR="00341005" w:rsidRPr="00341005" w:rsidRDefault="00341005" w:rsidP="00341005">
      <w:pPr>
        <w:rPr>
          <w:rFonts w:ascii="Times New Roman" w:hAnsi="Times New Roman" w:cs="Times New Roman"/>
          <w:sz w:val="28"/>
          <w:szCs w:val="28"/>
        </w:rPr>
      </w:pPr>
    </w:p>
    <w:p w:rsidR="00341005" w:rsidRPr="00341005" w:rsidRDefault="00341005" w:rsidP="00341005">
      <w:pPr>
        <w:rPr>
          <w:rFonts w:ascii="Times New Roman" w:hAnsi="Times New Roman" w:cs="Times New Roman"/>
          <w:sz w:val="28"/>
          <w:szCs w:val="28"/>
        </w:rPr>
      </w:pPr>
    </w:p>
    <w:p w:rsidR="00341005" w:rsidRPr="00341005" w:rsidRDefault="00341005" w:rsidP="00341005">
      <w:pPr>
        <w:jc w:val="center"/>
        <w:rPr>
          <w:rFonts w:ascii="Times New Roman" w:hAnsi="Times New Roman" w:cs="Times New Roman"/>
          <w:sz w:val="40"/>
          <w:szCs w:val="40"/>
        </w:rPr>
      </w:pPr>
      <w:r w:rsidRPr="00341005">
        <w:rPr>
          <w:rFonts w:ascii="Times New Roman" w:hAnsi="Times New Roman" w:cs="Times New Roman"/>
          <w:sz w:val="40"/>
          <w:szCs w:val="40"/>
        </w:rPr>
        <w:t>УЧЕБНА ПРОГРАМА</w:t>
      </w:r>
    </w:p>
    <w:p w:rsidR="00341005" w:rsidRPr="00341005" w:rsidRDefault="00341005" w:rsidP="00341005">
      <w:pPr>
        <w:jc w:val="center"/>
        <w:rPr>
          <w:rFonts w:ascii="Times New Roman" w:hAnsi="Times New Roman" w:cs="Times New Roman"/>
          <w:sz w:val="28"/>
          <w:szCs w:val="28"/>
        </w:rPr>
      </w:pPr>
      <w:r w:rsidRPr="00341005">
        <w:rPr>
          <w:rFonts w:ascii="Times New Roman" w:hAnsi="Times New Roman" w:cs="Times New Roman"/>
          <w:sz w:val="28"/>
          <w:szCs w:val="28"/>
        </w:rPr>
        <w:t>по</w:t>
      </w:r>
      <w:r w:rsidRPr="00341005">
        <w:rPr>
          <w:rFonts w:ascii="Times New Roman" w:hAnsi="Times New Roman" w:cs="Times New Roman"/>
          <w:sz w:val="28"/>
          <w:szCs w:val="28"/>
          <w:lang w:val="en-US"/>
        </w:rPr>
        <w:t xml:space="preserve">  </w:t>
      </w:r>
      <w:r w:rsidRPr="00341005">
        <w:rPr>
          <w:rFonts w:ascii="Times New Roman" w:hAnsi="Times New Roman" w:cs="Times New Roman"/>
          <w:sz w:val="32"/>
          <w:szCs w:val="32"/>
        </w:rPr>
        <w:t>БЪЛГАРСКИ ЕЗИК И ЛИТЕРАТУРА</w:t>
      </w:r>
    </w:p>
    <w:p w:rsidR="00341005" w:rsidRPr="00341005" w:rsidRDefault="00341005" w:rsidP="00341005">
      <w:pPr>
        <w:jc w:val="center"/>
        <w:rPr>
          <w:rFonts w:ascii="Times New Roman" w:hAnsi="Times New Roman" w:cs="Times New Roman"/>
          <w:sz w:val="32"/>
          <w:szCs w:val="32"/>
        </w:rPr>
      </w:pPr>
      <w:r w:rsidRPr="00341005">
        <w:rPr>
          <w:rFonts w:ascii="Times New Roman" w:hAnsi="Times New Roman" w:cs="Times New Roman"/>
          <w:sz w:val="32"/>
          <w:szCs w:val="32"/>
        </w:rPr>
        <w:t>ИУЧ – 1а клас</w:t>
      </w:r>
    </w:p>
    <w:p w:rsidR="00341005" w:rsidRPr="00341005" w:rsidRDefault="00341005" w:rsidP="00341005">
      <w:pPr>
        <w:jc w:val="center"/>
        <w:rPr>
          <w:rFonts w:ascii="Times New Roman" w:hAnsi="Times New Roman" w:cs="Times New Roman"/>
          <w:sz w:val="32"/>
          <w:szCs w:val="32"/>
        </w:rPr>
      </w:pPr>
      <w:r w:rsidRPr="00341005">
        <w:rPr>
          <w:rFonts w:ascii="Times New Roman" w:hAnsi="Times New Roman" w:cs="Times New Roman"/>
          <w:sz w:val="32"/>
          <w:szCs w:val="32"/>
        </w:rPr>
        <w:t>Хорариум – 32 часа</w:t>
      </w:r>
    </w:p>
    <w:p w:rsidR="00341005" w:rsidRPr="00341005" w:rsidRDefault="00341005" w:rsidP="00341005">
      <w:pPr>
        <w:jc w:val="center"/>
        <w:rPr>
          <w:rFonts w:ascii="Times New Roman" w:hAnsi="Times New Roman" w:cs="Times New Roman"/>
          <w:sz w:val="32"/>
          <w:szCs w:val="32"/>
        </w:rPr>
      </w:pPr>
      <w:r w:rsidRPr="00341005">
        <w:rPr>
          <w:rFonts w:ascii="Times New Roman" w:hAnsi="Times New Roman" w:cs="Times New Roman"/>
          <w:sz w:val="32"/>
          <w:szCs w:val="32"/>
        </w:rPr>
        <w:t>32 седмици по 1 час</w:t>
      </w:r>
    </w:p>
    <w:p w:rsidR="00341005" w:rsidRPr="00341005" w:rsidRDefault="00341005" w:rsidP="00341005">
      <w:pPr>
        <w:jc w:val="center"/>
        <w:rPr>
          <w:rFonts w:ascii="Times New Roman" w:hAnsi="Times New Roman" w:cs="Times New Roman"/>
          <w:sz w:val="32"/>
          <w:szCs w:val="32"/>
        </w:rPr>
      </w:pPr>
      <w:r w:rsidRPr="00341005">
        <w:rPr>
          <w:rFonts w:ascii="Times New Roman" w:hAnsi="Times New Roman" w:cs="Times New Roman"/>
          <w:sz w:val="32"/>
          <w:szCs w:val="32"/>
        </w:rPr>
        <w:t>Учебна 2017/2018 година</w:t>
      </w:r>
    </w:p>
    <w:p w:rsidR="00341005" w:rsidRPr="00341005" w:rsidRDefault="00341005" w:rsidP="00341005">
      <w:pPr>
        <w:jc w:val="center"/>
        <w:rPr>
          <w:rFonts w:ascii="Times New Roman" w:hAnsi="Times New Roman" w:cs="Times New Roman"/>
          <w:sz w:val="36"/>
          <w:szCs w:val="36"/>
        </w:rPr>
      </w:pPr>
    </w:p>
    <w:p w:rsidR="00341005" w:rsidRPr="00341005" w:rsidRDefault="00341005" w:rsidP="00341005">
      <w:pPr>
        <w:rPr>
          <w:rFonts w:ascii="Times New Roman" w:hAnsi="Times New Roman" w:cs="Times New Roman"/>
          <w:sz w:val="36"/>
          <w:szCs w:val="36"/>
        </w:rPr>
      </w:pPr>
      <w:r w:rsidRPr="00341005">
        <w:rPr>
          <w:rFonts w:ascii="Times New Roman" w:hAnsi="Times New Roman" w:cs="Times New Roman"/>
          <w:sz w:val="36"/>
          <w:szCs w:val="36"/>
        </w:rPr>
        <w:t xml:space="preserve">         </w:t>
      </w:r>
    </w:p>
    <w:p w:rsidR="00341005" w:rsidRPr="00341005" w:rsidRDefault="00341005" w:rsidP="00341005">
      <w:pPr>
        <w:rPr>
          <w:rFonts w:ascii="Times New Roman" w:hAnsi="Times New Roman" w:cs="Times New Roman"/>
          <w:sz w:val="28"/>
          <w:szCs w:val="28"/>
        </w:rPr>
      </w:pPr>
      <w:r w:rsidRPr="00341005">
        <w:rPr>
          <w:rFonts w:ascii="Times New Roman" w:hAnsi="Times New Roman" w:cs="Times New Roman"/>
          <w:sz w:val="36"/>
          <w:szCs w:val="36"/>
        </w:rPr>
        <w:t xml:space="preserve">                                      </w:t>
      </w:r>
      <w:r w:rsidRPr="00341005">
        <w:rPr>
          <w:rFonts w:ascii="Times New Roman" w:hAnsi="Times New Roman" w:cs="Times New Roman"/>
          <w:sz w:val="36"/>
          <w:szCs w:val="36"/>
          <w:lang w:val="en-US"/>
        </w:rPr>
        <w:t xml:space="preserve">                                         </w:t>
      </w:r>
      <w:r w:rsidRPr="00341005">
        <w:rPr>
          <w:rFonts w:ascii="Times New Roman" w:hAnsi="Times New Roman" w:cs="Times New Roman"/>
          <w:sz w:val="28"/>
          <w:szCs w:val="28"/>
        </w:rPr>
        <w:t xml:space="preserve">                                                         Изготвил: Анелия Цанова</w:t>
      </w:r>
    </w:p>
    <w:p w:rsidR="00341005" w:rsidRPr="00341005" w:rsidRDefault="00341005" w:rsidP="00341005"/>
    <w:p w:rsidR="00341005" w:rsidRPr="00341005" w:rsidRDefault="00341005" w:rsidP="0046007D">
      <w:pPr>
        <w:rPr>
          <w:rFonts w:ascii="Times New Roman" w:hAnsi="Times New Roman" w:cs="Times New Roman"/>
          <w:sz w:val="40"/>
          <w:szCs w:val="40"/>
        </w:rPr>
      </w:pPr>
    </w:p>
    <w:p w:rsidR="00341005" w:rsidRPr="00341005" w:rsidRDefault="00341005" w:rsidP="00341005">
      <w:pPr>
        <w:autoSpaceDE w:val="0"/>
        <w:autoSpaceDN w:val="0"/>
        <w:adjustRightInd w:val="0"/>
        <w:spacing w:before="480" w:after="240" w:line="260" w:lineRule="exact"/>
        <w:jc w:val="center"/>
        <w:rPr>
          <w:rFonts w:ascii="Times New Roman" w:hAnsi="Times New Roman"/>
          <w:b/>
          <w:bCs/>
        </w:rPr>
      </w:pPr>
      <w:r w:rsidRPr="00341005">
        <w:rPr>
          <w:rFonts w:ascii="Times New Roman" w:hAnsi="Times New Roman"/>
          <w:b/>
        </w:rPr>
        <w:t xml:space="preserve">УЧЕБНА ПРОГРАМА </w:t>
      </w:r>
      <w:r w:rsidRPr="00341005">
        <w:rPr>
          <w:rFonts w:ascii="Times New Roman" w:hAnsi="Times New Roman"/>
          <w:b/>
          <w:bCs/>
        </w:rPr>
        <w:t>ПО БЪЛГАРСКИ ЕЗИК И ЛИТЕРАТУРА ЗА 1</w:t>
      </w:r>
      <w:r w:rsidRPr="00341005">
        <w:rPr>
          <w:rFonts w:ascii="Times New Roman" w:hAnsi="Times New Roman"/>
          <w:b/>
          <w:bCs/>
          <w:lang w:val="en-US"/>
        </w:rPr>
        <w:t>.</w:t>
      </w:r>
      <w:r w:rsidRPr="00341005">
        <w:rPr>
          <w:rFonts w:ascii="Times New Roman" w:hAnsi="Times New Roman"/>
          <w:b/>
          <w:bCs/>
        </w:rPr>
        <w:t xml:space="preserve"> КЛАС</w:t>
      </w:r>
      <w:r w:rsidRPr="00341005">
        <w:rPr>
          <w:rFonts w:ascii="Times New Roman" w:hAnsi="Times New Roman"/>
          <w:b/>
          <w:bCs/>
        </w:rPr>
        <w:br/>
        <w:t>ЗА ИЗБИРАЕМИТЕ УЧЕБНИ ЧАСОВЕ</w:t>
      </w:r>
    </w:p>
    <w:p w:rsidR="00341005" w:rsidRPr="00341005" w:rsidRDefault="00341005" w:rsidP="00341005">
      <w:pPr>
        <w:spacing w:after="0" w:line="260" w:lineRule="exact"/>
        <w:ind w:firstLine="567"/>
        <w:jc w:val="both"/>
        <w:rPr>
          <w:rFonts w:ascii="Times New Roman" w:hAnsi="Times New Roman"/>
        </w:rPr>
      </w:pPr>
      <w:r w:rsidRPr="00341005">
        <w:rPr>
          <w:rFonts w:ascii="Times New Roman" w:hAnsi="Times New Roman"/>
        </w:rPr>
        <w:t>Учебната програма за избираемите учебни часове по български език и литература в първи клас отразява спецификата на процеса на ограмотяване, изразяваща се в единството при овладяване на начални умения за четене и писане. Ето защо всяка от темите интегрира дейности за четене и писане с изучените букви. Едновременно с това се усвояват знания за езика и пропедевтика по отношение на правописа. Четенето на текста се съчетава както с литературните знания и умения, свързани ориентация в жанровите специфики на художествения текст, така и с комуникативно</w:t>
      </w:r>
      <w:r w:rsidRPr="00341005">
        <w:rPr>
          <w:rFonts w:ascii="Times New Roman" w:hAnsi="Times New Roman"/>
          <w:lang w:val="en-US"/>
        </w:rPr>
        <w:t>-</w:t>
      </w:r>
      <w:r w:rsidRPr="00341005">
        <w:rPr>
          <w:rFonts w:ascii="Times New Roman" w:hAnsi="Times New Roman"/>
        </w:rPr>
        <w:t>речевите умения, проявяващи се при преразказ на прочетеното и при съчиняване на текст по серия от картини. По този начин чрез избираемите учебни часове се осигурява възможност за усъвършенстване на компетентностите, придобити от първокласниците не само чрез уроците по четене и писане през предбуквения и буквения етап, но и в уроците по български език, по литература и за формиране на комуникативноречеви умения, провеждани след приключване на етапа на ограмотяване.</w:t>
      </w:r>
    </w:p>
    <w:p w:rsidR="00341005" w:rsidRPr="00341005" w:rsidRDefault="00341005" w:rsidP="00341005">
      <w:pPr>
        <w:spacing w:after="0" w:line="260" w:lineRule="exact"/>
        <w:ind w:firstLine="567"/>
        <w:jc w:val="both"/>
        <w:rPr>
          <w:rFonts w:ascii="Times New Roman" w:hAnsi="Times New Roman"/>
        </w:rPr>
      </w:pPr>
      <w:r w:rsidRPr="00341005">
        <w:rPr>
          <w:rFonts w:ascii="Times New Roman" w:hAnsi="Times New Roman"/>
        </w:rPr>
        <w:t>Учебната програма за задължителна подготовка по български език и литература в първи клас е с акцент върху уменията за четене и писане. Ето защо учебната програма за избираемите учебни часове се изгражда така, че водещ е разделът „Начално ограмотяване“, чрез който се усвоява механизъм за четене, усъвършенства се четивната техника и се овладяват умения за правилно писане на думи и изречения при спазване на графичните изисквания за ширина, височина и наклон на буквите. В хода на ограмотяването се осъществяват езиково и литературно обучение. Ето защо очакваните резултати от началното ограмотяване се проектират и в очакваните резултати от другите раздели в обучението, осигуряващи овладяването на езикови и литературни компетентности. С особено значение е разделът за създаване на текстове чрез преразказване и съчиняване, тъй като той е пряко ориентиран към непосредствената речева практика на първокласника.</w:t>
      </w:r>
    </w:p>
    <w:p w:rsidR="00341005" w:rsidRPr="00341005" w:rsidRDefault="00341005" w:rsidP="00341005">
      <w:pPr>
        <w:spacing w:after="0" w:line="260" w:lineRule="exact"/>
        <w:ind w:firstLine="567"/>
        <w:jc w:val="both"/>
        <w:rPr>
          <w:rFonts w:ascii="Times New Roman" w:hAnsi="Times New Roman"/>
        </w:rPr>
      </w:pPr>
    </w:p>
    <w:p w:rsidR="00341005" w:rsidRPr="00341005" w:rsidRDefault="00341005" w:rsidP="00341005">
      <w:pPr>
        <w:spacing w:after="0" w:line="260" w:lineRule="exact"/>
        <w:ind w:firstLine="567"/>
        <w:jc w:val="center"/>
        <w:rPr>
          <w:rFonts w:ascii="Times New Roman" w:hAnsi="Times New Roman"/>
          <w:b/>
        </w:rPr>
      </w:pPr>
      <w:r w:rsidRPr="00341005">
        <w:rPr>
          <w:rFonts w:ascii="Times New Roman" w:hAnsi="Times New Roman"/>
          <w:b/>
        </w:rPr>
        <w:t>ОЧАКВАНИ РЕЗУЛТАТИ ОТ ОБУЧЕНИЕТО</w:t>
      </w:r>
    </w:p>
    <w:p w:rsidR="00341005" w:rsidRPr="00341005" w:rsidRDefault="00341005" w:rsidP="00341005">
      <w:pPr>
        <w:spacing w:after="0" w:line="260" w:lineRule="exact"/>
        <w:ind w:firstLine="709"/>
        <w:jc w:val="both"/>
        <w:rPr>
          <w:rFonts w:ascii="Times New Roman" w:hAnsi="Times New Roman"/>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95"/>
        <w:gridCol w:w="2020"/>
        <w:gridCol w:w="9722"/>
      </w:tblGrid>
      <w:tr w:rsidR="00341005" w:rsidRPr="00341005" w:rsidTr="00F1452A">
        <w:trPr>
          <w:jc w:val="center"/>
        </w:trPr>
        <w:tc>
          <w:tcPr>
            <w:tcW w:w="556" w:type="dxa"/>
            <w:shd w:val="clear" w:color="auto" w:fill="F2F2F2"/>
          </w:tcPr>
          <w:p w:rsidR="00341005" w:rsidRPr="00341005" w:rsidRDefault="00341005" w:rsidP="00341005">
            <w:pPr>
              <w:spacing w:after="0" w:line="260" w:lineRule="exact"/>
              <w:jc w:val="center"/>
              <w:rPr>
                <w:rFonts w:ascii="Times New Roman" w:hAnsi="Times New Roman"/>
                <w:b/>
                <w:i/>
              </w:rPr>
            </w:pPr>
            <w:r w:rsidRPr="00341005">
              <w:rPr>
                <w:rFonts w:ascii="Times New Roman" w:hAnsi="Times New Roman"/>
                <w:b/>
                <w:i/>
              </w:rPr>
              <w:t>№</w:t>
            </w:r>
          </w:p>
        </w:tc>
        <w:tc>
          <w:tcPr>
            <w:tcW w:w="3295" w:type="dxa"/>
            <w:shd w:val="clear" w:color="auto" w:fill="F2F2F2"/>
          </w:tcPr>
          <w:p w:rsidR="00341005" w:rsidRPr="00341005" w:rsidRDefault="00341005" w:rsidP="00341005">
            <w:pPr>
              <w:spacing w:after="0" w:line="260" w:lineRule="exact"/>
              <w:rPr>
                <w:rFonts w:ascii="Times New Roman" w:hAnsi="Times New Roman"/>
                <w:b/>
                <w:i/>
              </w:rPr>
            </w:pPr>
            <w:r w:rsidRPr="00341005">
              <w:rPr>
                <w:rFonts w:ascii="Times New Roman" w:hAnsi="Times New Roman"/>
                <w:b/>
                <w:i/>
              </w:rPr>
              <w:t>Раздел в обучението по български език и литература</w:t>
            </w:r>
          </w:p>
        </w:tc>
        <w:tc>
          <w:tcPr>
            <w:tcW w:w="2020" w:type="dxa"/>
            <w:shd w:val="clear" w:color="auto" w:fill="F2F2F2"/>
          </w:tcPr>
          <w:p w:rsidR="00341005" w:rsidRPr="00341005" w:rsidRDefault="00341005" w:rsidP="00341005">
            <w:pPr>
              <w:spacing w:after="0" w:line="260" w:lineRule="exact"/>
              <w:rPr>
                <w:rFonts w:ascii="Times New Roman" w:hAnsi="Times New Roman"/>
                <w:b/>
                <w:i/>
              </w:rPr>
            </w:pPr>
            <w:r w:rsidRPr="00341005">
              <w:rPr>
                <w:rFonts w:ascii="Times New Roman" w:hAnsi="Times New Roman"/>
                <w:b/>
                <w:i/>
              </w:rPr>
              <w:t>Основни теми</w:t>
            </w:r>
          </w:p>
        </w:tc>
        <w:tc>
          <w:tcPr>
            <w:tcW w:w="9722" w:type="dxa"/>
            <w:shd w:val="clear" w:color="auto" w:fill="F2F2F2"/>
          </w:tcPr>
          <w:p w:rsidR="00341005" w:rsidRPr="00341005" w:rsidRDefault="00341005" w:rsidP="00341005">
            <w:pPr>
              <w:spacing w:after="0" w:line="260" w:lineRule="exact"/>
              <w:rPr>
                <w:rFonts w:ascii="Times New Roman" w:hAnsi="Times New Roman"/>
                <w:b/>
                <w:i/>
              </w:rPr>
            </w:pPr>
            <w:r w:rsidRPr="00341005">
              <w:rPr>
                <w:rFonts w:ascii="Times New Roman" w:hAnsi="Times New Roman"/>
                <w:b/>
                <w:i/>
              </w:rPr>
              <w:t>Очаквани резултати</w:t>
            </w:r>
          </w:p>
        </w:tc>
      </w:tr>
      <w:tr w:rsidR="00341005" w:rsidRPr="00341005" w:rsidTr="00F1452A">
        <w:trPr>
          <w:trHeight w:val="340"/>
          <w:jc w:val="center"/>
        </w:trPr>
        <w:tc>
          <w:tcPr>
            <w:tcW w:w="556" w:type="dxa"/>
            <w:shd w:val="clear" w:color="auto" w:fill="F2F2F2"/>
            <w:vAlign w:val="center"/>
          </w:tcPr>
          <w:p w:rsidR="00341005" w:rsidRPr="00341005" w:rsidRDefault="00341005" w:rsidP="00341005">
            <w:pPr>
              <w:spacing w:after="0" w:line="260" w:lineRule="exact"/>
              <w:jc w:val="center"/>
              <w:rPr>
                <w:rFonts w:ascii="Times New Roman" w:hAnsi="Times New Roman"/>
                <w:b/>
              </w:rPr>
            </w:pPr>
            <w:r w:rsidRPr="00341005">
              <w:rPr>
                <w:rFonts w:ascii="Times New Roman" w:hAnsi="Times New Roman"/>
                <w:b/>
              </w:rPr>
              <w:t>1.</w:t>
            </w:r>
          </w:p>
        </w:tc>
        <w:tc>
          <w:tcPr>
            <w:tcW w:w="15037" w:type="dxa"/>
            <w:gridSpan w:val="3"/>
            <w:shd w:val="clear" w:color="auto" w:fill="F2F2F2"/>
            <w:vAlign w:val="center"/>
          </w:tcPr>
          <w:p w:rsidR="00341005" w:rsidRPr="00341005" w:rsidRDefault="00341005" w:rsidP="00341005">
            <w:pPr>
              <w:spacing w:after="0" w:line="260" w:lineRule="exact"/>
              <w:ind w:firstLine="5314"/>
              <w:rPr>
                <w:rFonts w:ascii="Times New Roman" w:eastAsia="Arial Unicode MS" w:hAnsi="Times New Roman"/>
                <w:color w:val="000000"/>
                <w:lang w:eastAsia="bg-BG" w:bidi="bg-BG"/>
              </w:rPr>
            </w:pPr>
            <w:r w:rsidRPr="00341005">
              <w:rPr>
                <w:rFonts w:ascii="Times New Roman" w:hAnsi="Times New Roman"/>
                <w:b/>
              </w:rPr>
              <w:t>Начално ограмотяване</w:t>
            </w:r>
          </w:p>
        </w:tc>
      </w:tr>
      <w:tr w:rsidR="00341005" w:rsidRPr="00341005" w:rsidTr="00F1452A">
        <w:trPr>
          <w:jc w:val="center"/>
        </w:trPr>
        <w:tc>
          <w:tcPr>
            <w:tcW w:w="556" w:type="dxa"/>
            <w:shd w:val="clear" w:color="auto" w:fill="auto"/>
          </w:tcPr>
          <w:p w:rsidR="00341005" w:rsidRPr="00341005" w:rsidRDefault="00341005" w:rsidP="00341005">
            <w:pPr>
              <w:spacing w:after="0" w:line="260" w:lineRule="exact"/>
              <w:jc w:val="center"/>
              <w:rPr>
                <w:rFonts w:ascii="Times New Roman" w:hAnsi="Times New Roman"/>
                <w:b/>
              </w:rPr>
            </w:pPr>
          </w:p>
        </w:tc>
        <w:tc>
          <w:tcPr>
            <w:tcW w:w="3295" w:type="dxa"/>
            <w:shd w:val="clear" w:color="auto" w:fill="auto"/>
          </w:tcPr>
          <w:p w:rsidR="00341005" w:rsidRPr="00341005" w:rsidRDefault="00341005" w:rsidP="00341005">
            <w:pPr>
              <w:spacing w:after="0" w:line="260" w:lineRule="exact"/>
              <w:rPr>
                <w:rFonts w:ascii="Times New Roman" w:hAnsi="Times New Roman"/>
                <w:b/>
              </w:rPr>
            </w:pPr>
          </w:p>
        </w:tc>
        <w:tc>
          <w:tcPr>
            <w:tcW w:w="2020"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Четене</w:t>
            </w:r>
          </w:p>
        </w:tc>
        <w:tc>
          <w:tcPr>
            <w:tcW w:w="9722" w:type="dxa"/>
            <w:shd w:val="clear" w:color="auto" w:fill="auto"/>
          </w:tcPr>
          <w:p w:rsidR="00341005" w:rsidRPr="00341005" w:rsidRDefault="00341005" w:rsidP="00341005">
            <w:pPr>
              <w:widowControl w:val="0"/>
              <w:tabs>
                <w:tab w:val="left" w:pos="173"/>
              </w:tabs>
              <w:spacing w:after="0" w:line="260" w:lineRule="exact"/>
              <w:rPr>
                <w:rFonts w:ascii="Times New Roman" w:eastAsia="Times New Roman" w:hAnsi="Times New Roman"/>
                <w:color w:val="000000"/>
                <w:lang w:eastAsia="bg-BG" w:bidi="bg-BG"/>
              </w:rPr>
            </w:pPr>
            <w:r w:rsidRPr="00341005">
              <w:rPr>
                <w:rFonts w:ascii="Times New Roman" w:eastAsia="Times New Roman" w:hAnsi="Times New Roman"/>
                <w:color w:val="000000"/>
                <w:lang w:eastAsia="bg-BG" w:bidi="bg-BG"/>
              </w:rPr>
              <w:t>Разграничава звук и буква в състава на думата.</w:t>
            </w:r>
          </w:p>
          <w:p w:rsidR="00341005" w:rsidRPr="00341005" w:rsidRDefault="00341005" w:rsidP="00341005">
            <w:pPr>
              <w:widowControl w:val="0"/>
              <w:tabs>
                <w:tab w:val="left" w:pos="173"/>
              </w:tabs>
              <w:spacing w:after="0" w:line="260" w:lineRule="exact"/>
              <w:rPr>
                <w:rFonts w:ascii="Times New Roman" w:eastAsia="Times New Roman" w:hAnsi="Times New Roman"/>
                <w:color w:val="000000"/>
                <w:lang w:eastAsia="bg-BG" w:bidi="bg-BG"/>
              </w:rPr>
            </w:pPr>
            <w:r w:rsidRPr="00341005">
              <w:rPr>
                <w:rFonts w:ascii="Times New Roman" w:eastAsia="Times New Roman" w:hAnsi="Times New Roman"/>
                <w:color w:val="000000"/>
                <w:lang w:eastAsia="bg-BG" w:bidi="bg-BG"/>
              </w:rPr>
              <w:t>Разпознава печатните и ръкописните букви от българската азбука.</w:t>
            </w:r>
          </w:p>
          <w:p w:rsidR="00341005" w:rsidRPr="00341005" w:rsidRDefault="00341005" w:rsidP="00341005">
            <w:pPr>
              <w:widowControl w:val="0"/>
              <w:tabs>
                <w:tab w:val="left" w:pos="182"/>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Усвоява механизъм на четене с разбиране.</w:t>
            </w:r>
          </w:p>
          <w:p w:rsidR="00341005" w:rsidRPr="00341005" w:rsidRDefault="00341005" w:rsidP="00341005">
            <w:pPr>
              <w:widowControl w:val="0"/>
              <w:tabs>
                <w:tab w:val="left" w:pos="173"/>
              </w:tabs>
              <w:spacing w:after="0" w:line="260" w:lineRule="exact"/>
              <w:rPr>
                <w:rFonts w:ascii="Times New Roman" w:eastAsia="Times New Roman" w:hAnsi="Times New Roman"/>
                <w:color w:val="000000"/>
                <w:lang w:eastAsia="bg-BG" w:bidi="bg-BG"/>
              </w:rPr>
            </w:pPr>
            <w:r w:rsidRPr="00341005">
              <w:rPr>
                <w:rFonts w:ascii="Times New Roman" w:eastAsia="Times New Roman" w:hAnsi="Times New Roman"/>
                <w:color w:val="000000"/>
                <w:lang w:eastAsia="bg-BG" w:bidi="bg-BG"/>
              </w:rPr>
              <w:t>Владее техники за четене на думи, изречения и кратки текстове.</w:t>
            </w:r>
          </w:p>
          <w:p w:rsidR="00341005" w:rsidRPr="00341005" w:rsidRDefault="00341005" w:rsidP="00341005">
            <w:pPr>
              <w:widowControl w:val="0"/>
              <w:tabs>
                <w:tab w:val="left" w:pos="173"/>
              </w:tabs>
              <w:spacing w:after="0" w:line="260" w:lineRule="exact"/>
              <w:rPr>
                <w:rFonts w:ascii="Times New Roman" w:eastAsia="Times New Roman" w:hAnsi="Times New Roman"/>
                <w:color w:val="000000"/>
                <w:lang w:eastAsia="bg-BG" w:bidi="bg-BG"/>
              </w:rPr>
            </w:pPr>
            <w:r w:rsidRPr="00341005">
              <w:rPr>
                <w:rFonts w:ascii="Times New Roman" w:eastAsia="Arial Unicode MS" w:hAnsi="Times New Roman"/>
                <w:color w:val="000000"/>
                <w:lang w:eastAsia="bg-BG" w:bidi="bg-BG"/>
              </w:rPr>
              <w:t>Разбира смисъла на прочетеното.</w:t>
            </w:r>
          </w:p>
        </w:tc>
      </w:tr>
      <w:tr w:rsidR="00341005" w:rsidRPr="00341005" w:rsidTr="00F1452A">
        <w:trPr>
          <w:jc w:val="center"/>
        </w:trPr>
        <w:tc>
          <w:tcPr>
            <w:tcW w:w="556" w:type="dxa"/>
            <w:shd w:val="clear" w:color="auto" w:fill="auto"/>
          </w:tcPr>
          <w:p w:rsidR="00341005" w:rsidRPr="00341005" w:rsidRDefault="00341005" w:rsidP="00341005">
            <w:pPr>
              <w:spacing w:after="0" w:line="260" w:lineRule="exact"/>
              <w:jc w:val="center"/>
              <w:rPr>
                <w:rFonts w:ascii="Times New Roman" w:hAnsi="Times New Roman"/>
                <w:b/>
              </w:rPr>
            </w:pPr>
          </w:p>
        </w:tc>
        <w:tc>
          <w:tcPr>
            <w:tcW w:w="3295" w:type="dxa"/>
            <w:shd w:val="clear" w:color="auto" w:fill="auto"/>
          </w:tcPr>
          <w:p w:rsidR="00341005" w:rsidRPr="00341005" w:rsidRDefault="00341005" w:rsidP="00341005">
            <w:pPr>
              <w:spacing w:after="0" w:line="260" w:lineRule="exact"/>
              <w:rPr>
                <w:rFonts w:ascii="Times New Roman" w:hAnsi="Times New Roman"/>
                <w:b/>
              </w:rPr>
            </w:pPr>
          </w:p>
        </w:tc>
        <w:tc>
          <w:tcPr>
            <w:tcW w:w="2020"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Писане</w:t>
            </w:r>
          </w:p>
        </w:tc>
        <w:tc>
          <w:tcPr>
            <w:tcW w:w="9722" w:type="dxa"/>
            <w:shd w:val="clear" w:color="auto" w:fill="auto"/>
          </w:tcPr>
          <w:p w:rsidR="00341005" w:rsidRPr="00341005" w:rsidRDefault="00341005" w:rsidP="00341005">
            <w:pPr>
              <w:widowControl w:val="0"/>
              <w:tabs>
                <w:tab w:val="left" w:pos="173"/>
              </w:tabs>
              <w:spacing w:after="0" w:line="260" w:lineRule="exact"/>
              <w:rPr>
                <w:rFonts w:ascii="Times New Roman" w:eastAsia="Times New Roman" w:hAnsi="Times New Roman"/>
                <w:color w:val="000000"/>
                <w:lang w:eastAsia="bg-BG" w:bidi="bg-BG"/>
              </w:rPr>
            </w:pPr>
            <w:r w:rsidRPr="00341005">
              <w:rPr>
                <w:rFonts w:ascii="Times New Roman" w:eastAsia="Times New Roman" w:hAnsi="Times New Roman"/>
                <w:color w:val="000000"/>
                <w:lang w:eastAsia="bg-BG" w:bidi="bg-BG"/>
              </w:rPr>
              <w:t>Изписва графически правилно елементите на ръкописните букви и връзките между тях.</w:t>
            </w:r>
          </w:p>
          <w:p w:rsidR="00341005" w:rsidRPr="00341005" w:rsidRDefault="00341005" w:rsidP="00341005">
            <w:pPr>
              <w:widowControl w:val="0"/>
              <w:tabs>
                <w:tab w:val="left" w:pos="173"/>
              </w:tabs>
              <w:spacing w:after="0" w:line="260" w:lineRule="exact"/>
              <w:rPr>
                <w:rFonts w:ascii="Times New Roman" w:eastAsia="Times New Roman" w:hAnsi="Times New Roman"/>
                <w:color w:val="000000"/>
                <w:lang w:eastAsia="bg-BG" w:bidi="bg-BG"/>
              </w:rPr>
            </w:pPr>
            <w:r w:rsidRPr="00341005">
              <w:rPr>
                <w:rFonts w:ascii="Times New Roman" w:eastAsia="Times New Roman" w:hAnsi="Times New Roman"/>
                <w:color w:val="000000"/>
                <w:lang w:eastAsia="bg-BG" w:bidi="bg-BG"/>
              </w:rPr>
              <w:t>Пише думи, изречения и кратки текстове, като спазва изискванията за графична правилност (височина, ширина и наклон на буквите).</w:t>
            </w:r>
          </w:p>
          <w:p w:rsidR="00341005" w:rsidRPr="00341005" w:rsidRDefault="00341005" w:rsidP="00341005">
            <w:pPr>
              <w:widowControl w:val="0"/>
              <w:tabs>
                <w:tab w:val="left" w:pos="173"/>
              </w:tabs>
              <w:spacing w:after="0" w:line="260" w:lineRule="exact"/>
              <w:rPr>
                <w:rFonts w:ascii="Times New Roman" w:eastAsia="Times New Roman" w:hAnsi="Times New Roman"/>
                <w:color w:val="000000"/>
                <w:lang w:eastAsia="bg-BG" w:bidi="bg-BG"/>
              </w:rPr>
            </w:pPr>
            <w:r w:rsidRPr="00341005">
              <w:rPr>
                <w:rFonts w:ascii="Times New Roman" w:eastAsia="Times New Roman" w:hAnsi="Times New Roman"/>
                <w:color w:val="000000"/>
                <w:lang w:eastAsia="bg-BG" w:bidi="bg-BG"/>
              </w:rPr>
              <w:t>Пише разделно думите в изречението.</w:t>
            </w:r>
          </w:p>
          <w:p w:rsidR="00341005" w:rsidRPr="00341005" w:rsidRDefault="00341005" w:rsidP="00341005">
            <w:pPr>
              <w:widowControl w:val="0"/>
              <w:tabs>
                <w:tab w:val="left" w:pos="173"/>
              </w:tabs>
              <w:spacing w:after="0" w:line="260" w:lineRule="exact"/>
              <w:rPr>
                <w:rFonts w:ascii="Times New Roman" w:eastAsia="Times New Roman" w:hAnsi="Times New Roman"/>
                <w:color w:val="000000"/>
                <w:lang w:eastAsia="bg-BG" w:bidi="bg-BG"/>
              </w:rPr>
            </w:pPr>
            <w:r w:rsidRPr="00341005">
              <w:rPr>
                <w:rFonts w:ascii="Times New Roman" w:eastAsia="Times New Roman" w:hAnsi="Times New Roman"/>
                <w:color w:val="000000"/>
                <w:lang w:eastAsia="bg-BG" w:bidi="bg-BG"/>
              </w:rPr>
              <w:t>Пренася правилно части от думи.</w:t>
            </w:r>
          </w:p>
        </w:tc>
      </w:tr>
      <w:tr w:rsidR="00341005" w:rsidRPr="00341005" w:rsidTr="00F1452A">
        <w:trPr>
          <w:trHeight w:val="340"/>
          <w:jc w:val="center"/>
        </w:trPr>
        <w:tc>
          <w:tcPr>
            <w:tcW w:w="556" w:type="dxa"/>
            <w:shd w:val="clear" w:color="auto" w:fill="F2F2F2"/>
            <w:vAlign w:val="center"/>
          </w:tcPr>
          <w:p w:rsidR="00341005" w:rsidRPr="00341005" w:rsidRDefault="00341005" w:rsidP="00341005">
            <w:pPr>
              <w:spacing w:after="0" w:line="260" w:lineRule="exact"/>
              <w:jc w:val="center"/>
              <w:rPr>
                <w:rFonts w:ascii="Times New Roman" w:hAnsi="Times New Roman"/>
                <w:b/>
              </w:rPr>
            </w:pPr>
            <w:r w:rsidRPr="00341005">
              <w:rPr>
                <w:rFonts w:ascii="Times New Roman" w:hAnsi="Times New Roman"/>
                <w:b/>
              </w:rPr>
              <w:t>2.</w:t>
            </w:r>
          </w:p>
        </w:tc>
        <w:tc>
          <w:tcPr>
            <w:tcW w:w="15037" w:type="dxa"/>
            <w:gridSpan w:val="3"/>
            <w:shd w:val="clear" w:color="auto" w:fill="F2F2F2"/>
            <w:vAlign w:val="center"/>
          </w:tcPr>
          <w:p w:rsidR="00341005" w:rsidRPr="00341005" w:rsidRDefault="00341005" w:rsidP="00341005">
            <w:pPr>
              <w:widowControl w:val="0"/>
              <w:tabs>
                <w:tab w:val="left" w:pos="173"/>
              </w:tabs>
              <w:spacing w:after="0" w:line="260" w:lineRule="exact"/>
              <w:ind w:firstLine="5328"/>
              <w:rPr>
                <w:rFonts w:ascii="Times New Roman" w:eastAsia="Times New Roman" w:hAnsi="Times New Roman"/>
                <w:color w:val="000000"/>
                <w:lang w:eastAsia="bg-BG" w:bidi="bg-BG"/>
              </w:rPr>
            </w:pPr>
            <w:r w:rsidRPr="00341005">
              <w:rPr>
                <w:rFonts w:ascii="Times New Roman" w:hAnsi="Times New Roman"/>
                <w:b/>
              </w:rPr>
              <w:t>Езиково обучение</w:t>
            </w:r>
          </w:p>
        </w:tc>
      </w:tr>
      <w:tr w:rsidR="00341005" w:rsidRPr="00341005" w:rsidTr="00F1452A">
        <w:trPr>
          <w:jc w:val="center"/>
        </w:trPr>
        <w:tc>
          <w:tcPr>
            <w:tcW w:w="556" w:type="dxa"/>
            <w:shd w:val="clear" w:color="auto" w:fill="auto"/>
          </w:tcPr>
          <w:p w:rsidR="00341005" w:rsidRPr="00341005" w:rsidRDefault="00341005" w:rsidP="00341005">
            <w:pPr>
              <w:spacing w:after="0" w:line="260" w:lineRule="exact"/>
              <w:jc w:val="center"/>
              <w:rPr>
                <w:rFonts w:ascii="Times New Roman" w:hAnsi="Times New Roman"/>
                <w:b/>
              </w:rPr>
            </w:pPr>
          </w:p>
        </w:tc>
        <w:tc>
          <w:tcPr>
            <w:tcW w:w="329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2.1. Езикови единици</w:t>
            </w:r>
          </w:p>
        </w:tc>
        <w:tc>
          <w:tcPr>
            <w:tcW w:w="2020"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Строеж на езика</w:t>
            </w:r>
          </w:p>
        </w:tc>
        <w:tc>
          <w:tcPr>
            <w:tcW w:w="9722" w:type="dxa"/>
            <w:shd w:val="clear" w:color="auto" w:fill="auto"/>
          </w:tcPr>
          <w:p w:rsidR="00341005" w:rsidRPr="00341005" w:rsidRDefault="00341005" w:rsidP="00341005">
            <w:pPr>
              <w:spacing w:after="0" w:line="260" w:lineRule="exact"/>
              <w:rPr>
                <w:rFonts w:ascii="Times New Roman" w:hAnsi="Times New Roman"/>
                <w:color w:val="000000"/>
                <w:lang w:eastAsia="bg-BG" w:bidi="bg-BG"/>
              </w:rPr>
            </w:pPr>
            <w:r w:rsidRPr="00341005">
              <w:rPr>
                <w:rFonts w:ascii="Times New Roman" w:eastAsia="Calibri" w:hAnsi="Times New Roman" w:cs="Times New Roman"/>
                <w:color w:val="000000"/>
                <w:lang w:eastAsia="bg-BG" w:bidi="bg-BG"/>
              </w:rPr>
              <w:t>Разграничава в потока на речта основните езикови единици (звук, дума, изречение, текст).</w:t>
            </w:r>
          </w:p>
        </w:tc>
      </w:tr>
      <w:tr w:rsidR="00341005" w:rsidRPr="00341005" w:rsidTr="00F1452A">
        <w:trPr>
          <w:jc w:val="center"/>
        </w:trPr>
        <w:tc>
          <w:tcPr>
            <w:tcW w:w="556" w:type="dxa"/>
            <w:shd w:val="clear" w:color="auto" w:fill="auto"/>
          </w:tcPr>
          <w:p w:rsidR="00341005" w:rsidRPr="00341005" w:rsidRDefault="00341005" w:rsidP="00341005">
            <w:pPr>
              <w:spacing w:after="0" w:line="260" w:lineRule="exact"/>
              <w:jc w:val="center"/>
              <w:rPr>
                <w:rFonts w:ascii="Times New Roman" w:hAnsi="Times New Roman"/>
                <w:b/>
              </w:rPr>
            </w:pPr>
          </w:p>
        </w:tc>
        <w:tc>
          <w:tcPr>
            <w:tcW w:w="329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2.2. Звукове и букви</w:t>
            </w:r>
          </w:p>
        </w:tc>
        <w:tc>
          <w:tcPr>
            <w:tcW w:w="2020"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Звукове</w:t>
            </w:r>
          </w:p>
        </w:tc>
        <w:tc>
          <w:tcPr>
            <w:tcW w:w="9722" w:type="dxa"/>
            <w:shd w:val="clear" w:color="auto" w:fill="auto"/>
          </w:tcPr>
          <w:p w:rsidR="00341005" w:rsidRPr="00341005" w:rsidRDefault="00341005" w:rsidP="00341005">
            <w:pPr>
              <w:tabs>
                <w:tab w:val="left" w:pos="154"/>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Открива звуковете в състава на думата.</w:t>
            </w:r>
          </w:p>
          <w:p w:rsidR="00341005" w:rsidRPr="00341005" w:rsidRDefault="00341005" w:rsidP="00341005">
            <w:pPr>
              <w:spacing w:after="0" w:line="260" w:lineRule="exact"/>
              <w:rPr>
                <w:rFonts w:ascii="Times New Roman" w:eastAsia="Calibri" w:hAnsi="Times New Roman" w:cs="Times New Roman"/>
                <w:color w:val="000000"/>
                <w:lang w:eastAsia="bg-BG" w:bidi="bg-BG"/>
              </w:rPr>
            </w:pPr>
            <w:r w:rsidRPr="00341005">
              <w:rPr>
                <w:rFonts w:ascii="Times New Roman" w:eastAsia="Calibri" w:hAnsi="Times New Roman" w:cs="Times New Roman"/>
                <w:color w:val="000000"/>
                <w:lang w:eastAsia="bg-BG" w:bidi="bg-BG"/>
              </w:rPr>
              <w:t>Ориентира се в последователността на звуковете в думата.</w:t>
            </w:r>
          </w:p>
          <w:p w:rsidR="00341005" w:rsidRPr="00341005" w:rsidRDefault="00341005" w:rsidP="00341005">
            <w:pPr>
              <w:spacing w:after="0" w:line="260" w:lineRule="exact"/>
              <w:rPr>
                <w:rFonts w:ascii="Times New Roman" w:eastAsia="Calibri" w:hAnsi="Times New Roman" w:cs="Times New Roman"/>
                <w:color w:val="000000"/>
                <w:lang w:eastAsia="bg-BG" w:bidi="bg-BG"/>
              </w:rPr>
            </w:pPr>
            <w:r w:rsidRPr="00341005">
              <w:rPr>
                <w:rFonts w:ascii="Times New Roman" w:eastAsia="Calibri" w:hAnsi="Times New Roman" w:cs="Times New Roman"/>
                <w:color w:val="000000"/>
                <w:lang w:eastAsia="bg-BG" w:bidi="bg-BG"/>
              </w:rPr>
              <w:t>Разграничава сричките в думата.</w:t>
            </w:r>
          </w:p>
          <w:p w:rsidR="00341005" w:rsidRPr="00341005" w:rsidRDefault="00341005" w:rsidP="00341005">
            <w:pPr>
              <w:spacing w:after="0" w:line="260" w:lineRule="exact"/>
              <w:rPr>
                <w:rFonts w:ascii="Times New Roman" w:eastAsia="Calibri" w:hAnsi="Times New Roman" w:cs="Times New Roman"/>
                <w:color w:val="000000"/>
                <w:lang w:eastAsia="bg-BG" w:bidi="bg-BG"/>
              </w:rPr>
            </w:pPr>
            <w:r w:rsidRPr="00341005">
              <w:rPr>
                <w:rFonts w:ascii="Times New Roman" w:eastAsia="Calibri" w:hAnsi="Times New Roman" w:cs="Times New Roman"/>
                <w:color w:val="000000"/>
                <w:lang w:eastAsia="bg-BG" w:bidi="bg-BG"/>
              </w:rPr>
              <w:t>Разграничава гласни от съгласни звукове.</w:t>
            </w:r>
          </w:p>
          <w:p w:rsidR="00341005" w:rsidRPr="00341005" w:rsidRDefault="00341005" w:rsidP="00341005">
            <w:pPr>
              <w:spacing w:after="0" w:line="260" w:lineRule="exact"/>
              <w:rPr>
                <w:rFonts w:ascii="Times New Roman" w:eastAsia="Calibri" w:hAnsi="Times New Roman" w:cs="Times New Roman"/>
                <w:i/>
                <w:iCs/>
                <w:color w:val="000000"/>
                <w:lang w:eastAsia="bg-BG" w:bidi="bg-BG"/>
              </w:rPr>
            </w:pPr>
            <w:r w:rsidRPr="00341005">
              <w:rPr>
                <w:rFonts w:ascii="Times New Roman" w:eastAsia="Calibri" w:hAnsi="Times New Roman" w:cs="Times New Roman"/>
                <w:color w:val="000000"/>
                <w:lang w:eastAsia="bg-BG" w:bidi="bg-BG"/>
              </w:rPr>
              <w:t xml:space="preserve">Разграничава съгласния звук </w:t>
            </w:r>
            <w:r w:rsidRPr="00341005">
              <w:rPr>
                <w:rFonts w:ascii="Times New Roman" w:eastAsia="Calibri" w:hAnsi="Times New Roman" w:cs="Times New Roman"/>
                <w:i/>
                <w:iCs/>
                <w:color w:val="000000"/>
                <w:lang w:eastAsia="bg-BG" w:bidi="bg-BG"/>
              </w:rPr>
              <w:t>й</w:t>
            </w:r>
            <w:r w:rsidRPr="00341005">
              <w:rPr>
                <w:rFonts w:ascii="Times New Roman" w:eastAsia="Calibri" w:hAnsi="Times New Roman" w:cs="Times New Roman"/>
                <w:b/>
                <w:bCs/>
                <w:color w:val="000000"/>
                <w:lang w:eastAsia="bg-BG" w:bidi="bg-BG"/>
              </w:rPr>
              <w:t xml:space="preserve"> </w:t>
            </w:r>
            <w:r w:rsidRPr="00341005">
              <w:rPr>
                <w:rFonts w:ascii="Times New Roman" w:eastAsia="Calibri" w:hAnsi="Times New Roman" w:cs="Times New Roman"/>
                <w:color w:val="000000"/>
                <w:lang w:eastAsia="bg-BG" w:bidi="bg-BG"/>
              </w:rPr>
              <w:t xml:space="preserve">от гласния звук </w:t>
            </w:r>
            <w:r w:rsidRPr="00341005">
              <w:rPr>
                <w:rFonts w:ascii="Times New Roman" w:eastAsia="Calibri" w:hAnsi="Times New Roman" w:cs="Times New Roman"/>
                <w:i/>
                <w:iCs/>
                <w:color w:val="000000"/>
                <w:lang w:eastAsia="bg-BG" w:bidi="bg-BG"/>
              </w:rPr>
              <w:t>и.</w:t>
            </w:r>
          </w:p>
          <w:p w:rsidR="00341005" w:rsidRPr="00341005" w:rsidRDefault="00341005" w:rsidP="00341005">
            <w:pPr>
              <w:tabs>
                <w:tab w:val="left" w:pos="154"/>
              </w:tabs>
              <w:spacing w:after="0" w:line="260" w:lineRule="exact"/>
              <w:rPr>
                <w:rFonts w:ascii="Times New Roman" w:eastAsia="Calibri" w:hAnsi="Times New Roman" w:cs="Times New Roman"/>
                <w:color w:val="000000"/>
                <w:lang w:eastAsia="bg-BG" w:bidi="bg-BG"/>
              </w:rPr>
            </w:pPr>
            <w:r w:rsidRPr="00341005">
              <w:rPr>
                <w:rFonts w:ascii="Times New Roman" w:eastAsia="Calibri" w:hAnsi="Times New Roman" w:cs="Times New Roman"/>
                <w:color w:val="000000"/>
                <w:lang w:eastAsia="bg-BG" w:bidi="bg-BG"/>
              </w:rPr>
              <w:t>Изговаря правилно звуковете в думите.</w:t>
            </w:r>
          </w:p>
        </w:tc>
      </w:tr>
      <w:tr w:rsidR="00341005" w:rsidRPr="00341005" w:rsidTr="00F1452A">
        <w:trPr>
          <w:jc w:val="center"/>
        </w:trPr>
        <w:tc>
          <w:tcPr>
            <w:tcW w:w="556" w:type="dxa"/>
            <w:shd w:val="clear" w:color="auto" w:fill="auto"/>
          </w:tcPr>
          <w:p w:rsidR="00341005" w:rsidRPr="00341005" w:rsidRDefault="00341005" w:rsidP="00341005">
            <w:pPr>
              <w:spacing w:after="0" w:line="260" w:lineRule="exact"/>
              <w:jc w:val="center"/>
              <w:rPr>
                <w:rFonts w:ascii="Times New Roman" w:hAnsi="Times New Roman"/>
                <w:b/>
              </w:rPr>
            </w:pPr>
          </w:p>
        </w:tc>
        <w:tc>
          <w:tcPr>
            <w:tcW w:w="3295" w:type="dxa"/>
            <w:shd w:val="clear" w:color="auto" w:fill="auto"/>
          </w:tcPr>
          <w:p w:rsidR="00341005" w:rsidRPr="00341005" w:rsidRDefault="00341005" w:rsidP="00341005">
            <w:pPr>
              <w:spacing w:after="0" w:line="260" w:lineRule="exact"/>
              <w:rPr>
                <w:rFonts w:ascii="Times New Roman" w:hAnsi="Times New Roman"/>
                <w:b/>
              </w:rPr>
            </w:pPr>
          </w:p>
        </w:tc>
        <w:tc>
          <w:tcPr>
            <w:tcW w:w="2020"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Букви</w:t>
            </w:r>
          </w:p>
        </w:tc>
        <w:tc>
          <w:tcPr>
            <w:tcW w:w="9722" w:type="dxa"/>
            <w:shd w:val="clear" w:color="auto" w:fill="auto"/>
          </w:tcPr>
          <w:p w:rsidR="00341005" w:rsidRPr="00341005" w:rsidRDefault="00341005" w:rsidP="00341005">
            <w:pPr>
              <w:widowControl w:val="0"/>
              <w:tabs>
                <w:tab w:val="left" w:pos="144"/>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Разграничава звук от буква.</w:t>
            </w:r>
            <w:r w:rsidRPr="00341005">
              <w:rPr>
                <w:rFonts w:ascii="Times New Roman" w:eastAsia="Calibri" w:hAnsi="Times New Roman" w:cs="Times New Roman"/>
                <w:color w:val="000000"/>
                <w:lang w:val="en-US" w:eastAsia="bg-BG" w:bidi="bg-BG"/>
              </w:rPr>
              <w:t xml:space="preserve"> </w:t>
            </w:r>
            <w:r w:rsidRPr="00341005">
              <w:rPr>
                <w:rFonts w:ascii="Times New Roman" w:eastAsia="Calibri" w:hAnsi="Times New Roman" w:cs="Times New Roman"/>
                <w:color w:val="000000"/>
                <w:lang w:eastAsia="bg-BG" w:bidi="bg-BG"/>
              </w:rPr>
              <w:t>Познава печатните и ръкописните букви от българската азбука.</w:t>
            </w:r>
          </w:p>
          <w:p w:rsidR="00341005" w:rsidRPr="00341005" w:rsidRDefault="00341005" w:rsidP="00341005">
            <w:pPr>
              <w:widowControl w:val="0"/>
              <w:tabs>
                <w:tab w:val="left" w:pos="144"/>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Разпознава малка и главна буква (печатни и ръкописни)</w:t>
            </w:r>
          </w:p>
          <w:p w:rsidR="00341005" w:rsidRPr="00341005" w:rsidRDefault="00341005" w:rsidP="00341005">
            <w:pPr>
              <w:widowControl w:val="0"/>
              <w:tabs>
                <w:tab w:val="left" w:pos="144"/>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Пише графически правилно и четливо буквите и връзките между тях.</w:t>
            </w:r>
          </w:p>
          <w:p w:rsidR="00341005" w:rsidRPr="00341005" w:rsidRDefault="00341005" w:rsidP="00341005">
            <w:pPr>
              <w:widowControl w:val="0"/>
              <w:tabs>
                <w:tab w:val="left" w:pos="144"/>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 xml:space="preserve">Пише правилно в думи </w:t>
            </w:r>
            <w:r w:rsidRPr="00341005">
              <w:rPr>
                <w:rFonts w:ascii="Times New Roman" w:eastAsia="Calibri" w:hAnsi="Times New Roman" w:cs="Times New Roman"/>
                <w:i/>
                <w:iCs/>
                <w:color w:val="000000"/>
                <w:lang w:eastAsia="bg-BG" w:bidi="bg-BG"/>
              </w:rPr>
              <w:t>й, йо, ьо, щ, я, ю</w:t>
            </w:r>
            <w:r w:rsidRPr="00341005">
              <w:rPr>
                <w:rFonts w:ascii="Times New Roman" w:eastAsia="Calibri" w:hAnsi="Times New Roman" w:cs="Times New Roman"/>
                <w:color w:val="000000"/>
                <w:lang w:eastAsia="bg-BG" w:bidi="bg-BG"/>
              </w:rPr>
              <w:t xml:space="preserve">, </w:t>
            </w:r>
            <w:r w:rsidRPr="00341005">
              <w:rPr>
                <w:rFonts w:ascii="Times New Roman" w:eastAsia="Calibri" w:hAnsi="Times New Roman" w:cs="Times New Roman"/>
                <w:i/>
                <w:iCs/>
                <w:color w:val="000000"/>
                <w:lang w:eastAsia="bg-BG" w:bidi="bg-BG"/>
              </w:rPr>
              <w:t>дж, дз.</w:t>
            </w:r>
          </w:p>
          <w:p w:rsidR="00341005" w:rsidRPr="00341005" w:rsidRDefault="00341005" w:rsidP="00341005">
            <w:pPr>
              <w:widowControl w:val="0"/>
              <w:tabs>
                <w:tab w:val="left" w:pos="144"/>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Чете правилно думи в съответствие със звуковия им състав.</w:t>
            </w:r>
          </w:p>
          <w:p w:rsidR="00341005" w:rsidRPr="00341005" w:rsidRDefault="00341005" w:rsidP="00341005">
            <w:pPr>
              <w:widowControl w:val="0"/>
              <w:tabs>
                <w:tab w:val="left" w:pos="144"/>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Познава реда на буквите в българската азбука.</w:t>
            </w:r>
          </w:p>
          <w:p w:rsidR="00341005" w:rsidRPr="00341005" w:rsidRDefault="00341005" w:rsidP="00341005">
            <w:pPr>
              <w:widowControl w:val="0"/>
              <w:tabs>
                <w:tab w:val="left" w:pos="173"/>
              </w:tabs>
              <w:spacing w:after="0" w:line="260" w:lineRule="exact"/>
              <w:rPr>
                <w:rFonts w:ascii="Times New Roman" w:eastAsia="Times New Roman" w:hAnsi="Times New Roman"/>
                <w:color w:val="000000"/>
                <w:lang w:eastAsia="bg-BG" w:bidi="bg-BG"/>
              </w:rPr>
            </w:pPr>
            <w:r w:rsidRPr="00341005">
              <w:rPr>
                <w:rFonts w:ascii="Times New Roman" w:eastAsia="Calibri" w:hAnsi="Times New Roman" w:cs="Times New Roman"/>
                <w:color w:val="000000"/>
                <w:lang w:eastAsia="bg-BG" w:bidi="bg-BG"/>
              </w:rPr>
              <w:t>Означава с букви звуковия състав и строеж на думите, без да пропуска букви.</w:t>
            </w:r>
          </w:p>
        </w:tc>
      </w:tr>
      <w:tr w:rsidR="00341005" w:rsidRPr="00341005" w:rsidTr="00F1452A">
        <w:trPr>
          <w:jc w:val="center"/>
        </w:trPr>
        <w:tc>
          <w:tcPr>
            <w:tcW w:w="556" w:type="dxa"/>
            <w:shd w:val="clear" w:color="auto" w:fill="auto"/>
          </w:tcPr>
          <w:p w:rsidR="00341005" w:rsidRPr="00341005" w:rsidRDefault="00341005" w:rsidP="00341005">
            <w:pPr>
              <w:spacing w:after="0" w:line="260" w:lineRule="exact"/>
              <w:jc w:val="center"/>
              <w:rPr>
                <w:rFonts w:ascii="Times New Roman" w:hAnsi="Times New Roman"/>
                <w:b/>
              </w:rPr>
            </w:pPr>
          </w:p>
        </w:tc>
        <w:tc>
          <w:tcPr>
            <w:tcW w:w="329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2.3. Думите в речта</w:t>
            </w:r>
          </w:p>
        </w:tc>
        <w:tc>
          <w:tcPr>
            <w:tcW w:w="2020" w:type="dxa"/>
            <w:shd w:val="clear" w:color="auto" w:fill="auto"/>
          </w:tcPr>
          <w:p w:rsidR="00341005" w:rsidRPr="00341005" w:rsidRDefault="00341005" w:rsidP="00341005">
            <w:pPr>
              <w:spacing w:after="0" w:line="260" w:lineRule="exact"/>
              <w:rPr>
                <w:rFonts w:ascii="Times New Roman" w:hAnsi="Times New Roman"/>
              </w:rPr>
            </w:pPr>
          </w:p>
        </w:tc>
        <w:tc>
          <w:tcPr>
            <w:tcW w:w="9722" w:type="dxa"/>
            <w:shd w:val="clear" w:color="auto" w:fill="auto"/>
          </w:tcPr>
          <w:p w:rsidR="00341005" w:rsidRPr="00341005" w:rsidRDefault="00341005" w:rsidP="00341005">
            <w:pPr>
              <w:tabs>
                <w:tab w:val="left" w:pos="173"/>
              </w:tabs>
              <w:spacing w:after="0" w:line="260" w:lineRule="exact"/>
              <w:rPr>
                <w:rFonts w:ascii="Times New Roman" w:eastAsia="Calibri" w:hAnsi="Times New Roman" w:cs="Times New Roman"/>
                <w:color w:val="000000"/>
                <w:lang w:eastAsia="bg-BG" w:bidi="bg-BG"/>
              </w:rPr>
            </w:pPr>
            <w:r w:rsidRPr="00341005">
              <w:rPr>
                <w:rFonts w:ascii="Times New Roman" w:eastAsia="Calibri" w:hAnsi="Times New Roman" w:cs="Times New Roman"/>
                <w:color w:val="000000"/>
                <w:lang w:eastAsia="bg-BG" w:bidi="bg-BG"/>
              </w:rPr>
              <w:t xml:space="preserve">Разпознава думата като езикова единица. </w:t>
            </w:r>
          </w:p>
          <w:p w:rsidR="00341005" w:rsidRPr="00341005" w:rsidRDefault="00341005" w:rsidP="00341005">
            <w:pPr>
              <w:tabs>
                <w:tab w:val="left" w:pos="158"/>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Разбира лексикалното значение на думата.</w:t>
            </w:r>
          </w:p>
          <w:p w:rsidR="00341005" w:rsidRPr="00341005" w:rsidRDefault="00341005" w:rsidP="00341005">
            <w:pPr>
              <w:widowControl w:val="0"/>
              <w:tabs>
                <w:tab w:val="left" w:pos="173"/>
              </w:tabs>
              <w:spacing w:after="0" w:line="260" w:lineRule="exact"/>
              <w:rPr>
                <w:rFonts w:ascii="Times New Roman" w:eastAsia="Calibri" w:hAnsi="Times New Roman" w:cs="Times New Roman"/>
                <w:color w:val="000000"/>
                <w:lang w:eastAsia="bg-BG" w:bidi="bg-BG"/>
              </w:rPr>
            </w:pPr>
            <w:r w:rsidRPr="00341005">
              <w:rPr>
                <w:rFonts w:ascii="Times New Roman" w:eastAsia="Calibri" w:hAnsi="Times New Roman" w:cs="Times New Roman"/>
                <w:color w:val="000000"/>
                <w:lang w:eastAsia="bg-BG" w:bidi="bg-BG"/>
              </w:rPr>
              <w:t>Разграничава графичната и звуковата форма на думата като значеща единица.</w:t>
            </w:r>
          </w:p>
          <w:p w:rsidR="00341005" w:rsidRPr="00341005" w:rsidRDefault="00341005" w:rsidP="00341005">
            <w:pPr>
              <w:widowControl w:val="0"/>
              <w:tabs>
                <w:tab w:val="left" w:pos="173"/>
              </w:tabs>
              <w:spacing w:after="0" w:line="260" w:lineRule="exact"/>
              <w:rPr>
                <w:rFonts w:ascii="Times New Roman" w:eastAsia="Calibri" w:hAnsi="Times New Roman" w:cs="Times New Roman"/>
                <w:color w:val="000000"/>
                <w:lang w:eastAsia="bg-BG" w:bidi="bg-BG"/>
              </w:rPr>
            </w:pPr>
            <w:r w:rsidRPr="00341005">
              <w:rPr>
                <w:rFonts w:ascii="Times New Roman" w:eastAsia="Calibri" w:hAnsi="Times New Roman" w:cs="Times New Roman"/>
                <w:color w:val="000000"/>
                <w:lang w:eastAsia="bg-BG" w:bidi="bg-BG"/>
              </w:rPr>
              <w:t>Използва главна буква при писане на собствените имена.</w:t>
            </w:r>
          </w:p>
          <w:p w:rsidR="00341005" w:rsidRPr="00341005" w:rsidRDefault="00341005" w:rsidP="00341005">
            <w:pPr>
              <w:tabs>
                <w:tab w:val="left" w:pos="173"/>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Проверява правописа на думи чрез други думи.</w:t>
            </w:r>
          </w:p>
        </w:tc>
      </w:tr>
      <w:tr w:rsidR="00341005" w:rsidRPr="00341005" w:rsidTr="00F1452A">
        <w:trPr>
          <w:jc w:val="center"/>
        </w:trPr>
        <w:tc>
          <w:tcPr>
            <w:tcW w:w="556" w:type="dxa"/>
            <w:shd w:val="clear" w:color="auto" w:fill="auto"/>
          </w:tcPr>
          <w:p w:rsidR="00341005" w:rsidRPr="00341005" w:rsidRDefault="00341005" w:rsidP="00341005">
            <w:pPr>
              <w:spacing w:after="0" w:line="260" w:lineRule="exact"/>
              <w:jc w:val="center"/>
              <w:rPr>
                <w:rFonts w:ascii="Times New Roman" w:hAnsi="Times New Roman"/>
                <w:b/>
              </w:rPr>
            </w:pPr>
          </w:p>
        </w:tc>
        <w:tc>
          <w:tcPr>
            <w:tcW w:w="3295" w:type="dxa"/>
            <w:shd w:val="clear" w:color="auto" w:fill="auto"/>
          </w:tcPr>
          <w:p w:rsidR="00341005" w:rsidRPr="00341005" w:rsidRDefault="00341005" w:rsidP="00341005">
            <w:pPr>
              <w:spacing w:after="0" w:line="260" w:lineRule="exact"/>
              <w:rPr>
                <w:rFonts w:ascii="Times New Roman" w:hAnsi="Times New Roman"/>
                <w:b/>
              </w:rPr>
            </w:pPr>
            <w:r w:rsidRPr="00341005">
              <w:rPr>
                <w:rFonts w:ascii="Times New Roman" w:hAnsi="Times New Roman"/>
              </w:rPr>
              <w:t>2.4. Изреченията в речта</w:t>
            </w:r>
          </w:p>
        </w:tc>
        <w:tc>
          <w:tcPr>
            <w:tcW w:w="2020" w:type="dxa"/>
            <w:shd w:val="clear" w:color="auto" w:fill="auto"/>
          </w:tcPr>
          <w:p w:rsidR="00341005" w:rsidRPr="00341005" w:rsidRDefault="00341005" w:rsidP="00341005">
            <w:pPr>
              <w:spacing w:after="0" w:line="260" w:lineRule="exact"/>
              <w:rPr>
                <w:rFonts w:ascii="Times New Roman" w:hAnsi="Times New Roman"/>
              </w:rPr>
            </w:pPr>
          </w:p>
        </w:tc>
        <w:tc>
          <w:tcPr>
            <w:tcW w:w="9722" w:type="dxa"/>
            <w:shd w:val="clear" w:color="auto" w:fill="auto"/>
          </w:tcPr>
          <w:p w:rsidR="00341005" w:rsidRPr="00341005" w:rsidRDefault="00341005" w:rsidP="00341005">
            <w:pPr>
              <w:tabs>
                <w:tab w:val="left" w:pos="178"/>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Различава дума от изречение.</w:t>
            </w:r>
          </w:p>
          <w:p w:rsidR="00341005" w:rsidRPr="00341005" w:rsidRDefault="00341005" w:rsidP="00341005">
            <w:pPr>
              <w:tabs>
                <w:tab w:val="left" w:pos="168"/>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Свързва правилно думите в изречението.</w:t>
            </w:r>
          </w:p>
          <w:p w:rsidR="00341005" w:rsidRPr="00341005" w:rsidRDefault="00341005" w:rsidP="00341005">
            <w:pPr>
              <w:tabs>
                <w:tab w:val="left" w:pos="158"/>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Разбира смисловата цялост на изречението.</w:t>
            </w:r>
          </w:p>
          <w:p w:rsidR="00341005" w:rsidRPr="00341005" w:rsidRDefault="00341005" w:rsidP="00341005">
            <w:pPr>
              <w:tabs>
                <w:tab w:val="left" w:pos="168"/>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Определя границите на изречението в текста.</w:t>
            </w:r>
          </w:p>
          <w:p w:rsidR="00341005" w:rsidRPr="00341005" w:rsidRDefault="00341005" w:rsidP="00341005">
            <w:pPr>
              <w:tabs>
                <w:tab w:val="left" w:pos="168"/>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Оформя графически правилно началото и края на изречението.</w:t>
            </w:r>
          </w:p>
          <w:p w:rsidR="00341005" w:rsidRPr="00341005" w:rsidRDefault="00341005" w:rsidP="00341005">
            <w:pPr>
              <w:widowControl w:val="0"/>
              <w:tabs>
                <w:tab w:val="left" w:pos="173"/>
              </w:tabs>
              <w:spacing w:after="0" w:line="260" w:lineRule="exact"/>
              <w:rPr>
                <w:rFonts w:ascii="Times New Roman" w:eastAsia="Calibri" w:hAnsi="Times New Roman" w:cs="Times New Roman"/>
                <w:color w:val="000000"/>
                <w:lang w:eastAsia="bg-BG" w:bidi="bg-BG"/>
              </w:rPr>
            </w:pPr>
            <w:r w:rsidRPr="00341005">
              <w:rPr>
                <w:rFonts w:ascii="Times New Roman" w:eastAsia="Calibri" w:hAnsi="Times New Roman" w:cs="Times New Roman"/>
                <w:color w:val="000000"/>
                <w:lang w:eastAsia="bg-BG" w:bidi="bg-BG"/>
              </w:rPr>
              <w:t>Разпознава препинателните знаци за край на изречение – точка, въпросителен и удивителен.</w:t>
            </w:r>
          </w:p>
          <w:p w:rsidR="00341005" w:rsidRPr="00341005" w:rsidRDefault="00341005" w:rsidP="00341005">
            <w:pPr>
              <w:widowControl w:val="0"/>
              <w:tabs>
                <w:tab w:val="left" w:pos="173"/>
              </w:tabs>
              <w:spacing w:after="0" w:line="260" w:lineRule="exact"/>
              <w:rPr>
                <w:rFonts w:ascii="Times New Roman" w:hAnsi="Times New Roman"/>
                <w:color w:val="000000"/>
                <w:lang w:eastAsia="bg-BG" w:bidi="bg-BG"/>
              </w:rPr>
            </w:pPr>
            <w:r w:rsidRPr="00341005">
              <w:rPr>
                <w:rFonts w:ascii="Times New Roman" w:eastAsia="Calibri" w:hAnsi="Times New Roman" w:cs="Times New Roman"/>
                <w:color w:val="000000"/>
                <w:lang w:eastAsia="bg-BG" w:bidi="bg-BG"/>
              </w:rPr>
              <w:t>Съставя различни по цел на изказване изречения в зависимост от комуникативната ситуация.</w:t>
            </w:r>
          </w:p>
        </w:tc>
      </w:tr>
      <w:tr w:rsidR="00341005" w:rsidRPr="00341005" w:rsidTr="00F1452A">
        <w:trPr>
          <w:trHeight w:val="340"/>
          <w:jc w:val="center"/>
        </w:trPr>
        <w:tc>
          <w:tcPr>
            <w:tcW w:w="556" w:type="dxa"/>
            <w:shd w:val="clear" w:color="auto" w:fill="F2F2F2"/>
            <w:vAlign w:val="center"/>
          </w:tcPr>
          <w:p w:rsidR="00341005" w:rsidRPr="00341005" w:rsidRDefault="00341005" w:rsidP="00341005">
            <w:pPr>
              <w:spacing w:after="0" w:line="260" w:lineRule="exact"/>
              <w:jc w:val="center"/>
              <w:rPr>
                <w:rFonts w:ascii="Times New Roman" w:hAnsi="Times New Roman"/>
                <w:b/>
              </w:rPr>
            </w:pPr>
            <w:r w:rsidRPr="00341005">
              <w:rPr>
                <w:rFonts w:ascii="Times New Roman" w:hAnsi="Times New Roman"/>
                <w:b/>
              </w:rPr>
              <w:t>3.</w:t>
            </w:r>
          </w:p>
        </w:tc>
        <w:tc>
          <w:tcPr>
            <w:tcW w:w="15037" w:type="dxa"/>
            <w:gridSpan w:val="3"/>
            <w:shd w:val="clear" w:color="auto" w:fill="F2F2F2"/>
            <w:vAlign w:val="center"/>
          </w:tcPr>
          <w:p w:rsidR="00341005" w:rsidRPr="00341005" w:rsidRDefault="00341005" w:rsidP="00341005">
            <w:pPr>
              <w:spacing w:after="0" w:line="260" w:lineRule="exact"/>
              <w:ind w:firstLine="5328"/>
              <w:rPr>
                <w:rFonts w:ascii="Times New Roman" w:hAnsi="Times New Roman"/>
              </w:rPr>
            </w:pPr>
            <w:r w:rsidRPr="00341005">
              <w:rPr>
                <w:rFonts w:ascii="Times New Roman" w:hAnsi="Times New Roman"/>
                <w:b/>
              </w:rPr>
              <w:t>Текст и общуване</w:t>
            </w:r>
          </w:p>
        </w:tc>
      </w:tr>
      <w:tr w:rsidR="00341005" w:rsidRPr="00341005" w:rsidTr="00F1452A">
        <w:trPr>
          <w:jc w:val="center"/>
        </w:trPr>
        <w:tc>
          <w:tcPr>
            <w:tcW w:w="556" w:type="dxa"/>
            <w:shd w:val="clear" w:color="auto" w:fill="auto"/>
          </w:tcPr>
          <w:p w:rsidR="00341005" w:rsidRPr="00341005" w:rsidRDefault="00341005" w:rsidP="00341005">
            <w:pPr>
              <w:spacing w:after="0" w:line="260" w:lineRule="exact"/>
              <w:jc w:val="center"/>
              <w:rPr>
                <w:rFonts w:ascii="Times New Roman" w:hAnsi="Times New Roman"/>
                <w:b/>
              </w:rPr>
            </w:pPr>
          </w:p>
        </w:tc>
        <w:tc>
          <w:tcPr>
            <w:tcW w:w="329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3.1. Текст</w:t>
            </w:r>
          </w:p>
        </w:tc>
        <w:tc>
          <w:tcPr>
            <w:tcW w:w="2020" w:type="dxa"/>
            <w:shd w:val="clear" w:color="auto" w:fill="auto"/>
          </w:tcPr>
          <w:p w:rsidR="00341005" w:rsidRPr="00341005" w:rsidRDefault="00341005" w:rsidP="00341005">
            <w:pPr>
              <w:spacing w:after="0" w:line="260" w:lineRule="exact"/>
              <w:rPr>
                <w:rFonts w:ascii="Times New Roman" w:hAnsi="Times New Roman"/>
              </w:rPr>
            </w:pPr>
          </w:p>
        </w:tc>
        <w:tc>
          <w:tcPr>
            <w:tcW w:w="9722" w:type="dxa"/>
            <w:shd w:val="clear" w:color="auto" w:fill="auto"/>
          </w:tcPr>
          <w:p w:rsidR="00341005" w:rsidRPr="00341005" w:rsidRDefault="00341005" w:rsidP="00341005">
            <w:pPr>
              <w:widowControl w:val="0"/>
              <w:tabs>
                <w:tab w:val="left" w:pos="173"/>
              </w:tabs>
              <w:spacing w:after="0" w:line="260" w:lineRule="exact"/>
              <w:rPr>
                <w:rFonts w:ascii="Times New Roman" w:eastAsia="Calibri" w:hAnsi="Times New Roman" w:cs="Times New Roman"/>
                <w:color w:val="000000"/>
                <w:lang w:eastAsia="bg-BG" w:bidi="bg-BG"/>
              </w:rPr>
            </w:pPr>
            <w:r w:rsidRPr="00341005">
              <w:rPr>
                <w:rFonts w:ascii="Times New Roman" w:eastAsia="Calibri" w:hAnsi="Times New Roman" w:cs="Times New Roman"/>
                <w:color w:val="000000"/>
                <w:lang w:eastAsia="bg-BG" w:bidi="bg-BG"/>
              </w:rPr>
              <w:t>Различава писмен от устен текст.</w:t>
            </w:r>
          </w:p>
          <w:p w:rsidR="00341005" w:rsidRPr="00341005" w:rsidRDefault="00341005" w:rsidP="00341005">
            <w:pPr>
              <w:widowControl w:val="0"/>
              <w:tabs>
                <w:tab w:val="left" w:pos="173"/>
              </w:tabs>
              <w:spacing w:after="0" w:line="260" w:lineRule="exact"/>
              <w:rPr>
                <w:rFonts w:ascii="Times New Roman" w:eastAsia="Calibri" w:hAnsi="Times New Roman" w:cs="Times New Roman"/>
                <w:color w:val="000000"/>
                <w:lang w:eastAsia="bg-BG" w:bidi="bg-BG"/>
              </w:rPr>
            </w:pPr>
            <w:r w:rsidRPr="00341005">
              <w:rPr>
                <w:rFonts w:ascii="Times New Roman" w:eastAsia="Calibri" w:hAnsi="Times New Roman" w:cs="Times New Roman"/>
                <w:color w:val="000000"/>
                <w:lang w:eastAsia="bg-BG" w:bidi="bg-BG"/>
              </w:rPr>
              <w:t>Озаглавява текст.</w:t>
            </w:r>
          </w:p>
          <w:p w:rsidR="00341005" w:rsidRPr="00341005" w:rsidRDefault="00341005" w:rsidP="00341005">
            <w:pPr>
              <w:widowControl w:val="0"/>
              <w:tabs>
                <w:tab w:val="left" w:pos="173"/>
              </w:tabs>
              <w:spacing w:after="0" w:line="260" w:lineRule="exact"/>
              <w:rPr>
                <w:rFonts w:ascii="Times New Roman" w:eastAsia="Calibri" w:hAnsi="Times New Roman" w:cs="Times New Roman"/>
                <w:color w:val="000000"/>
                <w:lang w:eastAsia="bg-BG" w:bidi="bg-BG"/>
              </w:rPr>
            </w:pPr>
            <w:r w:rsidRPr="00341005">
              <w:rPr>
                <w:rFonts w:ascii="Times New Roman" w:eastAsia="Calibri" w:hAnsi="Times New Roman" w:cs="Times New Roman"/>
                <w:color w:val="000000"/>
                <w:lang w:eastAsia="bg-BG" w:bidi="bg-BG"/>
              </w:rPr>
              <w:t>Прави устен преразказ на кратък откъс от повествователен текст.</w:t>
            </w:r>
          </w:p>
          <w:p w:rsidR="00341005" w:rsidRPr="00341005" w:rsidRDefault="00341005" w:rsidP="00341005">
            <w:pPr>
              <w:widowControl w:val="0"/>
              <w:tabs>
                <w:tab w:val="left" w:pos="173"/>
              </w:tabs>
              <w:spacing w:after="0" w:line="260" w:lineRule="exact"/>
              <w:rPr>
                <w:rFonts w:ascii="Times New Roman" w:eastAsia="Times New Roman" w:hAnsi="Times New Roman"/>
                <w:color w:val="000000"/>
                <w:lang w:eastAsia="bg-BG" w:bidi="bg-BG"/>
              </w:rPr>
            </w:pPr>
            <w:r w:rsidRPr="00341005">
              <w:rPr>
                <w:rFonts w:ascii="Times New Roman" w:eastAsia="Calibri" w:hAnsi="Times New Roman" w:cs="Times New Roman"/>
                <w:color w:val="000000"/>
                <w:lang w:eastAsia="bg-BG" w:bidi="bg-BG"/>
              </w:rPr>
              <w:t>Съчинява кратък писмен текст (от три – четири изречения) по серия картини.</w:t>
            </w:r>
          </w:p>
        </w:tc>
      </w:tr>
      <w:tr w:rsidR="00341005" w:rsidRPr="00341005" w:rsidTr="00F1452A">
        <w:trPr>
          <w:jc w:val="center"/>
        </w:trPr>
        <w:tc>
          <w:tcPr>
            <w:tcW w:w="556" w:type="dxa"/>
            <w:shd w:val="clear" w:color="auto" w:fill="auto"/>
          </w:tcPr>
          <w:p w:rsidR="00341005" w:rsidRPr="00341005" w:rsidRDefault="00341005" w:rsidP="00341005">
            <w:pPr>
              <w:spacing w:after="0" w:line="260" w:lineRule="exact"/>
              <w:jc w:val="center"/>
              <w:rPr>
                <w:rFonts w:ascii="Times New Roman" w:hAnsi="Times New Roman"/>
                <w:b/>
              </w:rPr>
            </w:pPr>
          </w:p>
        </w:tc>
        <w:tc>
          <w:tcPr>
            <w:tcW w:w="3295" w:type="dxa"/>
            <w:shd w:val="clear" w:color="auto" w:fill="auto"/>
          </w:tcPr>
          <w:p w:rsidR="00341005" w:rsidRPr="00341005" w:rsidRDefault="00341005" w:rsidP="00341005">
            <w:pPr>
              <w:spacing w:after="0" w:line="260" w:lineRule="exact"/>
              <w:rPr>
                <w:rFonts w:ascii="Times New Roman" w:hAnsi="Times New Roman"/>
                <w:b/>
              </w:rPr>
            </w:pPr>
            <w:r w:rsidRPr="00341005">
              <w:rPr>
                <w:rFonts w:ascii="Times New Roman" w:hAnsi="Times New Roman"/>
              </w:rPr>
              <w:t>3.2. Общуване</w:t>
            </w:r>
          </w:p>
        </w:tc>
        <w:tc>
          <w:tcPr>
            <w:tcW w:w="2020" w:type="dxa"/>
            <w:shd w:val="clear" w:color="auto" w:fill="auto"/>
          </w:tcPr>
          <w:p w:rsidR="00341005" w:rsidRPr="00341005" w:rsidRDefault="00341005" w:rsidP="00341005">
            <w:pPr>
              <w:spacing w:after="0" w:line="260" w:lineRule="exact"/>
              <w:rPr>
                <w:rFonts w:ascii="Times New Roman" w:hAnsi="Times New Roman"/>
              </w:rPr>
            </w:pPr>
          </w:p>
        </w:tc>
        <w:tc>
          <w:tcPr>
            <w:tcW w:w="9722" w:type="dxa"/>
            <w:shd w:val="clear" w:color="auto" w:fill="auto"/>
          </w:tcPr>
          <w:p w:rsidR="00341005" w:rsidRPr="00341005" w:rsidRDefault="00341005" w:rsidP="00341005">
            <w:pPr>
              <w:widowControl w:val="0"/>
              <w:tabs>
                <w:tab w:val="left" w:pos="178"/>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Включва се уместно в диалог по конкретна тема.</w:t>
            </w:r>
          </w:p>
          <w:p w:rsidR="00341005" w:rsidRPr="00341005" w:rsidRDefault="00341005" w:rsidP="00341005">
            <w:pPr>
              <w:tabs>
                <w:tab w:val="left" w:pos="173"/>
              </w:tabs>
              <w:spacing w:after="0" w:line="260" w:lineRule="exact"/>
              <w:rPr>
                <w:rFonts w:ascii="Times New Roman" w:eastAsia="Calibri" w:hAnsi="Times New Roman"/>
                <w:b/>
                <w:bCs/>
                <w:shd w:val="clear" w:color="auto" w:fill="FFFFFF"/>
              </w:rPr>
            </w:pPr>
            <w:r w:rsidRPr="00341005">
              <w:rPr>
                <w:rFonts w:ascii="Times New Roman" w:eastAsia="Calibri" w:hAnsi="Times New Roman" w:cs="Times New Roman"/>
                <w:color w:val="000000"/>
                <w:lang w:eastAsia="bg-BG" w:bidi="bg-BG"/>
              </w:rPr>
              <w:t>Използва речевия етикет при поздравления и обръщения в устно общуване.</w:t>
            </w:r>
            <w:r w:rsidRPr="00341005">
              <w:rPr>
                <w:rFonts w:ascii="Times New Roman" w:eastAsia="Calibri" w:hAnsi="Times New Roman"/>
                <w:b/>
                <w:bCs/>
                <w:shd w:val="clear" w:color="auto" w:fill="FFFFFF"/>
              </w:rPr>
              <w:t xml:space="preserve"> </w:t>
            </w:r>
          </w:p>
          <w:p w:rsidR="00341005" w:rsidRPr="00341005" w:rsidRDefault="00341005" w:rsidP="00341005">
            <w:pPr>
              <w:tabs>
                <w:tab w:val="left" w:pos="173"/>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Прилага правилата за речева учтивост (поздрав, благодарност, молба).</w:t>
            </w:r>
          </w:p>
          <w:p w:rsidR="00341005" w:rsidRPr="00341005" w:rsidRDefault="00341005" w:rsidP="00341005">
            <w:pPr>
              <w:tabs>
                <w:tab w:val="left" w:pos="178"/>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Уместно употребява езикови и неезикови средства според комуникативната ситуация.</w:t>
            </w:r>
          </w:p>
          <w:p w:rsidR="00341005" w:rsidRPr="00341005" w:rsidRDefault="00341005" w:rsidP="00341005">
            <w:pPr>
              <w:tabs>
                <w:tab w:val="left" w:pos="173"/>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Разграничава начини и средства за общуване.</w:t>
            </w:r>
          </w:p>
          <w:p w:rsidR="00341005" w:rsidRPr="00341005" w:rsidRDefault="00341005" w:rsidP="00341005">
            <w:pPr>
              <w:widowControl w:val="0"/>
              <w:tabs>
                <w:tab w:val="left" w:pos="178"/>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Назовава различни видове общуване  – езиково и неезиково, устно и писмено, електронно и неелектронно.</w:t>
            </w:r>
          </w:p>
          <w:p w:rsidR="00341005" w:rsidRPr="00341005" w:rsidRDefault="00341005" w:rsidP="00341005">
            <w:pPr>
              <w:widowControl w:val="0"/>
              <w:tabs>
                <w:tab w:val="left" w:pos="178"/>
              </w:tabs>
              <w:spacing w:after="0" w:line="260" w:lineRule="exact"/>
              <w:rPr>
                <w:rFonts w:ascii="Times New Roman" w:eastAsia="Calibri" w:hAnsi="Times New Roman" w:cs="Times New Roman"/>
                <w:color w:val="000000"/>
                <w:lang w:eastAsia="bg-BG" w:bidi="bg-BG"/>
              </w:rPr>
            </w:pPr>
            <w:r w:rsidRPr="00341005">
              <w:rPr>
                <w:rFonts w:ascii="Times New Roman" w:eastAsia="Calibri" w:hAnsi="Times New Roman" w:cs="Times New Roman"/>
                <w:color w:val="000000"/>
                <w:lang w:eastAsia="bg-BG" w:bidi="bg-BG"/>
              </w:rPr>
              <w:t>Разпознава средства за неезикова комуникация – жест, мимика, поза на тялото.</w:t>
            </w:r>
          </w:p>
        </w:tc>
      </w:tr>
      <w:tr w:rsidR="00341005" w:rsidRPr="00341005" w:rsidTr="00F1452A">
        <w:trPr>
          <w:trHeight w:val="340"/>
          <w:jc w:val="center"/>
        </w:trPr>
        <w:tc>
          <w:tcPr>
            <w:tcW w:w="556" w:type="dxa"/>
            <w:shd w:val="clear" w:color="auto" w:fill="F2F2F2"/>
            <w:vAlign w:val="center"/>
          </w:tcPr>
          <w:p w:rsidR="00341005" w:rsidRPr="00341005" w:rsidRDefault="00341005" w:rsidP="00341005">
            <w:pPr>
              <w:spacing w:after="0" w:line="260" w:lineRule="exact"/>
              <w:jc w:val="center"/>
              <w:rPr>
                <w:rFonts w:ascii="Times New Roman" w:hAnsi="Times New Roman"/>
                <w:b/>
              </w:rPr>
            </w:pPr>
            <w:r w:rsidRPr="00341005">
              <w:rPr>
                <w:rFonts w:ascii="Times New Roman" w:hAnsi="Times New Roman"/>
                <w:b/>
              </w:rPr>
              <w:t>4.</w:t>
            </w:r>
          </w:p>
        </w:tc>
        <w:tc>
          <w:tcPr>
            <w:tcW w:w="15037" w:type="dxa"/>
            <w:gridSpan w:val="3"/>
            <w:shd w:val="clear" w:color="auto" w:fill="F2F2F2"/>
            <w:vAlign w:val="center"/>
          </w:tcPr>
          <w:p w:rsidR="00341005" w:rsidRPr="00341005" w:rsidRDefault="00341005" w:rsidP="00341005">
            <w:pPr>
              <w:widowControl w:val="0"/>
              <w:tabs>
                <w:tab w:val="left" w:pos="178"/>
              </w:tabs>
              <w:spacing w:after="0" w:line="260" w:lineRule="exact"/>
              <w:ind w:firstLine="5300"/>
              <w:rPr>
                <w:rFonts w:ascii="Times New Roman" w:eastAsia="Calibri" w:hAnsi="Times New Roman" w:cs="Times New Roman"/>
                <w:color w:val="000000"/>
                <w:lang w:eastAsia="bg-BG" w:bidi="bg-BG"/>
              </w:rPr>
            </w:pPr>
            <w:r w:rsidRPr="00341005">
              <w:rPr>
                <w:rFonts w:ascii="Times New Roman" w:hAnsi="Times New Roman"/>
                <w:b/>
              </w:rPr>
              <w:t>Литературно обучение</w:t>
            </w:r>
          </w:p>
        </w:tc>
      </w:tr>
      <w:tr w:rsidR="00341005" w:rsidRPr="00341005" w:rsidTr="00F1452A">
        <w:trPr>
          <w:jc w:val="center"/>
        </w:trPr>
        <w:tc>
          <w:tcPr>
            <w:tcW w:w="556" w:type="dxa"/>
            <w:shd w:val="clear" w:color="auto" w:fill="auto"/>
          </w:tcPr>
          <w:p w:rsidR="00341005" w:rsidRPr="00341005" w:rsidRDefault="00341005" w:rsidP="00341005">
            <w:pPr>
              <w:spacing w:after="0" w:line="260" w:lineRule="exact"/>
              <w:jc w:val="center"/>
              <w:rPr>
                <w:rFonts w:ascii="Times New Roman" w:hAnsi="Times New Roman"/>
                <w:b/>
              </w:rPr>
            </w:pPr>
          </w:p>
        </w:tc>
        <w:tc>
          <w:tcPr>
            <w:tcW w:w="3295" w:type="dxa"/>
            <w:shd w:val="clear" w:color="auto" w:fill="auto"/>
          </w:tcPr>
          <w:p w:rsidR="00341005" w:rsidRPr="00341005" w:rsidRDefault="00341005" w:rsidP="00341005">
            <w:pPr>
              <w:spacing w:after="0" w:line="260" w:lineRule="exact"/>
              <w:rPr>
                <w:rFonts w:ascii="Times New Roman" w:hAnsi="Times New Roman"/>
                <w:b/>
              </w:rPr>
            </w:pPr>
          </w:p>
        </w:tc>
        <w:tc>
          <w:tcPr>
            <w:tcW w:w="2020"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Художествено възприемане</w:t>
            </w:r>
          </w:p>
        </w:tc>
        <w:tc>
          <w:tcPr>
            <w:tcW w:w="9722" w:type="dxa"/>
            <w:shd w:val="clear" w:color="auto" w:fill="auto"/>
          </w:tcPr>
          <w:p w:rsidR="00341005" w:rsidRPr="00341005" w:rsidRDefault="00341005" w:rsidP="00341005">
            <w:pPr>
              <w:tabs>
                <w:tab w:val="left" w:pos="158"/>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Чете правилно и с разбиране малки по обем художествени или нехудожествени</w:t>
            </w:r>
            <w:r w:rsidRPr="00341005">
              <w:rPr>
                <w:rFonts w:ascii="Times New Roman" w:hAnsi="Times New Roman"/>
              </w:rPr>
              <w:t xml:space="preserve"> </w:t>
            </w:r>
            <w:r w:rsidRPr="00341005">
              <w:rPr>
                <w:rFonts w:ascii="Times New Roman" w:eastAsia="Calibri" w:hAnsi="Times New Roman" w:cs="Times New Roman"/>
                <w:color w:val="000000"/>
                <w:lang w:eastAsia="bg-BG" w:bidi="bg-BG"/>
              </w:rPr>
              <w:t>текстове.</w:t>
            </w:r>
          </w:p>
          <w:p w:rsidR="00341005" w:rsidRPr="00341005" w:rsidRDefault="00341005" w:rsidP="00341005">
            <w:pPr>
              <w:tabs>
                <w:tab w:val="left" w:pos="168"/>
              </w:tabs>
              <w:spacing w:after="0" w:line="260" w:lineRule="exact"/>
              <w:rPr>
                <w:rFonts w:ascii="Times New Roman" w:eastAsia="Calibri" w:hAnsi="Times New Roman" w:cs="Times New Roman"/>
                <w:color w:val="000000"/>
                <w:lang w:eastAsia="bg-BG" w:bidi="bg-BG"/>
              </w:rPr>
            </w:pPr>
            <w:r w:rsidRPr="00341005">
              <w:rPr>
                <w:rFonts w:ascii="Times New Roman" w:eastAsia="Calibri" w:hAnsi="Times New Roman" w:cs="Times New Roman"/>
                <w:color w:val="000000"/>
                <w:lang w:eastAsia="bg-BG" w:bidi="bg-BG"/>
              </w:rPr>
              <w:t>Ориентира се в съдържанието на изучаваното литературно или фолклорно произведение.</w:t>
            </w:r>
          </w:p>
          <w:p w:rsidR="00341005" w:rsidRPr="00341005" w:rsidRDefault="00341005" w:rsidP="00341005">
            <w:pPr>
              <w:tabs>
                <w:tab w:val="left" w:pos="168"/>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Отговаря кратко на въпроси по съдържанието на изучавано произведение.</w:t>
            </w:r>
          </w:p>
          <w:p w:rsidR="00341005" w:rsidRPr="00341005" w:rsidRDefault="00341005" w:rsidP="00341005">
            <w:pPr>
              <w:tabs>
                <w:tab w:val="left" w:pos="182"/>
              </w:tabs>
              <w:spacing w:after="0" w:line="260" w:lineRule="exact"/>
              <w:rPr>
                <w:rFonts w:ascii="Times New Roman" w:eastAsia="Calibri" w:hAnsi="Times New Roman" w:cs="Times New Roman"/>
                <w:color w:val="000000"/>
                <w:lang w:eastAsia="bg-BG" w:bidi="bg-BG"/>
              </w:rPr>
            </w:pPr>
            <w:r w:rsidRPr="00341005">
              <w:rPr>
                <w:rFonts w:ascii="Times New Roman" w:eastAsia="Calibri" w:hAnsi="Times New Roman" w:cs="Times New Roman"/>
                <w:color w:val="000000"/>
                <w:lang w:eastAsia="bg-BG" w:bidi="bg-BG"/>
              </w:rPr>
              <w:t>Разбира значението на непознати думи в контекста на изучаваното литературно или фолклорно произведение.</w:t>
            </w:r>
          </w:p>
          <w:p w:rsidR="00341005" w:rsidRPr="00341005" w:rsidRDefault="00341005" w:rsidP="00341005">
            <w:pPr>
              <w:tabs>
                <w:tab w:val="left" w:pos="173"/>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Преразказва устно епизод от литературно или фолклорно произведение и кратък художествен или</w:t>
            </w:r>
            <w:r w:rsidRPr="00341005">
              <w:rPr>
                <w:rFonts w:ascii="Times New Roman" w:hAnsi="Times New Roman"/>
              </w:rPr>
              <w:t xml:space="preserve"> </w:t>
            </w:r>
            <w:r w:rsidRPr="00341005">
              <w:rPr>
                <w:rFonts w:ascii="Times New Roman" w:eastAsia="Calibri" w:hAnsi="Times New Roman" w:cs="Times New Roman"/>
                <w:color w:val="000000"/>
                <w:lang w:eastAsia="bg-BG" w:bidi="bg-BG"/>
              </w:rPr>
              <w:t>нехудожествен текст.</w:t>
            </w:r>
          </w:p>
        </w:tc>
      </w:tr>
      <w:tr w:rsidR="00341005" w:rsidRPr="00341005" w:rsidTr="00F1452A">
        <w:trPr>
          <w:jc w:val="center"/>
        </w:trPr>
        <w:tc>
          <w:tcPr>
            <w:tcW w:w="556" w:type="dxa"/>
            <w:shd w:val="clear" w:color="auto" w:fill="auto"/>
          </w:tcPr>
          <w:p w:rsidR="00341005" w:rsidRPr="00341005" w:rsidRDefault="00341005" w:rsidP="00341005">
            <w:pPr>
              <w:spacing w:after="0" w:line="260" w:lineRule="exact"/>
              <w:jc w:val="center"/>
              <w:rPr>
                <w:rFonts w:ascii="Times New Roman" w:hAnsi="Times New Roman"/>
                <w:b/>
              </w:rPr>
            </w:pPr>
          </w:p>
        </w:tc>
        <w:tc>
          <w:tcPr>
            <w:tcW w:w="3295" w:type="dxa"/>
            <w:shd w:val="clear" w:color="auto" w:fill="auto"/>
          </w:tcPr>
          <w:p w:rsidR="00341005" w:rsidRPr="00341005" w:rsidRDefault="00341005" w:rsidP="00341005">
            <w:pPr>
              <w:spacing w:after="0" w:line="260" w:lineRule="exact"/>
              <w:rPr>
                <w:rFonts w:ascii="Times New Roman" w:hAnsi="Times New Roman"/>
                <w:b/>
              </w:rPr>
            </w:pPr>
          </w:p>
        </w:tc>
        <w:tc>
          <w:tcPr>
            <w:tcW w:w="2020"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Литературни знания</w:t>
            </w:r>
          </w:p>
        </w:tc>
        <w:tc>
          <w:tcPr>
            <w:tcW w:w="9722" w:type="dxa"/>
            <w:shd w:val="clear" w:color="auto" w:fill="auto"/>
          </w:tcPr>
          <w:p w:rsidR="00341005" w:rsidRPr="00341005" w:rsidRDefault="00341005" w:rsidP="00341005">
            <w:pPr>
              <w:widowControl w:val="0"/>
              <w:tabs>
                <w:tab w:val="left" w:pos="173"/>
              </w:tabs>
              <w:spacing w:after="0" w:line="260" w:lineRule="exact"/>
              <w:rPr>
                <w:rFonts w:ascii="Times New Roman" w:eastAsia="Calibri" w:hAnsi="Times New Roman" w:cs="Times New Roman"/>
                <w:color w:val="000000"/>
                <w:lang w:eastAsia="bg-BG" w:bidi="bg-BG"/>
              </w:rPr>
            </w:pPr>
            <w:r w:rsidRPr="00341005">
              <w:rPr>
                <w:rFonts w:ascii="Times New Roman" w:eastAsia="Calibri" w:hAnsi="Times New Roman" w:cs="Times New Roman"/>
                <w:color w:val="000000"/>
                <w:lang w:eastAsia="bg-BG" w:bidi="bg-BG"/>
              </w:rPr>
              <w:t>Чете произведения от различни литературни и фолклорни видове, представени в учебното съдържание - приказка, разказ, стихотворение, гатанка.</w:t>
            </w:r>
          </w:p>
          <w:p w:rsidR="00341005" w:rsidRPr="00341005" w:rsidRDefault="00341005" w:rsidP="00341005">
            <w:pPr>
              <w:tabs>
                <w:tab w:val="left" w:pos="158"/>
              </w:tabs>
              <w:spacing w:after="0" w:line="260" w:lineRule="exact"/>
              <w:rPr>
                <w:rFonts w:ascii="Times New Roman" w:eastAsia="Calibri" w:hAnsi="Times New Roman" w:cs="Times New Roman"/>
                <w:color w:val="000000"/>
                <w:lang w:eastAsia="bg-BG" w:bidi="bg-BG"/>
              </w:rPr>
            </w:pPr>
            <w:r w:rsidRPr="00341005">
              <w:rPr>
                <w:rFonts w:ascii="Times New Roman" w:eastAsia="Calibri" w:hAnsi="Times New Roman" w:cs="Times New Roman"/>
                <w:color w:val="000000"/>
                <w:lang w:eastAsia="bg-BG" w:bidi="bg-BG"/>
              </w:rPr>
              <w:t>Разпознава приказка, разказ, стихотворение, гатанка.</w:t>
            </w:r>
          </w:p>
          <w:p w:rsidR="00341005" w:rsidRPr="00341005" w:rsidRDefault="00341005" w:rsidP="00341005">
            <w:pPr>
              <w:tabs>
                <w:tab w:val="left" w:pos="158"/>
              </w:tabs>
              <w:spacing w:after="0" w:line="260" w:lineRule="exact"/>
              <w:rPr>
                <w:rFonts w:ascii="Times New Roman" w:hAnsi="Times New Roman"/>
              </w:rPr>
            </w:pPr>
            <w:r w:rsidRPr="00341005">
              <w:rPr>
                <w:rFonts w:ascii="Times New Roman" w:eastAsia="Calibri" w:hAnsi="Times New Roman" w:cs="Times New Roman"/>
                <w:color w:val="000000"/>
                <w:lang w:eastAsia="bg-BG" w:bidi="bg-BG"/>
              </w:rPr>
              <w:t>Разграничава стихотворна от нестихотворна реч.</w:t>
            </w:r>
          </w:p>
          <w:p w:rsidR="00341005" w:rsidRPr="00341005" w:rsidRDefault="00341005" w:rsidP="00341005">
            <w:pPr>
              <w:widowControl w:val="0"/>
              <w:tabs>
                <w:tab w:val="left" w:pos="173"/>
              </w:tabs>
              <w:spacing w:after="0" w:line="260" w:lineRule="exact"/>
              <w:rPr>
                <w:rFonts w:ascii="Times New Roman" w:eastAsia="Times New Roman" w:hAnsi="Times New Roman"/>
                <w:color w:val="000000"/>
                <w:lang w:eastAsia="bg-BG" w:bidi="bg-BG"/>
              </w:rPr>
            </w:pPr>
            <w:r w:rsidRPr="00341005">
              <w:rPr>
                <w:rFonts w:ascii="Times New Roman" w:eastAsia="Calibri" w:hAnsi="Times New Roman" w:cs="Times New Roman"/>
                <w:color w:val="000000"/>
                <w:lang w:eastAsia="bg-BG" w:bidi="bg-BG"/>
              </w:rPr>
              <w:t>Отгатва фолклорни и литературни гатанки, достъпни за възрастта.</w:t>
            </w:r>
          </w:p>
        </w:tc>
      </w:tr>
    </w:tbl>
    <w:p w:rsidR="00341005" w:rsidRPr="00341005" w:rsidRDefault="00341005" w:rsidP="00341005">
      <w:pPr>
        <w:spacing w:line="260" w:lineRule="exact"/>
        <w:rPr>
          <w:rFonts w:ascii="Times New Roman" w:hAnsi="Times New Roman"/>
        </w:rPr>
      </w:pPr>
    </w:p>
    <w:p w:rsidR="00341005" w:rsidRPr="00341005" w:rsidRDefault="00341005" w:rsidP="00341005">
      <w:pPr>
        <w:spacing w:after="120" w:line="260" w:lineRule="exact"/>
        <w:ind w:firstLine="567"/>
        <w:rPr>
          <w:rFonts w:ascii="Times New Roman" w:hAnsi="Times New Roman"/>
        </w:rPr>
      </w:pPr>
      <w:r w:rsidRPr="00341005">
        <w:rPr>
          <w:rFonts w:ascii="Times New Roman" w:hAnsi="Times New Roman"/>
        </w:rPr>
        <w:t xml:space="preserve">По преценка на учителя, тази учебна програма може да се реализира в </w:t>
      </w:r>
      <w:r w:rsidRPr="00341005">
        <w:rPr>
          <w:rFonts w:ascii="Times New Roman" w:hAnsi="Times New Roman"/>
          <w:b/>
        </w:rPr>
        <w:t>два варианта</w:t>
      </w:r>
      <w:r w:rsidRPr="00341005">
        <w:rPr>
          <w:rFonts w:ascii="Times New Roman" w:hAnsi="Times New Roman"/>
        </w:rPr>
        <w:t>:</w:t>
      </w:r>
    </w:p>
    <w:p w:rsidR="00341005" w:rsidRPr="00341005" w:rsidRDefault="00341005" w:rsidP="00341005">
      <w:pPr>
        <w:spacing w:after="0" w:line="260" w:lineRule="exact"/>
        <w:ind w:left="567"/>
        <w:rPr>
          <w:rFonts w:ascii="Times New Roman" w:hAnsi="Times New Roman"/>
        </w:rPr>
      </w:pPr>
      <w:r w:rsidRPr="00341005">
        <w:rPr>
          <w:rFonts w:ascii="Times New Roman" w:hAnsi="Times New Roman"/>
        </w:rPr>
        <w:t xml:space="preserve">– </w:t>
      </w:r>
      <w:r w:rsidRPr="00341005">
        <w:rPr>
          <w:rFonts w:ascii="Times New Roman" w:hAnsi="Times New Roman"/>
          <w:b/>
        </w:rPr>
        <w:t>в рамките на 32 учебни часа (1 час седмично)</w:t>
      </w:r>
      <w:r w:rsidRPr="00341005">
        <w:rPr>
          <w:rFonts w:ascii="Times New Roman" w:hAnsi="Times New Roman"/>
        </w:rPr>
        <w:t>, ако повечето от първокласниците в класа имат добра езикова култура и успешно се справят с учебната дейност по български език и литература.</w:t>
      </w:r>
    </w:p>
    <w:p w:rsidR="00341005" w:rsidRPr="00341005" w:rsidRDefault="00341005" w:rsidP="00341005">
      <w:pPr>
        <w:spacing w:after="0" w:line="260" w:lineRule="exact"/>
        <w:ind w:left="567"/>
        <w:rPr>
          <w:rFonts w:ascii="Times New Roman" w:hAnsi="Times New Roman"/>
        </w:rPr>
      </w:pPr>
      <w:r w:rsidRPr="00341005">
        <w:rPr>
          <w:rFonts w:ascii="Times New Roman" w:hAnsi="Times New Roman"/>
        </w:rPr>
        <w:t xml:space="preserve">– </w:t>
      </w:r>
      <w:r w:rsidRPr="00341005">
        <w:rPr>
          <w:rFonts w:ascii="Times New Roman" w:hAnsi="Times New Roman"/>
          <w:b/>
        </w:rPr>
        <w:t>в рамките на 64 учебни часа (2 часа седмично)</w:t>
      </w:r>
      <w:r w:rsidRPr="00341005">
        <w:rPr>
          <w:rFonts w:ascii="Times New Roman" w:hAnsi="Times New Roman"/>
        </w:rPr>
        <w:t>, ако преобладаващата част от учениците в класа изпитват трудности при усвояването на четенето и писането.</w:t>
      </w:r>
    </w:p>
    <w:p w:rsidR="00341005" w:rsidRPr="00341005" w:rsidRDefault="00341005" w:rsidP="00341005">
      <w:pPr>
        <w:spacing w:after="0" w:line="260" w:lineRule="exact"/>
        <w:ind w:left="851" w:firstLine="709"/>
        <w:rPr>
          <w:rFonts w:ascii="Times New Roman" w:eastAsia="Times New Roman" w:hAnsi="Times New Roman"/>
          <w:lang w:eastAsia="bg-BG"/>
        </w:rPr>
      </w:pPr>
    </w:p>
    <w:p w:rsidR="00341005" w:rsidRPr="00341005" w:rsidRDefault="00341005" w:rsidP="00341005">
      <w:pPr>
        <w:spacing w:after="0" w:line="260" w:lineRule="exact"/>
        <w:ind w:firstLine="567"/>
        <w:rPr>
          <w:rFonts w:ascii="Times New Roman" w:eastAsia="Times New Roman" w:hAnsi="Times New Roman"/>
          <w:shd w:val="clear" w:color="auto" w:fill="FFFFFF"/>
          <w:lang w:eastAsia="bg-BG"/>
        </w:rPr>
      </w:pPr>
    </w:p>
    <w:p w:rsidR="00341005" w:rsidRPr="00341005" w:rsidRDefault="00341005" w:rsidP="00341005">
      <w:pPr>
        <w:spacing w:after="100" w:line="260" w:lineRule="exact"/>
        <w:ind w:firstLine="9923"/>
        <w:rPr>
          <w:rFonts w:ascii="Times New Roman" w:hAnsi="Times New Roman"/>
          <w:b/>
        </w:rPr>
        <w:sectPr w:rsidR="00341005" w:rsidRPr="00341005" w:rsidSect="00090401">
          <w:footerReference w:type="default" r:id="rId16"/>
          <w:pgSz w:w="16838" w:h="11906" w:orient="landscape" w:code="9"/>
          <w:pgMar w:top="709" w:right="567" w:bottom="851" w:left="567" w:header="340" w:footer="439" w:gutter="0"/>
          <w:cols w:space="708"/>
          <w:docGrid w:linePitch="360"/>
        </w:sectPr>
      </w:pPr>
    </w:p>
    <w:p w:rsidR="00341005" w:rsidRPr="00341005" w:rsidRDefault="00341005" w:rsidP="00341005">
      <w:pPr>
        <w:spacing w:before="480" w:after="240" w:line="260" w:lineRule="exact"/>
        <w:jc w:val="center"/>
        <w:rPr>
          <w:rFonts w:ascii="Times New Roman" w:hAnsi="Times New Roman"/>
          <w:b/>
          <w:bCs/>
        </w:rPr>
      </w:pPr>
      <w:r w:rsidRPr="00341005">
        <w:rPr>
          <w:rFonts w:ascii="Times New Roman" w:hAnsi="Times New Roman"/>
          <w:b/>
          <w:bCs/>
        </w:rPr>
        <w:t>ГОДИШНО ТЕМАТИЧНО РАЗПРЕДЕЛЕНИЕ ПО БЪЛГАРСКИ ЕЗИК И ЛИТЕРАТУРА ЗА 1</w:t>
      </w:r>
      <w:r w:rsidRPr="00341005">
        <w:rPr>
          <w:rFonts w:ascii="Times New Roman" w:hAnsi="Times New Roman"/>
          <w:b/>
          <w:bCs/>
          <w:lang w:val="en-US"/>
        </w:rPr>
        <w:t>.</w:t>
      </w:r>
      <w:r w:rsidRPr="00341005">
        <w:rPr>
          <w:rFonts w:ascii="Times New Roman" w:hAnsi="Times New Roman"/>
          <w:b/>
          <w:bCs/>
        </w:rPr>
        <w:t xml:space="preserve"> КЛАС</w:t>
      </w:r>
      <w:r w:rsidRPr="00341005">
        <w:rPr>
          <w:rFonts w:ascii="Times New Roman" w:hAnsi="Times New Roman"/>
          <w:b/>
          <w:bCs/>
        </w:rPr>
        <w:br/>
        <w:t xml:space="preserve">ЗА ИЗБИРАЕМИТЕ УЧЕБНИ ЧАСОВЕ </w:t>
      </w:r>
      <w:r w:rsidRPr="00341005">
        <w:rPr>
          <w:rFonts w:ascii="Times New Roman" w:hAnsi="Times New Roman"/>
          <w:b/>
          <w:bCs/>
          <w:i/>
        </w:rPr>
        <w:t>(първи вариант)</w:t>
      </w:r>
    </w:p>
    <w:p w:rsidR="00341005" w:rsidRPr="00341005" w:rsidRDefault="00341005" w:rsidP="00341005">
      <w:pPr>
        <w:shd w:val="clear" w:color="auto" w:fill="F2F2F2"/>
        <w:spacing w:after="120" w:line="260" w:lineRule="exact"/>
        <w:jc w:val="center"/>
        <w:rPr>
          <w:rFonts w:ascii="Times New Roman" w:hAnsi="Times New Roman"/>
          <w:b/>
          <w:bCs/>
        </w:rPr>
      </w:pPr>
      <w:r w:rsidRPr="00341005">
        <w:rPr>
          <w:rFonts w:ascii="Times New Roman" w:hAnsi="Times New Roman"/>
          <w:b/>
          <w:bCs/>
        </w:rPr>
        <w:t>Годишен хорариум: 32 ч.</w:t>
      </w:r>
      <w:r w:rsidRPr="00341005">
        <w:rPr>
          <w:rFonts w:ascii="Times New Roman" w:hAnsi="Times New Roman"/>
          <w:b/>
          <w:bCs/>
        </w:rPr>
        <w:br/>
        <w:t>Седмичен хорариум: 1 ч.</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8"/>
        <w:gridCol w:w="805"/>
        <w:gridCol w:w="2059"/>
        <w:gridCol w:w="1586"/>
        <w:gridCol w:w="2904"/>
        <w:gridCol w:w="1516"/>
        <w:gridCol w:w="3535"/>
        <w:gridCol w:w="1502"/>
        <w:gridCol w:w="1158"/>
      </w:tblGrid>
      <w:tr w:rsidR="00341005" w:rsidRPr="00341005" w:rsidTr="00F1452A">
        <w:trPr>
          <w:cantSplit/>
          <w:trHeight w:val="1685"/>
          <w:jc w:val="center"/>
        </w:trPr>
        <w:tc>
          <w:tcPr>
            <w:tcW w:w="528" w:type="dxa"/>
            <w:shd w:val="clear" w:color="auto" w:fill="auto"/>
            <w:vAlign w:val="center"/>
          </w:tcPr>
          <w:p w:rsidR="00341005" w:rsidRPr="00341005" w:rsidRDefault="00341005" w:rsidP="00341005">
            <w:pPr>
              <w:spacing w:after="0" w:line="260" w:lineRule="exact"/>
              <w:jc w:val="center"/>
              <w:rPr>
                <w:rFonts w:ascii="Times New Roman" w:hAnsi="Times New Roman"/>
                <w:b/>
              </w:rPr>
            </w:pPr>
            <w:r w:rsidRPr="00341005">
              <w:rPr>
                <w:rFonts w:ascii="Times New Roman" w:hAnsi="Times New Roman"/>
                <w:b/>
              </w:rPr>
              <w:t>№ по ред</w:t>
            </w:r>
          </w:p>
        </w:tc>
        <w:tc>
          <w:tcPr>
            <w:tcW w:w="805" w:type="dxa"/>
            <w:shd w:val="clear" w:color="auto" w:fill="auto"/>
            <w:textDirection w:val="btLr"/>
            <w:vAlign w:val="center"/>
          </w:tcPr>
          <w:p w:rsidR="00341005" w:rsidRPr="00341005" w:rsidRDefault="00341005" w:rsidP="00341005">
            <w:pPr>
              <w:spacing w:after="0" w:line="260" w:lineRule="exact"/>
              <w:jc w:val="center"/>
              <w:rPr>
                <w:rFonts w:ascii="Times New Roman" w:hAnsi="Times New Roman"/>
                <w:b/>
              </w:rPr>
            </w:pPr>
            <w:r w:rsidRPr="00341005">
              <w:rPr>
                <w:rFonts w:ascii="Times New Roman" w:hAnsi="Times New Roman"/>
                <w:b/>
              </w:rPr>
              <w:t>Учебна седмица по ред</w:t>
            </w:r>
          </w:p>
        </w:tc>
        <w:tc>
          <w:tcPr>
            <w:tcW w:w="2059" w:type="dxa"/>
            <w:shd w:val="clear" w:color="auto" w:fill="auto"/>
            <w:vAlign w:val="center"/>
          </w:tcPr>
          <w:p w:rsidR="00341005" w:rsidRPr="00341005" w:rsidRDefault="00341005" w:rsidP="00341005">
            <w:pPr>
              <w:spacing w:after="0" w:line="260" w:lineRule="exact"/>
              <w:jc w:val="center"/>
              <w:rPr>
                <w:rFonts w:ascii="Times New Roman" w:hAnsi="Times New Roman"/>
                <w:b/>
                <w:lang w:val="en-US"/>
              </w:rPr>
            </w:pPr>
            <w:r w:rsidRPr="00341005">
              <w:rPr>
                <w:rFonts w:ascii="Times New Roman" w:hAnsi="Times New Roman"/>
                <w:b/>
              </w:rPr>
              <w:t>Тема на урочната единица</w:t>
            </w:r>
          </w:p>
        </w:tc>
        <w:tc>
          <w:tcPr>
            <w:tcW w:w="1586" w:type="dxa"/>
            <w:shd w:val="clear" w:color="auto" w:fill="auto"/>
            <w:vAlign w:val="center"/>
          </w:tcPr>
          <w:p w:rsidR="00341005" w:rsidRPr="00341005" w:rsidRDefault="00341005" w:rsidP="00341005">
            <w:pPr>
              <w:spacing w:after="0" w:line="260" w:lineRule="exact"/>
              <w:jc w:val="center"/>
              <w:rPr>
                <w:rFonts w:ascii="Times New Roman" w:hAnsi="Times New Roman"/>
                <w:b/>
              </w:rPr>
            </w:pPr>
            <w:r w:rsidRPr="00341005">
              <w:rPr>
                <w:rFonts w:ascii="Times New Roman" w:hAnsi="Times New Roman"/>
                <w:b/>
              </w:rPr>
              <w:t>Вид урочна единица</w:t>
            </w:r>
          </w:p>
          <w:p w:rsidR="00341005" w:rsidRPr="00341005" w:rsidRDefault="00341005" w:rsidP="00341005">
            <w:pPr>
              <w:spacing w:after="0" w:line="260" w:lineRule="exact"/>
              <w:jc w:val="center"/>
              <w:rPr>
                <w:rFonts w:ascii="Times New Roman" w:hAnsi="Times New Roman"/>
                <w:b/>
              </w:rPr>
            </w:pPr>
            <w:r w:rsidRPr="00341005">
              <w:rPr>
                <w:rFonts w:ascii="Times New Roman" w:hAnsi="Times New Roman"/>
                <w:b/>
                <w:i/>
              </w:rPr>
              <w:t>(нови знания;</w:t>
            </w:r>
            <w:r w:rsidRPr="00341005">
              <w:rPr>
                <w:rFonts w:ascii="Times New Roman" w:hAnsi="Times New Roman"/>
                <w:b/>
                <w:i/>
                <w:lang w:val="en-US"/>
              </w:rPr>
              <w:t xml:space="preserve"> </w:t>
            </w:r>
            <w:r w:rsidRPr="00341005">
              <w:rPr>
                <w:rFonts w:ascii="Times New Roman" w:hAnsi="Times New Roman"/>
                <w:b/>
                <w:i/>
              </w:rPr>
              <w:t>упражнение;</w:t>
            </w:r>
            <w:r w:rsidRPr="00341005">
              <w:rPr>
                <w:rFonts w:ascii="Times New Roman" w:hAnsi="Times New Roman"/>
                <w:b/>
                <w:i/>
                <w:lang w:val="en-US"/>
              </w:rPr>
              <w:t xml:space="preserve"> </w:t>
            </w:r>
            <w:r w:rsidRPr="00341005">
              <w:rPr>
                <w:rFonts w:ascii="Times New Roman" w:hAnsi="Times New Roman"/>
                <w:b/>
                <w:i/>
              </w:rPr>
              <w:t>обобщение)</w:t>
            </w:r>
          </w:p>
        </w:tc>
        <w:tc>
          <w:tcPr>
            <w:tcW w:w="2904" w:type="dxa"/>
            <w:shd w:val="clear" w:color="auto" w:fill="auto"/>
            <w:vAlign w:val="center"/>
          </w:tcPr>
          <w:p w:rsidR="00341005" w:rsidRPr="00341005" w:rsidRDefault="00341005" w:rsidP="00341005">
            <w:pPr>
              <w:spacing w:after="0" w:line="260" w:lineRule="exact"/>
              <w:jc w:val="center"/>
              <w:rPr>
                <w:rFonts w:ascii="Times New Roman" w:hAnsi="Times New Roman"/>
                <w:b/>
              </w:rPr>
            </w:pPr>
            <w:r w:rsidRPr="00341005">
              <w:rPr>
                <w:rFonts w:ascii="Times New Roman" w:hAnsi="Times New Roman"/>
                <w:b/>
              </w:rPr>
              <w:t>Компетентности като очаквани резултати от</w:t>
            </w:r>
            <w:r w:rsidRPr="00341005">
              <w:rPr>
                <w:rFonts w:ascii="Times New Roman" w:hAnsi="Times New Roman"/>
                <w:b/>
                <w:lang w:val="en-US"/>
              </w:rPr>
              <w:t xml:space="preserve"> </w:t>
            </w:r>
            <w:r w:rsidRPr="00341005">
              <w:rPr>
                <w:rFonts w:ascii="Times New Roman" w:hAnsi="Times New Roman"/>
                <w:b/>
              </w:rPr>
              <w:t>обучението съгласно учебната програма</w:t>
            </w:r>
          </w:p>
        </w:tc>
        <w:tc>
          <w:tcPr>
            <w:tcW w:w="1516" w:type="dxa"/>
            <w:shd w:val="clear" w:color="auto" w:fill="auto"/>
            <w:vAlign w:val="center"/>
          </w:tcPr>
          <w:p w:rsidR="00341005" w:rsidRPr="00341005" w:rsidRDefault="00341005" w:rsidP="00341005">
            <w:pPr>
              <w:spacing w:after="0" w:line="260" w:lineRule="exact"/>
              <w:jc w:val="center"/>
              <w:rPr>
                <w:rFonts w:ascii="Times New Roman" w:hAnsi="Times New Roman"/>
                <w:b/>
              </w:rPr>
            </w:pPr>
            <w:r w:rsidRPr="00341005">
              <w:rPr>
                <w:rFonts w:ascii="Times New Roman" w:hAnsi="Times New Roman"/>
                <w:b/>
              </w:rPr>
              <w:t>Понятия</w:t>
            </w:r>
          </w:p>
        </w:tc>
        <w:tc>
          <w:tcPr>
            <w:tcW w:w="3535" w:type="dxa"/>
            <w:shd w:val="clear" w:color="auto" w:fill="auto"/>
            <w:vAlign w:val="center"/>
          </w:tcPr>
          <w:p w:rsidR="00341005" w:rsidRPr="00341005" w:rsidRDefault="00341005" w:rsidP="00341005">
            <w:pPr>
              <w:spacing w:after="0" w:line="260" w:lineRule="exact"/>
              <w:jc w:val="center"/>
              <w:rPr>
                <w:rFonts w:ascii="Times New Roman" w:hAnsi="Times New Roman"/>
                <w:b/>
                <w:lang w:val="en-US"/>
              </w:rPr>
            </w:pPr>
            <w:r w:rsidRPr="00341005">
              <w:rPr>
                <w:rFonts w:ascii="Times New Roman" w:hAnsi="Times New Roman"/>
                <w:b/>
              </w:rPr>
              <w:t>Контекст и дейности за всяка урочна единица</w:t>
            </w:r>
          </w:p>
        </w:tc>
        <w:tc>
          <w:tcPr>
            <w:tcW w:w="1502" w:type="dxa"/>
            <w:shd w:val="clear" w:color="auto" w:fill="auto"/>
            <w:vAlign w:val="center"/>
          </w:tcPr>
          <w:p w:rsidR="00341005" w:rsidRPr="00341005" w:rsidRDefault="00341005" w:rsidP="00341005">
            <w:pPr>
              <w:spacing w:after="0" w:line="260" w:lineRule="exact"/>
              <w:jc w:val="center"/>
              <w:rPr>
                <w:rFonts w:ascii="Times New Roman" w:hAnsi="Times New Roman"/>
                <w:b/>
                <w:lang w:val="en-US"/>
              </w:rPr>
            </w:pPr>
            <w:r w:rsidRPr="00341005">
              <w:rPr>
                <w:rFonts w:ascii="Times New Roman" w:hAnsi="Times New Roman"/>
                <w:b/>
              </w:rPr>
              <w:t>Методи и форми на оценяване по раздели</w:t>
            </w:r>
          </w:p>
        </w:tc>
        <w:tc>
          <w:tcPr>
            <w:tcW w:w="1158" w:type="dxa"/>
            <w:shd w:val="clear" w:color="auto" w:fill="auto"/>
            <w:textDirection w:val="btLr"/>
            <w:vAlign w:val="center"/>
          </w:tcPr>
          <w:p w:rsidR="00341005" w:rsidRPr="00341005" w:rsidRDefault="00341005" w:rsidP="00341005">
            <w:pPr>
              <w:spacing w:after="0" w:line="260" w:lineRule="exact"/>
              <w:ind w:left="113" w:right="113"/>
              <w:jc w:val="center"/>
              <w:rPr>
                <w:rFonts w:ascii="Times New Roman" w:hAnsi="Times New Roman"/>
                <w:b/>
                <w:lang w:val="en-US"/>
              </w:rPr>
            </w:pPr>
            <w:r w:rsidRPr="00341005">
              <w:rPr>
                <w:rFonts w:ascii="Times New Roman" w:hAnsi="Times New Roman"/>
                <w:b/>
              </w:rPr>
              <w:t>Забележка</w:t>
            </w:r>
          </w:p>
        </w:tc>
      </w:tr>
      <w:tr w:rsidR="00341005" w:rsidRPr="00341005" w:rsidTr="00F1452A">
        <w:trPr>
          <w:cantSplit/>
          <w:trHeight w:val="340"/>
          <w:jc w:val="center"/>
        </w:trPr>
        <w:tc>
          <w:tcPr>
            <w:tcW w:w="528" w:type="dxa"/>
            <w:shd w:val="clear" w:color="auto" w:fill="F2F2F2"/>
            <w:vAlign w:val="center"/>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(1)</w:t>
            </w:r>
          </w:p>
        </w:tc>
        <w:tc>
          <w:tcPr>
            <w:tcW w:w="805" w:type="dxa"/>
            <w:shd w:val="clear" w:color="auto" w:fill="F2F2F2"/>
            <w:vAlign w:val="center"/>
          </w:tcPr>
          <w:p w:rsidR="00341005" w:rsidRPr="00341005" w:rsidRDefault="00341005" w:rsidP="00341005">
            <w:pPr>
              <w:autoSpaceDE w:val="0"/>
              <w:autoSpaceDN w:val="0"/>
              <w:adjustRightInd w:val="0"/>
              <w:spacing w:after="0" w:line="260" w:lineRule="exact"/>
              <w:jc w:val="center"/>
              <w:rPr>
                <w:rFonts w:ascii="Times New Roman" w:hAnsi="Times New Roman"/>
                <w:lang w:val="en-US"/>
              </w:rPr>
            </w:pPr>
            <w:r w:rsidRPr="00341005">
              <w:rPr>
                <w:rFonts w:ascii="Times New Roman" w:hAnsi="Times New Roman"/>
                <w:lang w:val="en-US"/>
              </w:rPr>
              <w:t>(2)</w:t>
            </w:r>
          </w:p>
        </w:tc>
        <w:tc>
          <w:tcPr>
            <w:tcW w:w="2059" w:type="dxa"/>
            <w:shd w:val="clear" w:color="auto" w:fill="F2F2F2"/>
            <w:vAlign w:val="center"/>
          </w:tcPr>
          <w:p w:rsidR="00341005" w:rsidRPr="00341005" w:rsidRDefault="00341005" w:rsidP="00341005">
            <w:pPr>
              <w:autoSpaceDE w:val="0"/>
              <w:autoSpaceDN w:val="0"/>
              <w:adjustRightInd w:val="0"/>
              <w:spacing w:after="0" w:line="260" w:lineRule="exact"/>
              <w:jc w:val="center"/>
              <w:rPr>
                <w:rFonts w:ascii="Times New Roman" w:hAnsi="Times New Roman"/>
              </w:rPr>
            </w:pPr>
            <w:r w:rsidRPr="00341005">
              <w:rPr>
                <w:rFonts w:ascii="Times New Roman" w:hAnsi="Times New Roman"/>
                <w:lang w:val="en-US"/>
              </w:rPr>
              <w:t>(3)</w:t>
            </w:r>
          </w:p>
        </w:tc>
        <w:tc>
          <w:tcPr>
            <w:tcW w:w="1586" w:type="dxa"/>
            <w:shd w:val="clear" w:color="auto" w:fill="F2F2F2"/>
            <w:vAlign w:val="center"/>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lang w:val="en-US"/>
              </w:rPr>
              <w:t>(4)</w:t>
            </w:r>
          </w:p>
        </w:tc>
        <w:tc>
          <w:tcPr>
            <w:tcW w:w="2904" w:type="dxa"/>
            <w:shd w:val="clear" w:color="auto" w:fill="F2F2F2"/>
            <w:vAlign w:val="center"/>
          </w:tcPr>
          <w:p w:rsidR="00341005" w:rsidRPr="00341005" w:rsidRDefault="00341005" w:rsidP="00341005">
            <w:pPr>
              <w:autoSpaceDE w:val="0"/>
              <w:autoSpaceDN w:val="0"/>
              <w:adjustRightInd w:val="0"/>
              <w:spacing w:after="0" w:line="260" w:lineRule="exact"/>
              <w:jc w:val="center"/>
              <w:rPr>
                <w:rFonts w:ascii="Times New Roman" w:hAnsi="Times New Roman"/>
              </w:rPr>
            </w:pPr>
            <w:r w:rsidRPr="00341005">
              <w:rPr>
                <w:rFonts w:ascii="Times New Roman" w:hAnsi="Times New Roman"/>
                <w:lang w:val="en-US"/>
              </w:rPr>
              <w:t>(5)</w:t>
            </w:r>
          </w:p>
        </w:tc>
        <w:tc>
          <w:tcPr>
            <w:tcW w:w="1516" w:type="dxa"/>
            <w:shd w:val="clear" w:color="auto" w:fill="F2F2F2"/>
            <w:vAlign w:val="center"/>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lang w:val="en-US"/>
              </w:rPr>
              <w:t>(6)</w:t>
            </w:r>
          </w:p>
        </w:tc>
        <w:tc>
          <w:tcPr>
            <w:tcW w:w="3535" w:type="dxa"/>
            <w:shd w:val="clear" w:color="auto" w:fill="F2F2F2"/>
            <w:vAlign w:val="center"/>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lang w:val="en-US"/>
              </w:rPr>
              <w:t>(7)</w:t>
            </w:r>
          </w:p>
        </w:tc>
        <w:tc>
          <w:tcPr>
            <w:tcW w:w="1502" w:type="dxa"/>
            <w:shd w:val="clear" w:color="auto" w:fill="F2F2F2"/>
            <w:vAlign w:val="center"/>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lang w:val="en-US"/>
              </w:rPr>
              <w:t>(8)</w:t>
            </w:r>
          </w:p>
        </w:tc>
        <w:tc>
          <w:tcPr>
            <w:tcW w:w="1158" w:type="dxa"/>
            <w:shd w:val="clear" w:color="auto" w:fill="F2F2F2"/>
            <w:vAlign w:val="center"/>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lang w:val="en-US"/>
              </w:rPr>
              <w:t>(9)</w:t>
            </w:r>
          </w:p>
        </w:tc>
      </w:tr>
      <w:tr w:rsidR="00341005" w:rsidRPr="00341005" w:rsidTr="00F1452A">
        <w:trPr>
          <w:trHeight w:val="510"/>
          <w:jc w:val="center"/>
        </w:trPr>
        <w:tc>
          <w:tcPr>
            <w:tcW w:w="15593" w:type="dxa"/>
            <w:gridSpan w:val="9"/>
            <w:shd w:val="clear" w:color="auto" w:fill="auto"/>
            <w:vAlign w:val="center"/>
          </w:tcPr>
          <w:p w:rsidR="00341005" w:rsidRPr="00341005" w:rsidRDefault="00341005" w:rsidP="00341005">
            <w:pPr>
              <w:spacing w:after="0" w:line="260" w:lineRule="exact"/>
              <w:jc w:val="center"/>
              <w:rPr>
                <w:rFonts w:ascii="Times New Roman" w:hAnsi="Times New Roman"/>
                <w:b/>
              </w:rPr>
            </w:pPr>
            <w:r w:rsidRPr="00341005">
              <w:rPr>
                <w:rFonts w:ascii="Times New Roman" w:hAnsi="Times New Roman"/>
                <w:b/>
              </w:rPr>
              <w:t>ПЪРВИ УЧЕБЕН СРОК, 18 учебни седмици</w:t>
            </w:r>
          </w:p>
        </w:tc>
      </w:tr>
      <w:tr w:rsidR="00341005" w:rsidRPr="00341005" w:rsidTr="00F1452A">
        <w:trPr>
          <w:trHeight w:val="2075"/>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1.</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Текст („Мечо на люлката“). Писане на елементи</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Съчинява кратък писмен текст (от три-четири изречения) по серия картини.</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Озаглавява текст.</w:t>
            </w:r>
          </w:p>
          <w:p w:rsidR="00341005" w:rsidRPr="00341005" w:rsidRDefault="00341005" w:rsidP="00341005">
            <w:pPr>
              <w:spacing w:after="0" w:line="260" w:lineRule="exact"/>
              <w:rPr>
                <w:rFonts w:ascii="Times New Roman" w:hAnsi="Times New Roman"/>
              </w:rPr>
            </w:pPr>
            <w:r w:rsidRPr="00341005">
              <w:rPr>
                <w:rFonts w:ascii="Times New Roman" w:hAnsi="Times New Roman"/>
              </w:rPr>
              <w:t>Умее правилно да изписва елементи на букви.</w:t>
            </w:r>
          </w:p>
          <w:p w:rsidR="00341005" w:rsidRPr="00341005" w:rsidRDefault="00341005" w:rsidP="00341005">
            <w:pPr>
              <w:spacing w:after="0" w:line="260" w:lineRule="exact"/>
              <w:rPr>
                <w:rFonts w:ascii="Times New Roman" w:hAnsi="Times New Roman"/>
              </w:rPr>
            </w:pPr>
            <w:r w:rsidRPr="00341005">
              <w:rPr>
                <w:rFonts w:ascii="Times New Roman" w:hAnsi="Times New Roman"/>
              </w:rPr>
              <w:t>Ориентира се в графичната мрежа.</w:t>
            </w:r>
          </w:p>
        </w:tc>
        <w:tc>
          <w:tcPr>
            <w:tcW w:w="151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текст</w:t>
            </w:r>
          </w:p>
          <w:p w:rsidR="00341005" w:rsidRPr="00341005" w:rsidRDefault="00341005" w:rsidP="00341005">
            <w:pPr>
              <w:spacing w:after="0" w:line="260" w:lineRule="exact"/>
              <w:rPr>
                <w:rFonts w:ascii="Times New Roman" w:hAnsi="Times New Roman"/>
              </w:rPr>
            </w:pPr>
          </w:p>
          <w:p w:rsidR="00341005" w:rsidRPr="00341005" w:rsidRDefault="00341005" w:rsidP="00341005">
            <w:pPr>
              <w:spacing w:after="0" w:line="260" w:lineRule="exact"/>
              <w:rPr>
                <w:rFonts w:ascii="Times New Roman" w:hAnsi="Times New Roman"/>
              </w:rPr>
            </w:pPr>
            <w:r w:rsidRPr="00341005">
              <w:rPr>
                <w:rFonts w:ascii="Times New Roman" w:hAnsi="Times New Roman"/>
              </w:rPr>
              <w:t>заглавие на текст</w:t>
            </w:r>
          </w:p>
        </w:tc>
        <w:tc>
          <w:tcPr>
            <w:tcW w:w="3535"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Разглеждане на серия от четири картини и обсъждане на историята; съставяне на изречение към всяка от картините; обсъждане на заглавие на текста; устен разказ; писане в графичната мрежа на елементи на букви.</w:t>
            </w:r>
          </w:p>
        </w:tc>
        <w:tc>
          <w:tcPr>
            <w:tcW w:w="1502"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558"/>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2.</w:t>
            </w:r>
          </w:p>
        </w:tc>
        <w:tc>
          <w:tcPr>
            <w:tcW w:w="805"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lang w:val="en-US"/>
              </w:rPr>
              <w:t>II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Изречение, дума, сричка, звук. Писане на елементи</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Разграничава в потока на речта основните езикови и речеви единици (звук, дума, изречение). </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Разграничава сричките в думата.</w:t>
            </w:r>
          </w:p>
          <w:p w:rsidR="00341005" w:rsidRPr="00341005" w:rsidRDefault="00341005" w:rsidP="00341005">
            <w:pPr>
              <w:spacing w:after="0" w:line="260" w:lineRule="exact"/>
              <w:rPr>
                <w:rFonts w:ascii="Times New Roman" w:hAnsi="Times New Roman"/>
              </w:rPr>
            </w:pPr>
            <w:r w:rsidRPr="00341005">
              <w:rPr>
                <w:rFonts w:ascii="Times New Roman" w:hAnsi="Times New Roman"/>
              </w:rPr>
              <w:t>Умее правилно да изписва елементите на букви.</w:t>
            </w:r>
          </w:p>
          <w:p w:rsidR="00341005" w:rsidRPr="00341005" w:rsidRDefault="00341005" w:rsidP="00341005">
            <w:pPr>
              <w:spacing w:after="0" w:line="260" w:lineRule="exact"/>
              <w:rPr>
                <w:rFonts w:ascii="Times New Roman" w:hAnsi="Times New Roman"/>
              </w:rPr>
            </w:pPr>
            <w:r w:rsidRPr="00341005">
              <w:rPr>
                <w:rFonts w:ascii="Times New Roman" w:hAnsi="Times New Roman"/>
              </w:rPr>
              <w:t>Ориентира се в графичната мрежа.</w:t>
            </w:r>
          </w:p>
        </w:tc>
        <w:tc>
          <w:tcPr>
            <w:tcW w:w="151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звук</w:t>
            </w:r>
          </w:p>
          <w:p w:rsidR="00341005" w:rsidRPr="00341005" w:rsidRDefault="00341005" w:rsidP="00341005">
            <w:pPr>
              <w:spacing w:after="0" w:line="260" w:lineRule="exact"/>
              <w:rPr>
                <w:rFonts w:ascii="Times New Roman" w:hAnsi="Times New Roman"/>
              </w:rPr>
            </w:pPr>
          </w:p>
          <w:p w:rsidR="00341005" w:rsidRPr="00341005" w:rsidRDefault="00341005" w:rsidP="00341005">
            <w:pPr>
              <w:spacing w:after="0" w:line="260" w:lineRule="exact"/>
              <w:rPr>
                <w:rFonts w:ascii="Times New Roman" w:hAnsi="Times New Roman"/>
              </w:rPr>
            </w:pPr>
            <w:r w:rsidRPr="00341005">
              <w:rPr>
                <w:rFonts w:ascii="Times New Roman" w:hAnsi="Times New Roman"/>
              </w:rPr>
              <w:t>сричка</w:t>
            </w:r>
          </w:p>
          <w:p w:rsidR="00341005" w:rsidRPr="00341005" w:rsidRDefault="00341005" w:rsidP="00341005">
            <w:pPr>
              <w:spacing w:after="0" w:line="260" w:lineRule="exact"/>
              <w:rPr>
                <w:rFonts w:ascii="Times New Roman" w:hAnsi="Times New Roman"/>
              </w:rPr>
            </w:pPr>
          </w:p>
          <w:p w:rsidR="00341005" w:rsidRPr="00341005" w:rsidRDefault="00341005" w:rsidP="00341005">
            <w:pPr>
              <w:spacing w:after="0" w:line="260" w:lineRule="exact"/>
              <w:rPr>
                <w:rFonts w:ascii="Times New Roman" w:hAnsi="Times New Roman"/>
              </w:rPr>
            </w:pPr>
            <w:r w:rsidRPr="00341005">
              <w:rPr>
                <w:rFonts w:ascii="Times New Roman" w:hAnsi="Times New Roman"/>
              </w:rPr>
              <w:t>дума</w:t>
            </w:r>
          </w:p>
          <w:p w:rsidR="00341005" w:rsidRPr="00341005" w:rsidRDefault="00341005" w:rsidP="00341005">
            <w:pPr>
              <w:spacing w:after="0" w:line="260" w:lineRule="exact"/>
              <w:rPr>
                <w:rFonts w:ascii="Times New Roman" w:hAnsi="Times New Roman"/>
              </w:rPr>
            </w:pPr>
          </w:p>
          <w:p w:rsidR="00341005" w:rsidRPr="00341005" w:rsidRDefault="00341005" w:rsidP="00341005">
            <w:pPr>
              <w:spacing w:after="0" w:line="260" w:lineRule="exact"/>
              <w:rPr>
                <w:rFonts w:ascii="Times New Roman" w:hAnsi="Times New Roman"/>
              </w:rPr>
            </w:pPr>
            <w:r w:rsidRPr="00341005">
              <w:rPr>
                <w:rFonts w:ascii="Times New Roman" w:hAnsi="Times New Roman"/>
              </w:rPr>
              <w:t>изречение</w:t>
            </w:r>
          </w:p>
        </w:tc>
        <w:tc>
          <w:tcPr>
            <w:tcW w:w="3535"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Съставяне на диалог по картина; определяне вида на използваните изречения; определяне броя на сричките в думи; отделяне на звуковете в тези срички; писане в графичната мрежа на елементи на букви.</w:t>
            </w:r>
          </w:p>
        </w:tc>
        <w:tc>
          <w:tcPr>
            <w:tcW w:w="1502"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Устна проверка</w:t>
            </w:r>
          </w:p>
          <w:p w:rsidR="00341005" w:rsidRPr="00341005" w:rsidRDefault="00341005" w:rsidP="00341005">
            <w:pPr>
              <w:spacing w:after="0" w:line="260" w:lineRule="exact"/>
              <w:rPr>
                <w:rFonts w:ascii="Times New Roman" w:hAnsi="Times New Roman"/>
              </w:rPr>
            </w:pPr>
          </w:p>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Писмена проверка</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bl>
    <w:p w:rsidR="00341005" w:rsidRPr="00341005" w:rsidRDefault="00341005" w:rsidP="00341005">
      <w:pPr>
        <w:spacing w:after="0" w:line="260" w:lineRule="exact"/>
        <w:jc w:val="center"/>
        <w:rPr>
          <w:rFonts w:ascii="Times New Roman" w:hAnsi="Times New Roman"/>
        </w:rPr>
        <w:sectPr w:rsidR="00341005" w:rsidRPr="00341005" w:rsidSect="00053879">
          <w:pgSz w:w="16838" w:h="11906" w:orient="landscape" w:code="9"/>
          <w:pgMar w:top="709" w:right="567" w:bottom="851" w:left="567" w:header="340" w:footer="439" w:gutter="0"/>
          <w:cols w:space="708"/>
          <w:docGrid w:linePitch="360"/>
        </w:sect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8"/>
        <w:gridCol w:w="805"/>
        <w:gridCol w:w="2059"/>
        <w:gridCol w:w="1586"/>
        <w:gridCol w:w="2904"/>
        <w:gridCol w:w="1516"/>
        <w:gridCol w:w="3535"/>
        <w:gridCol w:w="1502"/>
        <w:gridCol w:w="1158"/>
      </w:tblGrid>
      <w:tr w:rsidR="00341005" w:rsidRPr="00341005" w:rsidTr="00F1452A">
        <w:trPr>
          <w:cantSplit/>
          <w:trHeight w:val="340"/>
          <w:tblHeader/>
          <w:jc w:val="center"/>
        </w:trPr>
        <w:tc>
          <w:tcPr>
            <w:tcW w:w="528" w:type="dxa"/>
            <w:shd w:val="clear" w:color="auto" w:fill="F2F2F2"/>
            <w:vAlign w:val="center"/>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(1)</w:t>
            </w:r>
          </w:p>
        </w:tc>
        <w:tc>
          <w:tcPr>
            <w:tcW w:w="805" w:type="dxa"/>
            <w:shd w:val="clear" w:color="auto" w:fill="F2F2F2"/>
            <w:vAlign w:val="center"/>
          </w:tcPr>
          <w:p w:rsidR="00341005" w:rsidRPr="00341005" w:rsidRDefault="00341005" w:rsidP="00341005">
            <w:pPr>
              <w:autoSpaceDE w:val="0"/>
              <w:autoSpaceDN w:val="0"/>
              <w:adjustRightInd w:val="0"/>
              <w:spacing w:after="0" w:line="260" w:lineRule="exact"/>
              <w:jc w:val="center"/>
              <w:rPr>
                <w:rFonts w:ascii="Times New Roman" w:hAnsi="Times New Roman"/>
                <w:lang w:val="en-US"/>
              </w:rPr>
            </w:pPr>
            <w:r w:rsidRPr="00341005">
              <w:rPr>
                <w:rFonts w:ascii="Times New Roman" w:hAnsi="Times New Roman"/>
                <w:lang w:val="en-US"/>
              </w:rPr>
              <w:t>(2)</w:t>
            </w:r>
          </w:p>
        </w:tc>
        <w:tc>
          <w:tcPr>
            <w:tcW w:w="2059" w:type="dxa"/>
            <w:shd w:val="clear" w:color="auto" w:fill="F2F2F2"/>
            <w:vAlign w:val="center"/>
          </w:tcPr>
          <w:p w:rsidR="00341005" w:rsidRPr="00341005" w:rsidRDefault="00341005" w:rsidP="00341005">
            <w:pPr>
              <w:autoSpaceDE w:val="0"/>
              <w:autoSpaceDN w:val="0"/>
              <w:adjustRightInd w:val="0"/>
              <w:spacing w:after="0" w:line="260" w:lineRule="exact"/>
              <w:jc w:val="center"/>
              <w:rPr>
                <w:rFonts w:ascii="Times New Roman" w:hAnsi="Times New Roman"/>
              </w:rPr>
            </w:pPr>
            <w:r w:rsidRPr="00341005">
              <w:rPr>
                <w:rFonts w:ascii="Times New Roman" w:hAnsi="Times New Roman"/>
                <w:lang w:val="en-US"/>
              </w:rPr>
              <w:t>(3)</w:t>
            </w:r>
          </w:p>
        </w:tc>
        <w:tc>
          <w:tcPr>
            <w:tcW w:w="1586" w:type="dxa"/>
            <w:shd w:val="clear" w:color="auto" w:fill="F2F2F2"/>
            <w:vAlign w:val="center"/>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lang w:val="en-US"/>
              </w:rPr>
              <w:t>(4)</w:t>
            </w:r>
          </w:p>
        </w:tc>
        <w:tc>
          <w:tcPr>
            <w:tcW w:w="2904" w:type="dxa"/>
            <w:shd w:val="clear" w:color="auto" w:fill="F2F2F2"/>
            <w:vAlign w:val="center"/>
          </w:tcPr>
          <w:p w:rsidR="00341005" w:rsidRPr="00341005" w:rsidRDefault="00341005" w:rsidP="00341005">
            <w:pPr>
              <w:autoSpaceDE w:val="0"/>
              <w:autoSpaceDN w:val="0"/>
              <w:adjustRightInd w:val="0"/>
              <w:spacing w:after="0" w:line="260" w:lineRule="exact"/>
              <w:jc w:val="center"/>
              <w:rPr>
                <w:rFonts w:ascii="Times New Roman" w:hAnsi="Times New Roman"/>
              </w:rPr>
            </w:pPr>
            <w:r w:rsidRPr="00341005">
              <w:rPr>
                <w:rFonts w:ascii="Times New Roman" w:hAnsi="Times New Roman"/>
                <w:lang w:val="en-US"/>
              </w:rPr>
              <w:t>(5)</w:t>
            </w:r>
          </w:p>
        </w:tc>
        <w:tc>
          <w:tcPr>
            <w:tcW w:w="1516" w:type="dxa"/>
            <w:shd w:val="clear" w:color="auto" w:fill="F2F2F2"/>
            <w:vAlign w:val="center"/>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lang w:val="en-US"/>
              </w:rPr>
              <w:t>(6)</w:t>
            </w:r>
          </w:p>
        </w:tc>
        <w:tc>
          <w:tcPr>
            <w:tcW w:w="3535" w:type="dxa"/>
            <w:shd w:val="clear" w:color="auto" w:fill="F2F2F2"/>
            <w:vAlign w:val="center"/>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lang w:val="en-US"/>
              </w:rPr>
              <w:t>(7)</w:t>
            </w:r>
          </w:p>
        </w:tc>
        <w:tc>
          <w:tcPr>
            <w:tcW w:w="1502" w:type="dxa"/>
            <w:shd w:val="clear" w:color="auto" w:fill="F2F2F2"/>
            <w:vAlign w:val="center"/>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lang w:val="en-US"/>
              </w:rPr>
              <w:t>(8)</w:t>
            </w:r>
          </w:p>
        </w:tc>
        <w:tc>
          <w:tcPr>
            <w:tcW w:w="1158" w:type="dxa"/>
            <w:shd w:val="clear" w:color="auto" w:fill="F2F2F2"/>
            <w:vAlign w:val="center"/>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lang w:val="en-US"/>
              </w:rPr>
              <w:t>(9)</w:t>
            </w:r>
          </w:p>
        </w:tc>
      </w:tr>
      <w:tr w:rsidR="00341005" w:rsidRPr="00341005" w:rsidTr="00F1452A">
        <w:trPr>
          <w:trHeight w:val="2080"/>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3.</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III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Текст, изречение, дума, сричка, звук. Гласни и съгласни звукове. Писане на елементи</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Обобщение</w:t>
            </w:r>
          </w:p>
        </w:tc>
        <w:tc>
          <w:tcPr>
            <w:tcW w:w="2904" w:type="dxa"/>
            <w:shd w:val="clear" w:color="auto" w:fill="auto"/>
          </w:tcPr>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Разграничава езиковите единици.</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Разграничава гласни от съгласни звукове.</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Изписва графически правилно елементите на ръкописните букви и връзките между тях. </w:t>
            </w:r>
          </w:p>
        </w:tc>
        <w:tc>
          <w:tcPr>
            <w:tcW w:w="151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гласен звук</w:t>
            </w:r>
          </w:p>
          <w:p w:rsidR="00341005" w:rsidRPr="00341005" w:rsidRDefault="00341005" w:rsidP="00341005">
            <w:pPr>
              <w:spacing w:after="0" w:line="260" w:lineRule="exact"/>
              <w:rPr>
                <w:rFonts w:ascii="Times New Roman" w:hAnsi="Times New Roman"/>
              </w:rPr>
            </w:pPr>
          </w:p>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съгласен звук</w:t>
            </w:r>
          </w:p>
        </w:tc>
        <w:tc>
          <w:tcPr>
            <w:tcW w:w="3535"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Устен разказ на история по серия от картини; съставяне на въпросително и съобщително изречение по схеми; звуков анализ на думи и разграничаване на гласните и съгласните звукове в тях; писане на елементите на буквите – изолирано и свързано.</w:t>
            </w:r>
          </w:p>
        </w:tc>
        <w:tc>
          <w:tcPr>
            <w:tcW w:w="1502"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Устна проверка</w:t>
            </w:r>
          </w:p>
          <w:p w:rsidR="00341005" w:rsidRPr="00341005" w:rsidRDefault="00341005" w:rsidP="00341005">
            <w:pPr>
              <w:spacing w:after="0" w:line="260" w:lineRule="exact"/>
              <w:rPr>
                <w:rFonts w:ascii="Times New Roman" w:hAnsi="Times New Roman"/>
              </w:rPr>
            </w:pPr>
          </w:p>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Писмена проверка</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3380"/>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4.</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IV</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Буквите А и Е</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Разграничава малка и главна буква. </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Спазва графичните изисквания при писане.</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Ориентира се за участниците в речевата ситуация.</w:t>
            </w:r>
          </w:p>
          <w:p w:rsidR="00341005" w:rsidRPr="00341005" w:rsidRDefault="00341005" w:rsidP="00341005">
            <w:pPr>
              <w:spacing w:after="0" w:line="260" w:lineRule="exact"/>
              <w:rPr>
                <w:rFonts w:ascii="Times New Roman" w:hAnsi="Times New Roman"/>
                <w:color w:val="000000"/>
                <w:lang w:eastAsia="bg-BG"/>
              </w:rPr>
            </w:pPr>
            <w:r w:rsidRPr="00341005">
              <w:rPr>
                <w:rFonts w:ascii="Times New Roman" w:hAnsi="Times New Roman"/>
                <w:color w:val="000000"/>
                <w:lang w:eastAsia="bg-BG"/>
              </w:rPr>
              <w:t>Разграничава графичната и звуковата форма на думата като значеща единица.</w:t>
            </w:r>
          </w:p>
          <w:p w:rsidR="00341005" w:rsidRPr="00341005" w:rsidRDefault="00341005" w:rsidP="00341005">
            <w:pPr>
              <w:spacing w:after="0" w:line="260" w:lineRule="exact"/>
              <w:rPr>
                <w:rFonts w:ascii="Times New Roman" w:hAnsi="Times New Roman"/>
              </w:rPr>
            </w:pPr>
            <w:r w:rsidRPr="00341005">
              <w:rPr>
                <w:rFonts w:ascii="Times New Roman" w:hAnsi="Times New Roman"/>
              </w:rPr>
              <w:t>Изписва графически правилно буквите и връзките между техните елементи.</w:t>
            </w:r>
          </w:p>
        </w:tc>
        <w:tc>
          <w:tcPr>
            <w:tcW w:w="151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малка печатна буква</w:t>
            </w:r>
          </w:p>
          <w:p w:rsidR="00341005" w:rsidRPr="00341005" w:rsidRDefault="00341005" w:rsidP="00341005">
            <w:pPr>
              <w:spacing w:after="0" w:line="260" w:lineRule="exact"/>
              <w:rPr>
                <w:rFonts w:ascii="Times New Roman" w:hAnsi="Times New Roman"/>
              </w:rPr>
            </w:pPr>
          </w:p>
          <w:p w:rsidR="00341005" w:rsidRPr="00341005" w:rsidRDefault="00341005" w:rsidP="00341005">
            <w:pPr>
              <w:spacing w:after="0" w:line="260" w:lineRule="exact"/>
              <w:rPr>
                <w:rFonts w:ascii="Times New Roman" w:hAnsi="Times New Roman"/>
              </w:rPr>
            </w:pPr>
            <w:r w:rsidRPr="00341005">
              <w:rPr>
                <w:rFonts w:ascii="Times New Roman" w:hAnsi="Times New Roman"/>
              </w:rPr>
              <w:t>малка ръкописна буква</w:t>
            </w:r>
          </w:p>
          <w:p w:rsidR="00341005" w:rsidRPr="00341005" w:rsidRDefault="00341005" w:rsidP="00341005">
            <w:pPr>
              <w:spacing w:after="0" w:line="260" w:lineRule="exact"/>
              <w:rPr>
                <w:rFonts w:ascii="Times New Roman" w:hAnsi="Times New Roman"/>
              </w:rPr>
            </w:pPr>
          </w:p>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главна печатна буква </w:t>
            </w:r>
          </w:p>
          <w:p w:rsidR="00341005" w:rsidRPr="00341005" w:rsidRDefault="00341005" w:rsidP="00341005">
            <w:pPr>
              <w:spacing w:after="0" w:line="260" w:lineRule="exact"/>
              <w:rPr>
                <w:rFonts w:ascii="Times New Roman" w:hAnsi="Times New Roman"/>
              </w:rPr>
            </w:pPr>
          </w:p>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 xml:space="preserve">главна ръкописна буква </w:t>
            </w:r>
          </w:p>
        </w:tc>
        <w:tc>
          <w:tcPr>
            <w:tcW w:w="3535"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Четене на възклицания в контекста на конкретна речева ситуация, представена чрез илюстрация; съставяне на въпроси и отговори по повод на ситуацията на общуване; писане на думи с изучените букви; четене на възклицания и коментар относно ситуацията на общуване, в която те са използвани; съставяне на продължение на историята; изолирано писане на буквата; писане на буквосъчетания с изучаваната буква.</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312"/>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5.</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V</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Буквите М и Н</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Умее да чете и пише срички, думи и изречения с изучените букви.</w:t>
            </w:r>
          </w:p>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Включва се уместно в диалог по конкретна тема. </w:t>
            </w:r>
          </w:p>
          <w:p w:rsidR="00341005" w:rsidRPr="00341005" w:rsidRDefault="00341005" w:rsidP="00341005">
            <w:pPr>
              <w:autoSpaceDE w:val="0"/>
              <w:autoSpaceDN w:val="0"/>
              <w:adjustRightInd w:val="0"/>
              <w:spacing w:after="0" w:line="260" w:lineRule="exact"/>
              <w:rPr>
                <w:rFonts w:ascii="Times New Roman" w:hAnsi="Times New Roman"/>
              </w:rPr>
            </w:pPr>
            <w:r w:rsidRPr="00341005">
              <w:rPr>
                <w:rFonts w:ascii="Times New Roman" w:hAnsi="Times New Roman"/>
              </w:rPr>
              <w:t>Разпознава средства за неезикова комуникация – жест, мимика, поза на тялото.</w:t>
            </w:r>
          </w:p>
        </w:tc>
        <w:tc>
          <w:tcPr>
            <w:tcW w:w="151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диалог</w:t>
            </w: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Четене на възклицателни изречения в диалог; коментар върху ситуацията на общуване – участници и цел на изказванията им; съставяне на диалози по подобие на образец; устен разказ по сюжетна картина; измисляне на продължение на историята; писане на думи и изречения.</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482"/>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6.</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VI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Буква О</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Умее да чете с изучените букви срички, думи и изречения. </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Включва се уместно в диалог по конкретна тема. </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Спазва графичните изисквания при писане.</w:t>
            </w:r>
          </w:p>
          <w:p w:rsidR="00341005" w:rsidRPr="00341005" w:rsidRDefault="00341005" w:rsidP="00341005">
            <w:pPr>
              <w:spacing w:after="0" w:line="260" w:lineRule="exact"/>
              <w:rPr>
                <w:rFonts w:ascii="Times New Roman" w:hAnsi="Times New Roman"/>
              </w:rPr>
            </w:pPr>
            <w:r w:rsidRPr="00341005">
              <w:rPr>
                <w:rFonts w:ascii="Times New Roman" w:hAnsi="Times New Roman"/>
              </w:rPr>
              <w:t>Умее да чете и пише думи и изречения с изучените букви.</w:t>
            </w:r>
          </w:p>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Използва главна буква при писане на собствените имена. </w:t>
            </w:r>
          </w:p>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Ориентира се за участниците в речевата ситуация. </w:t>
            </w:r>
          </w:p>
        </w:tc>
        <w:tc>
          <w:tcPr>
            <w:tcW w:w="1516" w:type="dxa"/>
            <w:shd w:val="clear" w:color="auto" w:fill="auto"/>
          </w:tcPr>
          <w:p w:rsidR="00341005" w:rsidRPr="00341005" w:rsidRDefault="00341005" w:rsidP="00341005">
            <w:pPr>
              <w:spacing w:after="0" w:line="260" w:lineRule="exact"/>
              <w:jc w:val="center"/>
              <w:rPr>
                <w:rFonts w:ascii="Times New Roman" w:hAnsi="Times New Roman"/>
              </w:rPr>
            </w:pP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Четене на изречения в контекста на речева ситуация; съставяне на диалози по подобие; измисляне на продължение на историята; писане на срички и думи, съдържащи буква О; коментар върху допускани графични грешки; четене с изучените букви на изречения, употребени в ситуация на речево общуване; разказ по картина; писане на имена; препис на изречения по копирния метод.</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295"/>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7.</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VII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Буквите И и Р</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Умее да чете и пише думи и изречения с изучените букви.</w:t>
            </w:r>
          </w:p>
          <w:p w:rsidR="00341005" w:rsidRPr="00341005" w:rsidRDefault="00341005" w:rsidP="00341005">
            <w:pPr>
              <w:spacing w:after="0" w:line="260" w:lineRule="exact"/>
              <w:rPr>
                <w:rFonts w:ascii="Times New Roman" w:hAnsi="Times New Roman"/>
              </w:rPr>
            </w:pPr>
            <w:r w:rsidRPr="00341005">
              <w:rPr>
                <w:rFonts w:ascii="Times New Roman" w:hAnsi="Times New Roman"/>
              </w:rPr>
              <w:t>Използва главна буква при писане на собствените имена.</w:t>
            </w:r>
          </w:p>
          <w:p w:rsidR="00341005" w:rsidRPr="00341005" w:rsidRDefault="00341005" w:rsidP="00341005">
            <w:pPr>
              <w:spacing w:after="0" w:line="260" w:lineRule="exact"/>
              <w:rPr>
                <w:rFonts w:ascii="Times New Roman" w:hAnsi="Times New Roman"/>
              </w:rPr>
            </w:pPr>
            <w:r w:rsidRPr="00341005">
              <w:rPr>
                <w:rFonts w:ascii="Times New Roman" w:hAnsi="Times New Roman"/>
              </w:rPr>
              <w:t>Прилага правилата за речева учтивост.</w:t>
            </w:r>
          </w:p>
          <w:p w:rsidR="00341005" w:rsidRPr="00341005" w:rsidRDefault="00341005" w:rsidP="00341005">
            <w:pPr>
              <w:spacing w:after="0" w:line="260" w:lineRule="exact"/>
              <w:rPr>
                <w:rFonts w:ascii="Times New Roman" w:hAnsi="Times New Roman"/>
              </w:rPr>
            </w:pPr>
            <w:r w:rsidRPr="00341005">
              <w:rPr>
                <w:rFonts w:ascii="Times New Roman" w:hAnsi="Times New Roman"/>
              </w:rPr>
              <w:t>Умее графически правилно да изписва срички, думи и изречения.</w:t>
            </w:r>
          </w:p>
        </w:tc>
        <w:tc>
          <w:tcPr>
            <w:tcW w:w="1516" w:type="dxa"/>
            <w:shd w:val="clear" w:color="auto" w:fill="auto"/>
          </w:tcPr>
          <w:p w:rsidR="00341005" w:rsidRPr="00341005" w:rsidRDefault="00341005" w:rsidP="00341005">
            <w:pPr>
              <w:spacing w:after="0" w:line="260" w:lineRule="exact"/>
              <w:jc w:val="center"/>
              <w:rPr>
                <w:rFonts w:ascii="Times New Roman" w:hAnsi="Times New Roman"/>
              </w:rPr>
            </w:pP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Четене на думи и изречения с изучените букви; обсъждане на ситуации за запознаване; устно съставяне на диалози с речев етикет при запознаване; писане на имена; четене на текст; беседа по текста и съпътстващата го илюстрация; устен разказ по картина; писане на думи и изречения.</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572"/>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8.</w:t>
            </w:r>
          </w:p>
        </w:tc>
        <w:tc>
          <w:tcPr>
            <w:tcW w:w="805"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lang w:val="en-US"/>
              </w:rPr>
              <w:t>VIII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Буквите Л и Ъ</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Умее да чете диалог с изучените букви.</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Включва се в ситуации на общуване.</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Умее графически правилно да изписва буквите.</w:t>
            </w:r>
          </w:p>
          <w:p w:rsidR="00341005" w:rsidRPr="00341005" w:rsidRDefault="00341005" w:rsidP="00341005">
            <w:pPr>
              <w:spacing w:after="0" w:line="260" w:lineRule="exact"/>
              <w:rPr>
                <w:rFonts w:ascii="Times New Roman" w:hAnsi="Times New Roman"/>
              </w:rPr>
            </w:pPr>
            <w:r w:rsidRPr="00341005">
              <w:rPr>
                <w:rFonts w:ascii="Times New Roman" w:hAnsi="Times New Roman"/>
              </w:rPr>
              <w:t>Ориентира се в последователността на звуковете в думата.</w:t>
            </w:r>
          </w:p>
          <w:p w:rsidR="00341005" w:rsidRPr="00341005" w:rsidRDefault="00341005" w:rsidP="00341005">
            <w:pPr>
              <w:spacing w:after="0" w:line="260" w:lineRule="exact"/>
              <w:rPr>
                <w:rFonts w:ascii="Times New Roman" w:hAnsi="Times New Roman"/>
              </w:rPr>
            </w:pPr>
            <w:r w:rsidRPr="00341005">
              <w:rPr>
                <w:rFonts w:ascii="Times New Roman" w:hAnsi="Times New Roman"/>
              </w:rPr>
              <w:t>Включва се в диалог.</w:t>
            </w:r>
          </w:p>
        </w:tc>
        <w:tc>
          <w:tcPr>
            <w:tcW w:w="1516" w:type="dxa"/>
            <w:shd w:val="clear" w:color="auto" w:fill="auto"/>
          </w:tcPr>
          <w:p w:rsidR="00341005" w:rsidRPr="00341005" w:rsidRDefault="00341005" w:rsidP="00341005">
            <w:pPr>
              <w:spacing w:after="0" w:line="260" w:lineRule="exact"/>
              <w:jc w:val="center"/>
              <w:rPr>
                <w:rFonts w:ascii="Times New Roman" w:hAnsi="Times New Roman"/>
              </w:rPr>
            </w:pP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Четене на диалог в контекста на изобразена ситуация на общуване; създаване на диалози по подобие; разказване по картина; писане на думи и изречения с изучените букви чрез копирен метод; игра със звукови модели на думи; разказ по картина; писане на срички, думи и изречения с изучените букви.</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860"/>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9.</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IX</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Буква У. Гласни звукове и букви</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Обобщение</w:t>
            </w:r>
          </w:p>
        </w:tc>
        <w:tc>
          <w:tcPr>
            <w:tcW w:w="2904" w:type="dxa"/>
            <w:shd w:val="clear" w:color="auto" w:fill="auto"/>
          </w:tcPr>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Умее да чете и пише с изучените букви.</w:t>
            </w:r>
          </w:p>
          <w:p w:rsidR="00341005" w:rsidRPr="00341005" w:rsidRDefault="00341005" w:rsidP="00341005">
            <w:pPr>
              <w:spacing w:after="0" w:line="260" w:lineRule="exact"/>
              <w:rPr>
                <w:rFonts w:ascii="Times New Roman" w:hAnsi="Times New Roman"/>
              </w:rPr>
            </w:pPr>
            <w:r w:rsidRPr="00341005">
              <w:rPr>
                <w:rFonts w:ascii="Times New Roman" w:hAnsi="Times New Roman"/>
              </w:rPr>
              <w:t>Разграничава начини и средства за общуване.</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Ориентира се в общите признаци на гласните звукове. </w:t>
            </w:r>
          </w:p>
        </w:tc>
        <w:tc>
          <w:tcPr>
            <w:tcW w:w="151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гласни звукове</w:t>
            </w: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Четене на диалог в контекст на изобразена ситуация на речево общуване; коментар на прочетеното; съставяне на разказ по картина и измисляне на продължение на историята; писане на думи с изучените букви чрез копирен метод; игра за свързване на главните с малките букви на гласните; допълване на букви за двойките гласни.</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3120"/>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10.</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Буква Й. Сонорни съгласни</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Обобщение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Умее да чете и пише думи и изречения с изучените букви. </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Разграничава съгласния звук </w:t>
            </w:r>
            <w:r w:rsidRPr="00341005">
              <w:rPr>
                <w:rFonts w:ascii="Times New Roman" w:eastAsia="Calibri" w:hAnsi="Times New Roman" w:cs="Times New Roman"/>
                <w:i/>
                <w:iCs/>
                <w:color w:val="000000"/>
              </w:rPr>
              <w:t xml:space="preserve">й </w:t>
            </w:r>
            <w:r w:rsidRPr="00341005">
              <w:rPr>
                <w:rFonts w:ascii="Times New Roman" w:eastAsia="Calibri" w:hAnsi="Times New Roman" w:cs="Times New Roman"/>
                <w:color w:val="000000"/>
              </w:rPr>
              <w:t xml:space="preserve">от гласния звук </w:t>
            </w:r>
            <w:r w:rsidRPr="00341005">
              <w:rPr>
                <w:rFonts w:ascii="Times New Roman" w:eastAsia="Calibri" w:hAnsi="Times New Roman" w:cs="Times New Roman"/>
                <w:i/>
                <w:iCs/>
                <w:color w:val="000000"/>
              </w:rPr>
              <w:t xml:space="preserve">и. </w:t>
            </w:r>
            <w:r w:rsidRPr="00341005">
              <w:rPr>
                <w:rFonts w:ascii="Times New Roman" w:eastAsia="Calibri" w:hAnsi="Times New Roman" w:cs="Times New Roman"/>
                <w:color w:val="000000"/>
              </w:rPr>
              <w:t>Разграничава начини и средства за общуване.</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Разграничава гласни от съгласни звукове.</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Спазва изискванията за графична правилност при писане (височина, широчина и наклон).</w:t>
            </w:r>
          </w:p>
        </w:tc>
        <w:tc>
          <w:tcPr>
            <w:tcW w:w="1516" w:type="dxa"/>
            <w:shd w:val="clear" w:color="auto" w:fill="auto"/>
          </w:tcPr>
          <w:p w:rsidR="00341005" w:rsidRPr="00341005" w:rsidRDefault="00341005" w:rsidP="00341005">
            <w:pPr>
              <w:spacing w:after="0" w:line="260" w:lineRule="exact"/>
              <w:jc w:val="center"/>
              <w:rPr>
                <w:rFonts w:ascii="Times New Roman" w:hAnsi="Times New Roman"/>
              </w:rPr>
            </w:pP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Четене на изречения в контекст на серия от картини; разказ на историята; обсъждане на героите и тяхното поведение; измисляне на продължение; писане чрез копирен метод на думи и изрази с изучените букви; свързване на части от ръкописни букви на сонорните звукове; писане на съществителни собствени имена с изучените букви; писане на въпросително и съобщително изречение.</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340"/>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11.</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Буквите Я и Т</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Прави разлика между звук и буква.</w:t>
            </w:r>
          </w:p>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Спазва изискванията за графична правилност при писане.</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Отговаря кратко на въпроси към прочетен текст.</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lang w:val="en-US"/>
              </w:rPr>
            </w:pPr>
            <w:r w:rsidRPr="00341005">
              <w:rPr>
                <w:rFonts w:ascii="Times New Roman" w:eastAsia="Calibri" w:hAnsi="Times New Roman" w:cs="Times New Roman"/>
                <w:color w:val="000000"/>
              </w:rPr>
              <w:t>Умее да пише думи и изречения с изучените букви.</w:t>
            </w:r>
          </w:p>
        </w:tc>
        <w:tc>
          <w:tcPr>
            <w:tcW w:w="1516" w:type="dxa"/>
            <w:shd w:val="clear" w:color="auto" w:fill="auto"/>
          </w:tcPr>
          <w:p w:rsidR="00341005" w:rsidRPr="00341005" w:rsidRDefault="00341005" w:rsidP="00341005">
            <w:pPr>
              <w:spacing w:after="0" w:line="260" w:lineRule="exact"/>
              <w:rPr>
                <w:rFonts w:ascii="Times New Roman" w:hAnsi="Times New Roman"/>
                <w:lang w:val="en-US"/>
              </w:rPr>
            </w:pPr>
          </w:p>
        </w:tc>
        <w:tc>
          <w:tcPr>
            <w:tcW w:w="3535"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Игра за свързване на букви в думи; съставяне на изречения с получените думи; писане на думи и изречения по копирен метод; четене на текст; преразказване на прочетеното; разглеждане на илюстрацията към текста и обсъждане на речевата ситуация, представена чрез нея.</w:t>
            </w:r>
          </w:p>
        </w:tc>
        <w:tc>
          <w:tcPr>
            <w:tcW w:w="1502"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860"/>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12.</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XII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Буква Д</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Чете с разбиране текст. </w:t>
            </w:r>
          </w:p>
          <w:p w:rsidR="00341005" w:rsidRPr="00341005" w:rsidRDefault="00341005" w:rsidP="00341005">
            <w:pPr>
              <w:spacing w:after="0" w:line="260" w:lineRule="exact"/>
              <w:rPr>
                <w:rFonts w:ascii="Times New Roman" w:hAnsi="Times New Roman"/>
              </w:rPr>
            </w:pPr>
            <w:r w:rsidRPr="00341005">
              <w:rPr>
                <w:rFonts w:ascii="Times New Roman" w:hAnsi="Times New Roman"/>
              </w:rPr>
              <w:t>Отговаря кратко на въпроси към текста.</w:t>
            </w:r>
          </w:p>
          <w:p w:rsidR="00341005" w:rsidRPr="00341005" w:rsidRDefault="00341005" w:rsidP="00341005">
            <w:pPr>
              <w:spacing w:after="0" w:line="260" w:lineRule="exact"/>
              <w:rPr>
                <w:rFonts w:ascii="Times New Roman" w:hAnsi="Times New Roman"/>
              </w:rPr>
            </w:pPr>
            <w:r w:rsidRPr="00341005">
              <w:rPr>
                <w:rFonts w:ascii="Times New Roman" w:hAnsi="Times New Roman"/>
              </w:rPr>
              <w:t>Спазва графичните изисквания при писане на думи и изречения.</w:t>
            </w:r>
          </w:p>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Оформя графически правилно началото и края на изречението.</w:t>
            </w:r>
          </w:p>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Проверява правописа на думи чрез други думи.</w:t>
            </w:r>
          </w:p>
        </w:tc>
        <w:tc>
          <w:tcPr>
            <w:tcW w:w="151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разказ</w:t>
            </w:r>
          </w:p>
        </w:tc>
        <w:tc>
          <w:tcPr>
            <w:tcW w:w="3535"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Четене на разказ; беседа по съдържанието му; съставяне на диалог по подобие; писане на думи и изречения с изучените букви; игра за разпознаване на буквите Д и Т; образуване на срички и думи с двете букви; писане на думи с обеззвучаване в края; четене и препис на ръкописен текст; устен разказ и беседа по съдържанието на текста.</w:t>
            </w:r>
          </w:p>
        </w:tc>
        <w:tc>
          <w:tcPr>
            <w:tcW w:w="1502"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70"/>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13.</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XIII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Буквите С и З</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Пише и чете думи и изречения с изучените букви. </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Разбира смисловата цялост на изречението. </w:t>
            </w:r>
          </w:p>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Открива разликите в изговор на С и З. </w:t>
            </w:r>
          </w:p>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Прави разлика при употребата на предлозите </w:t>
            </w:r>
            <w:r w:rsidRPr="00341005">
              <w:rPr>
                <w:rFonts w:ascii="Times New Roman" w:hAnsi="Times New Roman"/>
                <w:i/>
              </w:rPr>
              <w:t xml:space="preserve">с </w:t>
            </w:r>
            <w:r w:rsidRPr="00341005">
              <w:rPr>
                <w:rFonts w:ascii="Times New Roman" w:hAnsi="Times New Roman"/>
              </w:rPr>
              <w:t xml:space="preserve">и </w:t>
            </w:r>
            <w:r w:rsidRPr="00341005">
              <w:rPr>
                <w:rFonts w:ascii="Times New Roman" w:hAnsi="Times New Roman"/>
                <w:i/>
              </w:rPr>
              <w:t>със</w:t>
            </w:r>
            <w:r w:rsidRPr="00341005">
              <w:rPr>
                <w:rFonts w:ascii="Times New Roman" w:hAnsi="Times New Roman"/>
              </w:rPr>
              <w:t>.</w:t>
            </w:r>
          </w:p>
        </w:tc>
        <w:tc>
          <w:tcPr>
            <w:tcW w:w="1516" w:type="dxa"/>
            <w:shd w:val="clear" w:color="auto" w:fill="auto"/>
          </w:tcPr>
          <w:p w:rsidR="00341005" w:rsidRPr="00341005" w:rsidRDefault="00341005" w:rsidP="00341005">
            <w:pPr>
              <w:spacing w:after="0" w:line="260" w:lineRule="exact"/>
              <w:rPr>
                <w:rFonts w:ascii="Times New Roman" w:hAnsi="Times New Roman"/>
                <w:lang w:val="en-US"/>
              </w:rPr>
            </w:pP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Разглеждане на сюжетна картина и обсъждане на изобразеното; четене на изречение към картината; устен разказ на историята; писане на думи с изучените букви; игра и препис на думи, завършващи на -ст; четене на текст с особености при употребата на удвоения предлог </w:t>
            </w:r>
            <w:r w:rsidRPr="00341005">
              <w:rPr>
                <w:rFonts w:ascii="Times New Roman" w:hAnsi="Times New Roman"/>
                <w:i/>
              </w:rPr>
              <w:t>със</w:t>
            </w:r>
            <w:r w:rsidRPr="00341005">
              <w:rPr>
                <w:rFonts w:ascii="Times New Roman" w:hAnsi="Times New Roman"/>
              </w:rPr>
              <w:t xml:space="preserve">; писане на словосъчетания с предлог </w:t>
            </w:r>
            <w:r w:rsidRPr="00341005">
              <w:rPr>
                <w:rFonts w:ascii="Times New Roman" w:hAnsi="Times New Roman"/>
                <w:i/>
              </w:rPr>
              <w:t xml:space="preserve">с </w:t>
            </w:r>
            <w:r w:rsidRPr="00341005">
              <w:rPr>
                <w:rFonts w:ascii="Times New Roman" w:hAnsi="Times New Roman"/>
              </w:rPr>
              <w:t xml:space="preserve">и </w:t>
            </w:r>
            <w:r w:rsidRPr="00341005">
              <w:rPr>
                <w:rFonts w:ascii="Times New Roman" w:hAnsi="Times New Roman"/>
                <w:i/>
              </w:rPr>
              <w:t>със</w:t>
            </w:r>
            <w:r w:rsidRPr="00341005">
              <w:rPr>
                <w:rFonts w:ascii="Times New Roman" w:hAnsi="Times New Roman"/>
              </w:rPr>
              <w:t>.</w:t>
            </w:r>
          </w:p>
        </w:tc>
        <w:tc>
          <w:tcPr>
            <w:tcW w:w="1502"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176"/>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14.</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XIV</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Буква К</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Различава писмен от устен текст. </w:t>
            </w:r>
          </w:p>
          <w:p w:rsidR="00341005" w:rsidRPr="00341005" w:rsidRDefault="00341005" w:rsidP="00341005">
            <w:pPr>
              <w:spacing w:after="0" w:line="260" w:lineRule="exact"/>
              <w:rPr>
                <w:rFonts w:ascii="Times New Roman" w:hAnsi="Times New Roman"/>
              </w:rPr>
            </w:pPr>
            <w:r w:rsidRPr="00341005">
              <w:rPr>
                <w:rFonts w:ascii="Times New Roman" w:hAnsi="Times New Roman"/>
              </w:rPr>
              <w:t>Спазва графичните изисквания при писане.</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Усвоява механизъм на четене с разбиране. </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Запомня думи с непроверяем правопис.</w:t>
            </w:r>
          </w:p>
        </w:tc>
        <w:tc>
          <w:tcPr>
            <w:tcW w:w="1516" w:type="dxa"/>
            <w:shd w:val="clear" w:color="auto" w:fill="auto"/>
          </w:tcPr>
          <w:p w:rsidR="00341005" w:rsidRPr="00341005" w:rsidRDefault="00341005" w:rsidP="00341005">
            <w:pPr>
              <w:spacing w:after="0" w:line="260" w:lineRule="exact"/>
              <w:rPr>
                <w:rFonts w:ascii="Times New Roman" w:hAnsi="Times New Roman"/>
              </w:rPr>
            </w:pP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Четене на текст и беседа по неговото съдържание; устен преразказ на текста; писане на думи и изрази с изучените букви; игра за образуване на думи от срички; писане на думи с гласни и съгласни, за които няма средства за проверка; препис на пословица.</w:t>
            </w:r>
          </w:p>
        </w:tc>
        <w:tc>
          <w:tcPr>
            <w:tcW w:w="1502" w:type="dxa"/>
            <w:shd w:val="clear" w:color="auto" w:fill="auto"/>
          </w:tcPr>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lang w:val="en-US"/>
              </w:rPr>
            </w:pPr>
            <w:r w:rsidRPr="00341005">
              <w:rPr>
                <w:rFonts w:ascii="Times New Roman" w:eastAsia="Calibri" w:hAnsi="Times New Roman" w:cs="Times New Roman"/>
                <w:color w:val="000000"/>
              </w:rPr>
              <w:t>Текущо формиращо оценяване</w:t>
            </w:r>
            <w:r w:rsidRPr="00341005">
              <w:rPr>
                <w:rFonts w:ascii="Times New Roman" w:eastAsia="Calibri" w:hAnsi="Times New Roman" w:cs="Times New Roman"/>
                <w:color w:val="000000"/>
                <w:lang w:val="en-US"/>
              </w:rPr>
              <w:t xml:space="preserve"> </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426"/>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15.</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XV</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Буква Г</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Изговаря правилно звуковете в думите. Разпознава приказка.</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Прави устен преразказ на кратък откъс от повествователен текст. </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Означава с букви звуковия състав и строеж на думите, без да пропуска букви. </w:t>
            </w:r>
          </w:p>
        </w:tc>
        <w:tc>
          <w:tcPr>
            <w:tcW w:w="151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приказка</w:t>
            </w:r>
          </w:p>
          <w:p w:rsidR="00341005" w:rsidRPr="00341005" w:rsidRDefault="00341005" w:rsidP="00341005">
            <w:pPr>
              <w:spacing w:after="0" w:line="260" w:lineRule="exact"/>
              <w:rPr>
                <w:rFonts w:ascii="Times New Roman" w:hAnsi="Times New Roman"/>
              </w:rPr>
            </w:pPr>
          </w:p>
          <w:p w:rsidR="00341005" w:rsidRPr="00341005" w:rsidRDefault="00341005" w:rsidP="00341005">
            <w:pPr>
              <w:spacing w:after="0" w:line="260" w:lineRule="exact"/>
              <w:rPr>
                <w:rFonts w:ascii="Times New Roman" w:hAnsi="Times New Roman"/>
              </w:rPr>
            </w:pPr>
            <w:r w:rsidRPr="00341005">
              <w:rPr>
                <w:rFonts w:ascii="Times New Roman" w:hAnsi="Times New Roman"/>
              </w:rPr>
              <w:t>устен преразказ</w:t>
            </w: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Четене на откъс от народна приказка; беседа по съдържанието на приказката; устен преразказ на прочетеното; писане на думи с изучаваните букви; игра за образуване на думи; писане на думи и изречения чрез копирен метод.</w:t>
            </w:r>
          </w:p>
        </w:tc>
        <w:tc>
          <w:tcPr>
            <w:tcW w:w="1502"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340"/>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16.</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XVI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Буквите П и Б</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Чете правилно и с разбиране стихотворна реч.</w:t>
            </w:r>
          </w:p>
          <w:p w:rsidR="00341005" w:rsidRPr="00341005" w:rsidRDefault="00341005" w:rsidP="00341005">
            <w:pPr>
              <w:spacing w:after="0" w:line="260" w:lineRule="exact"/>
              <w:rPr>
                <w:rFonts w:ascii="Times New Roman" w:hAnsi="Times New Roman"/>
              </w:rPr>
            </w:pPr>
            <w:r w:rsidRPr="00341005">
              <w:rPr>
                <w:rFonts w:ascii="Times New Roman" w:hAnsi="Times New Roman"/>
              </w:rPr>
              <w:t>Разпознава гатанка.</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Разграничава единствено от множествено число на думите.</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Проверява правописа на думи чрез други думи. </w:t>
            </w:r>
          </w:p>
        </w:tc>
        <w:tc>
          <w:tcPr>
            <w:tcW w:w="151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гатанка</w:t>
            </w: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Четене на римувана гатанка и коментар върху текста; писане на думи; промяна на думи в множествено число във формата им за единствено число, при което се получава звучен съгласен в края; кръстословица с думи, които завършват с </w:t>
            </w:r>
            <w:r w:rsidRPr="00341005">
              <w:rPr>
                <w:rFonts w:ascii="Times New Roman" w:hAnsi="Times New Roman"/>
                <w:i/>
              </w:rPr>
              <w:t>б</w:t>
            </w:r>
            <w:r w:rsidRPr="00341005">
              <w:rPr>
                <w:rFonts w:ascii="Times New Roman" w:hAnsi="Times New Roman"/>
              </w:rPr>
              <w:t xml:space="preserve"> и </w:t>
            </w:r>
            <w:r w:rsidRPr="00341005">
              <w:rPr>
                <w:rFonts w:ascii="Times New Roman" w:hAnsi="Times New Roman"/>
                <w:i/>
              </w:rPr>
              <w:t>п</w:t>
            </w:r>
            <w:r w:rsidRPr="00341005">
              <w:rPr>
                <w:rFonts w:ascii="Times New Roman" w:hAnsi="Times New Roman"/>
              </w:rPr>
              <w:t>; препис на пословица.</w:t>
            </w:r>
          </w:p>
        </w:tc>
        <w:tc>
          <w:tcPr>
            <w:tcW w:w="1502"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765"/>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17-</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XVII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Буква Ф</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Чете правилно и с разбиране малки по обем текстове.</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Пише графически правилно и четливо буквите и връзките между тях. </w:t>
            </w:r>
          </w:p>
          <w:p w:rsidR="00341005" w:rsidRPr="00341005" w:rsidRDefault="00341005" w:rsidP="00341005">
            <w:pPr>
              <w:spacing w:after="0" w:line="260" w:lineRule="exact"/>
              <w:rPr>
                <w:rFonts w:ascii="Times New Roman" w:hAnsi="Times New Roman"/>
              </w:rPr>
            </w:pPr>
            <w:r w:rsidRPr="00341005">
              <w:rPr>
                <w:rFonts w:ascii="Times New Roman" w:hAnsi="Times New Roman"/>
              </w:rPr>
              <w:t>Разграничава графичната форма на малката и главната буква.</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Свързва правилно думите в изречението. </w:t>
            </w:r>
          </w:p>
        </w:tc>
        <w:tc>
          <w:tcPr>
            <w:tcW w:w="1516" w:type="dxa"/>
            <w:shd w:val="clear" w:color="auto" w:fill="auto"/>
          </w:tcPr>
          <w:p w:rsidR="00341005" w:rsidRPr="00341005" w:rsidRDefault="00341005" w:rsidP="00341005">
            <w:pPr>
              <w:spacing w:after="0" w:line="260" w:lineRule="exact"/>
              <w:rPr>
                <w:rFonts w:ascii="Times New Roman" w:hAnsi="Times New Roman"/>
              </w:rPr>
            </w:pP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Обсъждане на история, изобразена чрез илюстрация; четене на текста към илюстрацията; беседа по съдържанието на прочетеното; писане на думи с изучените букви; игра за оцветяване на малки и главни букви; писане на думи с беззвучни съгласни в края; писане на изречения по копирен метод; съставяне на собствени изречения.</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860"/>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18.</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XVIII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Буква В</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Чете кратки текстове и отговаря на въпроси относно съдържанието на прочетеното.</w:t>
            </w:r>
          </w:p>
          <w:p w:rsidR="00341005" w:rsidRPr="00341005" w:rsidRDefault="00341005" w:rsidP="00341005">
            <w:pPr>
              <w:spacing w:after="0" w:line="260" w:lineRule="exact"/>
              <w:rPr>
                <w:rFonts w:ascii="Times New Roman" w:hAnsi="Times New Roman"/>
              </w:rPr>
            </w:pPr>
            <w:r w:rsidRPr="00341005">
              <w:rPr>
                <w:rFonts w:ascii="Times New Roman" w:hAnsi="Times New Roman"/>
              </w:rPr>
              <w:t>Сравнява изговора на звучен и беззвучен съгласен.</w:t>
            </w:r>
          </w:p>
          <w:p w:rsidR="00341005" w:rsidRPr="00341005" w:rsidRDefault="00341005" w:rsidP="00341005">
            <w:pPr>
              <w:spacing w:after="0" w:line="260" w:lineRule="exact"/>
              <w:rPr>
                <w:rFonts w:ascii="Times New Roman" w:hAnsi="Times New Roman"/>
              </w:rPr>
            </w:pPr>
            <w:r w:rsidRPr="00341005">
              <w:rPr>
                <w:rFonts w:ascii="Times New Roman" w:hAnsi="Times New Roman"/>
              </w:rPr>
              <w:t>Прави правописна проверка на думи със звучен съгласен в края.</w:t>
            </w:r>
          </w:p>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Разграничава употребата на предлозите </w:t>
            </w:r>
            <w:r w:rsidRPr="00341005">
              <w:rPr>
                <w:rFonts w:ascii="Times New Roman" w:hAnsi="Times New Roman"/>
                <w:i/>
              </w:rPr>
              <w:t>в</w:t>
            </w:r>
            <w:r w:rsidRPr="00341005">
              <w:rPr>
                <w:rFonts w:ascii="Times New Roman" w:hAnsi="Times New Roman"/>
              </w:rPr>
              <w:t xml:space="preserve"> и </w:t>
            </w:r>
            <w:r w:rsidRPr="00341005">
              <w:rPr>
                <w:rFonts w:ascii="Times New Roman" w:hAnsi="Times New Roman"/>
                <w:i/>
              </w:rPr>
              <w:t>във</w:t>
            </w:r>
            <w:r w:rsidRPr="00341005">
              <w:rPr>
                <w:rFonts w:ascii="Times New Roman" w:hAnsi="Times New Roman"/>
              </w:rPr>
              <w:t>.</w:t>
            </w:r>
          </w:p>
        </w:tc>
        <w:tc>
          <w:tcPr>
            <w:tcW w:w="1516" w:type="dxa"/>
            <w:shd w:val="clear" w:color="auto" w:fill="auto"/>
          </w:tcPr>
          <w:p w:rsidR="00341005" w:rsidRPr="00341005" w:rsidRDefault="00341005" w:rsidP="00341005">
            <w:pPr>
              <w:spacing w:after="0" w:line="260" w:lineRule="exact"/>
              <w:rPr>
                <w:rFonts w:ascii="Times New Roman" w:hAnsi="Times New Roman"/>
              </w:rPr>
            </w:pP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Четене на текст и обсъждане на илюстрацията към него; преразказване на историята и измисляне на нейно продължение; писане на думи и изречения с изучените букви; игра с правописен характер; писане на думи с правописни особености при съгласния звук в края; упражнения за правилна употреба на </w:t>
            </w:r>
            <w:r w:rsidRPr="00341005">
              <w:rPr>
                <w:rFonts w:ascii="Times New Roman" w:hAnsi="Times New Roman"/>
                <w:i/>
              </w:rPr>
              <w:t>в</w:t>
            </w:r>
            <w:r w:rsidRPr="00341005">
              <w:rPr>
                <w:rFonts w:ascii="Times New Roman" w:hAnsi="Times New Roman"/>
              </w:rPr>
              <w:t xml:space="preserve"> и </w:t>
            </w:r>
            <w:r w:rsidRPr="00341005">
              <w:rPr>
                <w:rFonts w:ascii="Times New Roman" w:hAnsi="Times New Roman"/>
                <w:i/>
              </w:rPr>
              <w:t>във</w:t>
            </w:r>
            <w:r w:rsidRPr="00341005">
              <w:rPr>
                <w:rFonts w:ascii="Times New Roman" w:hAnsi="Times New Roman"/>
              </w:rPr>
              <w:t xml:space="preserve"> в различни позиции.</w:t>
            </w:r>
          </w:p>
        </w:tc>
        <w:tc>
          <w:tcPr>
            <w:tcW w:w="1502"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510"/>
          <w:jc w:val="center"/>
        </w:trPr>
        <w:tc>
          <w:tcPr>
            <w:tcW w:w="15593" w:type="dxa"/>
            <w:gridSpan w:val="9"/>
            <w:shd w:val="clear" w:color="auto" w:fill="auto"/>
            <w:vAlign w:val="center"/>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b/>
              </w:rPr>
              <w:t>ВТОРИ УЧЕБЕН СРОК, 14 учебни седмици</w:t>
            </w:r>
          </w:p>
        </w:tc>
      </w:tr>
      <w:tr w:rsidR="00341005" w:rsidRPr="00341005" w:rsidTr="00F1452A">
        <w:trPr>
          <w:trHeight w:val="2340"/>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19.</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XIX</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Буквите Ш и Ж</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Разпознава стихотворение.</w:t>
            </w:r>
          </w:p>
          <w:p w:rsidR="00341005" w:rsidRPr="00341005" w:rsidRDefault="00341005" w:rsidP="00341005">
            <w:pPr>
              <w:spacing w:after="0" w:line="260" w:lineRule="exact"/>
              <w:rPr>
                <w:rFonts w:ascii="Times New Roman" w:hAnsi="Times New Roman"/>
              </w:rPr>
            </w:pPr>
            <w:r w:rsidRPr="00341005">
              <w:rPr>
                <w:rFonts w:ascii="Times New Roman" w:hAnsi="Times New Roman"/>
              </w:rPr>
              <w:t>Прави оценка на поведението на литературен герой.</w:t>
            </w:r>
          </w:p>
          <w:p w:rsidR="00341005" w:rsidRPr="00341005" w:rsidRDefault="00341005" w:rsidP="00341005">
            <w:pPr>
              <w:spacing w:after="0" w:line="260" w:lineRule="exact"/>
              <w:rPr>
                <w:rFonts w:ascii="Times New Roman" w:hAnsi="Times New Roman"/>
              </w:rPr>
            </w:pPr>
            <w:r w:rsidRPr="00341005">
              <w:rPr>
                <w:rFonts w:ascii="Times New Roman" w:hAnsi="Times New Roman"/>
              </w:rPr>
              <w:t>Спазва изискванията за графическа правилност при писане.</w:t>
            </w:r>
          </w:p>
          <w:p w:rsidR="00341005" w:rsidRPr="00341005" w:rsidRDefault="00341005" w:rsidP="00341005">
            <w:pPr>
              <w:spacing w:after="0" w:line="260" w:lineRule="exact"/>
              <w:rPr>
                <w:rFonts w:ascii="Times New Roman" w:hAnsi="Times New Roman"/>
              </w:rPr>
            </w:pPr>
            <w:r w:rsidRPr="00341005">
              <w:rPr>
                <w:rFonts w:ascii="Times New Roman" w:hAnsi="Times New Roman"/>
              </w:rPr>
              <w:t>Проверява правописа на съгласен в края на думата.</w:t>
            </w:r>
          </w:p>
        </w:tc>
        <w:tc>
          <w:tcPr>
            <w:tcW w:w="1516"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стихотворение</w:t>
            </w: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Четене на стихотворение; беседа по съдържанието; измисляне на продължение на историята; писане на думи по копирен метод; игра за откриване на думи с правописни особености в краесловие; писане на думи със съмнение при съгласния в края на думата; препис на пословица.</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080"/>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20.</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XX</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Звучни и беззвучни съгласни</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Обобщение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Знае двойките звучни и беззвучни съгласни.</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Прави правописна проверка на звучни и беззвучни съгласни в края на думата. </w:t>
            </w:r>
          </w:p>
        </w:tc>
        <w:tc>
          <w:tcPr>
            <w:tcW w:w="1516" w:type="dxa"/>
            <w:shd w:val="clear" w:color="auto" w:fill="auto"/>
          </w:tcPr>
          <w:p w:rsidR="00341005" w:rsidRPr="00341005" w:rsidRDefault="00341005" w:rsidP="00341005">
            <w:pPr>
              <w:spacing w:after="0" w:line="260" w:lineRule="exact"/>
              <w:rPr>
                <w:rFonts w:ascii="Times New Roman" w:hAnsi="Times New Roman"/>
                <w:lang w:val="en-US"/>
              </w:rPr>
            </w:pP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Решаване на кръстословица; откриване на правилен съгласен в края на думата; препис на думи с непроверяем правопис на съгласните; четене на гатанка; препис на текст с правописни особености в средата и в края на думите.</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907"/>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21.</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XXI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Буквите Ч и Х</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Усвоява механизъм на четене с разбиране.</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Отговаря на въпроси по съдържанието на изучавано произведение.</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Пише графически правилно.</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Прави правописна проверка при съмнение за съгласен в края на думата.</w:t>
            </w:r>
          </w:p>
        </w:tc>
        <w:tc>
          <w:tcPr>
            <w:tcW w:w="1516" w:type="dxa"/>
            <w:shd w:val="clear" w:color="auto" w:fill="auto"/>
          </w:tcPr>
          <w:p w:rsidR="00341005" w:rsidRPr="00341005" w:rsidRDefault="00341005" w:rsidP="00341005">
            <w:pPr>
              <w:spacing w:after="0" w:line="260" w:lineRule="exact"/>
              <w:rPr>
                <w:rFonts w:ascii="Times New Roman" w:hAnsi="Times New Roman"/>
              </w:rPr>
            </w:pP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Четене на стихотворение; тестова задача за проверка на разбирането при четене; беседа по прочетеното; писане по копирен метод на букви и думи в изречение; препис на думи с непроверяем правопис; правописна задача за допълване на пропуснати съгласни в края на думата; четене и препис на гатанка.</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340"/>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22.</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XXII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Буква Ц</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Разграничава стихотворение.</w:t>
            </w:r>
          </w:p>
          <w:p w:rsidR="00341005" w:rsidRPr="00341005" w:rsidRDefault="00341005" w:rsidP="00341005">
            <w:pPr>
              <w:spacing w:after="0" w:line="260" w:lineRule="exact"/>
              <w:rPr>
                <w:rFonts w:ascii="Times New Roman" w:hAnsi="Times New Roman"/>
              </w:rPr>
            </w:pPr>
            <w:r w:rsidRPr="00341005">
              <w:rPr>
                <w:rFonts w:ascii="Times New Roman" w:hAnsi="Times New Roman"/>
              </w:rPr>
              <w:t>Отговаря на въпроси по съдържанието на прочетеното.</w:t>
            </w:r>
          </w:p>
          <w:p w:rsidR="00341005" w:rsidRPr="00341005" w:rsidRDefault="00341005" w:rsidP="00341005">
            <w:pPr>
              <w:spacing w:after="0" w:line="260" w:lineRule="exact"/>
              <w:rPr>
                <w:rFonts w:ascii="Times New Roman" w:hAnsi="Times New Roman"/>
              </w:rPr>
            </w:pPr>
            <w:r w:rsidRPr="00341005">
              <w:rPr>
                <w:rFonts w:ascii="Times New Roman" w:hAnsi="Times New Roman"/>
              </w:rPr>
              <w:t>Спазва графичната правилност на буквите и наклона при писане.</w:t>
            </w:r>
          </w:p>
          <w:p w:rsidR="00341005" w:rsidRPr="00341005" w:rsidRDefault="00341005" w:rsidP="00341005">
            <w:pPr>
              <w:spacing w:after="0" w:line="260" w:lineRule="exact"/>
              <w:rPr>
                <w:rFonts w:ascii="Times New Roman" w:hAnsi="Times New Roman"/>
              </w:rPr>
            </w:pPr>
            <w:r w:rsidRPr="00341005">
              <w:rPr>
                <w:rFonts w:ascii="Times New Roman" w:hAnsi="Times New Roman"/>
              </w:rPr>
              <w:t>Пише думи с правописни особености.</w:t>
            </w:r>
          </w:p>
        </w:tc>
        <w:tc>
          <w:tcPr>
            <w:tcW w:w="1516" w:type="dxa"/>
            <w:shd w:val="clear" w:color="auto" w:fill="auto"/>
          </w:tcPr>
          <w:p w:rsidR="00341005" w:rsidRPr="00341005" w:rsidRDefault="00341005" w:rsidP="00341005">
            <w:pPr>
              <w:spacing w:after="0" w:line="260" w:lineRule="exact"/>
              <w:rPr>
                <w:rFonts w:ascii="Times New Roman" w:hAnsi="Times New Roman"/>
                <w:lang w:val="en-US"/>
              </w:rPr>
            </w:pPr>
          </w:p>
        </w:tc>
        <w:tc>
          <w:tcPr>
            <w:tcW w:w="3535"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Четене на стихотворение; отговор на въпрос за проверка на разбирането при четене; изразително четене; съчиняване на собствена история по подобие на прочетеното; писане на изучаваната буква и на думи с нея; писане на думи с непроверяем правопис; четене и препис на гатанка.</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080"/>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23.</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XXIII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Буквите Щ и Ю</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Чете и пише правилно думи с буквите Щ и Ю.</w:t>
            </w:r>
          </w:p>
          <w:p w:rsidR="00341005" w:rsidRPr="00341005" w:rsidRDefault="00341005" w:rsidP="00341005">
            <w:pPr>
              <w:spacing w:after="0" w:line="260" w:lineRule="exact"/>
              <w:rPr>
                <w:rFonts w:ascii="Times New Roman" w:hAnsi="Times New Roman"/>
              </w:rPr>
            </w:pPr>
            <w:r w:rsidRPr="00341005">
              <w:rPr>
                <w:rFonts w:ascii="Times New Roman" w:hAnsi="Times New Roman"/>
              </w:rPr>
              <w:t>Разграничава стихотворение.</w:t>
            </w:r>
          </w:p>
          <w:p w:rsidR="00341005" w:rsidRPr="00341005" w:rsidRDefault="00341005" w:rsidP="00341005">
            <w:pPr>
              <w:spacing w:after="0" w:line="260" w:lineRule="exact"/>
              <w:rPr>
                <w:rFonts w:ascii="Times New Roman" w:hAnsi="Times New Roman"/>
              </w:rPr>
            </w:pPr>
            <w:r w:rsidRPr="00341005">
              <w:rPr>
                <w:rFonts w:ascii="Times New Roman" w:hAnsi="Times New Roman"/>
              </w:rPr>
              <w:t>Коментира поведението на литературен герой.</w:t>
            </w:r>
          </w:p>
          <w:p w:rsidR="00341005" w:rsidRPr="00341005" w:rsidRDefault="00341005" w:rsidP="00341005">
            <w:pPr>
              <w:spacing w:after="0" w:line="260" w:lineRule="exact"/>
              <w:rPr>
                <w:rFonts w:ascii="Times New Roman" w:hAnsi="Times New Roman"/>
              </w:rPr>
            </w:pPr>
            <w:r w:rsidRPr="00341005">
              <w:rPr>
                <w:rFonts w:ascii="Times New Roman" w:hAnsi="Times New Roman"/>
              </w:rPr>
              <w:t>Спазва графичните изисквания при писане.</w:t>
            </w:r>
          </w:p>
        </w:tc>
        <w:tc>
          <w:tcPr>
            <w:tcW w:w="1516" w:type="dxa"/>
            <w:shd w:val="clear" w:color="auto" w:fill="auto"/>
          </w:tcPr>
          <w:p w:rsidR="00341005" w:rsidRPr="00341005" w:rsidRDefault="00341005" w:rsidP="00341005">
            <w:pPr>
              <w:spacing w:after="0" w:line="260" w:lineRule="exact"/>
              <w:rPr>
                <w:rFonts w:ascii="Times New Roman" w:hAnsi="Times New Roman"/>
                <w:lang w:val="en-US"/>
              </w:rPr>
            </w:pPr>
          </w:p>
        </w:tc>
        <w:tc>
          <w:tcPr>
            <w:tcW w:w="3535"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Четене на стихотворение и отговор на въпрос относно смисъла на прочетеното; беседа за поведението на литературния герой; писане на думи с буквите Ю и Щ; препис на пословица с изискване за разделно писане на думите в нея; четене и преписване на авторова гатанка.</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600"/>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24.</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XXIV</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Буква ь. Четене и писане на думи с </w:t>
            </w:r>
            <w:r w:rsidRPr="00341005">
              <w:rPr>
                <w:rFonts w:ascii="Times New Roman" w:hAnsi="Times New Roman"/>
                <w:i/>
              </w:rPr>
              <w:t>ьо</w:t>
            </w:r>
            <w:r w:rsidRPr="00341005">
              <w:rPr>
                <w:rFonts w:ascii="Times New Roman" w:hAnsi="Times New Roman"/>
              </w:rPr>
              <w:t xml:space="preserve"> и </w:t>
            </w:r>
            <w:r w:rsidRPr="00341005">
              <w:rPr>
                <w:rFonts w:ascii="Times New Roman" w:hAnsi="Times New Roman"/>
                <w:i/>
              </w:rPr>
              <w:t>йо</w:t>
            </w:r>
            <w:r w:rsidRPr="00341005">
              <w:rPr>
                <w:rFonts w:ascii="Times New Roman" w:hAnsi="Times New Roman"/>
              </w:rPr>
              <w:t xml:space="preserve">, с </w:t>
            </w:r>
            <w:r w:rsidRPr="00341005">
              <w:rPr>
                <w:rFonts w:ascii="Times New Roman" w:hAnsi="Times New Roman"/>
                <w:i/>
              </w:rPr>
              <w:t>дж</w:t>
            </w:r>
            <w:r w:rsidRPr="00341005">
              <w:rPr>
                <w:rFonts w:ascii="Times New Roman" w:hAnsi="Times New Roman"/>
              </w:rPr>
              <w:t xml:space="preserve"> и </w:t>
            </w:r>
            <w:r w:rsidRPr="00341005">
              <w:rPr>
                <w:rFonts w:ascii="Times New Roman" w:hAnsi="Times New Roman"/>
                <w:i/>
              </w:rPr>
              <w:t>дз</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Чете и пише правилно думи с буква </w:t>
            </w:r>
            <w:r w:rsidRPr="00341005">
              <w:rPr>
                <w:rFonts w:ascii="Times New Roman" w:hAnsi="Times New Roman"/>
                <w:i/>
              </w:rPr>
              <w:t>ь</w:t>
            </w:r>
            <w:r w:rsidRPr="00341005">
              <w:rPr>
                <w:rFonts w:ascii="Times New Roman" w:hAnsi="Times New Roman"/>
              </w:rPr>
              <w:t xml:space="preserve"> и с </w:t>
            </w:r>
            <w:r w:rsidRPr="00341005">
              <w:rPr>
                <w:rFonts w:ascii="Times New Roman" w:hAnsi="Times New Roman"/>
                <w:i/>
              </w:rPr>
              <w:t>дж</w:t>
            </w:r>
            <w:r w:rsidRPr="00341005">
              <w:rPr>
                <w:rFonts w:ascii="Times New Roman" w:hAnsi="Times New Roman"/>
              </w:rPr>
              <w:t xml:space="preserve"> и </w:t>
            </w:r>
            <w:r w:rsidRPr="00341005">
              <w:rPr>
                <w:rFonts w:ascii="Times New Roman" w:hAnsi="Times New Roman"/>
                <w:i/>
              </w:rPr>
              <w:t>дз</w:t>
            </w:r>
            <w:r w:rsidRPr="00341005">
              <w:rPr>
                <w:rFonts w:ascii="Times New Roman" w:hAnsi="Times New Roman"/>
              </w:rPr>
              <w:t>.</w:t>
            </w:r>
          </w:p>
          <w:p w:rsidR="00341005" w:rsidRPr="00341005" w:rsidRDefault="00341005" w:rsidP="00341005">
            <w:pPr>
              <w:spacing w:after="0" w:line="260" w:lineRule="exact"/>
              <w:rPr>
                <w:rFonts w:ascii="Times New Roman" w:hAnsi="Times New Roman"/>
              </w:rPr>
            </w:pPr>
            <w:r w:rsidRPr="00341005">
              <w:rPr>
                <w:rFonts w:ascii="Times New Roman" w:hAnsi="Times New Roman"/>
              </w:rPr>
              <w:t>Доказва разбиране на прочетеното.</w:t>
            </w:r>
          </w:p>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Пише правилно думи с буквосъчетанието </w:t>
            </w:r>
            <w:r w:rsidRPr="00341005">
              <w:rPr>
                <w:rFonts w:ascii="Times New Roman" w:hAnsi="Times New Roman"/>
                <w:i/>
              </w:rPr>
              <w:t>ьо</w:t>
            </w:r>
            <w:r w:rsidRPr="00341005">
              <w:rPr>
                <w:rFonts w:ascii="Times New Roman" w:hAnsi="Times New Roman"/>
              </w:rPr>
              <w:t>.</w:t>
            </w:r>
          </w:p>
          <w:p w:rsidR="00341005" w:rsidRPr="00341005" w:rsidRDefault="00341005" w:rsidP="00341005">
            <w:pPr>
              <w:spacing w:after="0" w:line="260" w:lineRule="exact"/>
              <w:rPr>
                <w:rFonts w:ascii="Times New Roman" w:hAnsi="Times New Roman"/>
              </w:rPr>
            </w:pPr>
            <w:r w:rsidRPr="00341005">
              <w:rPr>
                <w:rFonts w:ascii="Times New Roman" w:hAnsi="Times New Roman"/>
              </w:rPr>
              <w:t>Чете с разбиране кратък текст.</w:t>
            </w:r>
          </w:p>
          <w:p w:rsidR="00341005" w:rsidRPr="00341005" w:rsidRDefault="00341005" w:rsidP="00341005">
            <w:pPr>
              <w:spacing w:after="0" w:line="260" w:lineRule="exact"/>
              <w:rPr>
                <w:rFonts w:ascii="Times New Roman" w:hAnsi="Times New Roman"/>
              </w:rPr>
            </w:pPr>
            <w:r w:rsidRPr="00341005">
              <w:rPr>
                <w:rFonts w:ascii="Times New Roman" w:hAnsi="Times New Roman"/>
              </w:rPr>
              <w:t>Спазва графичните изисквания при писане.</w:t>
            </w:r>
          </w:p>
        </w:tc>
        <w:tc>
          <w:tcPr>
            <w:tcW w:w="1516" w:type="dxa"/>
            <w:shd w:val="clear" w:color="auto" w:fill="auto"/>
          </w:tcPr>
          <w:p w:rsidR="00341005" w:rsidRPr="00341005" w:rsidRDefault="00341005" w:rsidP="00341005">
            <w:pPr>
              <w:spacing w:after="0" w:line="260" w:lineRule="exact"/>
              <w:jc w:val="center"/>
              <w:rPr>
                <w:rFonts w:ascii="Times New Roman" w:hAnsi="Times New Roman"/>
              </w:rPr>
            </w:pP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Четене на стихотворение с последваща проверка на разбирането; беседа по съдържанието на прочетеното; писане на думи с </w:t>
            </w:r>
            <w:r w:rsidRPr="00341005">
              <w:rPr>
                <w:rFonts w:ascii="Times New Roman" w:hAnsi="Times New Roman"/>
                <w:i/>
              </w:rPr>
              <w:t>ьо</w:t>
            </w:r>
            <w:r w:rsidRPr="00341005">
              <w:rPr>
                <w:rFonts w:ascii="Times New Roman" w:hAnsi="Times New Roman"/>
              </w:rPr>
              <w:t xml:space="preserve"> и </w:t>
            </w:r>
            <w:r w:rsidRPr="00341005">
              <w:rPr>
                <w:rFonts w:ascii="Times New Roman" w:hAnsi="Times New Roman"/>
                <w:i/>
              </w:rPr>
              <w:t>йо</w:t>
            </w:r>
            <w:r w:rsidRPr="00341005">
              <w:rPr>
                <w:rFonts w:ascii="Times New Roman" w:hAnsi="Times New Roman"/>
              </w:rPr>
              <w:t xml:space="preserve"> с опора на образец; четене и преписване на думи, съдържащи звуковете </w:t>
            </w:r>
            <w:r w:rsidRPr="00341005">
              <w:rPr>
                <w:rFonts w:ascii="Times New Roman" w:hAnsi="Times New Roman"/>
                <w:i/>
              </w:rPr>
              <w:t>дж</w:t>
            </w:r>
            <w:r w:rsidRPr="00341005">
              <w:rPr>
                <w:rFonts w:ascii="Times New Roman" w:hAnsi="Times New Roman"/>
              </w:rPr>
              <w:t xml:space="preserve"> и </w:t>
            </w:r>
            <w:r w:rsidRPr="00341005">
              <w:rPr>
                <w:rFonts w:ascii="Times New Roman" w:hAnsi="Times New Roman"/>
                <w:i/>
              </w:rPr>
              <w:t>дз</w:t>
            </w:r>
            <w:r w:rsidRPr="00341005">
              <w:rPr>
                <w:rFonts w:ascii="Times New Roman" w:hAnsi="Times New Roman"/>
              </w:rPr>
              <w:t>; четене и препис на гатанка; коментар относно допуснати графични грешки при писането.</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1191"/>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25.</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XXV</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Всички букви знаем</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Обобщение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Изговаря правилно звуковете в българския език.</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Познава реда на буквите в българската азбука. </w:t>
            </w:r>
          </w:p>
          <w:p w:rsidR="00341005" w:rsidRPr="00341005" w:rsidRDefault="00341005" w:rsidP="00341005">
            <w:pPr>
              <w:spacing w:after="0" w:line="260" w:lineRule="exact"/>
              <w:rPr>
                <w:rFonts w:ascii="Times New Roman" w:hAnsi="Times New Roman"/>
              </w:rPr>
            </w:pPr>
            <w:r w:rsidRPr="00341005">
              <w:rPr>
                <w:rFonts w:ascii="Times New Roman" w:hAnsi="Times New Roman"/>
              </w:rPr>
              <w:t>Знае всички букви и чете текст правилно и с разбиране.</w:t>
            </w:r>
          </w:p>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Спазва графичната форма на буквите при писане. </w:t>
            </w:r>
          </w:p>
          <w:p w:rsidR="00341005" w:rsidRPr="00341005" w:rsidRDefault="00341005" w:rsidP="00341005">
            <w:pPr>
              <w:spacing w:after="0" w:line="260" w:lineRule="exact"/>
              <w:rPr>
                <w:rFonts w:ascii="Times New Roman" w:hAnsi="Times New Roman"/>
              </w:rPr>
            </w:pPr>
            <w:r w:rsidRPr="00341005">
              <w:rPr>
                <w:rFonts w:ascii="Times New Roman" w:hAnsi="Times New Roman"/>
              </w:rPr>
              <w:t>Може да проверява правописа на думи чрез други думи.</w:t>
            </w:r>
          </w:p>
        </w:tc>
        <w:tc>
          <w:tcPr>
            <w:tcW w:w="151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азбука</w:t>
            </w: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Четене на стихотворение и отговор на въпроси, свързани със съдържанието и смисъла на прочетеното; препис на пословица; изговаряне в правилен ред на буквите от българската азбука; писане на думи с правописни особености при гласните и при съгласните; четене на кратък текст и беседа за обсъждането му; препис на текст.</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3816"/>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26.</w:t>
            </w:r>
          </w:p>
        </w:tc>
        <w:tc>
          <w:tcPr>
            <w:tcW w:w="805"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lang w:val="en-US"/>
              </w:rPr>
              <w:t>XXVI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Правилно писане на изречения</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Различава дума от изречение.</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Разбира смисловата цялост на изречението. </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Свързва правилно думите в изречението.</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Съставя различни по цел на изказване изречения в зависимост от комуникативната ситуация.</w:t>
            </w:r>
          </w:p>
          <w:p w:rsidR="00341005" w:rsidRPr="00341005" w:rsidRDefault="00341005" w:rsidP="00341005">
            <w:pPr>
              <w:spacing w:after="0" w:line="260" w:lineRule="exact"/>
              <w:rPr>
                <w:rFonts w:ascii="Times New Roman" w:hAnsi="Times New Roman"/>
              </w:rPr>
            </w:pPr>
            <w:r w:rsidRPr="00341005">
              <w:rPr>
                <w:rFonts w:ascii="Times New Roman" w:hAnsi="Times New Roman"/>
              </w:rPr>
              <w:t>Разпознава препинателните знаци точка и въпросителен знак.</w:t>
            </w:r>
          </w:p>
        </w:tc>
        <w:tc>
          <w:tcPr>
            <w:tcW w:w="1516" w:type="dxa"/>
            <w:shd w:val="clear" w:color="auto" w:fill="auto"/>
          </w:tcPr>
          <w:p w:rsidR="00341005" w:rsidRPr="00341005" w:rsidRDefault="00341005" w:rsidP="00341005">
            <w:pPr>
              <w:spacing w:after="0" w:line="260" w:lineRule="exact"/>
              <w:rPr>
                <w:rFonts w:ascii="Times New Roman" w:hAnsi="Times New Roman"/>
              </w:rPr>
            </w:pPr>
          </w:p>
        </w:tc>
        <w:tc>
          <w:tcPr>
            <w:tcW w:w="3535"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Четене на стихотворение с последваща проверка на разбирането при четене; откриване на въпросителните изречения в текста; коментар върху знаците за край на изреченията; писане на съобщителни изречения чрез копирен метод; допълване на въпросителни изречения в текст; четене на написания текст и коментар върху пунктуационното оформяне на изреченията в него.</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887"/>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27.</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XXVII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Правилно писане на главни букви</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Разграничава в потока на речта думите, назоваващи имена на лица.</w:t>
            </w:r>
          </w:p>
          <w:p w:rsidR="00341005" w:rsidRPr="00341005" w:rsidRDefault="00341005" w:rsidP="00341005">
            <w:pPr>
              <w:spacing w:after="0" w:line="260" w:lineRule="exact"/>
              <w:rPr>
                <w:rFonts w:ascii="Times New Roman" w:hAnsi="Times New Roman"/>
              </w:rPr>
            </w:pPr>
            <w:r w:rsidRPr="00341005">
              <w:rPr>
                <w:rFonts w:ascii="Times New Roman" w:hAnsi="Times New Roman"/>
              </w:rPr>
              <w:t>Дава примери за имена на хора.</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Използва главна буква при писане на собствените имена. </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Пише графически правилно и четливо буквите и връзките между тях.</w:t>
            </w:r>
          </w:p>
        </w:tc>
        <w:tc>
          <w:tcPr>
            <w:tcW w:w="1516" w:type="dxa"/>
            <w:shd w:val="clear" w:color="auto" w:fill="auto"/>
          </w:tcPr>
          <w:p w:rsidR="00341005" w:rsidRPr="00341005" w:rsidRDefault="00341005" w:rsidP="00341005">
            <w:pPr>
              <w:spacing w:after="0" w:line="260" w:lineRule="exact"/>
              <w:rPr>
                <w:rFonts w:ascii="Times New Roman" w:hAnsi="Times New Roman"/>
              </w:rPr>
            </w:pP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Четене на стихотворение и проверка на разбирането му чрез тестова задача; откриване на съществителни собствени имена в текста; писане на имена на хора от близкото обкръжение на ученика; редактиране на текст с имена на хора, написани с малки букви; препис на текста със спазване на графичните изисквания при писане и на познатите правописни правила.</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1049"/>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28.</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XXVIII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Съчинение по серия от картини</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Съчинява кратък писмен текст (от три – четири изречения) по серия картини.</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Различава писмен от устен текст. </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Спазва графичните изисквания при писане.</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Пренася правилно части от думи.</w:t>
            </w:r>
          </w:p>
        </w:tc>
        <w:tc>
          <w:tcPr>
            <w:tcW w:w="151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устна реч, </w:t>
            </w:r>
          </w:p>
          <w:p w:rsidR="00341005" w:rsidRPr="00341005" w:rsidRDefault="00341005" w:rsidP="00341005">
            <w:pPr>
              <w:spacing w:after="0" w:line="260" w:lineRule="exact"/>
              <w:rPr>
                <w:rFonts w:ascii="Times New Roman" w:hAnsi="Times New Roman"/>
              </w:rPr>
            </w:pPr>
          </w:p>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писмена реч</w:t>
            </w: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Устно разказване на история по серия от три картини с опора на помощни въпроси; подреждане на изречения от историята в тяхната последователност; писане на кратко съчинение; четене на написаните съчинения; обсъждане на епизодите в текста; поправяне на допуснати грешки при съставянето на изреченията и при тяхното пунктуационно оформяне.</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860"/>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29.</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XXIX</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Правилно писане на гласните</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Разграничава гласните звукове по двойки (а – ъ, о – у, е – и).</w:t>
            </w:r>
          </w:p>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Изговаря правилно гласните звукове при четене. </w:t>
            </w:r>
          </w:p>
          <w:p w:rsidR="00341005" w:rsidRPr="00341005" w:rsidRDefault="00341005" w:rsidP="00341005">
            <w:pPr>
              <w:spacing w:after="0" w:line="260" w:lineRule="exact"/>
              <w:rPr>
                <w:rFonts w:ascii="Times New Roman" w:hAnsi="Times New Roman"/>
              </w:rPr>
            </w:pPr>
            <w:r w:rsidRPr="00341005">
              <w:rPr>
                <w:rFonts w:ascii="Times New Roman" w:hAnsi="Times New Roman"/>
              </w:rPr>
              <w:t>Прави правописна проверка на гласен в думи с опора на думи, в които той е в силна позиция.</w:t>
            </w:r>
          </w:p>
          <w:p w:rsidR="00341005" w:rsidRPr="00341005" w:rsidRDefault="00341005" w:rsidP="00341005">
            <w:pPr>
              <w:spacing w:after="0" w:line="260" w:lineRule="exact"/>
              <w:rPr>
                <w:rFonts w:ascii="Times New Roman" w:hAnsi="Times New Roman"/>
              </w:rPr>
            </w:pPr>
            <w:r w:rsidRPr="00341005">
              <w:rPr>
                <w:rFonts w:ascii="Times New Roman" w:hAnsi="Times New Roman"/>
              </w:rPr>
              <w:t>Може да открива думи с неправилно написан гласен.</w:t>
            </w:r>
          </w:p>
        </w:tc>
        <w:tc>
          <w:tcPr>
            <w:tcW w:w="1516" w:type="dxa"/>
            <w:shd w:val="clear" w:color="auto" w:fill="auto"/>
          </w:tcPr>
          <w:p w:rsidR="00341005" w:rsidRPr="00341005" w:rsidRDefault="00341005" w:rsidP="00341005">
            <w:pPr>
              <w:spacing w:after="0" w:line="260" w:lineRule="exact"/>
              <w:rPr>
                <w:rFonts w:ascii="Times New Roman" w:hAnsi="Times New Roman"/>
              </w:rPr>
            </w:pPr>
          </w:p>
        </w:tc>
        <w:tc>
          <w:tcPr>
            <w:tcW w:w="3535" w:type="dxa"/>
            <w:shd w:val="clear" w:color="auto" w:fill="auto"/>
          </w:tcPr>
          <w:p w:rsidR="00341005" w:rsidRPr="00341005" w:rsidRDefault="00341005" w:rsidP="00341005">
            <w:pPr>
              <w:spacing w:after="0" w:line="260" w:lineRule="exact"/>
              <w:rPr>
                <w:rFonts w:ascii="Times New Roman" w:hAnsi="Times New Roman"/>
                <w:lang w:val="en-US"/>
              </w:rPr>
            </w:pPr>
            <w:r w:rsidRPr="00341005">
              <w:rPr>
                <w:rFonts w:ascii="Times New Roman" w:hAnsi="Times New Roman"/>
              </w:rPr>
              <w:t>Четене на текст и беседа по съдържанието му; преписване на думи с подчертаване на гласните в тях; писане на думи и изречения с коментар относно съдържащите се в тях гласни; решаване на кръстословици, съдържащи думи с правописна особеност при гласен; сравняване по изговор на двойките гласни звукове; тестова задача с правописен характер.</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791"/>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30.</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XXX</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Правилно писане на съгласните</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Разграничава двойките съгласни (б – п, в – ф, г – к, д – т, ж – ш, з – с).</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Означава с букви звуковия състав и строеж на думите, без да пропуска букви. </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 xml:space="preserve">Проверява правописа на думи чрез други думи. </w:t>
            </w:r>
          </w:p>
        </w:tc>
        <w:tc>
          <w:tcPr>
            <w:tcW w:w="1516" w:type="dxa"/>
            <w:shd w:val="clear" w:color="auto" w:fill="auto"/>
          </w:tcPr>
          <w:p w:rsidR="00341005" w:rsidRPr="00341005" w:rsidRDefault="00341005" w:rsidP="00341005">
            <w:pPr>
              <w:spacing w:after="0" w:line="260" w:lineRule="exact"/>
              <w:rPr>
                <w:rFonts w:ascii="Times New Roman" w:hAnsi="Times New Roman"/>
              </w:rPr>
            </w:pPr>
          </w:p>
        </w:tc>
        <w:tc>
          <w:tcPr>
            <w:tcW w:w="3535" w:type="dxa"/>
            <w:shd w:val="clear" w:color="auto" w:fill="auto"/>
          </w:tcPr>
          <w:p w:rsidR="00341005" w:rsidRPr="00341005" w:rsidRDefault="00341005" w:rsidP="00341005">
            <w:pPr>
              <w:spacing w:after="0" w:line="260" w:lineRule="exact"/>
              <w:rPr>
                <w:rFonts w:ascii="Times New Roman" w:hAnsi="Times New Roman"/>
                <w:spacing w:val="-4"/>
              </w:rPr>
            </w:pPr>
            <w:r w:rsidRPr="00341005">
              <w:rPr>
                <w:rFonts w:ascii="Times New Roman" w:hAnsi="Times New Roman"/>
                <w:spacing w:val="-4"/>
              </w:rPr>
              <w:t>Четене на стихотворение със забавни грешки при съгласните; писане на думи и изречения със съпътстващ коментар на възможните грешки при писане на съгласните; свързване на елементи на пъзел, съдържащ думи с обеззвучаване на съгласния в краесловие; допълване на пропуснати съгласни в края на думи; тестова задача за проверка на наученото.</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60"/>
          <w:jc w:val="center"/>
        </w:trPr>
        <w:tc>
          <w:tcPr>
            <w:tcW w:w="528" w:type="dxa"/>
            <w:vMerge w:val="restart"/>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31.</w:t>
            </w:r>
          </w:p>
        </w:tc>
        <w:tc>
          <w:tcPr>
            <w:tcW w:w="805" w:type="dxa"/>
            <w:vMerge w:val="restart"/>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XXXI</w:t>
            </w:r>
          </w:p>
        </w:tc>
        <w:tc>
          <w:tcPr>
            <w:tcW w:w="2059" w:type="dxa"/>
            <w:vMerge w:val="restart"/>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Съчинение по серия от картини</w:t>
            </w:r>
          </w:p>
        </w:tc>
        <w:tc>
          <w:tcPr>
            <w:tcW w:w="1586" w:type="dxa"/>
            <w:vMerge w:val="restart"/>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Упражнение</w:t>
            </w:r>
          </w:p>
        </w:tc>
        <w:tc>
          <w:tcPr>
            <w:tcW w:w="2904" w:type="dxa"/>
            <w:vMerge w:val="restart"/>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Съчинява кратък текст по серия от картини.</w:t>
            </w:r>
          </w:p>
          <w:p w:rsidR="00341005" w:rsidRPr="00341005" w:rsidRDefault="00341005" w:rsidP="00341005">
            <w:pPr>
              <w:spacing w:after="0" w:line="260" w:lineRule="exact"/>
              <w:rPr>
                <w:rFonts w:ascii="Times New Roman" w:hAnsi="Times New Roman"/>
              </w:rPr>
            </w:pPr>
            <w:r w:rsidRPr="00341005">
              <w:rPr>
                <w:rFonts w:ascii="Times New Roman" w:hAnsi="Times New Roman"/>
              </w:rPr>
              <w:t>Разграничава устен от писмен текст.</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Съставя различни по цел на изказване изречения в зависимост от комуникативната ситуация.</w:t>
            </w:r>
          </w:p>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r w:rsidRPr="00341005">
              <w:rPr>
                <w:rFonts w:ascii="Times New Roman" w:eastAsia="Calibri" w:hAnsi="Times New Roman" w:cs="Times New Roman"/>
                <w:color w:val="000000"/>
              </w:rPr>
              <w:t>Пренася правилно части от думата на нов ред.</w:t>
            </w:r>
          </w:p>
        </w:tc>
        <w:tc>
          <w:tcPr>
            <w:tcW w:w="1516" w:type="dxa"/>
            <w:vMerge w:val="restart"/>
            <w:shd w:val="clear" w:color="auto" w:fill="auto"/>
          </w:tcPr>
          <w:p w:rsidR="00341005" w:rsidRPr="00341005" w:rsidRDefault="00341005" w:rsidP="00341005">
            <w:pPr>
              <w:spacing w:after="0" w:line="260" w:lineRule="exact"/>
              <w:rPr>
                <w:rFonts w:ascii="Times New Roman" w:hAnsi="Times New Roman"/>
              </w:rPr>
            </w:pPr>
          </w:p>
        </w:tc>
        <w:tc>
          <w:tcPr>
            <w:tcW w:w="3535" w:type="dxa"/>
            <w:vMerge w:val="restart"/>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Проследяване на епизодите в история, представена чрез серия от три картини; беседа относно героя и случката; съставяне на изречения към всяка от картините с помощта на опорни думи и по дадено начало; подреждане на изреченията в писмен текст; проверка на написаното с коментар на възможните грешки; самостоятелна поправка на допуснатите грешки при писане на текста.</w:t>
            </w:r>
          </w:p>
        </w:tc>
        <w:tc>
          <w:tcPr>
            <w:tcW w:w="1502" w:type="dxa"/>
            <w:vMerge w:val="restart"/>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vMerge w:val="restart"/>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248"/>
          <w:jc w:val="center"/>
        </w:trPr>
        <w:tc>
          <w:tcPr>
            <w:tcW w:w="528" w:type="dxa"/>
            <w:vMerge/>
            <w:shd w:val="clear" w:color="auto" w:fill="auto"/>
          </w:tcPr>
          <w:p w:rsidR="00341005" w:rsidRPr="00341005" w:rsidRDefault="00341005" w:rsidP="00341005">
            <w:pPr>
              <w:spacing w:after="0" w:line="260" w:lineRule="exact"/>
              <w:jc w:val="center"/>
              <w:rPr>
                <w:rFonts w:ascii="Times New Roman" w:hAnsi="Times New Roman"/>
              </w:rPr>
            </w:pP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p>
        </w:tc>
        <w:tc>
          <w:tcPr>
            <w:tcW w:w="2059" w:type="dxa"/>
            <w:vMerge/>
            <w:shd w:val="clear" w:color="auto" w:fill="auto"/>
          </w:tcPr>
          <w:p w:rsidR="00341005" w:rsidRPr="00341005" w:rsidRDefault="00341005" w:rsidP="00341005">
            <w:pPr>
              <w:spacing w:after="0" w:line="260" w:lineRule="exact"/>
              <w:rPr>
                <w:rFonts w:ascii="Times New Roman" w:hAnsi="Times New Roman"/>
              </w:rPr>
            </w:pPr>
          </w:p>
        </w:tc>
        <w:tc>
          <w:tcPr>
            <w:tcW w:w="1586" w:type="dxa"/>
            <w:vMerge/>
            <w:shd w:val="clear" w:color="auto" w:fill="auto"/>
          </w:tcPr>
          <w:p w:rsidR="00341005" w:rsidRPr="00341005" w:rsidRDefault="00341005" w:rsidP="00341005">
            <w:pPr>
              <w:spacing w:after="0" w:line="260" w:lineRule="exact"/>
              <w:rPr>
                <w:rFonts w:ascii="Times New Roman" w:hAnsi="Times New Roman"/>
              </w:rPr>
            </w:pPr>
          </w:p>
        </w:tc>
        <w:tc>
          <w:tcPr>
            <w:tcW w:w="2904" w:type="dxa"/>
            <w:vMerge/>
            <w:shd w:val="clear" w:color="auto" w:fill="auto"/>
          </w:tcPr>
          <w:p w:rsidR="00341005" w:rsidRPr="00341005" w:rsidRDefault="00341005" w:rsidP="00341005">
            <w:pPr>
              <w:autoSpaceDE w:val="0"/>
              <w:autoSpaceDN w:val="0"/>
              <w:adjustRightInd w:val="0"/>
              <w:spacing w:after="0" w:line="260" w:lineRule="exact"/>
              <w:rPr>
                <w:rFonts w:ascii="Times New Roman" w:eastAsia="Calibri" w:hAnsi="Times New Roman" w:cs="Times New Roman"/>
                <w:color w:val="000000"/>
              </w:rPr>
            </w:pPr>
          </w:p>
        </w:tc>
        <w:tc>
          <w:tcPr>
            <w:tcW w:w="1516" w:type="dxa"/>
            <w:vMerge/>
            <w:shd w:val="clear" w:color="auto" w:fill="auto"/>
          </w:tcPr>
          <w:p w:rsidR="00341005" w:rsidRPr="00341005" w:rsidRDefault="00341005" w:rsidP="00341005">
            <w:pPr>
              <w:spacing w:after="0" w:line="260" w:lineRule="exact"/>
              <w:rPr>
                <w:rFonts w:ascii="Times New Roman" w:hAnsi="Times New Roman"/>
                <w:lang w:val="en-US"/>
              </w:rPr>
            </w:pPr>
          </w:p>
        </w:tc>
        <w:tc>
          <w:tcPr>
            <w:tcW w:w="3535" w:type="dxa"/>
            <w:vMerge/>
            <w:shd w:val="clear" w:color="auto" w:fill="auto"/>
          </w:tcPr>
          <w:p w:rsidR="00341005" w:rsidRPr="00341005" w:rsidRDefault="00341005" w:rsidP="00341005">
            <w:pPr>
              <w:spacing w:after="0" w:line="260" w:lineRule="exact"/>
              <w:rPr>
                <w:rFonts w:ascii="Times New Roman" w:hAnsi="Times New Roman"/>
              </w:rPr>
            </w:pPr>
          </w:p>
        </w:tc>
        <w:tc>
          <w:tcPr>
            <w:tcW w:w="1502" w:type="dxa"/>
            <w:vMerge/>
            <w:shd w:val="clear" w:color="auto" w:fill="auto"/>
          </w:tcPr>
          <w:p w:rsidR="00341005" w:rsidRPr="00341005" w:rsidRDefault="00341005" w:rsidP="00341005">
            <w:pPr>
              <w:spacing w:after="0" w:line="260" w:lineRule="exact"/>
              <w:rPr>
                <w:rFonts w:ascii="Times New Roman" w:hAnsi="Times New Roman"/>
              </w:rPr>
            </w:pPr>
          </w:p>
        </w:tc>
        <w:tc>
          <w:tcPr>
            <w:tcW w:w="1158" w:type="dxa"/>
            <w:vMerge/>
            <w:shd w:val="clear" w:color="auto" w:fill="auto"/>
          </w:tcPr>
          <w:p w:rsidR="00341005" w:rsidRPr="00341005" w:rsidRDefault="00341005" w:rsidP="00341005">
            <w:pPr>
              <w:spacing w:after="0" w:line="260" w:lineRule="exact"/>
              <w:rPr>
                <w:rFonts w:ascii="Times New Roman" w:hAnsi="Times New Roman"/>
                <w:lang w:val="en-US"/>
              </w:rPr>
            </w:pPr>
          </w:p>
        </w:tc>
      </w:tr>
      <w:tr w:rsidR="00341005" w:rsidRPr="00341005" w:rsidTr="00F1452A">
        <w:trPr>
          <w:trHeight w:val="3640"/>
          <w:jc w:val="center"/>
        </w:trPr>
        <w:tc>
          <w:tcPr>
            <w:tcW w:w="528" w:type="dxa"/>
            <w:shd w:val="clear" w:color="auto" w:fill="auto"/>
          </w:tcPr>
          <w:p w:rsidR="00341005" w:rsidRPr="00341005" w:rsidRDefault="00341005" w:rsidP="00341005">
            <w:pPr>
              <w:spacing w:after="0" w:line="260" w:lineRule="exact"/>
              <w:jc w:val="center"/>
              <w:rPr>
                <w:rFonts w:ascii="Times New Roman" w:hAnsi="Times New Roman"/>
              </w:rPr>
            </w:pPr>
            <w:r w:rsidRPr="00341005">
              <w:rPr>
                <w:rFonts w:ascii="Times New Roman" w:hAnsi="Times New Roman"/>
              </w:rPr>
              <w:t>32.</w:t>
            </w:r>
          </w:p>
        </w:tc>
        <w:tc>
          <w:tcPr>
            <w:tcW w:w="805" w:type="dxa"/>
            <w:shd w:val="clear" w:color="auto" w:fill="auto"/>
          </w:tcPr>
          <w:p w:rsidR="00341005" w:rsidRPr="00341005" w:rsidRDefault="00341005" w:rsidP="00341005">
            <w:pPr>
              <w:spacing w:after="0" w:line="260" w:lineRule="exact"/>
              <w:jc w:val="center"/>
              <w:rPr>
                <w:rFonts w:ascii="Times New Roman" w:hAnsi="Times New Roman"/>
                <w:lang w:val="en-US"/>
              </w:rPr>
            </w:pPr>
            <w:r w:rsidRPr="00341005">
              <w:rPr>
                <w:rFonts w:ascii="Times New Roman" w:hAnsi="Times New Roman"/>
                <w:lang w:val="en-US"/>
              </w:rPr>
              <w:t>XXXII</w:t>
            </w:r>
          </w:p>
        </w:tc>
        <w:tc>
          <w:tcPr>
            <w:tcW w:w="2059"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Как четем и пишем  –  подготовка за изходно ниво</w:t>
            </w:r>
          </w:p>
        </w:tc>
        <w:tc>
          <w:tcPr>
            <w:tcW w:w="1586"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Обобщение</w:t>
            </w:r>
          </w:p>
        </w:tc>
        <w:tc>
          <w:tcPr>
            <w:tcW w:w="2904"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Владее механизъм за правилно четене с разбиране.</w:t>
            </w:r>
          </w:p>
          <w:p w:rsidR="00341005" w:rsidRPr="00341005" w:rsidRDefault="00341005" w:rsidP="00341005">
            <w:pPr>
              <w:spacing w:after="0" w:line="260" w:lineRule="exact"/>
              <w:rPr>
                <w:rFonts w:ascii="Times New Roman" w:hAnsi="Times New Roman"/>
              </w:rPr>
            </w:pPr>
            <w:r w:rsidRPr="00341005">
              <w:rPr>
                <w:rFonts w:ascii="Times New Roman" w:hAnsi="Times New Roman"/>
              </w:rPr>
              <w:t>Спазва графичните изисквания при писане.</w:t>
            </w:r>
          </w:p>
          <w:p w:rsidR="00341005" w:rsidRPr="00341005" w:rsidRDefault="00341005" w:rsidP="00341005">
            <w:pPr>
              <w:spacing w:after="0" w:line="260" w:lineRule="exact"/>
              <w:rPr>
                <w:rFonts w:ascii="Times New Roman" w:hAnsi="Times New Roman"/>
              </w:rPr>
            </w:pPr>
            <w:r w:rsidRPr="00341005">
              <w:rPr>
                <w:rFonts w:ascii="Times New Roman" w:hAnsi="Times New Roman"/>
              </w:rPr>
              <w:t>Умее да чете кратък текст и да отговаря на въпроси относно неговото съдържание.</w:t>
            </w:r>
          </w:p>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Пише правилно и четливо. </w:t>
            </w:r>
          </w:p>
          <w:p w:rsidR="00341005" w:rsidRPr="00341005" w:rsidRDefault="00341005" w:rsidP="00341005">
            <w:pPr>
              <w:spacing w:after="0" w:line="260" w:lineRule="exact"/>
              <w:rPr>
                <w:rFonts w:ascii="Times New Roman" w:hAnsi="Times New Roman"/>
              </w:rPr>
            </w:pPr>
            <w:r w:rsidRPr="00341005">
              <w:rPr>
                <w:rFonts w:ascii="Times New Roman" w:hAnsi="Times New Roman"/>
              </w:rPr>
              <w:t xml:space="preserve">Разделя думите и изреченията при писане. </w:t>
            </w:r>
          </w:p>
          <w:p w:rsidR="00341005" w:rsidRPr="00341005" w:rsidRDefault="00341005" w:rsidP="00341005">
            <w:pPr>
              <w:spacing w:after="0" w:line="260" w:lineRule="exact"/>
              <w:rPr>
                <w:rFonts w:ascii="Times New Roman" w:hAnsi="Times New Roman"/>
              </w:rPr>
            </w:pPr>
            <w:r w:rsidRPr="00341005">
              <w:rPr>
                <w:rFonts w:ascii="Times New Roman" w:hAnsi="Times New Roman"/>
              </w:rPr>
              <w:t>Умее да прилага усвоените правописни правила на практическа основа.</w:t>
            </w:r>
          </w:p>
        </w:tc>
        <w:tc>
          <w:tcPr>
            <w:tcW w:w="1516" w:type="dxa"/>
            <w:shd w:val="clear" w:color="auto" w:fill="auto"/>
          </w:tcPr>
          <w:p w:rsidR="00341005" w:rsidRPr="00341005" w:rsidRDefault="00341005" w:rsidP="00341005">
            <w:pPr>
              <w:spacing w:after="0" w:line="260" w:lineRule="exact"/>
              <w:rPr>
                <w:rFonts w:ascii="Times New Roman" w:hAnsi="Times New Roman"/>
              </w:rPr>
            </w:pPr>
          </w:p>
        </w:tc>
        <w:tc>
          <w:tcPr>
            <w:tcW w:w="3535"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Четене на стихотворение с последваща проверка на разбирането; беседа по съдържанието на текста; писане на съществителни собствени имена и коментар върху особеностите при писането им; четене на текст с допълване на пропуснати букви в него; препис на текста със спазване на усвоените правила за неговото правописно и пунктуационно оформяне; проверка на написаното с помощта на речник, приложен към помагалото.</w:t>
            </w:r>
          </w:p>
        </w:tc>
        <w:tc>
          <w:tcPr>
            <w:tcW w:w="1502" w:type="dxa"/>
            <w:shd w:val="clear" w:color="auto" w:fill="auto"/>
          </w:tcPr>
          <w:p w:rsidR="00341005" w:rsidRPr="00341005" w:rsidRDefault="00341005" w:rsidP="00341005">
            <w:pPr>
              <w:spacing w:after="0" w:line="260" w:lineRule="exact"/>
              <w:rPr>
                <w:rFonts w:ascii="Times New Roman" w:hAnsi="Times New Roman"/>
              </w:rPr>
            </w:pPr>
            <w:r w:rsidRPr="00341005">
              <w:rPr>
                <w:rFonts w:ascii="Times New Roman" w:hAnsi="Times New Roman"/>
              </w:rPr>
              <w:t>Текущо формиращо оценяване</w:t>
            </w:r>
          </w:p>
        </w:tc>
        <w:tc>
          <w:tcPr>
            <w:tcW w:w="1158" w:type="dxa"/>
            <w:shd w:val="clear" w:color="auto" w:fill="auto"/>
          </w:tcPr>
          <w:p w:rsidR="00341005" w:rsidRPr="00341005" w:rsidRDefault="00341005" w:rsidP="00341005">
            <w:pPr>
              <w:spacing w:after="0" w:line="260" w:lineRule="exact"/>
              <w:rPr>
                <w:rFonts w:ascii="Times New Roman" w:hAnsi="Times New Roman"/>
                <w:lang w:val="en-US"/>
              </w:rPr>
            </w:pPr>
          </w:p>
        </w:tc>
      </w:tr>
    </w:tbl>
    <w:p w:rsidR="00341005" w:rsidRPr="00341005" w:rsidRDefault="00341005" w:rsidP="00341005">
      <w:pPr>
        <w:spacing w:after="0" w:line="260" w:lineRule="exact"/>
        <w:rPr>
          <w:rFonts w:ascii="Times New Roman" w:hAnsi="Times New Roman"/>
        </w:rPr>
      </w:pPr>
    </w:p>
    <w:p w:rsidR="00341005" w:rsidRPr="00341005" w:rsidRDefault="00341005" w:rsidP="00341005">
      <w:pPr>
        <w:spacing w:after="0" w:line="260" w:lineRule="exact"/>
        <w:rPr>
          <w:rFonts w:ascii="Times New Roman" w:hAnsi="Times New Roman"/>
        </w:rPr>
      </w:pPr>
    </w:p>
    <w:p w:rsidR="00341005" w:rsidRPr="00341005" w:rsidRDefault="00341005" w:rsidP="00341005">
      <w:pPr>
        <w:spacing w:after="100" w:line="260" w:lineRule="exact"/>
        <w:ind w:firstLine="9923"/>
        <w:rPr>
          <w:rFonts w:ascii="Times New Roman" w:hAnsi="Times New Roman"/>
          <w:i/>
          <w:sz w:val="20"/>
          <w:szCs w:val="20"/>
          <w:lang w:val="en-US"/>
        </w:rPr>
      </w:pPr>
      <w:r w:rsidRPr="00341005">
        <w:rPr>
          <w:rFonts w:ascii="Times New Roman" w:hAnsi="Times New Roman"/>
          <w:i/>
          <w:lang w:val="en-US"/>
        </w:rPr>
        <w:br w:type="page"/>
      </w:r>
    </w:p>
    <w:p w:rsidR="00341005" w:rsidRPr="00341005" w:rsidRDefault="00341005" w:rsidP="00341005">
      <w:pPr>
        <w:spacing w:after="0" w:line="260" w:lineRule="exact"/>
        <w:ind w:firstLine="12333"/>
        <w:rPr>
          <w:rFonts w:ascii="Times New Roman" w:hAnsi="Times New Roman"/>
          <w:i/>
          <w:sz w:val="20"/>
          <w:szCs w:val="20"/>
          <w:lang w:val="en-US"/>
        </w:rPr>
      </w:pPr>
    </w:p>
    <w:p w:rsidR="00341005" w:rsidRPr="00341005" w:rsidRDefault="00341005" w:rsidP="00341005">
      <w:pPr>
        <w:jc w:val="center"/>
        <w:rPr>
          <w:rFonts w:ascii="Times New Roman" w:hAnsi="Times New Roman" w:cs="Times New Roman"/>
          <w:sz w:val="40"/>
          <w:szCs w:val="40"/>
        </w:rPr>
      </w:pPr>
      <w:r w:rsidRPr="00341005">
        <w:rPr>
          <w:rFonts w:ascii="Times New Roman" w:hAnsi="Times New Roman" w:cs="Times New Roman"/>
          <w:sz w:val="40"/>
          <w:szCs w:val="40"/>
        </w:rPr>
        <w:t>Средно училище „Христо Смирненски“</w:t>
      </w:r>
    </w:p>
    <w:p w:rsidR="00341005" w:rsidRPr="00341005" w:rsidRDefault="00341005" w:rsidP="00341005">
      <w:pPr>
        <w:jc w:val="center"/>
        <w:rPr>
          <w:rFonts w:ascii="Times New Roman" w:hAnsi="Times New Roman" w:cs="Times New Roman"/>
          <w:sz w:val="40"/>
          <w:szCs w:val="40"/>
        </w:rPr>
      </w:pPr>
      <w:r w:rsidRPr="00341005">
        <w:rPr>
          <w:rFonts w:ascii="Times New Roman" w:hAnsi="Times New Roman" w:cs="Times New Roman"/>
          <w:sz w:val="40"/>
          <w:szCs w:val="40"/>
        </w:rPr>
        <w:t>гр. Плевен</w:t>
      </w:r>
    </w:p>
    <w:p w:rsidR="00341005" w:rsidRPr="00341005" w:rsidRDefault="00341005" w:rsidP="00341005">
      <w:pPr>
        <w:rPr>
          <w:rFonts w:ascii="Times New Roman" w:hAnsi="Times New Roman" w:cs="Times New Roman"/>
          <w:sz w:val="28"/>
          <w:szCs w:val="28"/>
        </w:rPr>
      </w:pPr>
      <w:r w:rsidRPr="00341005">
        <w:rPr>
          <w:rFonts w:ascii="Times New Roman" w:hAnsi="Times New Roman" w:cs="Times New Roman"/>
          <w:sz w:val="28"/>
          <w:szCs w:val="28"/>
        </w:rPr>
        <w:t xml:space="preserve">                                                                                   Утвърждавам:</w:t>
      </w:r>
    </w:p>
    <w:p w:rsidR="00341005" w:rsidRPr="00341005" w:rsidRDefault="00341005" w:rsidP="00341005">
      <w:pPr>
        <w:tabs>
          <w:tab w:val="left" w:pos="6030"/>
        </w:tabs>
        <w:rPr>
          <w:rFonts w:ascii="Times New Roman" w:hAnsi="Times New Roman" w:cs="Times New Roman"/>
          <w:sz w:val="28"/>
          <w:szCs w:val="28"/>
        </w:rPr>
      </w:pPr>
      <w:r w:rsidRPr="00341005">
        <w:rPr>
          <w:rFonts w:ascii="Times New Roman" w:hAnsi="Times New Roman" w:cs="Times New Roman"/>
          <w:sz w:val="28"/>
          <w:szCs w:val="28"/>
        </w:rPr>
        <w:t xml:space="preserve">                                  </w:t>
      </w:r>
      <w:r w:rsidRPr="00341005">
        <w:rPr>
          <w:rFonts w:ascii="Times New Roman" w:hAnsi="Times New Roman" w:cs="Times New Roman"/>
          <w:sz w:val="28"/>
          <w:szCs w:val="28"/>
        </w:rPr>
        <w:tab/>
        <w:t xml:space="preserve">    Николай   Иванов</w:t>
      </w:r>
    </w:p>
    <w:p w:rsidR="00341005" w:rsidRPr="00341005" w:rsidRDefault="00341005" w:rsidP="00341005">
      <w:pPr>
        <w:rPr>
          <w:rFonts w:ascii="Times New Roman" w:hAnsi="Times New Roman" w:cs="Times New Roman"/>
          <w:sz w:val="28"/>
          <w:szCs w:val="28"/>
        </w:rPr>
      </w:pPr>
    </w:p>
    <w:p w:rsidR="00341005" w:rsidRPr="00341005" w:rsidRDefault="00341005" w:rsidP="00341005">
      <w:pPr>
        <w:rPr>
          <w:rFonts w:ascii="Times New Roman" w:hAnsi="Times New Roman" w:cs="Times New Roman"/>
          <w:sz w:val="28"/>
          <w:szCs w:val="28"/>
        </w:rPr>
      </w:pPr>
    </w:p>
    <w:p w:rsidR="00341005" w:rsidRPr="00341005" w:rsidRDefault="00341005" w:rsidP="00341005">
      <w:pPr>
        <w:rPr>
          <w:rFonts w:ascii="Times New Roman" w:hAnsi="Times New Roman" w:cs="Times New Roman"/>
          <w:sz w:val="28"/>
          <w:szCs w:val="28"/>
        </w:rPr>
      </w:pPr>
    </w:p>
    <w:p w:rsidR="00341005" w:rsidRPr="00341005" w:rsidRDefault="00341005" w:rsidP="00341005">
      <w:pPr>
        <w:jc w:val="center"/>
        <w:rPr>
          <w:rFonts w:ascii="Times New Roman" w:hAnsi="Times New Roman" w:cs="Times New Roman"/>
          <w:sz w:val="40"/>
          <w:szCs w:val="40"/>
        </w:rPr>
      </w:pPr>
      <w:r w:rsidRPr="00341005">
        <w:rPr>
          <w:rFonts w:ascii="Times New Roman" w:hAnsi="Times New Roman" w:cs="Times New Roman"/>
          <w:sz w:val="40"/>
          <w:szCs w:val="40"/>
        </w:rPr>
        <w:t>УЧЕБНА ПРОГРАМА</w:t>
      </w:r>
    </w:p>
    <w:p w:rsidR="00341005" w:rsidRPr="00341005" w:rsidRDefault="00341005" w:rsidP="00341005">
      <w:pPr>
        <w:jc w:val="center"/>
        <w:rPr>
          <w:rFonts w:ascii="Times New Roman" w:hAnsi="Times New Roman" w:cs="Times New Roman"/>
          <w:sz w:val="28"/>
          <w:szCs w:val="28"/>
        </w:rPr>
      </w:pPr>
      <w:r w:rsidRPr="00341005">
        <w:rPr>
          <w:rFonts w:ascii="Times New Roman" w:hAnsi="Times New Roman" w:cs="Times New Roman"/>
          <w:sz w:val="28"/>
          <w:szCs w:val="28"/>
        </w:rPr>
        <w:t>по</w:t>
      </w:r>
      <w:r w:rsidRPr="00341005">
        <w:rPr>
          <w:rFonts w:ascii="Times New Roman" w:hAnsi="Times New Roman" w:cs="Times New Roman"/>
          <w:sz w:val="28"/>
          <w:szCs w:val="28"/>
          <w:lang w:val="en-US"/>
        </w:rPr>
        <w:t xml:space="preserve">  </w:t>
      </w:r>
      <w:r w:rsidRPr="00341005">
        <w:rPr>
          <w:rFonts w:ascii="Times New Roman" w:hAnsi="Times New Roman" w:cs="Times New Roman"/>
          <w:sz w:val="32"/>
          <w:szCs w:val="32"/>
        </w:rPr>
        <w:t>Математика</w:t>
      </w:r>
    </w:p>
    <w:p w:rsidR="00341005" w:rsidRPr="00341005" w:rsidRDefault="00341005" w:rsidP="00341005">
      <w:pPr>
        <w:jc w:val="center"/>
        <w:rPr>
          <w:rFonts w:ascii="Times New Roman" w:hAnsi="Times New Roman" w:cs="Times New Roman"/>
          <w:sz w:val="32"/>
          <w:szCs w:val="32"/>
        </w:rPr>
      </w:pPr>
      <w:r w:rsidRPr="00341005">
        <w:rPr>
          <w:rFonts w:ascii="Times New Roman" w:hAnsi="Times New Roman" w:cs="Times New Roman"/>
          <w:sz w:val="32"/>
          <w:szCs w:val="32"/>
        </w:rPr>
        <w:t>ИУЧ – 1а клас</w:t>
      </w:r>
    </w:p>
    <w:p w:rsidR="00341005" w:rsidRPr="00341005" w:rsidRDefault="00341005" w:rsidP="00341005">
      <w:pPr>
        <w:jc w:val="center"/>
        <w:rPr>
          <w:rFonts w:ascii="Times New Roman" w:hAnsi="Times New Roman" w:cs="Times New Roman"/>
          <w:sz w:val="32"/>
          <w:szCs w:val="32"/>
        </w:rPr>
      </w:pPr>
      <w:r w:rsidRPr="00341005">
        <w:rPr>
          <w:rFonts w:ascii="Times New Roman" w:hAnsi="Times New Roman" w:cs="Times New Roman"/>
          <w:sz w:val="32"/>
          <w:szCs w:val="32"/>
        </w:rPr>
        <w:t>Хорариум – 32 часа</w:t>
      </w:r>
    </w:p>
    <w:p w:rsidR="00341005" w:rsidRPr="00341005" w:rsidRDefault="00341005" w:rsidP="00341005">
      <w:pPr>
        <w:jc w:val="center"/>
        <w:rPr>
          <w:rFonts w:ascii="Times New Roman" w:hAnsi="Times New Roman" w:cs="Times New Roman"/>
          <w:sz w:val="32"/>
          <w:szCs w:val="32"/>
        </w:rPr>
      </w:pPr>
      <w:r w:rsidRPr="00341005">
        <w:rPr>
          <w:rFonts w:ascii="Times New Roman" w:hAnsi="Times New Roman" w:cs="Times New Roman"/>
          <w:sz w:val="32"/>
          <w:szCs w:val="32"/>
        </w:rPr>
        <w:t>32 седмици по 1 час</w:t>
      </w:r>
    </w:p>
    <w:p w:rsidR="00341005" w:rsidRPr="00341005" w:rsidRDefault="00341005" w:rsidP="00341005">
      <w:pPr>
        <w:jc w:val="center"/>
        <w:rPr>
          <w:rFonts w:ascii="Times New Roman" w:hAnsi="Times New Roman" w:cs="Times New Roman"/>
          <w:sz w:val="32"/>
          <w:szCs w:val="32"/>
        </w:rPr>
      </w:pPr>
      <w:r w:rsidRPr="00341005">
        <w:rPr>
          <w:rFonts w:ascii="Times New Roman" w:hAnsi="Times New Roman" w:cs="Times New Roman"/>
          <w:sz w:val="32"/>
          <w:szCs w:val="32"/>
        </w:rPr>
        <w:t>Учебна 2017/2018 година</w:t>
      </w:r>
    </w:p>
    <w:p w:rsidR="00341005" w:rsidRPr="00341005" w:rsidRDefault="00341005" w:rsidP="00341005">
      <w:pPr>
        <w:jc w:val="center"/>
        <w:rPr>
          <w:rFonts w:ascii="Times New Roman" w:hAnsi="Times New Roman" w:cs="Times New Roman"/>
          <w:sz w:val="36"/>
          <w:szCs w:val="36"/>
        </w:rPr>
      </w:pPr>
    </w:p>
    <w:p w:rsidR="00341005" w:rsidRPr="00341005" w:rsidRDefault="00341005" w:rsidP="00341005">
      <w:pPr>
        <w:rPr>
          <w:rFonts w:ascii="Times New Roman" w:hAnsi="Times New Roman" w:cs="Times New Roman"/>
          <w:sz w:val="36"/>
          <w:szCs w:val="36"/>
        </w:rPr>
      </w:pPr>
      <w:r w:rsidRPr="00341005">
        <w:rPr>
          <w:rFonts w:ascii="Times New Roman" w:hAnsi="Times New Roman" w:cs="Times New Roman"/>
          <w:sz w:val="36"/>
          <w:szCs w:val="36"/>
        </w:rPr>
        <w:t xml:space="preserve">         </w:t>
      </w:r>
    </w:p>
    <w:p w:rsidR="00341005" w:rsidRPr="00341005" w:rsidRDefault="00341005" w:rsidP="00341005">
      <w:pPr>
        <w:rPr>
          <w:rFonts w:ascii="Times New Roman" w:hAnsi="Times New Roman" w:cs="Times New Roman"/>
          <w:sz w:val="36"/>
          <w:szCs w:val="36"/>
        </w:rPr>
      </w:pPr>
    </w:p>
    <w:p w:rsidR="00341005" w:rsidRPr="00341005" w:rsidRDefault="00341005" w:rsidP="00341005">
      <w:pPr>
        <w:rPr>
          <w:rFonts w:ascii="Times New Roman" w:hAnsi="Times New Roman" w:cs="Times New Roman"/>
          <w:sz w:val="28"/>
          <w:szCs w:val="28"/>
        </w:rPr>
      </w:pPr>
      <w:r w:rsidRPr="00341005">
        <w:rPr>
          <w:rFonts w:ascii="Times New Roman" w:hAnsi="Times New Roman" w:cs="Times New Roman"/>
          <w:sz w:val="36"/>
          <w:szCs w:val="36"/>
        </w:rPr>
        <w:t xml:space="preserve">                                      </w:t>
      </w:r>
      <w:r w:rsidRPr="00341005">
        <w:rPr>
          <w:rFonts w:ascii="Times New Roman" w:hAnsi="Times New Roman" w:cs="Times New Roman"/>
          <w:sz w:val="36"/>
          <w:szCs w:val="36"/>
          <w:lang w:val="en-US"/>
        </w:rPr>
        <w:t xml:space="preserve">                                         </w:t>
      </w:r>
      <w:r w:rsidRPr="00341005">
        <w:rPr>
          <w:rFonts w:ascii="Times New Roman" w:hAnsi="Times New Roman" w:cs="Times New Roman"/>
          <w:sz w:val="28"/>
          <w:szCs w:val="28"/>
        </w:rPr>
        <w:t xml:space="preserve">                                                        </w:t>
      </w:r>
    </w:p>
    <w:p w:rsidR="00341005" w:rsidRPr="00341005" w:rsidRDefault="00341005" w:rsidP="00341005">
      <w:pPr>
        <w:rPr>
          <w:rFonts w:ascii="Times New Roman" w:hAnsi="Times New Roman" w:cs="Times New Roman"/>
          <w:sz w:val="28"/>
          <w:szCs w:val="28"/>
        </w:rPr>
      </w:pPr>
      <w:r w:rsidRPr="00341005">
        <w:rPr>
          <w:rFonts w:ascii="Times New Roman" w:hAnsi="Times New Roman" w:cs="Times New Roman"/>
          <w:sz w:val="28"/>
          <w:szCs w:val="28"/>
        </w:rPr>
        <w:t xml:space="preserve">                                                                           </w:t>
      </w:r>
      <w:r w:rsidR="00324E2E">
        <w:rPr>
          <w:rFonts w:ascii="Times New Roman" w:hAnsi="Times New Roman" w:cs="Times New Roman"/>
          <w:sz w:val="28"/>
          <w:szCs w:val="28"/>
        </w:rPr>
        <w:t xml:space="preserve">                                            </w:t>
      </w:r>
      <w:r w:rsidRPr="00341005">
        <w:rPr>
          <w:rFonts w:ascii="Times New Roman" w:hAnsi="Times New Roman" w:cs="Times New Roman"/>
          <w:sz w:val="28"/>
          <w:szCs w:val="28"/>
        </w:rPr>
        <w:t>Изготвил: Анелия Цанова</w:t>
      </w:r>
    </w:p>
    <w:p w:rsidR="00341005" w:rsidRPr="00341005" w:rsidRDefault="00341005" w:rsidP="00341005">
      <w:pPr>
        <w:rPr>
          <w:rFonts w:ascii="Times New Roman" w:hAnsi="Times New Roman" w:cs="Times New Roman"/>
          <w:sz w:val="28"/>
          <w:szCs w:val="28"/>
        </w:rPr>
      </w:pPr>
      <w:r w:rsidRPr="00341005">
        <w:rPr>
          <w:rFonts w:ascii="Times New Roman" w:eastAsia="Times New Roman" w:hAnsi="Times New Roman"/>
          <w:sz w:val="24"/>
          <w:szCs w:val="24"/>
          <w:shd w:val="clear" w:color="auto" w:fill="FFFFFF"/>
          <w:lang w:eastAsia="bg-BG"/>
        </w:rPr>
        <w:t xml:space="preserve">Разработени са по помагалото </w:t>
      </w:r>
      <w:r w:rsidRPr="00341005">
        <w:rPr>
          <w:rFonts w:ascii="Times New Roman" w:eastAsia="Times New Roman" w:hAnsi="Times New Roman"/>
          <w:b/>
          <w:sz w:val="24"/>
          <w:szCs w:val="24"/>
          <w:shd w:val="clear" w:color="auto" w:fill="FFFFFF"/>
          <w:lang w:eastAsia="bg-BG"/>
        </w:rPr>
        <w:t xml:space="preserve">„Помагало по математика за </w:t>
      </w:r>
      <w:r w:rsidRPr="00341005">
        <w:rPr>
          <w:rFonts w:ascii="Times New Roman" w:eastAsia="Times New Roman" w:hAnsi="Times New Roman"/>
          <w:b/>
          <w:sz w:val="24"/>
          <w:szCs w:val="24"/>
          <w:shd w:val="clear" w:color="auto" w:fill="FFFFFF"/>
          <w:lang w:val="en-US" w:eastAsia="bg-BG"/>
        </w:rPr>
        <w:t>1</w:t>
      </w:r>
      <w:r w:rsidRPr="00341005">
        <w:rPr>
          <w:rFonts w:ascii="Times New Roman" w:eastAsia="Times New Roman" w:hAnsi="Times New Roman"/>
          <w:b/>
          <w:sz w:val="24"/>
          <w:szCs w:val="24"/>
          <w:shd w:val="clear" w:color="auto" w:fill="FFFFFF"/>
          <w:lang w:eastAsia="bg-BG"/>
        </w:rPr>
        <w:t>. клас“</w:t>
      </w:r>
      <w:r w:rsidRPr="00341005">
        <w:rPr>
          <w:rFonts w:ascii="Times New Roman" w:eastAsia="Times New Roman" w:hAnsi="Times New Roman"/>
          <w:sz w:val="24"/>
          <w:szCs w:val="24"/>
          <w:shd w:val="clear" w:color="auto" w:fill="FFFFFF"/>
          <w:lang w:eastAsia="bg-BG"/>
        </w:rPr>
        <w:t xml:space="preserve"> – изд. Питагор</w:t>
      </w:r>
    </w:p>
    <w:p w:rsidR="00341005" w:rsidRPr="00341005" w:rsidRDefault="00341005" w:rsidP="00341005">
      <w:pPr>
        <w:widowControl w:val="0"/>
        <w:numPr>
          <w:ilvl w:val="0"/>
          <w:numId w:val="16"/>
        </w:numPr>
        <w:suppressAutoHyphens/>
        <w:autoSpaceDE w:val="0"/>
        <w:autoSpaceDN w:val="0"/>
        <w:adjustRightInd w:val="0"/>
        <w:spacing w:before="840" w:after="0" w:line="320" w:lineRule="exact"/>
        <w:ind w:left="1899" w:right="544" w:hanging="510"/>
        <w:rPr>
          <w:rFonts w:ascii="Times New Roman" w:eastAsia="Calibri" w:hAnsi="Times New Roman" w:cs="Times New Roman"/>
          <w:bCs/>
          <w:color w:val="000000"/>
          <w:sz w:val="24"/>
          <w:szCs w:val="24"/>
        </w:rPr>
      </w:pPr>
      <w:r w:rsidRPr="00341005">
        <w:rPr>
          <w:rFonts w:ascii="Times New Roman" w:eastAsia="Calibri" w:hAnsi="Times New Roman" w:cs="Times New Roman"/>
          <w:b/>
          <w:bCs/>
          <w:color w:val="000000"/>
          <w:sz w:val="24"/>
          <w:szCs w:val="24"/>
        </w:rPr>
        <w:t>ЦЕЛ</w:t>
      </w:r>
    </w:p>
    <w:p w:rsidR="00341005" w:rsidRPr="00341005" w:rsidRDefault="00341005" w:rsidP="00341005">
      <w:pPr>
        <w:widowControl w:val="0"/>
        <w:suppressAutoHyphens/>
        <w:autoSpaceDE w:val="0"/>
        <w:autoSpaceDN w:val="0"/>
        <w:adjustRightInd w:val="0"/>
        <w:spacing w:after="0" w:line="240" w:lineRule="auto"/>
        <w:ind w:left="360"/>
        <w:rPr>
          <w:rFonts w:ascii="Times New Roman" w:eastAsia="Calibri" w:hAnsi="Times New Roman" w:cs="Times New Roman"/>
          <w:bCs/>
          <w:color w:val="000000"/>
          <w:sz w:val="24"/>
          <w:szCs w:val="24"/>
        </w:rPr>
      </w:pPr>
    </w:p>
    <w:p w:rsidR="00341005" w:rsidRPr="00341005" w:rsidRDefault="00341005" w:rsidP="00341005">
      <w:pPr>
        <w:widowControl w:val="0"/>
        <w:suppressAutoHyphens/>
        <w:autoSpaceDE w:val="0"/>
        <w:autoSpaceDN w:val="0"/>
        <w:adjustRightInd w:val="0"/>
        <w:spacing w:after="0" w:line="320" w:lineRule="exact"/>
        <w:ind w:left="709" w:right="709" w:firstLine="709"/>
        <w:jc w:val="both"/>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Целите на обучението в избираемите учебни часове по математика в 1. клас са:</w:t>
      </w:r>
    </w:p>
    <w:p w:rsidR="00341005" w:rsidRPr="00341005" w:rsidRDefault="00341005" w:rsidP="00341005">
      <w:pPr>
        <w:widowControl w:val="0"/>
        <w:suppressAutoHyphens/>
        <w:autoSpaceDE w:val="0"/>
        <w:autoSpaceDN w:val="0"/>
        <w:adjustRightInd w:val="0"/>
        <w:spacing w:after="0" w:line="320" w:lineRule="exact"/>
        <w:ind w:left="1418" w:right="709"/>
        <w:jc w:val="both"/>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1. Разширяване и задълбочаване на формирането на съвременни ключови компетентности.</w:t>
      </w:r>
    </w:p>
    <w:p w:rsidR="00341005" w:rsidRPr="00341005" w:rsidRDefault="00341005" w:rsidP="00341005">
      <w:pPr>
        <w:widowControl w:val="0"/>
        <w:suppressAutoHyphens/>
        <w:autoSpaceDE w:val="0"/>
        <w:autoSpaceDN w:val="0"/>
        <w:adjustRightInd w:val="0"/>
        <w:spacing w:after="0" w:line="320" w:lineRule="exact"/>
        <w:ind w:left="1418" w:right="709"/>
        <w:jc w:val="both"/>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2. Разширяване на уменията за учене, за боравене с информация, за общуване и за развитие на интелектуалните качества на първокласниците.</w:t>
      </w:r>
    </w:p>
    <w:p w:rsidR="00341005" w:rsidRPr="00341005" w:rsidRDefault="00341005" w:rsidP="00341005">
      <w:pPr>
        <w:widowControl w:val="0"/>
        <w:suppressAutoHyphens/>
        <w:autoSpaceDE w:val="0"/>
        <w:autoSpaceDN w:val="0"/>
        <w:adjustRightInd w:val="0"/>
        <w:spacing w:after="0" w:line="320" w:lineRule="exact"/>
        <w:ind w:left="1418" w:right="709"/>
        <w:jc w:val="both"/>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3. Разширяване и задълбочаване на използването на математическа терминология и на уменията за общуване с използване на математически език при решаване на практически ситуации.</w:t>
      </w:r>
    </w:p>
    <w:p w:rsidR="00341005" w:rsidRPr="00341005" w:rsidRDefault="00341005" w:rsidP="00341005">
      <w:pPr>
        <w:widowControl w:val="0"/>
        <w:suppressAutoHyphens/>
        <w:autoSpaceDE w:val="0"/>
        <w:autoSpaceDN w:val="0"/>
        <w:adjustRightInd w:val="0"/>
        <w:spacing w:after="0" w:line="320" w:lineRule="exact"/>
        <w:ind w:left="709" w:right="709" w:firstLine="709"/>
        <w:rPr>
          <w:rFonts w:ascii="Times New Roman" w:eastAsia="Calibri" w:hAnsi="Times New Roman" w:cs="Times New Roman"/>
          <w:sz w:val="24"/>
          <w:szCs w:val="24"/>
        </w:rPr>
      </w:pPr>
    </w:p>
    <w:p w:rsidR="00341005" w:rsidRPr="00341005" w:rsidRDefault="00341005" w:rsidP="00341005">
      <w:pPr>
        <w:widowControl w:val="0"/>
        <w:suppressAutoHyphens/>
        <w:autoSpaceDE w:val="0"/>
        <w:autoSpaceDN w:val="0"/>
        <w:adjustRightInd w:val="0"/>
        <w:spacing w:after="0" w:line="320" w:lineRule="exact"/>
        <w:ind w:left="709" w:right="709" w:firstLine="709"/>
        <w:rPr>
          <w:rFonts w:ascii="Times New Roman" w:eastAsia="Calibri" w:hAnsi="Times New Roman" w:cs="Times New Roman"/>
          <w:spacing w:val="-4"/>
          <w:sz w:val="24"/>
          <w:szCs w:val="24"/>
        </w:rPr>
      </w:pPr>
      <w:r w:rsidRPr="00341005">
        <w:rPr>
          <w:rFonts w:ascii="Times New Roman" w:eastAsia="Calibri" w:hAnsi="Times New Roman" w:cs="Times New Roman"/>
          <w:spacing w:val="-4"/>
          <w:sz w:val="24"/>
          <w:szCs w:val="24"/>
        </w:rPr>
        <w:t xml:space="preserve">Чрез учебната програма </w:t>
      </w:r>
      <w:r w:rsidRPr="00341005">
        <w:rPr>
          <w:rFonts w:ascii="Times New Roman" w:eastAsia="Calibri" w:hAnsi="Times New Roman" w:cs="Times New Roman"/>
          <w:color w:val="000000"/>
          <w:spacing w:val="-4"/>
          <w:sz w:val="24"/>
          <w:szCs w:val="24"/>
        </w:rPr>
        <w:t xml:space="preserve">за избираемите учебни часове </w:t>
      </w:r>
      <w:r w:rsidRPr="00341005">
        <w:rPr>
          <w:rFonts w:ascii="Times New Roman" w:eastAsia="Calibri" w:hAnsi="Times New Roman" w:cs="Times New Roman"/>
          <w:spacing w:val="-4"/>
          <w:sz w:val="24"/>
          <w:szCs w:val="24"/>
        </w:rPr>
        <w:t xml:space="preserve">по математика за 1. клас се реализират </w:t>
      </w:r>
      <w:r w:rsidRPr="00341005">
        <w:rPr>
          <w:rFonts w:ascii="Times New Roman" w:eastAsia="Calibri" w:hAnsi="Times New Roman" w:cs="Times New Roman"/>
          <w:b/>
          <w:spacing w:val="-4"/>
          <w:sz w:val="24"/>
          <w:szCs w:val="24"/>
        </w:rPr>
        <w:t>образователни задачи</w:t>
      </w:r>
      <w:r w:rsidRPr="00341005">
        <w:rPr>
          <w:rFonts w:ascii="Times New Roman" w:eastAsia="Calibri" w:hAnsi="Times New Roman" w:cs="Times New Roman"/>
          <w:spacing w:val="-4"/>
          <w:sz w:val="24"/>
          <w:szCs w:val="24"/>
        </w:rPr>
        <w:t>, насочени към:</w:t>
      </w:r>
    </w:p>
    <w:p w:rsidR="00341005" w:rsidRPr="00341005" w:rsidRDefault="00341005" w:rsidP="00341005">
      <w:pPr>
        <w:widowControl w:val="0"/>
        <w:numPr>
          <w:ilvl w:val="0"/>
          <w:numId w:val="17"/>
        </w:numPr>
        <w:suppressAutoHyphens/>
        <w:autoSpaceDE w:val="0"/>
        <w:autoSpaceDN w:val="0"/>
        <w:adjustRightInd w:val="0"/>
        <w:spacing w:after="0" w:line="320" w:lineRule="exact"/>
        <w:ind w:right="709"/>
        <w:rPr>
          <w:rFonts w:ascii="Times New Roman" w:eastAsia="Calibri" w:hAnsi="Times New Roman" w:cs="Times New Roman"/>
          <w:sz w:val="24"/>
          <w:szCs w:val="24"/>
        </w:rPr>
      </w:pPr>
      <w:r w:rsidRPr="00341005">
        <w:rPr>
          <w:rFonts w:ascii="Times New Roman" w:eastAsia="Calibri" w:hAnsi="Times New Roman" w:cs="Times New Roman"/>
          <w:sz w:val="24"/>
          <w:szCs w:val="24"/>
        </w:rPr>
        <w:t>овладяване на количествената характеристика на числата от 0 до 20, на десетиците до 100 и на принципа за изграждане на редицата на естествените числа;</w:t>
      </w:r>
    </w:p>
    <w:p w:rsidR="00341005" w:rsidRPr="00341005" w:rsidRDefault="00341005" w:rsidP="00341005">
      <w:pPr>
        <w:widowControl w:val="0"/>
        <w:numPr>
          <w:ilvl w:val="0"/>
          <w:numId w:val="17"/>
        </w:numPr>
        <w:suppressAutoHyphens/>
        <w:autoSpaceDE w:val="0"/>
        <w:autoSpaceDN w:val="0"/>
        <w:adjustRightInd w:val="0"/>
        <w:spacing w:after="0" w:line="320" w:lineRule="exact"/>
        <w:ind w:right="709"/>
        <w:rPr>
          <w:rFonts w:ascii="Times New Roman" w:eastAsia="Calibri" w:hAnsi="Times New Roman" w:cs="Times New Roman"/>
          <w:sz w:val="24"/>
          <w:szCs w:val="24"/>
        </w:rPr>
      </w:pPr>
      <w:r w:rsidRPr="00341005">
        <w:rPr>
          <w:rFonts w:ascii="Times New Roman" w:eastAsia="Calibri" w:hAnsi="Times New Roman" w:cs="Times New Roman"/>
          <w:sz w:val="24"/>
          <w:szCs w:val="24"/>
        </w:rPr>
        <w:t>овладяване на аритметичните действия събиране и изваждане;</w:t>
      </w:r>
    </w:p>
    <w:p w:rsidR="00341005" w:rsidRPr="00341005" w:rsidRDefault="00341005" w:rsidP="00341005">
      <w:pPr>
        <w:widowControl w:val="0"/>
        <w:numPr>
          <w:ilvl w:val="0"/>
          <w:numId w:val="17"/>
        </w:numPr>
        <w:suppressAutoHyphens/>
        <w:autoSpaceDE w:val="0"/>
        <w:autoSpaceDN w:val="0"/>
        <w:adjustRightInd w:val="0"/>
        <w:spacing w:after="0" w:line="320" w:lineRule="exact"/>
        <w:ind w:right="709"/>
        <w:rPr>
          <w:rFonts w:ascii="Times New Roman" w:eastAsia="Calibri" w:hAnsi="Times New Roman" w:cs="Times New Roman"/>
          <w:sz w:val="24"/>
          <w:szCs w:val="24"/>
        </w:rPr>
      </w:pPr>
      <w:r w:rsidRPr="00341005">
        <w:rPr>
          <w:rFonts w:ascii="Times New Roman" w:eastAsia="Calibri" w:hAnsi="Times New Roman" w:cs="Times New Roman"/>
          <w:sz w:val="24"/>
          <w:szCs w:val="24"/>
        </w:rPr>
        <w:t xml:space="preserve">задълбочаване на представите за геометричните фигури </w:t>
      </w:r>
      <w:r w:rsidRPr="00341005">
        <w:rPr>
          <w:rFonts w:ascii="Times New Roman" w:eastAsia="Calibri" w:hAnsi="Times New Roman" w:cs="Times New Roman"/>
          <w:i/>
          <w:iCs/>
          <w:sz w:val="24"/>
          <w:szCs w:val="24"/>
        </w:rPr>
        <w:t xml:space="preserve">отсечка, кръг, триъгълник, квадрат, правоъгълник </w:t>
      </w:r>
      <w:r w:rsidRPr="00341005">
        <w:rPr>
          <w:rFonts w:ascii="Times New Roman" w:eastAsia="Calibri" w:hAnsi="Times New Roman" w:cs="Times New Roman"/>
          <w:sz w:val="24"/>
          <w:szCs w:val="24"/>
        </w:rPr>
        <w:t>и изграждане на начални умения за чертане на геометрични фигури в квадратна мрежа;</w:t>
      </w:r>
    </w:p>
    <w:p w:rsidR="00341005" w:rsidRPr="00341005" w:rsidRDefault="00341005" w:rsidP="00341005">
      <w:pPr>
        <w:widowControl w:val="0"/>
        <w:numPr>
          <w:ilvl w:val="0"/>
          <w:numId w:val="17"/>
        </w:numPr>
        <w:suppressAutoHyphens/>
        <w:autoSpaceDE w:val="0"/>
        <w:autoSpaceDN w:val="0"/>
        <w:adjustRightInd w:val="0"/>
        <w:spacing w:after="0" w:line="320" w:lineRule="exact"/>
        <w:ind w:right="709"/>
        <w:rPr>
          <w:rFonts w:ascii="Times New Roman" w:eastAsia="Calibri" w:hAnsi="Times New Roman" w:cs="Times New Roman"/>
          <w:i/>
          <w:iCs/>
          <w:sz w:val="24"/>
          <w:szCs w:val="24"/>
        </w:rPr>
      </w:pPr>
      <w:r w:rsidRPr="00341005">
        <w:rPr>
          <w:rFonts w:ascii="Times New Roman" w:eastAsia="Calibri" w:hAnsi="Times New Roman" w:cs="Times New Roman"/>
          <w:sz w:val="24"/>
          <w:szCs w:val="24"/>
        </w:rPr>
        <w:t xml:space="preserve">овладяване на мерните единици за маса </w:t>
      </w:r>
      <w:r w:rsidRPr="00341005">
        <w:rPr>
          <w:rFonts w:ascii="Times New Roman" w:eastAsia="Calibri" w:hAnsi="Times New Roman" w:cs="Times New Roman"/>
          <w:i/>
          <w:iCs/>
          <w:sz w:val="24"/>
          <w:szCs w:val="24"/>
        </w:rPr>
        <w:t>килограм</w:t>
      </w:r>
      <w:r w:rsidRPr="00341005">
        <w:rPr>
          <w:rFonts w:ascii="Times New Roman" w:eastAsia="Calibri" w:hAnsi="Times New Roman" w:cs="Times New Roman"/>
          <w:iCs/>
          <w:sz w:val="24"/>
          <w:szCs w:val="24"/>
        </w:rPr>
        <w:t>,</w:t>
      </w:r>
      <w:r w:rsidRPr="00341005">
        <w:rPr>
          <w:rFonts w:ascii="Times New Roman" w:eastAsia="Calibri" w:hAnsi="Times New Roman" w:cs="Times New Roman"/>
          <w:i/>
          <w:iCs/>
          <w:sz w:val="24"/>
          <w:szCs w:val="24"/>
        </w:rPr>
        <w:t xml:space="preserve"> </w:t>
      </w:r>
      <w:r w:rsidRPr="00341005">
        <w:rPr>
          <w:rFonts w:ascii="Times New Roman" w:eastAsia="Calibri" w:hAnsi="Times New Roman" w:cs="Times New Roman"/>
          <w:sz w:val="24"/>
          <w:szCs w:val="24"/>
        </w:rPr>
        <w:t xml:space="preserve">за дължина </w:t>
      </w:r>
      <w:r w:rsidRPr="00341005">
        <w:rPr>
          <w:rFonts w:ascii="Times New Roman" w:eastAsia="Calibri" w:hAnsi="Times New Roman" w:cs="Times New Roman"/>
          <w:i/>
          <w:iCs/>
          <w:sz w:val="24"/>
          <w:szCs w:val="24"/>
        </w:rPr>
        <w:t xml:space="preserve">сантиметър </w:t>
      </w:r>
      <w:r w:rsidRPr="00341005">
        <w:rPr>
          <w:rFonts w:ascii="Times New Roman" w:eastAsia="Calibri" w:hAnsi="Times New Roman" w:cs="Times New Roman"/>
          <w:sz w:val="24"/>
          <w:szCs w:val="24"/>
        </w:rPr>
        <w:t xml:space="preserve">и за време </w:t>
      </w:r>
      <w:r w:rsidRPr="00341005">
        <w:rPr>
          <w:rFonts w:ascii="Times New Roman" w:eastAsia="Calibri" w:hAnsi="Times New Roman" w:cs="Times New Roman"/>
          <w:i/>
          <w:iCs/>
          <w:sz w:val="24"/>
          <w:szCs w:val="24"/>
        </w:rPr>
        <w:t>час</w:t>
      </w:r>
      <w:r w:rsidRPr="00341005">
        <w:rPr>
          <w:rFonts w:ascii="Times New Roman" w:eastAsia="Calibri" w:hAnsi="Times New Roman" w:cs="Times New Roman"/>
          <w:iCs/>
          <w:sz w:val="24"/>
          <w:szCs w:val="24"/>
        </w:rPr>
        <w:t>;</w:t>
      </w:r>
    </w:p>
    <w:p w:rsidR="00341005" w:rsidRPr="00341005" w:rsidRDefault="00341005" w:rsidP="00341005">
      <w:pPr>
        <w:widowControl w:val="0"/>
        <w:numPr>
          <w:ilvl w:val="0"/>
          <w:numId w:val="17"/>
        </w:numPr>
        <w:suppressAutoHyphens/>
        <w:autoSpaceDE w:val="0"/>
        <w:autoSpaceDN w:val="0"/>
        <w:adjustRightInd w:val="0"/>
        <w:spacing w:after="0" w:line="320" w:lineRule="exact"/>
        <w:ind w:right="709"/>
        <w:rPr>
          <w:rFonts w:ascii="Times New Roman" w:eastAsia="Calibri" w:hAnsi="Times New Roman" w:cs="Times New Roman"/>
          <w:sz w:val="24"/>
          <w:szCs w:val="24"/>
        </w:rPr>
      </w:pPr>
      <w:r w:rsidRPr="00341005">
        <w:rPr>
          <w:rFonts w:ascii="Times New Roman" w:eastAsia="Calibri" w:hAnsi="Times New Roman" w:cs="Times New Roman"/>
          <w:sz w:val="24"/>
          <w:szCs w:val="24"/>
        </w:rPr>
        <w:t>развитие на математическо мислене и умение за решаване на проблеми.</w:t>
      </w:r>
    </w:p>
    <w:p w:rsidR="00341005" w:rsidRPr="00341005" w:rsidRDefault="00341005" w:rsidP="00341005">
      <w:pPr>
        <w:widowControl w:val="0"/>
        <w:suppressAutoHyphens/>
        <w:autoSpaceDE w:val="0"/>
        <w:autoSpaceDN w:val="0"/>
        <w:adjustRightInd w:val="0"/>
        <w:spacing w:before="1200" w:after="0" w:line="320" w:lineRule="exact"/>
        <w:ind w:left="1899" w:right="544" w:hanging="510"/>
        <w:rPr>
          <w:rFonts w:ascii="Times New Roman" w:eastAsia="Calibri" w:hAnsi="Times New Roman" w:cs="Times New Roman"/>
          <w:b/>
          <w:bCs/>
          <w:color w:val="000000"/>
          <w:sz w:val="24"/>
          <w:szCs w:val="24"/>
        </w:rPr>
      </w:pPr>
      <w:r w:rsidRPr="00341005">
        <w:rPr>
          <w:rFonts w:ascii="Times New Roman" w:eastAsia="Calibri" w:hAnsi="Times New Roman" w:cs="Times New Roman"/>
          <w:sz w:val="24"/>
          <w:szCs w:val="24"/>
        </w:rPr>
        <w:br w:type="page"/>
      </w:r>
      <w:r w:rsidRPr="00341005">
        <w:rPr>
          <w:rFonts w:ascii="Times New Roman" w:eastAsia="Calibri" w:hAnsi="Times New Roman" w:cs="Times New Roman"/>
          <w:b/>
          <w:bCs/>
          <w:color w:val="000000"/>
          <w:sz w:val="24"/>
          <w:szCs w:val="24"/>
        </w:rPr>
        <w:t>II. УЧЕБНО СЪДЪРЖАНИЕ</w:t>
      </w:r>
    </w:p>
    <w:p w:rsidR="00341005" w:rsidRPr="00341005" w:rsidRDefault="00341005" w:rsidP="00341005">
      <w:pPr>
        <w:widowControl w:val="0"/>
        <w:suppressAutoHyphens/>
        <w:autoSpaceDE w:val="0"/>
        <w:autoSpaceDN w:val="0"/>
        <w:adjustRightInd w:val="0"/>
        <w:spacing w:after="0" w:line="240" w:lineRule="auto"/>
        <w:rPr>
          <w:rFonts w:ascii="Times New Roman" w:eastAsia="Calibri" w:hAnsi="Times New Roman" w:cs="Times New Roman"/>
          <w:b/>
          <w:bCs/>
          <w:color w:val="000000"/>
          <w:sz w:val="23"/>
          <w:szCs w:val="23"/>
        </w:rPr>
      </w:pPr>
    </w:p>
    <w:tbl>
      <w:tblPr>
        <w:tblW w:w="14590" w:type="dxa"/>
        <w:jc w:val="center"/>
        <w:tblLayout w:type="fixed"/>
        <w:tblCellMar>
          <w:top w:w="108" w:type="dxa"/>
          <w:bottom w:w="108" w:type="dxa"/>
        </w:tblCellMar>
        <w:tblLook w:val="04A0" w:firstRow="1" w:lastRow="0" w:firstColumn="1" w:lastColumn="0" w:noHBand="0" w:noVBand="1"/>
      </w:tblPr>
      <w:tblGrid>
        <w:gridCol w:w="4438"/>
        <w:gridCol w:w="7796"/>
        <w:gridCol w:w="2356"/>
      </w:tblGrid>
      <w:tr w:rsidR="00341005" w:rsidRPr="00341005" w:rsidTr="00F1452A">
        <w:trPr>
          <w:trHeight w:val="107"/>
          <w:tblHeader/>
          <w:jc w:val="center"/>
        </w:trPr>
        <w:tc>
          <w:tcPr>
            <w:tcW w:w="4438" w:type="dxa"/>
            <w:tcBorders>
              <w:top w:val="single" w:sz="4" w:space="0" w:color="auto"/>
              <w:left w:val="single" w:sz="4" w:space="0" w:color="auto"/>
              <w:bottom w:val="single" w:sz="4" w:space="0" w:color="auto"/>
              <w:right w:val="single" w:sz="4" w:space="0" w:color="auto"/>
            </w:tcBorders>
            <w:shd w:val="clear" w:color="auto" w:fill="F2F2F2"/>
            <w:hideMark/>
          </w:tcPr>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color w:val="000000"/>
                <w:sz w:val="24"/>
                <w:szCs w:val="24"/>
              </w:rPr>
            </w:pPr>
            <w:r w:rsidRPr="00341005">
              <w:rPr>
                <w:rFonts w:ascii="Times New Roman" w:eastAsia="Calibri" w:hAnsi="Times New Roman" w:cs="Times New Roman"/>
                <w:b/>
                <w:bCs/>
                <w:color w:val="000000"/>
                <w:sz w:val="24"/>
                <w:szCs w:val="24"/>
              </w:rPr>
              <w:t xml:space="preserve">Глобални теми </w:t>
            </w:r>
          </w:p>
        </w:tc>
        <w:tc>
          <w:tcPr>
            <w:tcW w:w="7796" w:type="dxa"/>
            <w:tcBorders>
              <w:top w:val="single" w:sz="4" w:space="0" w:color="auto"/>
              <w:left w:val="single" w:sz="4" w:space="0" w:color="auto"/>
              <w:bottom w:val="single" w:sz="4" w:space="0" w:color="auto"/>
              <w:right w:val="single" w:sz="4" w:space="0" w:color="auto"/>
            </w:tcBorders>
            <w:shd w:val="clear" w:color="auto" w:fill="F2F2F2"/>
            <w:hideMark/>
          </w:tcPr>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color w:val="000000"/>
                <w:sz w:val="24"/>
                <w:szCs w:val="24"/>
              </w:rPr>
            </w:pPr>
            <w:r w:rsidRPr="00341005">
              <w:rPr>
                <w:rFonts w:ascii="Times New Roman" w:eastAsia="Calibri" w:hAnsi="Times New Roman" w:cs="Times New Roman"/>
                <w:b/>
                <w:bCs/>
                <w:color w:val="000000"/>
                <w:sz w:val="24"/>
                <w:szCs w:val="24"/>
              </w:rPr>
              <w:t>Компетентности като очаквани резултати от обучението в избираемите учебни часове</w:t>
            </w:r>
          </w:p>
        </w:tc>
        <w:tc>
          <w:tcPr>
            <w:tcW w:w="2356" w:type="dxa"/>
            <w:tcBorders>
              <w:top w:val="single" w:sz="4" w:space="0" w:color="auto"/>
              <w:left w:val="single" w:sz="4" w:space="0" w:color="auto"/>
              <w:bottom w:val="single" w:sz="4" w:space="0" w:color="auto"/>
              <w:right w:val="single" w:sz="4" w:space="0" w:color="auto"/>
            </w:tcBorders>
            <w:shd w:val="clear" w:color="auto" w:fill="F2F2F2"/>
            <w:hideMark/>
          </w:tcPr>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color w:val="000000"/>
                <w:sz w:val="24"/>
                <w:szCs w:val="24"/>
              </w:rPr>
            </w:pPr>
            <w:r w:rsidRPr="00341005">
              <w:rPr>
                <w:rFonts w:ascii="Times New Roman" w:eastAsia="Calibri" w:hAnsi="Times New Roman" w:cs="Times New Roman"/>
                <w:b/>
                <w:bCs/>
                <w:color w:val="000000"/>
                <w:sz w:val="24"/>
                <w:szCs w:val="24"/>
              </w:rPr>
              <w:t>Основни понятия</w:t>
            </w:r>
          </w:p>
        </w:tc>
      </w:tr>
      <w:tr w:rsidR="00341005" w:rsidRPr="00341005" w:rsidTr="00F1452A">
        <w:trPr>
          <w:trHeight w:val="5575"/>
          <w:jc w:val="center"/>
        </w:trPr>
        <w:tc>
          <w:tcPr>
            <w:tcW w:w="4438" w:type="dxa"/>
            <w:tcBorders>
              <w:top w:val="single" w:sz="4" w:space="0" w:color="auto"/>
              <w:left w:val="single" w:sz="4" w:space="0" w:color="auto"/>
              <w:bottom w:val="single" w:sz="4" w:space="0" w:color="auto"/>
              <w:right w:val="single" w:sz="4" w:space="0" w:color="auto"/>
            </w:tcBorders>
            <w:hideMark/>
          </w:tcPr>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color w:val="000000"/>
                <w:sz w:val="24"/>
                <w:szCs w:val="24"/>
              </w:rPr>
            </w:pPr>
            <w:r w:rsidRPr="00341005">
              <w:rPr>
                <w:rFonts w:ascii="Times New Roman" w:eastAsia="Calibri" w:hAnsi="Times New Roman" w:cs="Times New Roman"/>
                <w:b/>
                <w:bCs/>
                <w:color w:val="000000"/>
                <w:sz w:val="24"/>
                <w:szCs w:val="24"/>
              </w:rPr>
              <w:t xml:space="preserve">Eстествените числа от 1 до 5 и нула. Събиране и изваждане на числата до 5 </w:t>
            </w:r>
          </w:p>
        </w:tc>
        <w:tc>
          <w:tcPr>
            <w:tcW w:w="7796" w:type="dxa"/>
            <w:tcBorders>
              <w:top w:val="single" w:sz="4" w:space="0" w:color="auto"/>
              <w:left w:val="single" w:sz="4" w:space="0" w:color="auto"/>
              <w:bottom w:val="single" w:sz="4" w:space="0" w:color="auto"/>
              <w:right w:val="single" w:sz="4" w:space="0" w:color="auto"/>
            </w:tcBorders>
            <w:hideMark/>
          </w:tcPr>
          <w:p w:rsidR="00341005" w:rsidRPr="00341005" w:rsidRDefault="00341005" w:rsidP="00341005">
            <w:pPr>
              <w:widowControl w:val="0"/>
              <w:numPr>
                <w:ilvl w:val="0"/>
                <w:numId w:val="18"/>
              </w:numPr>
              <w:suppressAutoHyphens/>
              <w:autoSpaceDE w:val="0"/>
              <w:autoSpaceDN w:val="0"/>
              <w:adjustRightInd w:val="0"/>
              <w:spacing w:after="0" w:line="320" w:lineRule="exact"/>
              <w:ind w:left="252" w:hanging="252"/>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Използва математически представи за пространствено ориентиране, за сравняване на количества и за подреждане на обекти по зададени признаци.</w:t>
            </w:r>
          </w:p>
          <w:p w:rsidR="00341005" w:rsidRPr="00341005" w:rsidRDefault="00341005" w:rsidP="00341005">
            <w:pPr>
              <w:widowControl w:val="0"/>
              <w:numPr>
                <w:ilvl w:val="0"/>
                <w:numId w:val="18"/>
              </w:numPr>
              <w:suppressAutoHyphens/>
              <w:autoSpaceDE w:val="0"/>
              <w:autoSpaceDN w:val="0"/>
              <w:adjustRightInd w:val="0"/>
              <w:spacing w:after="0" w:line="320" w:lineRule="exact"/>
              <w:ind w:left="252" w:hanging="252"/>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Познава количествените характеристики на числата до 5, числото 0 и техните означения с цифри.</w:t>
            </w:r>
          </w:p>
          <w:p w:rsidR="00341005" w:rsidRPr="00341005" w:rsidRDefault="00341005" w:rsidP="00341005">
            <w:pPr>
              <w:widowControl w:val="0"/>
              <w:numPr>
                <w:ilvl w:val="0"/>
                <w:numId w:val="18"/>
              </w:numPr>
              <w:suppressAutoHyphens/>
              <w:autoSpaceDE w:val="0"/>
              <w:autoSpaceDN w:val="0"/>
              <w:adjustRightInd w:val="0"/>
              <w:spacing w:after="0" w:line="320" w:lineRule="exact"/>
              <w:ind w:left="252" w:hanging="252"/>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Брои до 5 в прав, в обратен ред и поредно.</w:t>
            </w:r>
          </w:p>
          <w:p w:rsidR="00341005" w:rsidRPr="00341005" w:rsidRDefault="00341005" w:rsidP="00341005">
            <w:pPr>
              <w:widowControl w:val="0"/>
              <w:numPr>
                <w:ilvl w:val="0"/>
                <w:numId w:val="18"/>
              </w:numPr>
              <w:suppressAutoHyphens/>
              <w:autoSpaceDE w:val="0"/>
              <w:autoSpaceDN w:val="0"/>
              <w:adjustRightInd w:val="0"/>
              <w:spacing w:after="0" w:line="320" w:lineRule="exact"/>
              <w:ind w:left="252" w:hanging="252"/>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Определя мястото на числата от 1 до 5 в редицата на естествените числа.</w:t>
            </w:r>
          </w:p>
          <w:p w:rsidR="00341005" w:rsidRPr="00341005" w:rsidRDefault="00341005" w:rsidP="00341005">
            <w:pPr>
              <w:widowControl w:val="0"/>
              <w:numPr>
                <w:ilvl w:val="0"/>
                <w:numId w:val="18"/>
              </w:numPr>
              <w:suppressAutoHyphens/>
              <w:autoSpaceDE w:val="0"/>
              <w:autoSpaceDN w:val="0"/>
              <w:adjustRightInd w:val="0"/>
              <w:spacing w:after="0" w:line="320" w:lineRule="exact"/>
              <w:ind w:left="252" w:hanging="252"/>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Изразява математическите отношения „</w:t>
            </w:r>
            <w:r w:rsidRPr="00341005">
              <w:rPr>
                <w:rFonts w:ascii="Times New Roman" w:eastAsia="Calibri" w:hAnsi="Times New Roman" w:cs="Times New Roman"/>
                <w:i/>
                <w:iCs/>
                <w:color w:val="000000"/>
                <w:sz w:val="24"/>
                <w:szCs w:val="24"/>
              </w:rPr>
              <w:t>повече</w:t>
            </w:r>
            <w:r w:rsidRPr="00341005">
              <w:rPr>
                <w:rFonts w:ascii="Times New Roman" w:eastAsia="Calibri" w:hAnsi="Times New Roman" w:cs="Times New Roman"/>
                <w:i/>
                <w:color w:val="000000"/>
                <w:sz w:val="24"/>
                <w:szCs w:val="24"/>
              </w:rPr>
              <w:t>“</w:t>
            </w:r>
            <w:r w:rsidRPr="00341005">
              <w:rPr>
                <w:rFonts w:ascii="Times New Roman" w:eastAsia="Calibri" w:hAnsi="Times New Roman" w:cs="Times New Roman"/>
                <w:iCs/>
                <w:color w:val="000000"/>
                <w:sz w:val="24"/>
                <w:szCs w:val="24"/>
              </w:rPr>
              <w:t>,</w:t>
            </w:r>
            <w:r w:rsidRPr="00341005">
              <w:rPr>
                <w:rFonts w:ascii="Times New Roman" w:eastAsia="Calibri" w:hAnsi="Times New Roman" w:cs="Times New Roman"/>
                <w:i/>
                <w:iCs/>
                <w:color w:val="000000"/>
                <w:sz w:val="24"/>
                <w:szCs w:val="24"/>
              </w:rPr>
              <w:t xml:space="preserve"> „по-малко</w:t>
            </w:r>
            <w:r w:rsidRPr="00341005">
              <w:rPr>
                <w:rFonts w:ascii="Times New Roman" w:eastAsia="Calibri" w:hAnsi="Times New Roman" w:cs="Times New Roman"/>
                <w:i/>
                <w:color w:val="000000"/>
                <w:sz w:val="24"/>
                <w:szCs w:val="24"/>
              </w:rPr>
              <w:t>“</w:t>
            </w:r>
            <w:r w:rsidRPr="00341005">
              <w:rPr>
                <w:rFonts w:ascii="Times New Roman" w:eastAsia="Calibri" w:hAnsi="Times New Roman" w:cs="Times New Roman"/>
                <w:i/>
                <w:iCs/>
                <w:color w:val="000000"/>
                <w:sz w:val="24"/>
                <w:szCs w:val="24"/>
              </w:rPr>
              <w:t xml:space="preserve"> и „толкова, колкото</w:t>
            </w:r>
            <w:r w:rsidRPr="00341005">
              <w:rPr>
                <w:rFonts w:ascii="Times New Roman" w:eastAsia="Calibri" w:hAnsi="Times New Roman" w:cs="Times New Roman"/>
                <w:i/>
                <w:color w:val="000000"/>
                <w:sz w:val="24"/>
                <w:szCs w:val="24"/>
              </w:rPr>
              <w:t>“</w:t>
            </w:r>
            <w:r w:rsidRPr="00341005">
              <w:rPr>
                <w:rFonts w:ascii="Times New Roman" w:eastAsia="Calibri" w:hAnsi="Times New Roman" w:cs="Times New Roman"/>
                <w:i/>
                <w:iCs/>
                <w:color w:val="000000"/>
                <w:sz w:val="24"/>
                <w:szCs w:val="24"/>
              </w:rPr>
              <w:t xml:space="preserve"> </w:t>
            </w:r>
            <w:r w:rsidRPr="00341005">
              <w:rPr>
                <w:rFonts w:ascii="Times New Roman" w:eastAsia="Calibri" w:hAnsi="Times New Roman" w:cs="Times New Roman"/>
                <w:color w:val="000000"/>
                <w:sz w:val="24"/>
                <w:szCs w:val="24"/>
              </w:rPr>
              <w:t xml:space="preserve">със знаците &gt;, &lt; и = . </w:t>
            </w:r>
          </w:p>
          <w:p w:rsidR="00341005" w:rsidRPr="00341005" w:rsidRDefault="00341005" w:rsidP="00341005">
            <w:pPr>
              <w:widowControl w:val="0"/>
              <w:numPr>
                <w:ilvl w:val="0"/>
                <w:numId w:val="18"/>
              </w:numPr>
              <w:suppressAutoHyphens/>
              <w:autoSpaceDE w:val="0"/>
              <w:autoSpaceDN w:val="0"/>
              <w:adjustRightInd w:val="0"/>
              <w:spacing w:after="0" w:line="320" w:lineRule="exact"/>
              <w:ind w:left="252" w:hanging="252"/>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Сравнява числата от 0 до 5, включително представени като сбор или разлика.</w:t>
            </w:r>
          </w:p>
          <w:p w:rsidR="00341005" w:rsidRPr="00341005" w:rsidRDefault="00341005" w:rsidP="00341005">
            <w:pPr>
              <w:widowControl w:val="0"/>
              <w:numPr>
                <w:ilvl w:val="0"/>
                <w:numId w:val="18"/>
              </w:numPr>
              <w:suppressAutoHyphens/>
              <w:autoSpaceDE w:val="0"/>
              <w:autoSpaceDN w:val="0"/>
              <w:adjustRightInd w:val="0"/>
              <w:spacing w:after="0" w:line="320" w:lineRule="exact"/>
              <w:ind w:left="252" w:hanging="252"/>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Илюстрира с примери смисъла на аритметичните действия събиране и изваждане.</w:t>
            </w:r>
          </w:p>
          <w:p w:rsidR="00341005" w:rsidRPr="00341005" w:rsidRDefault="00341005" w:rsidP="00341005">
            <w:pPr>
              <w:widowControl w:val="0"/>
              <w:numPr>
                <w:ilvl w:val="0"/>
                <w:numId w:val="18"/>
              </w:numPr>
              <w:suppressAutoHyphens/>
              <w:autoSpaceDE w:val="0"/>
              <w:autoSpaceDN w:val="0"/>
              <w:adjustRightInd w:val="0"/>
              <w:spacing w:after="0" w:line="320" w:lineRule="exact"/>
              <w:ind w:left="252" w:hanging="252"/>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Използва знаците „+“ и „–“ за представяне на аритметичните действия събиране и изваждане с числата до 5.</w:t>
            </w:r>
          </w:p>
          <w:p w:rsidR="00341005" w:rsidRPr="00341005" w:rsidRDefault="00341005" w:rsidP="00341005">
            <w:pPr>
              <w:widowControl w:val="0"/>
              <w:numPr>
                <w:ilvl w:val="0"/>
                <w:numId w:val="18"/>
              </w:numPr>
              <w:suppressAutoHyphens/>
              <w:autoSpaceDE w:val="0"/>
              <w:autoSpaceDN w:val="0"/>
              <w:adjustRightInd w:val="0"/>
              <w:spacing w:after="0" w:line="320" w:lineRule="exact"/>
              <w:ind w:left="252" w:hanging="252"/>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Използва връзката между събирането и изваждането при намиране на стойността на числови изрази.</w:t>
            </w:r>
          </w:p>
          <w:p w:rsidR="00341005" w:rsidRPr="00341005" w:rsidRDefault="00341005" w:rsidP="00341005">
            <w:pPr>
              <w:widowControl w:val="0"/>
              <w:numPr>
                <w:ilvl w:val="0"/>
                <w:numId w:val="18"/>
              </w:numPr>
              <w:suppressAutoHyphens/>
              <w:autoSpaceDE w:val="0"/>
              <w:autoSpaceDN w:val="0"/>
              <w:adjustRightInd w:val="0"/>
              <w:spacing w:after="0" w:line="320" w:lineRule="exact"/>
              <w:ind w:left="252" w:hanging="252"/>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 xml:space="preserve">Разпознава геометричните фигури </w:t>
            </w:r>
            <w:r w:rsidRPr="00341005">
              <w:rPr>
                <w:rFonts w:ascii="Times New Roman" w:eastAsia="Calibri" w:hAnsi="Times New Roman" w:cs="Times New Roman"/>
                <w:i/>
                <w:color w:val="000000"/>
                <w:sz w:val="24"/>
                <w:szCs w:val="24"/>
              </w:rPr>
              <w:t>триъгълник</w:t>
            </w:r>
            <w:r w:rsidRPr="00341005">
              <w:rPr>
                <w:rFonts w:ascii="Times New Roman" w:eastAsia="Calibri" w:hAnsi="Times New Roman" w:cs="Times New Roman"/>
                <w:color w:val="000000"/>
                <w:sz w:val="24"/>
                <w:szCs w:val="24"/>
              </w:rPr>
              <w:t xml:space="preserve">, </w:t>
            </w:r>
            <w:r w:rsidRPr="00341005">
              <w:rPr>
                <w:rFonts w:ascii="Times New Roman" w:eastAsia="Calibri" w:hAnsi="Times New Roman" w:cs="Times New Roman"/>
                <w:i/>
                <w:color w:val="000000"/>
                <w:sz w:val="24"/>
                <w:szCs w:val="24"/>
              </w:rPr>
              <w:t>квадрат</w:t>
            </w:r>
            <w:r w:rsidRPr="00341005">
              <w:rPr>
                <w:rFonts w:ascii="Times New Roman" w:eastAsia="Calibri" w:hAnsi="Times New Roman" w:cs="Times New Roman"/>
                <w:color w:val="000000"/>
                <w:sz w:val="24"/>
                <w:szCs w:val="24"/>
              </w:rPr>
              <w:t xml:space="preserve"> и </w:t>
            </w:r>
            <w:r w:rsidRPr="00341005">
              <w:rPr>
                <w:rFonts w:ascii="Times New Roman" w:eastAsia="Calibri" w:hAnsi="Times New Roman" w:cs="Times New Roman"/>
                <w:i/>
                <w:color w:val="000000"/>
                <w:sz w:val="24"/>
                <w:szCs w:val="24"/>
              </w:rPr>
              <w:t>кръг</w:t>
            </w:r>
            <w:r w:rsidRPr="00341005">
              <w:rPr>
                <w:rFonts w:ascii="Times New Roman" w:eastAsia="Calibri" w:hAnsi="Times New Roman" w:cs="Times New Roman"/>
                <w:color w:val="000000"/>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tcPr>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число</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цифра</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сравняване</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събиране</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изваждане</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триъгълник</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квадрат</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кръг</w:t>
            </w:r>
          </w:p>
        </w:tc>
      </w:tr>
      <w:tr w:rsidR="00341005" w:rsidRPr="00341005" w:rsidTr="00F1452A">
        <w:trPr>
          <w:trHeight w:val="4395"/>
          <w:jc w:val="center"/>
        </w:trPr>
        <w:tc>
          <w:tcPr>
            <w:tcW w:w="4438" w:type="dxa"/>
            <w:tcBorders>
              <w:top w:val="single" w:sz="4" w:space="0" w:color="auto"/>
              <w:left w:val="single" w:sz="4" w:space="0" w:color="auto"/>
              <w:bottom w:val="single" w:sz="4" w:space="0" w:color="auto"/>
              <w:right w:val="single" w:sz="4" w:space="0" w:color="auto"/>
            </w:tcBorders>
            <w:hideMark/>
          </w:tcPr>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b/>
                <w:bCs/>
                <w:color w:val="000000"/>
                <w:sz w:val="24"/>
                <w:szCs w:val="24"/>
              </w:rPr>
            </w:pPr>
            <w:r w:rsidRPr="00341005">
              <w:rPr>
                <w:rFonts w:ascii="Times New Roman" w:eastAsia="Calibri" w:hAnsi="Times New Roman" w:cs="Times New Roman"/>
                <w:b/>
                <w:bCs/>
                <w:color w:val="000000"/>
                <w:sz w:val="24"/>
                <w:szCs w:val="24"/>
              </w:rPr>
              <w:t xml:space="preserve">Числата от 6 до 10. Събиране и изваждане на числата до 10 </w:t>
            </w:r>
          </w:p>
        </w:tc>
        <w:tc>
          <w:tcPr>
            <w:tcW w:w="7796" w:type="dxa"/>
            <w:tcBorders>
              <w:top w:val="single" w:sz="4" w:space="0" w:color="auto"/>
              <w:left w:val="single" w:sz="4" w:space="0" w:color="auto"/>
              <w:bottom w:val="single" w:sz="4" w:space="0" w:color="auto"/>
              <w:right w:val="single" w:sz="4" w:space="0" w:color="auto"/>
            </w:tcBorders>
            <w:hideMark/>
          </w:tcPr>
          <w:p w:rsidR="00341005" w:rsidRPr="00341005" w:rsidRDefault="00341005" w:rsidP="00341005">
            <w:pPr>
              <w:widowControl w:val="0"/>
              <w:numPr>
                <w:ilvl w:val="0"/>
                <w:numId w:val="19"/>
              </w:numPr>
              <w:suppressAutoHyphens/>
              <w:autoSpaceDE w:val="0"/>
              <w:autoSpaceDN w:val="0"/>
              <w:adjustRightInd w:val="0"/>
              <w:spacing w:after="0" w:line="320" w:lineRule="exact"/>
              <w:ind w:left="252" w:hanging="252"/>
              <w:rPr>
                <w:rFonts w:ascii="Times New Roman" w:eastAsia="Calibri" w:hAnsi="Times New Roman" w:cs="Times New Roman"/>
                <w:sz w:val="24"/>
                <w:szCs w:val="24"/>
              </w:rPr>
            </w:pPr>
            <w:r w:rsidRPr="00341005">
              <w:rPr>
                <w:rFonts w:ascii="Times New Roman" w:eastAsia="Calibri" w:hAnsi="Times New Roman" w:cs="Times New Roman"/>
                <w:sz w:val="24"/>
                <w:szCs w:val="24"/>
              </w:rPr>
              <w:t>Познава количествените характеристики на числата до 10 и техните означения с цифри.</w:t>
            </w:r>
          </w:p>
          <w:p w:rsidR="00341005" w:rsidRPr="00341005" w:rsidRDefault="00341005" w:rsidP="00341005">
            <w:pPr>
              <w:widowControl w:val="0"/>
              <w:numPr>
                <w:ilvl w:val="0"/>
                <w:numId w:val="19"/>
              </w:numPr>
              <w:suppressAutoHyphens/>
              <w:autoSpaceDE w:val="0"/>
              <w:autoSpaceDN w:val="0"/>
              <w:adjustRightInd w:val="0"/>
              <w:spacing w:after="0" w:line="320" w:lineRule="exact"/>
              <w:ind w:left="252" w:hanging="252"/>
              <w:rPr>
                <w:rFonts w:ascii="Times New Roman" w:eastAsia="Calibri" w:hAnsi="Times New Roman" w:cs="Times New Roman"/>
                <w:sz w:val="24"/>
                <w:szCs w:val="24"/>
              </w:rPr>
            </w:pPr>
            <w:r w:rsidRPr="00341005">
              <w:rPr>
                <w:rFonts w:ascii="Times New Roman" w:eastAsia="Calibri" w:hAnsi="Times New Roman" w:cs="Times New Roman"/>
                <w:sz w:val="24"/>
                <w:szCs w:val="24"/>
              </w:rPr>
              <w:t>Разбира принципа за изграждане на редицата на естествените числа.</w:t>
            </w:r>
          </w:p>
          <w:p w:rsidR="00341005" w:rsidRPr="00341005" w:rsidRDefault="00341005" w:rsidP="00341005">
            <w:pPr>
              <w:widowControl w:val="0"/>
              <w:numPr>
                <w:ilvl w:val="0"/>
                <w:numId w:val="19"/>
              </w:numPr>
              <w:suppressAutoHyphens/>
              <w:autoSpaceDE w:val="0"/>
              <w:autoSpaceDN w:val="0"/>
              <w:adjustRightInd w:val="0"/>
              <w:spacing w:after="0" w:line="320" w:lineRule="exact"/>
              <w:ind w:left="252" w:hanging="252"/>
              <w:rPr>
                <w:rFonts w:ascii="Times New Roman" w:eastAsia="Calibri" w:hAnsi="Times New Roman" w:cs="Times New Roman"/>
                <w:sz w:val="24"/>
                <w:szCs w:val="24"/>
              </w:rPr>
            </w:pPr>
            <w:r w:rsidRPr="00341005">
              <w:rPr>
                <w:rFonts w:ascii="Times New Roman" w:eastAsia="Calibri" w:hAnsi="Times New Roman" w:cs="Times New Roman"/>
                <w:sz w:val="24"/>
                <w:szCs w:val="24"/>
              </w:rPr>
              <w:t>Брои до 10 в прав, в обратен ред и поредно.</w:t>
            </w:r>
          </w:p>
          <w:p w:rsidR="00341005" w:rsidRPr="00341005" w:rsidRDefault="00341005" w:rsidP="00341005">
            <w:pPr>
              <w:widowControl w:val="0"/>
              <w:numPr>
                <w:ilvl w:val="0"/>
                <w:numId w:val="19"/>
              </w:numPr>
              <w:suppressAutoHyphens/>
              <w:autoSpaceDE w:val="0"/>
              <w:autoSpaceDN w:val="0"/>
              <w:adjustRightInd w:val="0"/>
              <w:spacing w:after="0" w:line="320" w:lineRule="exact"/>
              <w:ind w:left="252" w:hanging="252"/>
              <w:rPr>
                <w:rFonts w:ascii="Times New Roman" w:eastAsia="Calibri" w:hAnsi="Times New Roman" w:cs="Times New Roman"/>
                <w:sz w:val="24"/>
                <w:szCs w:val="24"/>
              </w:rPr>
            </w:pPr>
            <w:r w:rsidRPr="00341005">
              <w:rPr>
                <w:rFonts w:ascii="Times New Roman" w:eastAsia="Calibri" w:hAnsi="Times New Roman" w:cs="Times New Roman"/>
                <w:sz w:val="24"/>
                <w:szCs w:val="24"/>
              </w:rPr>
              <w:t>Сравнява числата до 10.</w:t>
            </w:r>
          </w:p>
          <w:p w:rsidR="00341005" w:rsidRPr="00341005" w:rsidRDefault="00341005" w:rsidP="00341005">
            <w:pPr>
              <w:widowControl w:val="0"/>
              <w:numPr>
                <w:ilvl w:val="0"/>
                <w:numId w:val="19"/>
              </w:numPr>
              <w:suppressAutoHyphens/>
              <w:autoSpaceDE w:val="0"/>
              <w:autoSpaceDN w:val="0"/>
              <w:adjustRightInd w:val="0"/>
              <w:spacing w:after="0" w:line="320" w:lineRule="exact"/>
              <w:ind w:left="252" w:hanging="252"/>
              <w:rPr>
                <w:rFonts w:ascii="Times New Roman" w:eastAsia="Calibri" w:hAnsi="Times New Roman" w:cs="Times New Roman"/>
                <w:sz w:val="24"/>
                <w:szCs w:val="24"/>
              </w:rPr>
            </w:pPr>
            <w:r w:rsidRPr="00341005">
              <w:rPr>
                <w:rFonts w:ascii="Times New Roman" w:eastAsia="Calibri" w:hAnsi="Times New Roman" w:cs="Times New Roman"/>
                <w:sz w:val="24"/>
                <w:szCs w:val="24"/>
              </w:rPr>
              <w:t>Представя числата до 10 като сбор от две числа.</w:t>
            </w:r>
          </w:p>
          <w:p w:rsidR="00341005" w:rsidRPr="00341005" w:rsidRDefault="00341005" w:rsidP="00341005">
            <w:pPr>
              <w:widowControl w:val="0"/>
              <w:numPr>
                <w:ilvl w:val="0"/>
                <w:numId w:val="19"/>
              </w:numPr>
              <w:suppressAutoHyphens/>
              <w:autoSpaceDE w:val="0"/>
              <w:autoSpaceDN w:val="0"/>
              <w:adjustRightInd w:val="0"/>
              <w:spacing w:after="0" w:line="320" w:lineRule="exact"/>
              <w:ind w:left="252" w:hanging="252"/>
              <w:rPr>
                <w:rFonts w:ascii="Times New Roman" w:eastAsia="Calibri" w:hAnsi="Times New Roman" w:cs="Times New Roman"/>
                <w:sz w:val="24"/>
                <w:szCs w:val="24"/>
              </w:rPr>
            </w:pPr>
            <w:r w:rsidRPr="00341005">
              <w:rPr>
                <w:rFonts w:ascii="Times New Roman" w:eastAsia="Calibri" w:hAnsi="Times New Roman" w:cs="Times New Roman"/>
                <w:sz w:val="24"/>
                <w:szCs w:val="24"/>
              </w:rPr>
              <w:t>Извършва действията събиране и изваждане с числата до 10.</w:t>
            </w:r>
          </w:p>
          <w:p w:rsidR="00341005" w:rsidRPr="00341005" w:rsidRDefault="00341005" w:rsidP="00341005">
            <w:pPr>
              <w:widowControl w:val="0"/>
              <w:numPr>
                <w:ilvl w:val="0"/>
                <w:numId w:val="19"/>
              </w:numPr>
              <w:suppressAutoHyphens/>
              <w:autoSpaceDE w:val="0"/>
              <w:autoSpaceDN w:val="0"/>
              <w:adjustRightInd w:val="0"/>
              <w:spacing w:after="0" w:line="320" w:lineRule="exact"/>
              <w:ind w:left="252" w:hanging="252"/>
              <w:rPr>
                <w:rFonts w:ascii="Times New Roman" w:eastAsia="Calibri" w:hAnsi="Times New Roman" w:cs="Times New Roman"/>
                <w:sz w:val="24"/>
                <w:szCs w:val="24"/>
              </w:rPr>
            </w:pPr>
            <w:r w:rsidRPr="00341005">
              <w:rPr>
                <w:rFonts w:ascii="Times New Roman" w:eastAsia="Calibri" w:hAnsi="Times New Roman" w:cs="Times New Roman"/>
                <w:sz w:val="24"/>
                <w:szCs w:val="24"/>
              </w:rPr>
              <w:t>Събира три и повече числа.</w:t>
            </w:r>
          </w:p>
          <w:p w:rsidR="00341005" w:rsidRPr="00341005" w:rsidRDefault="00341005" w:rsidP="00341005">
            <w:pPr>
              <w:widowControl w:val="0"/>
              <w:numPr>
                <w:ilvl w:val="0"/>
                <w:numId w:val="19"/>
              </w:numPr>
              <w:suppressAutoHyphens/>
              <w:autoSpaceDE w:val="0"/>
              <w:autoSpaceDN w:val="0"/>
              <w:adjustRightInd w:val="0"/>
              <w:spacing w:after="0" w:line="320" w:lineRule="exact"/>
              <w:ind w:left="252" w:hanging="252"/>
              <w:rPr>
                <w:rFonts w:ascii="Times New Roman" w:eastAsia="Calibri" w:hAnsi="Times New Roman" w:cs="Times New Roman"/>
                <w:sz w:val="24"/>
                <w:szCs w:val="24"/>
              </w:rPr>
            </w:pPr>
            <w:r w:rsidRPr="00341005">
              <w:rPr>
                <w:rFonts w:ascii="Times New Roman" w:eastAsia="Calibri" w:hAnsi="Times New Roman" w:cs="Times New Roman"/>
                <w:sz w:val="24"/>
                <w:szCs w:val="24"/>
              </w:rPr>
              <w:t xml:space="preserve">Познава мерната единица за маса </w:t>
            </w:r>
            <w:r w:rsidRPr="00341005">
              <w:rPr>
                <w:rFonts w:ascii="Times New Roman" w:eastAsia="Calibri" w:hAnsi="Times New Roman" w:cs="Times New Roman"/>
                <w:i/>
                <w:sz w:val="24"/>
                <w:szCs w:val="24"/>
              </w:rPr>
              <w:t>килограм</w:t>
            </w:r>
            <w:r w:rsidRPr="00341005">
              <w:rPr>
                <w:rFonts w:ascii="Times New Roman" w:eastAsia="Calibri" w:hAnsi="Times New Roman" w:cs="Times New Roman"/>
                <w:sz w:val="24"/>
                <w:szCs w:val="24"/>
              </w:rPr>
              <w:t xml:space="preserve"> и нейното означение (кг).</w:t>
            </w:r>
          </w:p>
          <w:p w:rsidR="00341005" w:rsidRPr="00341005" w:rsidRDefault="00341005" w:rsidP="00341005">
            <w:pPr>
              <w:widowControl w:val="0"/>
              <w:numPr>
                <w:ilvl w:val="0"/>
                <w:numId w:val="19"/>
              </w:numPr>
              <w:suppressAutoHyphens/>
              <w:autoSpaceDE w:val="0"/>
              <w:autoSpaceDN w:val="0"/>
              <w:adjustRightInd w:val="0"/>
              <w:spacing w:after="0" w:line="320" w:lineRule="exact"/>
              <w:ind w:left="252" w:hanging="252"/>
              <w:rPr>
                <w:rFonts w:ascii="Times New Roman" w:eastAsia="Calibri" w:hAnsi="Times New Roman" w:cs="Times New Roman"/>
                <w:sz w:val="24"/>
                <w:szCs w:val="24"/>
              </w:rPr>
            </w:pPr>
            <w:r w:rsidRPr="00341005">
              <w:rPr>
                <w:rFonts w:ascii="Times New Roman" w:eastAsia="Calibri" w:hAnsi="Times New Roman" w:cs="Times New Roman"/>
                <w:sz w:val="24"/>
                <w:szCs w:val="24"/>
              </w:rPr>
              <w:t>Разпознава по стойност монетите от 1 стотинка, 2 стотинки, 5 стотинки, 10 стотинки, 1 лев и 2 лева и банкнотите от 5 лева и 10 лева.</w:t>
            </w:r>
          </w:p>
          <w:p w:rsidR="00341005" w:rsidRPr="00341005" w:rsidRDefault="00341005" w:rsidP="00341005">
            <w:pPr>
              <w:widowControl w:val="0"/>
              <w:numPr>
                <w:ilvl w:val="0"/>
                <w:numId w:val="19"/>
              </w:numPr>
              <w:suppressAutoHyphens/>
              <w:autoSpaceDE w:val="0"/>
              <w:autoSpaceDN w:val="0"/>
              <w:adjustRightInd w:val="0"/>
              <w:spacing w:after="0" w:line="320" w:lineRule="exact"/>
              <w:ind w:left="252" w:hanging="252"/>
              <w:rPr>
                <w:rFonts w:ascii="Times New Roman" w:eastAsia="Calibri" w:hAnsi="Times New Roman" w:cs="Times New Roman"/>
                <w:spacing w:val="-4"/>
                <w:sz w:val="24"/>
                <w:szCs w:val="24"/>
              </w:rPr>
            </w:pPr>
            <w:r w:rsidRPr="00341005">
              <w:rPr>
                <w:rFonts w:ascii="Times New Roman" w:eastAsia="Calibri" w:hAnsi="Times New Roman" w:cs="Times New Roman"/>
                <w:spacing w:val="-4"/>
                <w:sz w:val="24"/>
                <w:szCs w:val="24"/>
              </w:rPr>
              <w:t>Извършва действията събиране и изваждане с изучените мерни единици.</w:t>
            </w:r>
          </w:p>
          <w:p w:rsidR="00341005" w:rsidRPr="00341005" w:rsidRDefault="00341005" w:rsidP="00341005">
            <w:pPr>
              <w:widowControl w:val="0"/>
              <w:numPr>
                <w:ilvl w:val="0"/>
                <w:numId w:val="19"/>
              </w:numPr>
              <w:suppressAutoHyphens/>
              <w:autoSpaceDE w:val="0"/>
              <w:autoSpaceDN w:val="0"/>
              <w:adjustRightInd w:val="0"/>
              <w:spacing w:after="0" w:line="320" w:lineRule="exact"/>
              <w:ind w:left="249" w:hanging="249"/>
              <w:rPr>
                <w:rFonts w:ascii="Times New Roman" w:eastAsia="Calibri" w:hAnsi="Times New Roman" w:cs="Times New Roman"/>
                <w:sz w:val="24"/>
                <w:szCs w:val="24"/>
              </w:rPr>
            </w:pPr>
            <w:r w:rsidRPr="00341005">
              <w:rPr>
                <w:rFonts w:ascii="Times New Roman" w:eastAsia="Calibri" w:hAnsi="Times New Roman" w:cs="Times New Roman"/>
                <w:sz w:val="24"/>
                <w:szCs w:val="24"/>
              </w:rPr>
              <w:t>Решава устно текстова задача с едно пресмятане от събиране и изваждане.</w:t>
            </w:r>
          </w:p>
        </w:tc>
        <w:tc>
          <w:tcPr>
            <w:tcW w:w="2356" w:type="dxa"/>
            <w:tcBorders>
              <w:top w:val="single" w:sz="4" w:space="0" w:color="auto"/>
              <w:left w:val="single" w:sz="4" w:space="0" w:color="auto"/>
              <w:bottom w:val="single" w:sz="4" w:space="0" w:color="auto"/>
              <w:right w:val="single" w:sz="4" w:space="0" w:color="auto"/>
            </w:tcBorders>
          </w:tcPr>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килограм</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лев</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стотинка</w:t>
            </w:r>
          </w:p>
        </w:tc>
      </w:tr>
      <w:tr w:rsidR="00341005" w:rsidRPr="00341005" w:rsidTr="00F1452A">
        <w:trPr>
          <w:trHeight w:val="4503"/>
          <w:jc w:val="center"/>
        </w:trPr>
        <w:tc>
          <w:tcPr>
            <w:tcW w:w="4438" w:type="dxa"/>
            <w:tcBorders>
              <w:top w:val="single" w:sz="4" w:space="0" w:color="auto"/>
              <w:left w:val="single" w:sz="4" w:space="0" w:color="auto"/>
              <w:bottom w:val="single" w:sz="4" w:space="0" w:color="auto"/>
              <w:right w:val="single" w:sz="4" w:space="0" w:color="auto"/>
            </w:tcBorders>
            <w:hideMark/>
          </w:tcPr>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b/>
                <w:bCs/>
                <w:color w:val="000000"/>
                <w:sz w:val="24"/>
                <w:szCs w:val="24"/>
              </w:rPr>
            </w:pPr>
            <w:r w:rsidRPr="00341005">
              <w:rPr>
                <w:rFonts w:ascii="Times New Roman" w:eastAsia="Calibri" w:hAnsi="Times New Roman" w:cs="Times New Roman"/>
                <w:b/>
                <w:bCs/>
                <w:color w:val="000000"/>
                <w:sz w:val="24"/>
                <w:szCs w:val="24"/>
              </w:rPr>
              <w:t xml:space="preserve">Числата от 11 до 20 </w:t>
            </w:r>
          </w:p>
        </w:tc>
        <w:tc>
          <w:tcPr>
            <w:tcW w:w="7796" w:type="dxa"/>
            <w:tcBorders>
              <w:top w:val="single" w:sz="4" w:space="0" w:color="auto"/>
              <w:left w:val="single" w:sz="4" w:space="0" w:color="auto"/>
              <w:bottom w:val="single" w:sz="4" w:space="0" w:color="auto"/>
              <w:right w:val="single" w:sz="4" w:space="0" w:color="auto"/>
            </w:tcBorders>
            <w:hideMark/>
          </w:tcPr>
          <w:p w:rsidR="00341005" w:rsidRPr="00341005" w:rsidRDefault="00341005" w:rsidP="00341005">
            <w:pPr>
              <w:widowControl w:val="0"/>
              <w:numPr>
                <w:ilvl w:val="0"/>
                <w:numId w:val="20"/>
              </w:numPr>
              <w:suppressAutoHyphens/>
              <w:autoSpaceDE w:val="0"/>
              <w:autoSpaceDN w:val="0"/>
              <w:adjustRightInd w:val="0"/>
              <w:spacing w:after="0" w:line="320" w:lineRule="exact"/>
              <w:ind w:left="252" w:hanging="252"/>
              <w:rPr>
                <w:rFonts w:ascii="Times New Roman" w:eastAsia="Calibri" w:hAnsi="Times New Roman" w:cs="Times New Roman"/>
                <w:sz w:val="24"/>
                <w:szCs w:val="24"/>
              </w:rPr>
            </w:pPr>
            <w:r w:rsidRPr="00341005">
              <w:rPr>
                <w:rFonts w:ascii="Times New Roman" w:eastAsia="Calibri" w:hAnsi="Times New Roman" w:cs="Times New Roman"/>
                <w:sz w:val="24"/>
                <w:szCs w:val="24"/>
              </w:rPr>
              <w:t>Представя десетицата като сбор от 10 единици.</w:t>
            </w:r>
          </w:p>
          <w:p w:rsidR="00341005" w:rsidRPr="00341005" w:rsidRDefault="00341005" w:rsidP="00341005">
            <w:pPr>
              <w:widowControl w:val="0"/>
              <w:numPr>
                <w:ilvl w:val="0"/>
                <w:numId w:val="20"/>
              </w:numPr>
              <w:suppressAutoHyphens/>
              <w:autoSpaceDE w:val="0"/>
              <w:autoSpaceDN w:val="0"/>
              <w:adjustRightInd w:val="0"/>
              <w:spacing w:after="0" w:line="320" w:lineRule="exact"/>
              <w:ind w:left="252" w:hanging="252"/>
              <w:rPr>
                <w:rFonts w:ascii="Times New Roman" w:eastAsia="Calibri" w:hAnsi="Times New Roman" w:cs="Times New Roman"/>
                <w:sz w:val="24"/>
                <w:szCs w:val="24"/>
              </w:rPr>
            </w:pPr>
            <w:r w:rsidRPr="00341005">
              <w:rPr>
                <w:rFonts w:ascii="Times New Roman" w:eastAsia="Calibri" w:hAnsi="Times New Roman" w:cs="Times New Roman"/>
                <w:sz w:val="24"/>
                <w:szCs w:val="24"/>
              </w:rPr>
              <w:t>Чете и записва с цифри числата от 11 до 20.</w:t>
            </w:r>
          </w:p>
          <w:p w:rsidR="00341005" w:rsidRPr="00341005" w:rsidRDefault="00341005" w:rsidP="00341005">
            <w:pPr>
              <w:widowControl w:val="0"/>
              <w:numPr>
                <w:ilvl w:val="0"/>
                <w:numId w:val="20"/>
              </w:numPr>
              <w:suppressAutoHyphens/>
              <w:autoSpaceDE w:val="0"/>
              <w:autoSpaceDN w:val="0"/>
              <w:adjustRightInd w:val="0"/>
              <w:spacing w:after="0" w:line="320" w:lineRule="exact"/>
              <w:ind w:left="252" w:hanging="252"/>
              <w:rPr>
                <w:rFonts w:ascii="Times New Roman" w:eastAsia="Calibri" w:hAnsi="Times New Roman" w:cs="Times New Roman"/>
                <w:sz w:val="24"/>
                <w:szCs w:val="24"/>
              </w:rPr>
            </w:pPr>
            <w:r w:rsidRPr="00341005">
              <w:rPr>
                <w:rFonts w:ascii="Times New Roman" w:eastAsia="Calibri" w:hAnsi="Times New Roman" w:cs="Times New Roman"/>
                <w:sz w:val="24"/>
                <w:szCs w:val="24"/>
              </w:rPr>
              <w:t>Брои до 20 в прав, в обратен ред и поредно.</w:t>
            </w:r>
          </w:p>
          <w:p w:rsidR="00341005" w:rsidRPr="00341005" w:rsidRDefault="00341005" w:rsidP="00341005">
            <w:pPr>
              <w:widowControl w:val="0"/>
              <w:numPr>
                <w:ilvl w:val="0"/>
                <w:numId w:val="20"/>
              </w:numPr>
              <w:suppressAutoHyphens/>
              <w:autoSpaceDE w:val="0"/>
              <w:autoSpaceDN w:val="0"/>
              <w:adjustRightInd w:val="0"/>
              <w:spacing w:after="0" w:line="320" w:lineRule="exact"/>
              <w:ind w:left="252" w:hanging="252"/>
              <w:rPr>
                <w:rFonts w:ascii="Times New Roman" w:eastAsia="Calibri" w:hAnsi="Times New Roman" w:cs="Times New Roman"/>
                <w:sz w:val="24"/>
                <w:szCs w:val="24"/>
              </w:rPr>
            </w:pPr>
            <w:r w:rsidRPr="00341005">
              <w:rPr>
                <w:rFonts w:ascii="Times New Roman" w:eastAsia="Calibri" w:hAnsi="Times New Roman" w:cs="Times New Roman"/>
                <w:sz w:val="24"/>
                <w:szCs w:val="24"/>
              </w:rPr>
              <w:t>Сравнява числата до 20.</w:t>
            </w:r>
          </w:p>
          <w:p w:rsidR="00341005" w:rsidRPr="00341005" w:rsidRDefault="00341005" w:rsidP="00341005">
            <w:pPr>
              <w:widowControl w:val="0"/>
              <w:numPr>
                <w:ilvl w:val="0"/>
                <w:numId w:val="20"/>
              </w:numPr>
              <w:suppressAutoHyphens/>
              <w:autoSpaceDE w:val="0"/>
              <w:autoSpaceDN w:val="0"/>
              <w:adjustRightInd w:val="0"/>
              <w:spacing w:after="0" w:line="320" w:lineRule="exact"/>
              <w:ind w:left="252" w:hanging="252"/>
              <w:rPr>
                <w:rFonts w:ascii="Times New Roman" w:eastAsia="Calibri" w:hAnsi="Times New Roman" w:cs="Times New Roman"/>
                <w:sz w:val="24"/>
                <w:szCs w:val="24"/>
              </w:rPr>
            </w:pPr>
            <w:r w:rsidRPr="00341005">
              <w:rPr>
                <w:rFonts w:ascii="Times New Roman" w:eastAsia="Calibri" w:hAnsi="Times New Roman" w:cs="Times New Roman"/>
                <w:sz w:val="24"/>
                <w:szCs w:val="24"/>
              </w:rPr>
              <w:t>Познава значението на цифрите според позицията им в записа на числата.</w:t>
            </w:r>
          </w:p>
          <w:p w:rsidR="00341005" w:rsidRPr="00341005" w:rsidRDefault="00341005" w:rsidP="00341005">
            <w:pPr>
              <w:widowControl w:val="0"/>
              <w:numPr>
                <w:ilvl w:val="0"/>
                <w:numId w:val="20"/>
              </w:numPr>
              <w:suppressAutoHyphens/>
              <w:autoSpaceDE w:val="0"/>
              <w:autoSpaceDN w:val="0"/>
              <w:adjustRightInd w:val="0"/>
              <w:spacing w:after="0" w:line="320" w:lineRule="exact"/>
              <w:ind w:left="252" w:hanging="252"/>
              <w:rPr>
                <w:rFonts w:ascii="Times New Roman" w:eastAsia="Calibri" w:hAnsi="Times New Roman" w:cs="Times New Roman"/>
                <w:sz w:val="24"/>
                <w:szCs w:val="24"/>
              </w:rPr>
            </w:pPr>
            <w:r w:rsidRPr="00341005">
              <w:rPr>
                <w:rFonts w:ascii="Times New Roman" w:eastAsia="Calibri" w:hAnsi="Times New Roman" w:cs="Times New Roman"/>
                <w:sz w:val="24"/>
                <w:szCs w:val="24"/>
              </w:rPr>
              <w:t>Разпознава точка и отсечка.</w:t>
            </w:r>
          </w:p>
          <w:p w:rsidR="00341005" w:rsidRPr="00341005" w:rsidRDefault="00341005" w:rsidP="00341005">
            <w:pPr>
              <w:widowControl w:val="0"/>
              <w:numPr>
                <w:ilvl w:val="0"/>
                <w:numId w:val="20"/>
              </w:numPr>
              <w:suppressAutoHyphens/>
              <w:autoSpaceDE w:val="0"/>
              <w:autoSpaceDN w:val="0"/>
              <w:adjustRightInd w:val="0"/>
              <w:spacing w:after="0" w:line="320" w:lineRule="exact"/>
              <w:ind w:left="252" w:hanging="252"/>
              <w:rPr>
                <w:rFonts w:ascii="Times New Roman" w:eastAsia="Calibri" w:hAnsi="Times New Roman" w:cs="Times New Roman"/>
                <w:sz w:val="24"/>
                <w:szCs w:val="24"/>
              </w:rPr>
            </w:pPr>
            <w:r w:rsidRPr="00341005">
              <w:rPr>
                <w:rFonts w:ascii="Times New Roman" w:eastAsia="Calibri" w:hAnsi="Times New Roman" w:cs="Times New Roman"/>
                <w:sz w:val="24"/>
                <w:szCs w:val="24"/>
              </w:rPr>
              <w:t>Използва чертожна линия за измерване и чертане на отсечка по дадена дължина.</w:t>
            </w:r>
          </w:p>
          <w:p w:rsidR="00341005" w:rsidRPr="00341005" w:rsidRDefault="00341005" w:rsidP="00341005">
            <w:pPr>
              <w:widowControl w:val="0"/>
              <w:numPr>
                <w:ilvl w:val="0"/>
                <w:numId w:val="20"/>
              </w:numPr>
              <w:suppressAutoHyphens/>
              <w:autoSpaceDE w:val="0"/>
              <w:autoSpaceDN w:val="0"/>
              <w:adjustRightInd w:val="0"/>
              <w:spacing w:after="0" w:line="320" w:lineRule="exact"/>
              <w:ind w:left="252" w:hanging="252"/>
              <w:rPr>
                <w:rFonts w:ascii="Times New Roman" w:eastAsia="Calibri" w:hAnsi="Times New Roman" w:cs="Times New Roman"/>
                <w:sz w:val="24"/>
                <w:szCs w:val="24"/>
              </w:rPr>
            </w:pPr>
            <w:r w:rsidRPr="00341005">
              <w:rPr>
                <w:rFonts w:ascii="Times New Roman" w:eastAsia="Calibri" w:hAnsi="Times New Roman" w:cs="Times New Roman"/>
                <w:sz w:val="24"/>
                <w:szCs w:val="24"/>
              </w:rPr>
              <w:t>Записва резултата от измерването на отсечка в сантиметри.</w:t>
            </w:r>
          </w:p>
          <w:p w:rsidR="00341005" w:rsidRPr="00341005" w:rsidRDefault="00341005" w:rsidP="00341005">
            <w:pPr>
              <w:widowControl w:val="0"/>
              <w:numPr>
                <w:ilvl w:val="0"/>
                <w:numId w:val="20"/>
              </w:numPr>
              <w:suppressAutoHyphens/>
              <w:autoSpaceDE w:val="0"/>
              <w:autoSpaceDN w:val="0"/>
              <w:adjustRightInd w:val="0"/>
              <w:spacing w:after="0" w:line="320" w:lineRule="exact"/>
              <w:ind w:left="252" w:hanging="252"/>
              <w:rPr>
                <w:rFonts w:ascii="Times New Roman" w:eastAsia="Calibri" w:hAnsi="Times New Roman" w:cs="Times New Roman"/>
                <w:sz w:val="24"/>
                <w:szCs w:val="24"/>
              </w:rPr>
            </w:pPr>
            <w:r w:rsidRPr="00341005">
              <w:rPr>
                <w:rFonts w:ascii="Times New Roman" w:eastAsia="Calibri" w:hAnsi="Times New Roman" w:cs="Times New Roman"/>
                <w:sz w:val="24"/>
                <w:szCs w:val="24"/>
              </w:rPr>
              <w:t xml:space="preserve">Познава мерната единица за дължина </w:t>
            </w:r>
            <w:r w:rsidRPr="00341005">
              <w:rPr>
                <w:rFonts w:ascii="Times New Roman" w:eastAsia="Calibri" w:hAnsi="Times New Roman" w:cs="Times New Roman"/>
                <w:i/>
                <w:sz w:val="24"/>
                <w:szCs w:val="24"/>
              </w:rPr>
              <w:t>сантиметър</w:t>
            </w:r>
            <w:r w:rsidRPr="00341005">
              <w:rPr>
                <w:rFonts w:ascii="Times New Roman" w:eastAsia="Calibri" w:hAnsi="Times New Roman" w:cs="Times New Roman"/>
                <w:sz w:val="24"/>
                <w:szCs w:val="24"/>
              </w:rPr>
              <w:t xml:space="preserve"> и нейното означение (см).</w:t>
            </w:r>
          </w:p>
          <w:p w:rsidR="00341005" w:rsidRPr="00341005" w:rsidRDefault="00341005" w:rsidP="00341005">
            <w:pPr>
              <w:widowControl w:val="0"/>
              <w:numPr>
                <w:ilvl w:val="0"/>
                <w:numId w:val="20"/>
              </w:numPr>
              <w:suppressAutoHyphens/>
              <w:autoSpaceDE w:val="0"/>
              <w:autoSpaceDN w:val="0"/>
              <w:adjustRightInd w:val="0"/>
              <w:spacing w:after="0" w:line="320" w:lineRule="exact"/>
              <w:ind w:left="249" w:hanging="249"/>
              <w:rPr>
                <w:rFonts w:ascii="Times New Roman" w:eastAsia="Calibri" w:hAnsi="Times New Roman" w:cs="Times New Roman"/>
                <w:sz w:val="24"/>
                <w:szCs w:val="24"/>
              </w:rPr>
            </w:pPr>
            <w:r w:rsidRPr="00341005">
              <w:rPr>
                <w:rFonts w:ascii="Times New Roman" w:eastAsia="Calibri" w:hAnsi="Times New Roman" w:cs="Times New Roman"/>
                <w:sz w:val="24"/>
                <w:szCs w:val="24"/>
              </w:rPr>
              <w:t xml:space="preserve">Извършва действията събиране и изваждане с мерната единица </w:t>
            </w:r>
            <w:r w:rsidRPr="00341005">
              <w:rPr>
                <w:rFonts w:ascii="Times New Roman" w:eastAsia="Calibri" w:hAnsi="Times New Roman" w:cs="Times New Roman"/>
                <w:i/>
                <w:sz w:val="24"/>
                <w:szCs w:val="24"/>
              </w:rPr>
              <w:t>сантиметър</w:t>
            </w:r>
            <w:r w:rsidRPr="00341005">
              <w:rPr>
                <w:rFonts w:ascii="Times New Roman" w:eastAsia="Calibri" w:hAnsi="Times New Roman" w:cs="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tcPr>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единица</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десетица</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едноцифрено число</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двуцифрено число</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отсечка</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дължина на отсечка</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сантиметър</w:t>
            </w:r>
          </w:p>
        </w:tc>
      </w:tr>
      <w:tr w:rsidR="00341005" w:rsidRPr="00341005" w:rsidTr="00F1452A">
        <w:trPr>
          <w:trHeight w:val="4537"/>
          <w:jc w:val="center"/>
        </w:trPr>
        <w:tc>
          <w:tcPr>
            <w:tcW w:w="4438" w:type="dxa"/>
            <w:tcBorders>
              <w:top w:val="single" w:sz="4" w:space="0" w:color="auto"/>
              <w:left w:val="single" w:sz="4" w:space="0" w:color="auto"/>
              <w:bottom w:val="single" w:sz="4" w:space="0" w:color="auto"/>
              <w:right w:val="single" w:sz="4" w:space="0" w:color="auto"/>
            </w:tcBorders>
            <w:hideMark/>
          </w:tcPr>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b/>
                <w:bCs/>
                <w:color w:val="000000"/>
                <w:sz w:val="24"/>
                <w:szCs w:val="24"/>
              </w:rPr>
            </w:pPr>
            <w:r w:rsidRPr="00341005">
              <w:rPr>
                <w:rFonts w:ascii="Times New Roman" w:eastAsia="Calibri" w:hAnsi="Times New Roman" w:cs="Times New Roman"/>
                <w:b/>
                <w:bCs/>
                <w:color w:val="000000"/>
                <w:sz w:val="24"/>
                <w:szCs w:val="24"/>
              </w:rPr>
              <w:t xml:space="preserve">Събиране и изваждане на числата до 20 без преминаване </w:t>
            </w:r>
          </w:p>
        </w:tc>
        <w:tc>
          <w:tcPr>
            <w:tcW w:w="7796" w:type="dxa"/>
            <w:tcBorders>
              <w:top w:val="single" w:sz="4" w:space="0" w:color="auto"/>
              <w:left w:val="single" w:sz="4" w:space="0" w:color="auto"/>
              <w:bottom w:val="single" w:sz="4" w:space="0" w:color="auto"/>
              <w:right w:val="single" w:sz="4" w:space="0" w:color="auto"/>
            </w:tcBorders>
            <w:hideMark/>
          </w:tcPr>
          <w:p w:rsidR="00341005" w:rsidRPr="00341005" w:rsidRDefault="00341005" w:rsidP="00341005">
            <w:pPr>
              <w:widowControl w:val="0"/>
              <w:numPr>
                <w:ilvl w:val="0"/>
                <w:numId w:val="21"/>
              </w:numPr>
              <w:suppressAutoHyphens/>
              <w:autoSpaceDE w:val="0"/>
              <w:autoSpaceDN w:val="0"/>
              <w:adjustRightInd w:val="0"/>
              <w:spacing w:after="0" w:line="320" w:lineRule="exact"/>
              <w:ind w:left="284" w:hanging="284"/>
              <w:rPr>
                <w:rFonts w:ascii="Times New Roman" w:eastAsia="Calibri" w:hAnsi="Times New Roman" w:cs="Times New Roman"/>
                <w:sz w:val="24"/>
                <w:szCs w:val="24"/>
              </w:rPr>
            </w:pPr>
            <w:r w:rsidRPr="00341005">
              <w:rPr>
                <w:rFonts w:ascii="Times New Roman" w:eastAsia="Calibri" w:hAnsi="Times New Roman" w:cs="Times New Roman"/>
                <w:sz w:val="24"/>
                <w:szCs w:val="24"/>
              </w:rPr>
              <w:t>Извършва действията събиране и изваждане на числата до 20 без преминаване.</w:t>
            </w:r>
          </w:p>
          <w:p w:rsidR="00341005" w:rsidRPr="00341005" w:rsidRDefault="00341005" w:rsidP="00341005">
            <w:pPr>
              <w:widowControl w:val="0"/>
              <w:numPr>
                <w:ilvl w:val="0"/>
                <w:numId w:val="21"/>
              </w:numPr>
              <w:suppressAutoHyphens/>
              <w:autoSpaceDE w:val="0"/>
              <w:autoSpaceDN w:val="0"/>
              <w:adjustRightInd w:val="0"/>
              <w:spacing w:after="0" w:line="320" w:lineRule="exact"/>
              <w:ind w:left="284" w:hanging="284"/>
              <w:rPr>
                <w:rFonts w:ascii="Times New Roman" w:eastAsia="Calibri" w:hAnsi="Times New Roman" w:cs="Times New Roman"/>
                <w:sz w:val="24"/>
                <w:szCs w:val="24"/>
              </w:rPr>
            </w:pPr>
            <w:r w:rsidRPr="00341005">
              <w:rPr>
                <w:rFonts w:ascii="Times New Roman" w:eastAsia="Calibri" w:hAnsi="Times New Roman" w:cs="Times New Roman"/>
                <w:sz w:val="24"/>
                <w:szCs w:val="24"/>
              </w:rPr>
              <w:t>Сравнява стойностите на числени изрази.</w:t>
            </w:r>
          </w:p>
          <w:p w:rsidR="00341005" w:rsidRPr="00341005" w:rsidRDefault="00341005" w:rsidP="00341005">
            <w:pPr>
              <w:widowControl w:val="0"/>
              <w:numPr>
                <w:ilvl w:val="0"/>
                <w:numId w:val="21"/>
              </w:numPr>
              <w:suppressAutoHyphens/>
              <w:autoSpaceDE w:val="0"/>
              <w:autoSpaceDN w:val="0"/>
              <w:adjustRightInd w:val="0"/>
              <w:spacing w:after="0" w:line="320" w:lineRule="exact"/>
              <w:ind w:left="284" w:hanging="284"/>
              <w:rPr>
                <w:rFonts w:ascii="Times New Roman" w:eastAsia="Calibri" w:hAnsi="Times New Roman" w:cs="Times New Roman"/>
                <w:sz w:val="24"/>
                <w:szCs w:val="24"/>
              </w:rPr>
            </w:pPr>
            <w:r w:rsidRPr="00341005">
              <w:rPr>
                <w:rFonts w:ascii="Times New Roman" w:eastAsia="Calibri" w:hAnsi="Times New Roman" w:cs="Times New Roman"/>
                <w:sz w:val="24"/>
                <w:szCs w:val="24"/>
              </w:rPr>
              <w:t>Използва наименованията на компонентите и резултата при решаване на задачи от събиране.</w:t>
            </w:r>
          </w:p>
          <w:p w:rsidR="00341005" w:rsidRPr="00341005" w:rsidRDefault="00341005" w:rsidP="00341005">
            <w:pPr>
              <w:widowControl w:val="0"/>
              <w:numPr>
                <w:ilvl w:val="0"/>
                <w:numId w:val="21"/>
              </w:numPr>
              <w:suppressAutoHyphens/>
              <w:autoSpaceDE w:val="0"/>
              <w:autoSpaceDN w:val="0"/>
              <w:adjustRightInd w:val="0"/>
              <w:spacing w:after="0" w:line="320" w:lineRule="exact"/>
              <w:ind w:left="284" w:hanging="284"/>
              <w:rPr>
                <w:rFonts w:ascii="Times New Roman" w:eastAsia="Calibri" w:hAnsi="Times New Roman" w:cs="Times New Roman"/>
                <w:sz w:val="24"/>
                <w:szCs w:val="24"/>
              </w:rPr>
            </w:pPr>
            <w:r w:rsidRPr="00341005">
              <w:rPr>
                <w:rFonts w:ascii="Times New Roman" w:eastAsia="Calibri" w:hAnsi="Times New Roman" w:cs="Times New Roman"/>
                <w:sz w:val="24"/>
                <w:szCs w:val="24"/>
              </w:rPr>
              <w:t>Разпознава геометричната фигура правоъгълник и елементите ѝ страна и връх.</w:t>
            </w:r>
          </w:p>
          <w:p w:rsidR="00341005" w:rsidRPr="00341005" w:rsidRDefault="00341005" w:rsidP="00341005">
            <w:pPr>
              <w:widowControl w:val="0"/>
              <w:numPr>
                <w:ilvl w:val="0"/>
                <w:numId w:val="21"/>
              </w:numPr>
              <w:suppressAutoHyphens/>
              <w:autoSpaceDE w:val="0"/>
              <w:autoSpaceDN w:val="0"/>
              <w:adjustRightInd w:val="0"/>
              <w:spacing w:after="0" w:line="320" w:lineRule="exact"/>
              <w:ind w:left="284" w:hanging="284"/>
              <w:rPr>
                <w:rFonts w:ascii="Times New Roman" w:eastAsia="Calibri" w:hAnsi="Times New Roman" w:cs="Times New Roman"/>
                <w:sz w:val="24"/>
                <w:szCs w:val="24"/>
              </w:rPr>
            </w:pPr>
            <w:r w:rsidRPr="00341005">
              <w:rPr>
                <w:rFonts w:ascii="Times New Roman" w:eastAsia="Calibri" w:hAnsi="Times New Roman" w:cs="Times New Roman"/>
                <w:sz w:val="24"/>
                <w:szCs w:val="24"/>
              </w:rPr>
              <w:t>Разпознава елементите на триъгълник, правоъгълник и квадрат: точката като връх, отсечката като страна.</w:t>
            </w:r>
          </w:p>
          <w:p w:rsidR="00341005" w:rsidRPr="00341005" w:rsidRDefault="00341005" w:rsidP="00341005">
            <w:pPr>
              <w:widowControl w:val="0"/>
              <w:numPr>
                <w:ilvl w:val="0"/>
                <w:numId w:val="21"/>
              </w:numPr>
              <w:suppressAutoHyphens/>
              <w:autoSpaceDE w:val="0"/>
              <w:autoSpaceDN w:val="0"/>
              <w:adjustRightInd w:val="0"/>
              <w:spacing w:after="0" w:line="320" w:lineRule="exact"/>
              <w:ind w:left="284" w:hanging="284"/>
              <w:rPr>
                <w:rFonts w:ascii="Times New Roman" w:eastAsia="Calibri" w:hAnsi="Times New Roman" w:cs="Times New Roman"/>
                <w:sz w:val="24"/>
                <w:szCs w:val="24"/>
              </w:rPr>
            </w:pPr>
            <w:r w:rsidRPr="00341005">
              <w:rPr>
                <w:rFonts w:ascii="Times New Roman" w:eastAsia="Calibri" w:hAnsi="Times New Roman" w:cs="Times New Roman"/>
                <w:sz w:val="24"/>
                <w:szCs w:val="24"/>
              </w:rPr>
              <w:t>Измерва в сантиметри дължините на страните на триъгълник, квадрат и правоъгълник.</w:t>
            </w:r>
          </w:p>
          <w:p w:rsidR="00341005" w:rsidRPr="00341005" w:rsidRDefault="00341005" w:rsidP="00341005">
            <w:pPr>
              <w:widowControl w:val="0"/>
              <w:numPr>
                <w:ilvl w:val="0"/>
                <w:numId w:val="21"/>
              </w:numPr>
              <w:suppressAutoHyphens/>
              <w:autoSpaceDE w:val="0"/>
              <w:autoSpaceDN w:val="0"/>
              <w:adjustRightInd w:val="0"/>
              <w:spacing w:after="0" w:line="320" w:lineRule="exact"/>
              <w:ind w:left="284" w:hanging="284"/>
              <w:rPr>
                <w:rFonts w:ascii="Times New Roman" w:eastAsia="Calibri" w:hAnsi="Times New Roman" w:cs="Times New Roman"/>
                <w:sz w:val="24"/>
                <w:szCs w:val="24"/>
              </w:rPr>
            </w:pPr>
            <w:r w:rsidRPr="00341005">
              <w:rPr>
                <w:rFonts w:ascii="Times New Roman" w:eastAsia="Calibri" w:hAnsi="Times New Roman" w:cs="Times New Roman"/>
                <w:sz w:val="24"/>
                <w:szCs w:val="24"/>
              </w:rPr>
              <w:t>Чертае правоъгълник и квадрат в квадратна мрежа.</w:t>
            </w:r>
          </w:p>
          <w:p w:rsidR="00341005" w:rsidRPr="00341005" w:rsidRDefault="00341005" w:rsidP="00341005">
            <w:pPr>
              <w:widowControl w:val="0"/>
              <w:numPr>
                <w:ilvl w:val="0"/>
                <w:numId w:val="21"/>
              </w:numPr>
              <w:suppressAutoHyphens/>
              <w:autoSpaceDE w:val="0"/>
              <w:autoSpaceDN w:val="0"/>
              <w:adjustRightInd w:val="0"/>
              <w:spacing w:after="0" w:line="320" w:lineRule="exact"/>
              <w:ind w:left="284" w:hanging="284"/>
              <w:rPr>
                <w:rFonts w:ascii="Times New Roman" w:eastAsia="Calibri" w:hAnsi="Times New Roman" w:cs="Times New Roman"/>
                <w:sz w:val="24"/>
                <w:szCs w:val="24"/>
              </w:rPr>
            </w:pPr>
            <w:r w:rsidRPr="00341005">
              <w:rPr>
                <w:rFonts w:ascii="Times New Roman" w:eastAsia="Calibri" w:hAnsi="Times New Roman" w:cs="Times New Roman"/>
                <w:sz w:val="24"/>
                <w:szCs w:val="24"/>
              </w:rPr>
              <w:t>Познава елементите на текстовата задача – условие, числови данни, въпрос.</w:t>
            </w:r>
          </w:p>
          <w:p w:rsidR="00341005" w:rsidRPr="00341005" w:rsidRDefault="00341005" w:rsidP="00341005">
            <w:pPr>
              <w:widowControl w:val="0"/>
              <w:numPr>
                <w:ilvl w:val="0"/>
                <w:numId w:val="21"/>
              </w:numPr>
              <w:suppressAutoHyphens/>
              <w:autoSpaceDE w:val="0"/>
              <w:autoSpaceDN w:val="0"/>
              <w:adjustRightInd w:val="0"/>
              <w:spacing w:after="0" w:line="320" w:lineRule="exact"/>
              <w:ind w:left="284" w:hanging="284"/>
              <w:rPr>
                <w:rFonts w:ascii="Times New Roman" w:eastAsia="Calibri" w:hAnsi="Times New Roman" w:cs="Times New Roman"/>
                <w:sz w:val="24"/>
                <w:szCs w:val="24"/>
              </w:rPr>
            </w:pPr>
            <w:r w:rsidRPr="00341005">
              <w:rPr>
                <w:rFonts w:ascii="Times New Roman" w:eastAsia="Calibri" w:hAnsi="Times New Roman" w:cs="Times New Roman"/>
                <w:sz w:val="24"/>
                <w:szCs w:val="24"/>
              </w:rPr>
              <w:t xml:space="preserve">Решава текстова задача с едно пресмятане от събиране и изваждане. </w:t>
            </w:r>
          </w:p>
        </w:tc>
        <w:tc>
          <w:tcPr>
            <w:tcW w:w="2356" w:type="dxa"/>
            <w:tcBorders>
              <w:top w:val="single" w:sz="4" w:space="0" w:color="auto"/>
              <w:left w:val="single" w:sz="4" w:space="0" w:color="auto"/>
              <w:bottom w:val="single" w:sz="4" w:space="0" w:color="auto"/>
              <w:right w:val="single" w:sz="4" w:space="0" w:color="auto"/>
            </w:tcBorders>
          </w:tcPr>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събираемо</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сбор</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правоъгълник</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страна</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връх</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текстова задача</w:t>
            </w:r>
          </w:p>
        </w:tc>
      </w:tr>
      <w:tr w:rsidR="00341005" w:rsidRPr="00341005" w:rsidTr="00F1452A">
        <w:trPr>
          <w:trHeight w:val="3254"/>
          <w:jc w:val="center"/>
        </w:trPr>
        <w:tc>
          <w:tcPr>
            <w:tcW w:w="4438" w:type="dxa"/>
            <w:tcBorders>
              <w:top w:val="single" w:sz="4" w:space="0" w:color="auto"/>
              <w:left w:val="single" w:sz="4" w:space="0" w:color="auto"/>
              <w:bottom w:val="single" w:sz="4" w:space="0" w:color="auto"/>
              <w:right w:val="single" w:sz="4" w:space="0" w:color="auto"/>
            </w:tcBorders>
            <w:hideMark/>
          </w:tcPr>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b/>
                <w:bCs/>
                <w:color w:val="000000"/>
                <w:sz w:val="23"/>
                <w:szCs w:val="23"/>
              </w:rPr>
            </w:pPr>
            <w:r w:rsidRPr="00341005">
              <w:rPr>
                <w:rFonts w:ascii="Times New Roman" w:eastAsia="Calibri" w:hAnsi="Times New Roman" w:cs="Times New Roman"/>
                <w:b/>
                <w:bCs/>
                <w:color w:val="000000"/>
                <w:sz w:val="23"/>
                <w:szCs w:val="23"/>
              </w:rPr>
              <w:t xml:space="preserve">Събиране и изваждане на числата до 20 с преминаване </w:t>
            </w:r>
          </w:p>
        </w:tc>
        <w:tc>
          <w:tcPr>
            <w:tcW w:w="7796" w:type="dxa"/>
            <w:tcBorders>
              <w:top w:val="single" w:sz="4" w:space="0" w:color="auto"/>
              <w:left w:val="single" w:sz="4" w:space="0" w:color="auto"/>
              <w:bottom w:val="single" w:sz="4" w:space="0" w:color="auto"/>
              <w:right w:val="single" w:sz="4" w:space="0" w:color="auto"/>
            </w:tcBorders>
            <w:hideMark/>
          </w:tcPr>
          <w:p w:rsidR="00341005" w:rsidRPr="00341005" w:rsidRDefault="00341005" w:rsidP="00341005">
            <w:pPr>
              <w:widowControl w:val="0"/>
              <w:numPr>
                <w:ilvl w:val="0"/>
                <w:numId w:val="22"/>
              </w:numPr>
              <w:suppressAutoHyphens/>
              <w:autoSpaceDE w:val="0"/>
              <w:autoSpaceDN w:val="0"/>
              <w:adjustRightInd w:val="0"/>
              <w:spacing w:after="0" w:line="320" w:lineRule="exact"/>
              <w:ind w:left="284" w:hanging="284"/>
              <w:rPr>
                <w:rFonts w:ascii="Times New Roman" w:eastAsia="Calibri" w:hAnsi="Times New Roman" w:cs="Times New Roman"/>
                <w:sz w:val="24"/>
                <w:szCs w:val="24"/>
              </w:rPr>
            </w:pPr>
            <w:r w:rsidRPr="00341005">
              <w:rPr>
                <w:rFonts w:ascii="Times New Roman" w:eastAsia="Calibri" w:hAnsi="Times New Roman" w:cs="Times New Roman"/>
                <w:sz w:val="24"/>
                <w:szCs w:val="24"/>
              </w:rPr>
              <w:t>Извършва действията събиране и изваждане с числата до 20 с преминаване.</w:t>
            </w:r>
          </w:p>
          <w:p w:rsidR="00341005" w:rsidRPr="00341005" w:rsidRDefault="00341005" w:rsidP="00341005">
            <w:pPr>
              <w:widowControl w:val="0"/>
              <w:numPr>
                <w:ilvl w:val="0"/>
                <w:numId w:val="22"/>
              </w:numPr>
              <w:suppressAutoHyphens/>
              <w:autoSpaceDE w:val="0"/>
              <w:autoSpaceDN w:val="0"/>
              <w:adjustRightInd w:val="0"/>
              <w:spacing w:after="0" w:line="320" w:lineRule="exact"/>
              <w:ind w:left="284" w:hanging="284"/>
              <w:rPr>
                <w:rFonts w:ascii="Times New Roman" w:eastAsia="Calibri" w:hAnsi="Times New Roman" w:cs="Times New Roman"/>
                <w:sz w:val="24"/>
                <w:szCs w:val="24"/>
              </w:rPr>
            </w:pPr>
            <w:r w:rsidRPr="00341005">
              <w:rPr>
                <w:rFonts w:ascii="Times New Roman" w:eastAsia="Calibri" w:hAnsi="Times New Roman" w:cs="Times New Roman"/>
                <w:sz w:val="24"/>
                <w:szCs w:val="24"/>
              </w:rPr>
              <w:t>Използва наименованията на компонентите и резултата при решаване на задачи от изваждане.</w:t>
            </w:r>
          </w:p>
          <w:p w:rsidR="00341005" w:rsidRPr="00341005" w:rsidRDefault="00341005" w:rsidP="00341005">
            <w:pPr>
              <w:widowControl w:val="0"/>
              <w:numPr>
                <w:ilvl w:val="0"/>
                <w:numId w:val="22"/>
              </w:numPr>
              <w:suppressAutoHyphens/>
              <w:autoSpaceDE w:val="0"/>
              <w:autoSpaceDN w:val="0"/>
              <w:adjustRightInd w:val="0"/>
              <w:spacing w:after="0" w:line="320" w:lineRule="exact"/>
              <w:ind w:left="284" w:hanging="284"/>
              <w:rPr>
                <w:rFonts w:ascii="Times New Roman" w:eastAsia="Calibri" w:hAnsi="Times New Roman" w:cs="Times New Roman"/>
                <w:sz w:val="24"/>
                <w:szCs w:val="24"/>
              </w:rPr>
            </w:pPr>
            <w:r w:rsidRPr="00341005">
              <w:rPr>
                <w:rFonts w:ascii="Times New Roman" w:eastAsia="Calibri" w:hAnsi="Times New Roman" w:cs="Times New Roman"/>
                <w:sz w:val="24"/>
                <w:szCs w:val="24"/>
              </w:rPr>
              <w:t>Прави проверка на изваждането със събиране.</w:t>
            </w:r>
          </w:p>
          <w:p w:rsidR="00341005" w:rsidRPr="00341005" w:rsidRDefault="00341005" w:rsidP="00341005">
            <w:pPr>
              <w:widowControl w:val="0"/>
              <w:numPr>
                <w:ilvl w:val="0"/>
                <w:numId w:val="22"/>
              </w:numPr>
              <w:suppressAutoHyphens/>
              <w:autoSpaceDE w:val="0"/>
              <w:autoSpaceDN w:val="0"/>
              <w:adjustRightInd w:val="0"/>
              <w:spacing w:after="0" w:line="320" w:lineRule="exact"/>
              <w:ind w:left="284" w:hanging="284"/>
              <w:rPr>
                <w:rFonts w:ascii="Times New Roman" w:eastAsia="Calibri" w:hAnsi="Times New Roman" w:cs="Times New Roman"/>
                <w:sz w:val="24"/>
                <w:szCs w:val="24"/>
              </w:rPr>
            </w:pPr>
            <w:r w:rsidRPr="00341005">
              <w:rPr>
                <w:rFonts w:ascii="Times New Roman" w:eastAsia="Calibri" w:hAnsi="Times New Roman" w:cs="Times New Roman"/>
                <w:sz w:val="24"/>
                <w:szCs w:val="24"/>
              </w:rPr>
              <w:t>Познава мерната единица за време</w:t>
            </w:r>
            <w:r w:rsidRPr="00341005">
              <w:rPr>
                <w:rFonts w:ascii="Times New Roman" w:eastAsia="Calibri" w:hAnsi="Times New Roman" w:cs="Times New Roman"/>
                <w:i/>
                <w:sz w:val="24"/>
                <w:szCs w:val="24"/>
              </w:rPr>
              <w:t xml:space="preserve"> час</w:t>
            </w:r>
            <w:r w:rsidRPr="00341005">
              <w:rPr>
                <w:rFonts w:ascii="Times New Roman" w:eastAsia="Calibri" w:hAnsi="Times New Roman" w:cs="Times New Roman"/>
                <w:sz w:val="24"/>
                <w:szCs w:val="24"/>
              </w:rPr>
              <w:t xml:space="preserve"> и нейното означение (ч).</w:t>
            </w:r>
          </w:p>
          <w:p w:rsidR="00341005" w:rsidRPr="00341005" w:rsidRDefault="00341005" w:rsidP="00341005">
            <w:pPr>
              <w:widowControl w:val="0"/>
              <w:numPr>
                <w:ilvl w:val="0"/>
                <w:numId w:val="22"/>
              </w:numPr>
              <w:suppressAutoHyphens/>
              <w:autoSpaceDE w:val="0"/>
              <w:autoSpaceDN w:val="0"/>
              <w:adjustRightInd w:val="0"/>
              <w:spacing w:after="0" w:line="320" w:lineRule="exact"/>
              <w:ind w:left="284" w:hanging="284"/>
              <w:rPr>
                <w:rFonts w:ascii="Times New Roman" w:eastAsia="Calibri" w:hAnsi="Times New Roman" w:cs="Times New Roman"/>
                <w:sz w:val="24"/>
                <w:szCs w:val="24"/>
              </w:rPr>
            </w:pPr>
            <w:r w:rsidRPr="00341005">
              <w:rPr>
                <w:rFonts w:ascii="Times New Roman" w:eastAsia="Calibri" w:hAnsi="Times New Roman" w:cs="Times New Roman"/>
                <w:sz w:val="24"/>
                <w:szCs w:val="24"/>
              </w:rPr>
              <w:t>Определя времето по часовник в „кръгли“ часове.</w:t>
            </w:r>
          </w:p>
          <w:p w:rsidR="00341005" w:rsidRPr="00341005" w:rsidRDefault="00341005" w:rsidP="00341005">
            <w:pPr>
              <w:widowControl w:val="0"/>
              <w:numPr>
                <w:ilvl w:val="0"/>
                <w:numId w:val="22"/>
              </w:numPr>
              <w:suppressAutoHyphens/>
              <w:autoSpaceDE w:val="0"/>
              <w:autoSpaceDN w:val="0"/>
              <w:adjustRightInd w:val="0"/>
              <w:spacing w:after="0" w:line="320" w:lineRule="exact"/>
              <w:ind w:left="284" w:hanging="284"/>
              <w:rPr>
                <w:rFonts w:ascii="Times New Roman" w:eastAsia="Calibri" w:hAnsi="Times New Roman" w:cs="Times New Roman"/>
                <w:sz w:val="24"/>
                <w:szCs w:val="24"/>
              </w:rPr>
            </w:pPr>
            <w:r w:rsidRPr="00341005">
              <w:rPr>
                <w:rFonts w:ascii="Times New Roman" w:eastAsia="Calibri" w:hAnsi="Times New Roman" w:cs="Times New Roman"/>
                <w:sz w:val="24"/>
                <w:szCs w:val="24"/>
              </w:rPr>
              <w:t>Съставя текстова задача с едно пресмятане по илюстрация и по числов израз.</w:t>
            </w:r>
          </w:p>
          <w:p w:rsidR="00341005" w:rsidRPr="00341005" w:rsidRDefault="00341005" w:rsidP="00341005">
            <w:pPr>
              <w:widowControl w:val="0"/>
              <w:numPr>
                <w:ilvl w:val="0"/>
                <w:numId w:val="22"/>
              </w:numPr>
              <w:suppressAutoHyphens/>
              <w:autoSpaceDE w:val="0"/>
              <w:autoSpaceDN w:val="0"/>
              <w:adjustRightInd w:val="0"/>
              <w:spacing w:after="0" w:line="320" w:lineRule="exact"/>
              <w:ind w:left="284" w:hanging="284"/>
              <w:rPr>
                <w:rFonts w:ascii="Times New Roman" w:eastAsia="Calibri" w:hAnsi="Times New Roman" w:cs="Times New Roman"/>
                <w:sz w:val="24"/>
                <w:szCs w:val="24"/>
              </w:rPr>
            </w:pPr>
            <w:r w:rsidRPr="00341005">
              <w:rPr>
                <w:rFonts w:ascii="Times New Roman" w:eastAsia="Calibri" w:hAnsi="Times New Roman" w:cs="Times New Roman"/>
                <w:sz w:val="24"/>
                <w:szCs w:val="24"/>
              </w:rPr>
              <w:t>Решава текстови задачи с включени словосъчетанията „с … повече от“ и „с … по-малко от“.</w:t>
            </w:r>
          </w:p>
        </w:tc>
        <w:tc>
          <w:tcPr>
            <w:tcW w:w="2356" w:type="dxa"/>
            <w:tcBorders>
              <w:top w:val="single" w:sz="4" w:space="0" w:color="auto"/>
              <w:left w:val="single" w:sz="4" w:space="0" w:color="auto"/>
              <w:bottom w:val="single" w:sz="4" w:space="0" w:color="auto"/>
              <w:right w:val="single" w:sz="4" w:space="0" w:color="auto"/>
            </w:tcBorders>
          </w:tcPr>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час</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умаляемо</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умалител</w:t>
            </w:r>
          </w:p>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r w:rsidRPr="00341005">
              <w:rPr>
                <w:rFonts w:ascii="Times New Roman" w:eastAsia="Calibri" w:hAnsi="Times New Roman" w:cs="Times New Roman"/>
                <w:sz w:val="24"/>
                <w:szCs w:val="24"/>
              </w:rPr>
              <w:t>разлика</w:t>
            </w:r>
          </w:p>
        </w:tc>
      </w:tr>
      <w:tr w:rsidR="00341005" w:rsidRPr="00341005" w:rsidTr="00F1452A">
        <w:trPr>
          <w:trHeight w:val="3006"/>
          <w:jc w:val="center"/>
        </w:trPr>
        <w:tc>
          <w:tcPr>
            <w:tcW w:w="4438" w:type="dxa"/>
            <w:tcBorders>
              <w:top w:val="single" w:sz="4" w:space="0" w:color="auto"/>
              <w:left w:val="single" w:sz="4" w:space="0" w:color="auto"/>
              <w:bottom w:val="single" w:sz="4" w:space="0" w:color="auto"/>
              <w:right w:val="single" w:sz="4" w:space="0" w:color="auto"/>
            </w:tcBorders>
            <w:hideMark/>
          </w:tcPr>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color w:val="000000"/>
                <w:sz w:val="23"/>
                <w:szCs w:val="23"/>
              </w:rPr>
            </w:pPr>
            <w:r w:rsidRPr="00341005">
              <w:rPr>
                <w:rFonts w:ascii="Times New Roman" w:eastAsia="Calibri" w:hAnsi="Times New Roman" w:cs="Times New Roman"/>
                <w:b/>
                <w:bCs/>
                <w:color w:val="000000"/>
                <w:sz w:val="23"/>
                <w:szCs w:val="23"/>
              </w:rPr>
              <w:t xml:space="preserve">Числата 10, 20, 30, …, 100. Събиране и изваждане с тях </w:t>
            </w:r>
          </w:p>
        </w:tc>
        <w:tc>
          <w:tcPr>
            <w:tcW w:w="7796" w:type="dxa"/>
            <w:tcBorders>
              <w:top w:val="single" w:sz="4" w:space="0" w:color="auto"/>
              <w:left w:val="single" w:sz="4" w:space="0" w:color="auto"/>
              <w:bottom w:val="single" w:sz="4" w:space="0" w:color="auto"/>
              <w:right w:val="single" w:sz="4" w:space="0" w:color="auto"/>
            </w:tcBorders>
          </w:tcPr>
          <w:p w:rsidR="00341005" w:rsidRPr="00341005" w:rsidRDefault="00341005" w:rsidP="00341005">
            <w:pPr>
              <w:widowControl w:val="0"/>
              <w:numPr>
                <w:ilvl w:val="0"/>
                <w:numId w:val="23"/>
              </w:numPr>
              <w:suppressAutoHyphens/>
              <w:autoSpaceDE w:val="0"/>
              <w:autoSpaceDN w:val="0"/>
              <w:adjustRightInd w:val="0"/>
              <w:spacing w:after="0" w:line="320" w:lineRule="exact"/>
              <w:ind w:left="284" w:hanging="284"/>
              <w:rPr>
                <w:rFonts w:ascii="Times New Roman" w:eastAsia="Calibri" w:hAnsi="Times New Roman" w:cs="Times New Roman"/>
                <w:color w:val="000000"/>
                <w:sz w:val="23"/>
                <w:szCs w:val="23"/>
              </w:rPr>
            </w:pPr>
            <w:r w:rsidRPr="00341005">
              <w:rPr>
                <w:rFonts w:ascii="Times New Roman" w:eastAsia="Calibri" w:hAnsi="Times New Roman" w:cs="Times New Roman"/>
                <w:color w:val="000000"/>
                <w:sz w:val="23"/>
                <w:szCs w:val="23"/>
              </w:rPr>
              <w:t>Познава числата 10, 20, 30, 40, 50, 60, 70, 80, 90, 100 и техните означения с цифри.</w:t>
            </w:r>
          </w:p>
          <w:p w:rsidR="00341005" w:rsidRPr="00341005" w:rsidRDefault="00341005" w:rsidP="00341005">
            <w:pPr>
              <w:widowControl w:val="0"/>
              <w:numPr>
                <w:ilvl w:val="0"/>
                <w:numId w:val="23"/>
              </w:numPr>
              <w:suppressAutoHyphens/>
              <w:autoSpaceDE w:val="0"/>
              <w:autoSpaceDN w:val="0"/>
              <w:adjustRightInd w:val="0"/>
              <w:spacing w:after="0" w:line="320" w:lineRule="exact"/>
              <w:ind w:left="284" w:hanging="284"/>
              <w:rPr>
                <w:rFonts w:ascii="Times New Roman" w:eastAsia="Calibri" w:hAnsi="Times New Roman" w:cs="Times New Roman"/>
                <w:color w:val="000000"/>
                <w:sz w:val="24"/>
                <w:szCs w:val="24"/>
              </w:rPr>
            </w:pPr>
            <w:r w:rsidRPr="00341005">
              <w:rPr>
                <w:rFonts w:ascii="Times New Roman" w:eastAsia="Calibri" w:hAnsi="Times New Roman" w:cs="Times New Roman"/>
                <w:color w:val="000000"/>
                <w:sz w:val="24"/>
                <w:szCs w:val="24"/>
              </w:rPr>
              <w:t>Познава десетицата като бройна единица.</w:t>
            </w:r>
          </w:p>
          <w:p w:rsidR="00341005" w:rsidRPr="00341005" w:rsidRDefault="00341005" w:rsidP="00341005">
            <w:pPr>
              <w:widowControl w:val="0"/>
              <w:numPr>
                <w:ilvl w:val="0"/>
                <w:numId w:val="23"/>
              </w:numPr>
              <w:suppressAutoHyphens/>
              <w:autoSpaceDE w:val="0"/>
              <w:autoSpaceDN w:val="0"/>
              <w:adjustRightInd w:val="0"/>
              <w:spacing w:after="0" w:line="320" w:lineRule="exact"/>
              <w:ind w:left="284" w:hanging="284"/>
              <w:rPr>
                <w:rFonts w:ascii="Times New Roman" w:eastAsia="Calibri" w:hAnsi="Times New Roman" w:cs="Times New Roman"/>
                <w:color w:val="000000"/>
                <w:sz w:val="23"/>
                <w:szCs w:val="23"/>
              </w:rPr>
            </w:pPr>
            <w:r w:rsidRPr="00341005">
              <w:rPr>
                <w:rFonts w:ascii="Times New Roman" w:eastAsia="Calibri" w:hAnsi="Times New Roman" w:cs="Times New Roman"/>
                <w:color w:val="000000"/>
                <w:sz w:val="23"/>
                <w:szCs w:val="23"/>
              </w:rPr>
              <w:t>Брои по десетици до 100 в прав и в обратен ред.</w:t>
            </w:r>
          </w:p>
          <w:p w:rsidR="00341005" w:rsidRPr="00341005" w:rsidRDefault="00341005" w:rsidP="00341005">
            <w:pPr>
              <w:widowControl w:val="0"/>
              <w:numPr>
                <w:ilvl w:val="0"/>
                <w:numId w:val="23"/>
              </w:numPr>
              <w:suppressAutoHyphens/>
              <w:autoSpaceDE w:val="0"/>
              <w:autoSpaceDN w:val="0"/>
              <w:adjustRightInd w:val="0"/>
              <w:spacing w:after="0" w:line="320" w:lineRule="exact"/>
              <w:ind w:left="284" w:hanging="284"/>
              <w:rPr>
                <w:rFonts w:ascii="Times New Roman" w:eastAsia="Calibri" w:hAnsi="Times New Roman" w:cs="Times New Roman"/>
                <w:color w:val="000000"/>
                <w:sz w:val="23"/>
                <w:szCs w:val="23"/>
              </w:rPr>
            </w:pPr>
            <w:r w:rsidRPr="00341005">
              <w:rPr>
                <w:rFonts w:ascii="Times New Roman" w:eastAsia="Calibri" w:hAnsi="Times New Roman" w:cs="Times New Roman"/>
                <w:color w:val="000000"/>
                <w:sz w:val="23"/>
                <w:szCs w:val="23"/>
              </w:rPr>
              <w:t>Сравнява числата 10, 20, 30, 40, 50, 60, 70, 80, 90, 100.</w:t>
            </w:r>
          </w:p>
          <w:p w:rsidR="00341005" w:rsidRPr="00341005" w:rsidRDefault="00341005" w:rsidP="00341005">
            <w:pPr>
              <w:widowControl w:val="0"/>
              <w:numPr>
                <w:ilvl w:val="0"/>
                <w:numId w:val="23"/>
              </w:numPr>
              <w:suppressAutoHyphens/>
              <w:autoSpaceDE w:val="0"/>
              <w:autoSpaceDN w:val="0"/>
              <w:adjustRightInd w:val="0"/>
              <w:spacing w:after="0" w:line="320" w:lineRule="exact"/>
              <w:ind w:left="284" w:hanging="284"/>
              <w:rPr>
                <w:rFonts w:ascii="Times New Roman" w:eastAsia="Calibri" w:hAnsi="Times New Roman" w:cs="Times New Roman"/>
                <w:color w:val="000000"/>
                <w:sz w:val="23"/>
                <w:szCs w:val="23"/>
              </w:rPr>
            </w:pPr>
            <w:r w:rsidRPr="00341005">
              <w:rPr>
                <w:rFonts w:ascii="Times New Roman" w:eastAsia="Calibri" w:hAnsi="Times New Roman" w:cs="Times New Roman"/>
                <w:color w:val="000000"/>
                <w:sz w:val="23"/>
                <w:szCs w:val="23"/>
              </w:rPr>
              <w:t>Извършва действията събиране и изваждане с числата 10, 20, 30, 40, 50, 60, 70, 80, 90, 100.</w:t>
            </w:r>
          </w:p>
          <w:p w:rsidR="00341005" w:rsidRPr="00341005" w:rsidRDefault="00341005" w:rsidP="00341005">
            <w:pPr>
              <w:widowControl w:val="0"/>
              <w:numPr>
                <w:ilvl w:val="0"/>
                <w:numId w:val="23"/>
              </w:numPr>
              <w:suppressAutoHyphens/>
              <w:autoSpaceDE w:val="0"/>
              <w:autoSpaceDN w:val="0"/>
              <w:adjustRightInd w:val="0"/>
              <w:spacing w:after="0" w:line="320" w:lineRule="exact"/>
              <w:ind w:left="284" w:hanging="284"/>
              <w:rPr>
                <w:rFonts w:ascii="Times New Roman" w:eastAsia="Calibri" w:hAnsi="Times New Roman" w:cs="Times New Roman"/>
                <w:color w:val="000000"/>
                <w:sz w:val="23"/>
                <w:szCs w:val="23"/>
              </w:rPr>
            </w:pPr>
            <w:r w:rsidRPr="00341005">
              <w:rPr>
                <w:rFonts w:ascii="Times New Roman" w:eastAsia="Calibri" w:hAnsi="Times New Roman" w:cs="Times New Roman"/>
                <w:color w:val="000000"/>
                <w:sz w:val="23"/>
                <w:szCs w:val="23"/>
              </w:rPr>
              <w:t>Познава банкнотите от 20 лева, 50 лева и 100 лева и монетите от 20 стотинки и 50 стотинки.</w:t>
            </w:r>
          </w:p>
          <w:p w:rsidR="00341005" w:rsidRPr="00341005" w:rsidRDefault="00341005" w:rsidP="00341005">
            <w:pPr>
              <w:widowControl w:val="0"/>
              <w:numPr>
                <w:ilvl w:val="0"/>
                <w:numId w:val="23"/>
              </w:numPr>
              <w:suppressAutoHyphens/>
              <w:autoSpaceDE w:val="0"/>
              <w:autoSpaceDN w:val="0"/>
              <w:adjustRightInd w:val="0"/>
              <w:spacing w:after="0" w:line="320" w:lineRule="exact"/>
              <w:ind w:left="284" w:hanging="284"/>
              <w:rPr>
                <w:rFonts w:ascii="Times New Roman" w:eastAsia="Calibri" w:hAnsi="Times New Roman" w:cs="Times New Roman"/>
                <w:color w:val="000000"/>
                <w:sz w:val="23"/>
                <w:szCs w:val="23"/>
              </w:rPr>
            </w:pPr>
            <w:r w:rsidRPr="00341005">
              <w:rPr>
                <w:rFonts w:ascii="Times New Roman" w:eastAsia="Calibri" w:hAnsi="Times New Roman" w:cs="Times New Roman"/>
                <w:color w:val="000000"/>
                <w:sz w:val="23"/>
                <w:szCs w:val="23"/>
              </w:rPr>
              <w:t>Решава текстови задачи с изучените мерни единици.</w:t>
            </w:r>
          </w:p>
        </w:tc>
        <w:tc>
          <w:tcPr>
            <w:tcW w:w="2356" w:type="dxa"/>
            <w:tcBorders>
              <w:top w:val="single" w:sz="4" w:space="0" w:color="auto"/>
              <w:left w:val="single" w:sz="4" w:space="0" w:color="auto"/>
              <w:bottom w:val="single" w:sz="4" w:space="0" w:color="auto"/>
              <w:right w:val="single" w:sz="4" w:space="0" w:color="auto"/>
            </w:tcBorders>
          </w:tcPr>
          <w:p w:rsidR="00341005" w:rsidRPr="00341005" w:rsidRDefault="00341005" w:rsidP="00341005">
            <w:pPr>
              <w:widowControl w:val="0"/>
              <w:suppressAutoHyphens/>
              <w:autoSpaceDE w:val="0"/>
              <w:autoSpaceDN w:val="0"/>
              <w:adjustRightInd w:val="0"/>
              <w:spacing w:after="0" w:line="320" w:lineRule="exact"/>
              <w:rPr>
                <w:rFonts w:ascii="Times New Roman" w:eastAsia="Calibri" w:hAnsi="Times New Roman" w:cs="Times New Roman"/>
                <w:sz w:val="24"/>
                <w:szCs w:val="24"/>
              </w:rPr>
            </w:pPr>
          </w:p>
        </w:tc>
      </w:tr>
    </w:tbl>
    <w:p w:rsidR="00341005" w:rsidRPr="00341005" w:rsidRDefault="00341005" w:rsidP="00341005">
      <w:pPr>
        <w:widowControl w:val="0"/>
        <w:suppressAutoHyphens/>
        <w:autoSpaceDE w:val="0"/>
        <w:autoSpaceDN w:val="0"/>
        <w:adjustRightInd w:val="0"/>
        <w:spacing w:after="0" w:line="240" w:lineRule="auto"/>
        <w:rPr>
          <w:rFonts w:ascii="Times New Roman" w:eastAsia="Calibri" w:hAnsi="Times New Roman" w:cs="Times New Roman"/>
          <w:b/>
          <w:bCs/>
          <w:color w:val="000000"/>
          <w:sz w:val="23"/>
          <w:szCs w:val="23"/>
        </w:rPr>
      </w:pPr>
    </w:p>
    <w:p w:rsidR="00341005" w:rsidRPr="00341005" w:rsidRDefault="00341005" w:rsidP="00341005">
      <w:pPr>
        <w:widowControl w:val="0"/>
        <w:suppressAutoHyphens/>
        <w:autoSpaceDE w:val="0"/>
        <w:autoSpaceDN w:val="0"/>
        <w:adjustRightInd w:val="0"/>
        <w:spacing w:after="0" w:line="240" w:lineRule="auto"/>
        <w:rPr>
          <w:rFonts w:ascii="Times New Roman" w:eastAsia="Calibri" w:hAnsi="Times New Roman" w:cs="Times New Roman"/>
          <w:b/>
          <w:bCs/>
          <w:color w:val="000000"/>
          <w:sz w:val="23"/>
          <w:szCs w:val="23"/>
        </w:rPr>
      </w:pPr>
    </w:p>
    <w:p w:rsidR="00341005" w:rsidRPr="00341005" w:rsidRDefault="00341005" w:rsidP="00341005">
      <w:pPr>
        <w:widowControl w:val="0"/>
        <w:numPr>
          <w:ilvl w:val="0"/>
          <w:numId w:val="24"/>
        </w:numPr>
        <w:suppressAutoHyphens/>
        <w:autoSpaceDE w:val="0"/>
        <w:autoSpaceDN w:val="0"/>
        <w:adjustRightInd w:val="0"/>
        <w:spacing w:before="840" w:after="600" w:line="240" w:lineRule="auto"/>
        <w:ind w:left="2126" w:right="544"/>
        <w:rPr>
          <w:rFonts w:ascii="Times New Roman" w:eastAsia="Calibri" w:hAnsi="Times New Roman" w:cs="Times New Roman"/>
          <w:b/>
          <w:bCs/>
          <w:color w:val="000000"/>
          <w:sz w:val="24"/>
          <w:szCs w:val="24"/>
        </w:rPr>
      </w:pPr>
      <w:r w:rsidRPr="00341005">
        <w:rPr>
          <w:rFonts w:ascii="Times New Roman" w:eastAsia="Calibri" w:hAnsi="Times New Roman" w:cs="Times New Roman"/>
          <w:b/>
          <w:color w:val="000000"/>
          <w:sz w:val="24"/>
          <w:szCs w:val="24"/>
        </w:rPr>
        <w:br w:type="page"/>
        <w:t xml:space="preserve"> </w:t>
      </w:r>
      <w:r w:rsidRPr="00341005">
        <w:rPr>
          <w:rFonts w:ascii="Times New Roman" w:eastAsia="Calibri" w:hAnsi="Times New Roman" w:cs="Times New Roman"/>
          <w:b/>
          <w:bCs/>
          <w:color w:val="000000"/>
          <w:sz w:val="24"/>
          <w:szCs w:val="24"/>
        </w:rPr>
        <w:t>ТЕМАТИЧЕН ПЛАН ЗА ИЗБИРАЕМИТЕ УЧЕБНИ ЧАСОВЕ ПО МАТЕМАТИКА ЗА 1. КЛАС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8847"/>
      </w:tblGrid>
      <w:tr w:rsidR="00341005" w:rsidRPr="00341005" w:rsidTr="00F1452A">
        <w:trPr>
          <w:trHeight w:val="397"/>
          <w:jc w:val="center"/>
        </w:trPr>
        <w:tc>
          <w:tcPr>
            <w:tcW w:w="1178" w:type="dxa"/>
            <w:shd w:val="clear" w:color="auto" w:fill="F2F2F2"/>
            <w:vAlign w:val="center"/>
          </w:tcPr>
          <w:p w:rsidR="00341005" w:rsidRPr="00341005" w:rsidRDefault="00341005" w:rsidP="00341005">
            <w:pPr>
              <w:widowControl w:val="0"/>
              <w:suppressAutoHyphens/>
              <w:spacing w:after="0" w:line="240" w:lineRule="auto"/>
              <w:jc w:val="center"/>
              <w:rPr>
                <w:rFonts w:ascii="Times New Roman" w:hAnsi="Times New Roman"/>
                <w:b/>
                <w:sz w:val="24"/>
                <w:szCs w:val="24"/>
              </w:rPr>
            </w:pPr>
            <w:r w:rsidRPr="00341005">
              <w:rPr>
                <w:rFonts w:ascii="Times New Roman" w:hAnsi="Times New Roman"/>
                <w:b/>
                <w:sz w:val="24"/>
                <w:szCs w:val="24"/>
              </w:rPr>
              <w:t>Седмица</w:t>
            </w:r>
          </w:p>
        </w:tc>
        <w:tc>
          <w:tcPr>
            <w:tcW w:w="8847" w:type="dxa"/>
            <w:shd w:val="clear" w:color="auto" w:fill="F2F2F2"/>
            <w:vAlign w:val="center"/>
          </w:tcPr>
          <w:p w:rsidR="00341005" w:rsidRPr="00341005" w:rsidRDefault="00341005" w:rsidP="00341005">
            <w:pPr>
              <w:widowControl w:val="0"/>
              <w:suppressAutoHyphens/>
              <w:spacing w:after="0" w:line="240" w:lineRule="auto"/>
              <w:jc w:val="center"/>
              <w:rPr>
                <w:rFonts w:ascii="Times New Roman" w:hAnsi="Times New Roman"/>
                <w:b/>
                <w:sz w:val="24"/>
                <w:szCs w:val="24"/>
              </w:rPr>
            </w:pPr>
            <w:r w:rsidRPr="00341005">
              <w:rPr>
                <w:rFonts w:ascii="Times New Roman" w:hAnsi="Times New Roman"/>
                <w:b/>
                <w:sz w:val="24"/>
                <w:szCs w:val="24"/>
              </w:rPr>
              <w:t>ТЕМА</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1</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Групиране. Ляво, дясно, горе, долу.</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2</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Повече, по-малко. Числата 1 и 2. Сравняване. Събиране с 1. Лев, стотинка.</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3</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Числото 3 .</w:t>
            </w:r>
            <w:r w:rsidRPr="00341005">
              <w:rPr>
                <w:rFonts w:ascii="Times New Roman" w:hAnsi="Times New Roman"/>
                <w:sz w:val="24"/>
                <w:szCs w:val="24"/>
                <w:lang w:val="en-US"/>
              </w:rPr>
              <w:t xml:space="preserve"> </w:t>
            </w:r>
            <w:r w:rsidRPr="00341005">
              <w:rPr>
                <w:rFonts w:ascii="Times New Roman" w:hAnsi="Times New Roman"/>
                <w:sz w:val="24"/>
                <w:szCs w:val="24"/>
              </w:rPr>
              <w:t>Събиране и изваждане до 3. Разместително свойство</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4</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Числата до 4.</w:t>
            </w:r>
            <w:r w:rsidRPr="00341005">
              <w:rPr>
                <w:rFonts w:ascii="Times New Roman" w:hAnsi="Times New Roman"/>
                <w:sz w:val="24"/>
                <w:szCs w:val="24"/>
                <w:lang w:val="en-US"/>
              </w:rPr>
              <w:t xml:space="preserve"> </w:t>
            </w:r>
            <w:r w:rsidRPr="00341005">
              <w:rPr>
                <w:rFonts w:ascii="Times New Roman" w:hAnsi="Times New Roman"/>
                <w:sz w:val="24"/>
                <w:szCs w:val="24"/>
              </w:rPr>
              <w:t>Събиране и изваждане до 4</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5</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Числото 5. Събиране и изваждане до 5</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6</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Числото 0. Числото 6. Събиране  и изваждане до 6</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7</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Числото 7. Събиране и изваждане до 7</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8</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Числото 8. Събиране и изваждане  до 8</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9</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Числото 9. Събиране и изваждане  до 9</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10</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Числото 10. Събиране и изваждане  до 10. Килограм</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11</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Събиране и изваждане до 10</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12</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Събиране и изваждане до 10</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13</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Десетица. Числата от 11 до 20. Отсечка. Сантиметър</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14</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Чертане на отсечка. Събираеми, сбор</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15</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Изваждане на двуцифрени числа от двуцифрени без преминаване</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16</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Събиране на двуцифрени и едноцифрени числа със сбор 20. Изваждане на едноцифрено число от 20</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17</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Изваждане на едноцифрени и двуцифрени числа от 20</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18</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Правоъгълник. Събиране на едноцифрени числа със сбор 11</w:t>
            </w:r>
          </w:p>
        </w:tc>
      </w:tr>
    </w:tbl>
    <w:p w:rsidR="00341005" w:rsidRPr="00341005" w:rsidRDefault="00341005" w:rsidP="00341005">
      <w:pPr>
        <w:widowControl w:val="0"/>
        <w:suppressAutoHyphen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8847"/>
      </w:tblGrid>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19</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Квадрат. Събиране на едноцифрени числа със сбор 12,13,14,15</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20</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Магически квадрати. Събиране на едноцифрени с преминаване</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21</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Час.Събиране на едноцифрени с преминаване</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22</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Събиране на едноцифрени с преминаване</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23</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 Изваждане на числата до 20 с преминаване.Умаляемо, умалител, разлика. Изваждане от 11</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24</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Изваждане от 12 с преминаване</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25</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Изваждане от 13 с преминаване</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26</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Изваждане на едноцифрени числа от 14, 15 - с преминаване</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27</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Изваждане от 16, 17 и 18 с преминаване</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28</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Събиране и изваждане до 20 с преминаване</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29</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 xml:space="preserve">Числата 30, 40, 50, 60, 70, 80, 90, 100. Събиране и изваждане </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30</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Числата от 0 до 20. Числата от 30…100. Събиране и изваждяне</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31</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Събиране и изваждане на числата до 20 с и без преминаване</w:t>
            </w:r>
          </w:p>
        </w:tc>
      </w:tr>
      <w:tr w:rsidR="00341005" w:rsidRPr="00341005" w:rsidTr="00F1452A">
        <w:trPr>
          <w:trHeight w:val="397"/>
          <w:jc w:val="center"/>
        </w:trPr>
        <w:tc>
          <w:tcPr>
            <w:tcW w:w="1178" w:type="dxa"/>
            <w:shd w:val="clear" w:color="auto" w:fill="auto"/>
            <w:vAlign w:val="center"/>
          </w:tcPr>
          <w:p w:rsidR="00341005" w:rsidRPr="00341005" w:rsidRDefault="00341005" w:rsidP="00341005">
            <w:pPr>
              <w:widowControl w:val="0"/>
              <w:suppressAutoHyphens/>
              <w:spacing w:after="0" w:line="240" w:lineRule="auto"/>
              <w:jc w:val="center"/>
              <w:rPr>
                <w:rFonts w:ascii="Times New Roman" w:hAnsi="Times New Roman"/>
                <w:sz w:val="24"/>
                <w:szCs w:val="24"/>
              </w:rPr>
            </w:pPr>
            <w:r w:rsidRPr="00341005">
              <w:rPr>
                <w:rFonts w:ascii="Times New Roman" w:hAnsi="Times New Roman"/>
                <w:sz w:val="24"/>
                <w:szCs w:val="24"/>
              </w:rPr>
              <w:t>32</w:t>
            </w:r>
          </w:p>
        </w:tc>
        <w:tc>
          <w:tcPr>
            <w:tcW w:w="8847" w:type="dxa"/>
            <w:shd w:val="clear" w:color="auto" w:fill="auto"/>
            <w:vAlign w:val="center"/>
          </w:tcPr>
          <w:p w:rsidR="00341005" w:rsidRPr="00341005" w:rsidRDefault="00341005" w:rsidP="00341005">
            <w:pPr>
              <w:widowControl w:val="0"/>
              <w:suppressAutoHyphens/>
              <w:spacing w:after="0" w:line="240" w:lineRule="auto"/>
              <w:rPr>
                <w:rFonts w:ascii="Times New Roman" w:hAnsi="Times New Roman"/>
                <w:sz w:val="24"/>
                <w:szCs w:val="24"/>
              </w:rPr>
            </w:pPr>
            <w:r w:rsidRPr="00341005">
              <w:rPr>
                <w:rFonts w:ascii="Times New Roman" w:hAnsi="Times New Roman"/>
                <w:sz w:val="24"/>
                <w:szCs w:val="24"/>
              </w:rPr>
              <w:t>Математическо състезание</w:t>
            </w:r>
          </w:p>
        </w:tc>
      </w:tr>
    </w:tbl>
    <w:p w:rsidR="00341005" w:rsidRPr="00341005" w:rsidRDefault="00341005" w:rsidP="00341005">
      <w:pPr>
        <w:widowControl w:val="0"/>
        <w:suppressAutoHyphens/>
        <w:spacing w:after="0" w:line="260" w:lineRule="exact"/>
        <w:ind w:firstLine="10065"/>
        <w:rPr>
          <w:rFonts w:ascii="Times New Roman" w:hAnsi="Times New Roman"/>
          <w:i/>
          <w:sz w:val="20"/>
          <w:szCs w:val="20"/>
          <w:lang w:val="en-US"/>
        </w:rPr>
      </w:pPr>
      <w:r w:rsidRPr="00341005">
        <w:rPr>
          <w:rFonts w:ascii="Times New Roman" w:hAnsi="Times New Roman"/>
          <w:b/>
          <w:sz w:val="24"/>
        </w:rPr>
        <w:br w:type="page"/>
      </w:r>
    </w:p>
    <w:p w:rsidR="00341005" w:rsidRPr="00341005" w:rsidRDefault="00341005" w:rsidP="00341005">
      <w:pPr>
        <w:widowControl w:val="0"/>
        <w:tabs>
          <w:tab w:val="center" w:pos="4536"/>
          <w:tab w:val="right" w:pos="9072"/>
        </w:tabs>
        <w:suppressAutoHyphens/>
        <w:spacing w:after="0" w:line="260" w:lineRule="exact"/>
        <w:ind w:firstLine="12191"/>
        <w:rPr>
          <w:rFonts w:ascii="Times New Roman" w:hAnsi="Times New Roman"/>
          <w:i/>
          <w:sz w:val="20"/>
          <w:szCs w:val="20"/>
          <w:lang w:val="en-US"/>
        </w:rPr>
      </w:pPr>
    </w:p>
    <w:p w:rsidR="00341005" w:rsidRPr="00341005" w:rsidRDefault="00341005" w:rsidP="00341005">
      <w:pPr>
        <w:widowControl w:val="0"/>
        <w:suppressAutoHyphens/>
        <w:autoSpaceDE w:val="0"/>
        <w:autoSpaceDN w:val="0"/>
        <w:adjustRightInd w:val="0"/>
        <w:spacing w:before="1800" w:after="360" w:line="260" w:lineRule="exact"/>
        <w:jc w:val="center"/>
        <w:rPr>
          <w:rFonts w:ascii="Times New Roman" w:hAnsi="Times New Roman"/>
          <w:b/>
          <w:bCs/>
        </w:rPr>
      </w:pPr>
      <w:r w:rsidRPr="00341005">
        <w:rPr>
          <w:rFonts w:ascii="Times New Roman" w:hAnsi="Times New Roman"/>
          <w:b/>
          <w:bCs/>
        </w:rPr>
        <w:t xml:space="preserve">ГОДИШНО ТЕМАТИЧНО РАЗПРЕДЕЛЕНИЕ ЗА </w:t>
      </w:r>
      <w:r w:rsidRPr="00341005">
        <w:rPr>
          <w:rFonts w:ascii="Times New Roman" w:hAnsi="Times New Roman"/>
          <w:b/>
          <w:bCs/>
          <w:i/>
          <w:u w:val="single"/>
        </w:rPr>
        <w:t>ИЗБИРАЕМИТЕ</w:t>
      </w:r>
      <w:r w:rsidRPr="00341005">
        <w:rPr>
          <w:rFonts w:ascii="Times New Roman" w:hAnsi="Times New Roman"/>
          <w:b/>
          <w:bCs/>
        </w:rPr>
        <w:t xml:space="preserve"> УЧЕБНИ ЧАСОВЕ</w:t>
      </w:r>
      <w:r w:rsidRPr="00341005">
        <w:rPr>
          <w:rFonts w:ascii="Times New Roman" w:hAnsi="Times New Roman"/>
          <w:b/>
          <w:bCs/>
        </w:rPr>
        <w:br/>
        <w:t>ПО МАТЕМАТИКА ЗА 1. КЛАС</w:t>
      </w:r>
    </w:p>
    <w:p w:rsidR="00341005" w:rsidRPr="00341005" w:rsidRDefault="00341005" w:rsidP="00341005">
      <w:pPr>
        <w:widowControl w:val="0"/>
        <w:shd w:val="clear" w:color="auto" w:fill="F2F2F2"/>
        <w:suppressAutoHyphens/>
        <w:autoSpaceDE w:val="0"/>
        <w:autoSpaceDN w:val="0"/>
        <w:adjustRightInd w:val="0"/>
        <w:spacing w:after="0" w:line="260" w:lineRule="exact"/>
        <w:jc w:val="center"/>
        <w:rPr>
          <w:rFonts w:ascii="Times New Roman" w:hAnsi="Times New Roman"/>
          <w:bCs/>
        </w:rPr>
      </w:pPr>
      <w:r w:rsidRPr="00341005">
        <w:rPr>
          <w:rFonts w:ascii="Times New Roman" w:hAnsi="Times New Roman"/>
          <w:bCs/>
        </w:rPr>
        <w:t>Годишен хорариум: 32 ч.</w:t>
      </w:r>
    </w:p>
    <w:p w:rsidR="00341005" w:rsidRPr="00341005" w:rsidRDefault="00341005" w:rsidP="00341005">
      <w:pPr>
        <w:widowControl w:val="0"/>
        <w:shd w:val="clear" w:color="auto" w:fill="F2F2F2"/>
        <w:suppressAutoHyphens/>
        <w:autoSpaceDE w:val="0"/>
        <w:autoSpaceDN w:val="0"/>
        <w:adjustRightInd w:val="0"/>
        <w:spacing w:after="360" w:line="260" w:lineRule="exact"/>
        <w:jc w:val="center"/>
        <w:rPr>
          <w:rFonts w:ascii="Times New Roman" w:hAnsi="Times New Roman"/>
          <w:bCs/>
        </w:rPr>
      </w:pPr>
      <w:r w:rsidRPr="00341005">
        <w:rPr>
          <w:rFonts w:ascii="Times New Roman" w:hAnsi="Times New Roman"/>
          <w:bCs/>
        </w:rPr>
        <w:t>Седмичен хорариум: 1 ч.</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6"/>
        <w:gridCol w:w="644"/>
        <w:gridCol w:w="1859"/>
        <w:gridCol w:w="1689"/>
        <w:gridCol w:w="3657"/>
        <w:gridCol w:w="1408"/>
        <w:gridCol w:w="2955"/>
        <w:gridCol w:w="1744"/>
        <w:gridCol w:w="1041"/>
      </w:tblGrid>
      <w:tr w:rsidR="00341005" w:rsidRPr="00341005" w:rsidTr="00F1452A">
        <w:trPr>
          <w:cantSplit/>
          <w:trHeight w:val="1804"/>
          <w:jc w:val="center"/>
        </w:trPr>
        <w:tc>
          <w:tcPr>
            <w:tcW w:w="596" w:type="dxa"/>
            <w:shd w:val="clear" w:color="auto" w:fill="auto"/>
            <w:vAlign w:val="center"/>
          </w:tcPr>
          <w:p w:rsidR="00341005" w:rsidRPr="00341005" w:rsidRDefault="00341005" w:rsidP="00341005">
            <w:pPr>
              <w:widowControl w:val="0"/>
              <w:suppressAutoHyphens/>
              <w:spacing w:after="0" w:line="260" w:lineRule="exact"/>
              <w:jc w:val="center"/>
              <w:rPr>
                <w:rFonts w:ascii="Times New Roman" w:hAnsi="Times New Roman"/>
                <w:b/>
              </w:rPr>
            </w:pPr>
            <w:r w:rsidRPr="00341005">
              <w:rPr>
                <w:rFonts w:ascii="Times New Roman" w:hAnsi="Times New Roman"/>
                <w:b/>
              </w:rPr>
              <w:t>№ по ред</w:t>
            </w:r>
          </w:p>
        </w:tc>
        <w:tc>
          <w:tcPr>
            <w:tcW w:w="644" w:type="dxa"/>
            <w:shd w:val="clear" w:color="auto" w:fill="auto"/>
            <w:textDirection w:val="btLr"/>
            <w:vAlign w:val="center"/>
          </w:tcPr>
          <w:p w:rsidR="00341005" w:rsidRPr="00341005" w:rsidRDefault="00341005" w:rsidP="00341005">
            <w:pPr>
              <w:widowControl w:val="0"/>
              <w:suppressAutoHyphens/>
              <w:autoSpaceDE w:val="0"/>
              <w:autoSpaceDN w:val="0"/>
              <w:adjustRightInd w:val="0"/>
              <w:spacing w:after="0" w:line="260" w:lineRule="exact"/>
              <w:ind w:left="113" w:right="113"/>
              <w:jc w:val="center"/>
              <w:rPr>
                <w:rFonts w:ascii="Times New Roman" w:hAnsi="Times New Roman"/>
                <w:b/>
              </w:rPr>
            </w:pPr>
            <w:r w:rsidRPr="00341005">
              <w:rPr>
                <w:rFonts w:ascii="Times New Roman" w:hAnsi="Times New Roman"/>
                <w:b/>
              </w:rPr>
              <w:t>Учебна седмица по ред</w:t>
            </w:r>
          </w:p>
        </w:tc>
        <w:tc>
          <w:tcPr>
            <w:tcW w:w="1859" w:type="dxa"/>
            <w:shd w:val="clear" w:color="auto" w:fill="auto"/>
            <w:vAlign w:val="center"/>
          </w:tcPr>
          <w:p w:rsidR="00341005" w:rsidRPr="00341005" w:rsidRDefault="00341005" w:rsidP="00341005">
            <w:pPr>
              <w:widowControl w:val="0"/>
              <w:suppressAutoHyphens/>
              <w:autoSpaceDE w:val="0"/>
              <w:autoSpaceDN w:val="0"/>
              <w:adjustRightInd w:val="0"/>
              <w:spacing w:after="0" w:line="260" w:lineRule="exact"/>
              <w:jc w:val="center"/>
              <w:rPr>
                <w:rFonts w:ascii="Times New Roman" w:hAnsi="Times New Roman"/>
                <w:b/>
              </w:rPr>
            </w:pPr>
            <w:r w:rsidRPr="00341005">
              <w:rPr>
                <w:rFonts w:ascii="Times New Roman" w:hAnsi="Times New Roman"/>
                <w:b/>
              </w:rPr>
              <w:t>Тема на урочната единица</w:t>
            </w:r>
          </w:p>
        </w:tc>
        <w:tc>
          <w:tcPr>
            <w:tcW w:w="1689" w:type="dxa"/>
            <w:shd w:val="clear" w:color="auto" w:fill="auto"/>
            <w:vAlign w:val="center"/>
          </w:tcPr>
          <w:p w:rsidR="00341005" w:rsidRPr="00341005" w:rsidRDefault="00341005" w:rsidP="00341005">
            <w:pPr>
              <w:widowControl w:val="0"/>
              <w:suppressAutoHyphens/>
              <w:spacing w:after="0" w:line="260" w:lineRule="exact"/>
              <w:jc w:val="center"/>
              <w:rPr>
                <w:rFonts w:ascii="Times New Roman" w:hAnsi="Times New Roman"/>
                <w:b/>
              </w:rPr>
            </w:pPr>
            <w:r w:rsidRPr="00341005">
              <w:rPr>
                <w:rFonts w:ascii="Times New Roman" w:hAnsi="Times New Roman"/>
                <w:b/>
              </w:rPr>
              <w:t>Вид урочна единица</w:t>
            </w:r>
          </w:p>
        </w:tc>
        <w:tc>
          <w:tcPr>
            <w:tcW w:w="3657" w:type="dxa"/>
            <w:shd w:val="clear" w:color="auto" w:fill="auto"/>
            <w:vAlign w:val="center"/>
          </w:tcPr>
          <w:p w:rsidR="00341005" w:rsidRPr="00341005" w:rsidRDefault="00341005" w:rsidP="00341005">
            <w:pPr>
              <w:widowControl w:val="0"/>
              <w:suppressAutoHyphens/>
              <w:autoSpaceDE w:val="0"/>
              <w:autoSpaceDN w:val="0"/>
              <w:adjustRightInd w:val="0"/>
              <w:spacing w:after="0" w:line="260" w:lineRule="exact"/>
              <w:jc w:val="center"/>
              <w:rPr>
                <w:rFonts w:ascii="Times New Roman" w:hAnsi="Times New Roman"/>
                <w:b/>
              </w:rPr>
            </w:pPr>
            <w:r w:rsidRPr="00341005">
              <w:rPr>
                <w:rFonts w:ascii="Times New Roman" w:hAnsi="Times New Roman"/>
                <w:b/>
              </w:rPr>
              <w:t>Компетентности като очаквани резултати от</w:t>
            </w:r>
            <w:r w:rsidRPr="00341005">
              <w:rPr>
                <w:rFonts w:ascii="Times New Roman" w:hAnsi="Times New Roman"/>
                <w:b/>
                <w:lang w:val="en-US"/>
              </w:rPr>
              <w:t xml:space="preserve"> </w:t>
            </w:r>
            <w:r w:rsidRPr="00341005">
              <w:rPr>
                <w:rFonts w:ascii="Times New Roman" w:hAnsi="Times New Roman"/>
                <w:b/>
              </w:rPr>
              <w:t>обучението съгласно учебната програма</w:t>
            </w:r>
          </w:p>
        </w:tc>
        <w:tc>
          <w:tcPr>
            <w:tcW w:w="1408" w:type="dxa"/>
            <w:shd w:val="clear" w:color="auto" w:fill="auto"/>
            <w:vAlign w:val="center"/>
          </w:tcPr>
          <w:p w:rsidR="00341005" w:rsidRPr="00341005" w:rsidRDefault="00341005" w:rsidP="00341005">
            <w:pPr>
              <w:widowControl w:val="0"/>
              <w:suppressAutoHyphens/>
              <w:spacing w:after="0" w:line="260" w:lineRule="exact"/>
              <w:jc w:val="center"/>
              <w:rPr>
                <w:rFonts w:ascii="Times New Roman" w:hAnsi="Times New Roman"/>
                <w:b/>
              </w:rPr>
            </w:pPr>
            <w:r w:rsidRPr="00341005">
              <w:rPr>
                <w:rFonts w:ascii="Times New Roman" w:hAnsi="Times New Roman"/>
                <w:b/>
              </w:rPr>
              <w:t>Основни понятия</w:t>
            </w:r>
          </w:p>
        </w:tc>
        <w:tc>
          <w:tcPr>
            <w:tcW w:w="2955" w:type="dxa"/>
            <w:shd w:val="clear" w:color="auto" w:fill="auto"/>
            <w:vAlign w:val="center"/>
          </w:tcPr>
          <w:p w:rsidR="00341005" w:rsidRPr="00341005" w:rsidRDefault="00341005" w:rsidP="00341005">
            <w:pPr>
              <w:widowControl w:val="0"/>
              <w:suppressAutoHyphens/>
              <w:spacing w:after="0" w:line="260" w:lineRule="exact"/>
              <w:jc w:val="center"/>
              <w:rPr>
                <w:rFonts w:ascii="Times New Roman" w:hAnsi="Times New Roman"/>
                <w:b/>
              </w:rPr>
            </w:pPr>
            <w:r w:rsidRPr="00341005">
              <w:rPr>
                <w:rFonts w:ascii="Times New Roman" w:hAnsi="Times New Roman"/>
                <w:b/>
              </w:rPr>
              <w:t>Контекст и дейности за всяка урочна единица</w:t>
            </w:r>
          </w:p>
        </w:tc>
        <w:tc>
          <w:tcPr>
            <w:tcW w:w="1744" w:type="dxa"/>
            <w:shd w:val="clear" w:color="auto" w:fill="auto"/>
            <w:vAlign w:val="center"/>
          </w:tcPr>
          <w:p w:rsidR="00341005" w:rsidRPr="00341005" w:rsidRDefault="00341005" w:rsidP="00341005">
            <w:pPr>
              <w:widowControl w:val="0"/>
              <w:suppressAutoHyphens/>
              <w:spacing w:after="0" w:line="260" w:lineRule="exact"/>
              <w:jc w:val="center"/>
              <w:rPr>
                <w:rFonts w:ascii="Times New Roman" w:hAnsi="Times New Roman"/>
                <w:b/>
              </w:rPr>
            </w:pPr>
            <w:r w:rsidRPr="00341005">
              <w:rPr>
                <w:rFonts w:ascii="Times New Roman" w:hAnsi="Times New Roman"/>
                <w:b/>
              </w:rPr>
              <w:t>Методи и форми на оценяване по раздели</w:t>
            </w:r>
          </w:p>
        </w:tc>
        <w:tc>
          <w:tcPr>
            <w:tcW w:w="1041" w:type="dxa"/>
            <w:shd w:val="clear" w:color="auto" w:fill="auto"/>
            <w:textDirection w:val="btLr"/>
            <w:vAlign w:val="center"/>
          </w:tcPr>
          <w:p w:rsidR="00341005" w:rsidRPr="00341005" w:rsidRDefault="00341005" w:rsidP="00341005">
            <w:pPr>
              <w:widowControl w:val="0"/>
              <w:suppressAutoHyphens/>
              <w:spacing w:after="0" w:line="260" w:lineRule="exact"/>
              <w:ind w:left="113" w:right="113"/>
              <w:jc w:val="center"/>
              <w:rPr>
                <w:rFonts w:ascii="Times New Roman" w:hAnsi="Times New Roman"/>
                <w:b/>
              </w:rPr>
            </w:pPr>
            <w:r w:rsidRPr="00341005">
              <w:rPr>
                <w:rFonts w:ascii="Times New Roman" w:hAnsi="Times New Roman"/>
                <w:b/>
              </w:rPr>
              <w:t>Забележка</w:t>
            </w:r>
          </w:p>
        </w:tc>
      </w:tr>
      <w:tr w:rsidR="00341005" w:rsidRPr="00341005" w:rsidTr="00F1452A">
        <w:trPr>
          <w:trHeight w:val="286"/>
          <w:jc w:val="center"/>
        </w:trPr>
        <w:tc>
          <w:tcPr>
            <w:tcW w:w="596" w:type="dxa"/>
            <w:shd w:val="clear" w:color="auto" w:fill="F2F2F2"/>
            <w:vAlign w:val="center"/>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w:t>
            </w:r>
          </w:p>
        </w:tc>
        <w:tc>
          <w:tcPr>
            <w:tcW w:w="644" w:type="dxa"/>
            <w:shd w:val="clear" w:color="auto" w:fill="F2F2F2"/>
            <w:vAlign w:val="center"/>
          </w:tcPr>
          <w:p w:rsidR="00341005" w:rsidRPr="00341005" w:rsidRDefault="00341005" w:rsidP="00341005">
            <w:pPr>
              <w:widowControl w:val="0"/>
              <w:suppressAutoHyphens/>
              <w:autoSpaceDE w:val="0"/>
              <w:autoSpaceDN w:val="0"/>
              <w:adjustRightInd w:val="0"/>
              <w:spacing w:after="0" w:line="260" w:lineRule="exact"/>
              <w:jc w:val="center"/>
              <w:rPr>
                <w:rFonts w:ascii="Times New Roman" w:hAnsi="Times New Roman"/>
              </w:rPr>
            </w:pPr>
            <w:r w:rsidRPr="00341005">
              <w:rPr>
                <w:rFonts w:ascii="Times New Roman" w:hAnsi="Times New Roman"/>
              </w:rPr>
              <w:t>(2)</w:t>
            </w:r>
          </w:p>
        </w:tc>
        <w:tc>
          <w:tcPr>
            <w:tcW w:w="1859" w:type="dxa"/>
            <w:shd w:val="clear" w:color="auto" w:fill="F2F2F2"/>
            <w:vAlign w:val="center"/>
          </w:tcPr>
          <w:p w:rsidR="00341005" w:rsidRPr="00341005" w:rsidRDefault="00341005" w:rsidP="00341005">
            <w:pPr>
              <w:widowControl w:val="0"/>
              <w:suppressAutoHyphens/>
              <w:autoSpaceDE w:val="0"/>
              <w:autoSpaceDN w:val="0"/>
              <w:adjustRightInd w:val="0"/>
              <w:spacing w:after="0" w:line="260" w:lineRule="exact"/>
              <w:jc w:val="center"/>
              <w:rPr>
                <w:rFonts w:ascii="Times New Roman" w:hAnsi="Times New Roman"/>
              </w:rPr>
            </w:pPr>
            <w:r w:rsidRPr="00341005">
              <w:rPr>
                <w:rFonts w:ascii="Times New Roman" w:hAnsi="Times New Roman"/>
              </w:rPr>
              <w:t>(3)</w:t>
            </w:r>
          </w:p>
        </w:tc>
        <w:tc>
          <w:tcPr>
            <w:tcW w:w="1689" w:type="dxa"/>
            <w:shd w:val="clear" w:color="auto" w:fill="F2F2F2"/>
            <w:vAlign w:val="center"/>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(4)</w:t>
            </w:r>
          </w:p>
        </w:tc>
        <w:tc>
          <w:tcPr>
            <w:tcW w:w="3657" w:type="dxa"/>
            <w:shd w:val="clear" w:color="auto" w:fill="F2F2F2"/>
            <w:vAlign w:val="center"/>
          </w:tcPr>
          <w:p w:rsidR="00341005" w:rsidRPr="00341005" w:rsidRDefault="00341005" w:rsidP="00341005">
            <w:pPr>
              <w:widowControl w:val="0"/>
              <w:suppressAutoHyphens/>
              <w:autoSpaceDE w:val="0"/>
              <w:autoSpaceDN w:val="0"/>
              <w:adjustRightInd w:val="0"/>
              <w:spacing w:after="0" w:line="260" w:lineRule="exact"/>
              <w:jc w:val="center"/>
              <w:rPr>
                <w:rFonts w:ascii="Times New Roman" w:hAnsi="Times New Roman"/>
              </w:rPr>
            </w:pPr>
            <w:r w:rsidRPr="00341005">
              <w:rPr>
                <w:rFonts w:ascii="Times New Roman" w:hAnsi="Times New Roman"/>
              </w:rPr>
              <w:t>(5)</w:t>
            </w:r>
          </w:p>
        </w:tc>
        <w:tc>
          <w:tcPr>
            <w:tcW w:w="1408" w:type="dxa"/>
            <w:shd w:val="clear" w:color="auto" w:fill="F2F2F2"/>
            <w:vAlign w:val="center"/>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(6)</w:t>
            </w:r>
          </w:p>
        </w:tc>
        <w:tc>
          <w:tcPr>
            <w:tcW w:w="2955" w:type="dxa"/>
            <w:shd w:val="clear" w:color="auto" w:fill="F2F2F2"/>
            <w:vAlign w:val="center"/>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(7)</w:t>
            </w:r>
          </w:p>
        </w:tc>
        <w:tc>
          <w:tcPr>
            <w:tcW w:w="1744" w:type="dxa"/>
            <w:shd w:val="clear" w:color="auto" w:fill="F2F2F2"/>
            <w:vAlign w:val="center"/>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(8)</w:t>
            </w:r>
          </w:p>
        </w:tc>
        <w:tc>
          <w:tcPr>
            <w:tcW w:w="1041" w:type="dxa"/>
            <w:shd w:val="clear" w:color="auto" w:fill="F2F2F2"/>
            <w:vAlign w:val="center"/>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(9)</w:t>
            </w:r>
          </w:p>
        </w:tc>
      </w:tr>
      <w:tr w:rsidR="00341005" w:rsidRPr="00341005" w:rsidTr="00F1452A">
        <w:trPr>
          <w:trHeight w:val="510"/>
          <w:jc w:val="center"/>
        </w:trPr>
        <w:tc>
          <w:tcPr>
            <w:tcW w:w="15593" w:type="dxa"/>
            <w:gridSpan w:val="9"/>
            <w:shd w:val="clear" w:color="auto" w:fill="auto"/>
            <w:vAlign w:val="center"/>
          </w:tcPr>
          <w:p w:rsidR="00341005" w:rsidRPr="00341005" w:rsidRDefault="00341005" w:rsidP="00341005">
            <w:pPr>
              <w:widowControl w:val="0"/>
              <w:suppressAutoHyphens/>
              <w:spacing w:after="0" w:line="260" w:lineRule="exact"/>
              <w:ind w:firstLine="1139"/>
              <w:jc w:val="center"/>
              <w:rPr>
                <w:rFonts w:ascii="Times New Roman" w:hAnsi="Times New Roman"/>
              </w:rPr>
            </w:pPr>
            <w:r w:rsidRPr="00341005">
              <w:rPr>
                <w:rFonts w:ascii="Times New Roman" w:hAnsi="Times New Roman"/>
                <w:b/>
              </w:rPr>
              <w:t>ПЪРВИ УЧЕБЕН СРОК – 18 учебни седмици</w:t>
            </w:r>
          </w:p>
        </w:tc>
      </w:tr>
      <w:tr w:rsidR="00341005" w:rsidRPr="00341005" w:rsidTr="00F1452A">
        <w:trPr>
          <w:trHeight w:val="236"/>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Групиране. Ляво, дясно, горе, долу.</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Диагностика на входно ниво</w:t>
            </w:r>
          </w:p>
        </w:tc>
        <w:tc>
          <w:tcPr>
            <w:tcW w:w="3657"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Сравнява, групира и подрежда предмети по зададени признаци.</w:t>
            </w:r>
          </w:p>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Ориентира се в пространството.</w:t>
            </w: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c>
          <w:tcPr>
            <w:tcW w:w="2955"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 xml:space="preserve">Сравняване, групиране и подреждане на предмети по зададени признаци. Ориентиране в пространството. </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48"/>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2</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2I</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Повече, по-малко. Числата 1 и 2. Сравняване. Събиране с 1. Лев, стотинка</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Разпознава и записва цифра 1, определя количества по 1. Разпознава и записва цифра 2, определя количества по 2.</w:t>
            </w:r>
          </w:p>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Брои и сравнява броя на предмети.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sz w:val="24"/>
                <w:szCs w:val="24"/>
                <w:lang w:eastAsia="bg-BG"/>
              </w:rPr>
            </w:pPr>
            <w:r w:rsidRPr="00341005">
              <w:rPr>
                <w:rFonts w:ascii="Times New Roman" w:eastAsiaTheme="minorEastAsia" w:hAnsi="Times New Roman" w:cs="Times New Roman"/>
                <w:lang w:eastAsia="bg-BG"/>
              </w:rPr>
              <w:t>Използва знаците &gt;, &lt; и = при записване на сравнението на числата 1 и 2.</w:t>
            </w: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Число 1, цифра 1, число 2,</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цифра 2, сравняване, знаците &gt;</w:t>
            </w:r>
          </w:p>
          <w:p w:rsidR="00341005" w:rsidRPr="00341005" w:rsidRDefault="00341005" w:rsidP="00341005">
            <w:pPr>
              <w:widowControl w:val="0"/>
              <w:suppressAutoHyphens/>
              <w:kinsoku w:val="0"/>
              <w:overflowPunct w:val="0"/>
              <w:autoSpaceDE w:val="0"/>
              <w:autoSpaceDN w:val="0"/>
              <w:adjustRightInd w:val="0"/>
              <w:spacing w:after="0" w:line="260" w:lineRule="exact"/>
              <w:ind w:left="34"/>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(по-голямо), &lt; (по-малко)</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Броене, сравняване на броя на предмети.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Разпознаване и записване на цифрите 1 и 2.</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Определяне на количества по 1 и 2.</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sz w:val="24"/>
                <w:szCs w:val="24"/>
                <w:lang w:eastAsia="bg-BG"/>
              </w:rPr>
            </w:pPr>
            <w:r w:rsidRPr="00341005">
              <w:rPr>
                <w:rFonts w:ascii="Times New Roman" w:eastAsiaTheme="minorEastAsia" w:hAnsi="Times New Roman" w:cs="Times New Roman"/>
                <w:lang w:eastAsia="bg-BG"/>
              </w:rPr>
              <w:t>Оцветяване, групиране по 1 и по 2.</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bl>
    <w:p w:rsidR="00341005" w:rsidRPr="00341005" w:rsidRDefault="00341005" w:rsidP="00341005">
      <w:pPr>
        <w:widowControl w:val="0"/>
        <w:suppressAutoHyphens/>
        <w:spacing w:after="0" w:line="260" w:lineRule="exact"/>
        <w:jc w:val="center"/>
        <w:rPr>
          <w:rFonts w:ascii="Times New Roman" w:hAnsi="Times New Roman"/>
        </w:rPr>
        <w:sectPr w:rsidR="00341005" w:rsidRPr="00341005" w:rsidSect="00053879">
          <w:footerReference w:type="default" r:id="rId17"/>
          <w:pgSz w:w="16838" w:h="11906" w:orient="landscape" w:code="9"/>
          <w:pgMar w:top="851" w:right="567" w:bottom="567" w:left="567" w:header="425" w:footer="397" w:gutter="0"/>
          <w:cols w:space="708"/>
          <w:docGrid w:linePitch="360"/>
        </w:sect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6"/>
        <w:gridCol w:w="644"/>
        <w:gridCol w:w="1859"/>
        <w:gridCol w:w="1689"/>
        <w:gridCol w:w="3657"/>
        <w:gridCol w:w="1408"/>
        <w:gridCol w:w="2955"/>
        <w:gridCol w:w="1744"/>
        <w:gridCol w:w="1041"/>
      </w:tblGrid>
      <w:tr w:rsidR="00341005" w:rsidRPr="00341005" w:rsidTr="00F1452A">
        <w:trPr>
          <w:trHeight w:val="286"/>
          <w:tblHeader/>
          <w:jc w:val="center"/>
        </w:trPr>
        <w:tc>
          <w:tcPr>
            <w:tcW w:w="596" w:type="dxa"/>
            <w:shd w:val="clear" w:color="auto" w:fill="F2F2F2"/>
            <w:vAlign w:val="center"/>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w:t>
            </w:r>
          </w:p>
        </w:tc>
        <w:tc>
          <w:tcPr>
            <w:tcW w:w="644" w:type="dxa"/>
            <w:shd w:val="clear" w:color="auto" w:fill="F2F2F2"/>
            <w:vAlign w:val="center"/>
          </w:tcPr>
          <w:p w:rsidR="00341005" w:rsidRPr="00341005" w:rsidRDefault="00341005" w:rsidP="00341005">
            <w:pPr>
              <w:widowControl w:val="0"/>
              <w:suppressAutoHyphens/>
              <w:autoSpaceDE w:val="0"/>
              <w:autoSpaceDN w:val="0"/>
              <w:adjustRightInd w:val="0"/>
              <w:spacing w:after="0" w:line="260" w:lineRule="exact"/>
              <w:jc w:val="center"/>
              <w:rPr>
                <w:rFonts w:ascii="Times New Roman" w:hAnsi="Times New Roman"/>
              </w:rPr>
            </w:pPr>
            <w:r w:rsidRPr="00341005">
              <w:rPr>
                <w:rFonts w:ascii="Times New Roman" w:hAnsi="Times New Roman"/>
              </w:rPr>
              <w:t>(2)</w:t>
            </w:r>
          </w:p>
        </w:tc>
        <w:tc>
          <w:tcPr>
            <w:tcW w:w="1859" w:type="dxa"/>
            <w:shd w:val="clear" w:color="auto" w:fill="F2F2F2"/>
            <w:vAlign w:val="center"/>
          </w:tcPr>
          <w:p w:rsidR="00341005" w:rsidRPr="00341005" w:rsidRDefault="00341005" w:rsidP="00341005">
            <w:pPr>
              <w:widowControl w:val="0"/>
              <w:suppressAutoHyphens/>
              <w:autoSpaceDE w:val="0"/>
              <w:autoSpaceDN w:val="0"/>
              <w:adjustRightInd w:val="0"/>
              <w:spacing w:after="0" w:line="260" w:lineRule="exact"/>
              <w:jc w:val="center"/>
              <w:rPr>
                <w:rFonts w:ascii="Times New Roman" w:hAnsi="Times New Roman"/>
              </w:rPr>
            </w:pPr>
            <w:r w:rsidRPr="00341005">
              <w:rPr>
                <w:rFonts w:ascii="Times New Roman" w:hAnsi="Times New Roman"/>
              </w:rPr>
              <w:t>(3)</w:t>
            </w:r>
          </w:p>
        </w:tc>
        <w:tc>
          <w:tcPr>
            <w:tcW w:w="1689" w:type="dxa"/>
            <w:shd w:val="clear" w:color="auto" w:fill="F2F2F2"/>
            <w:vAlign w:val="center"/>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(4)</w:t>
            </w:r>
          </w:p>
        </w:tc>
        <w:tc>
          <w:tcPr>
            <w:tcW w:w="3657" w:type="dxa"/>
            <w:shd w:val="clear" w:color="auto" w:fill="F2F2F2"/>
            <w:vAlign w:val="center"/>
          </w:tcPr>
          <w:p w:rsidR="00341005" w:rsidRPr="00341005" w:rsidRDefault="00341005" w:rsidP="00341005">
            <w:pPr>
              <w:widowControl w:val="0"/>
              <w:suppressAutoHyphens/>
              <w:autoSpaceDE w:val="0"/>
              <w:autoSpaceDN w:val="0"/>
              <w:adjustRightInd w:val="0"/>
              <w:spacing w:after="0" w:line="260" w:lineRule="exact"/>
              <w:jc w:val="center"/>
              <w:rPr>
                <w:rFonts w:ascii="Times New Roman" w:hAnsi="Times New Roman"/>
              </w:rPr>
            </w:pPr>
            <w:r w:rsidRPr="00341005">
              <w:rPr>
                <w:rFonts w:ascii="Times New Roman" w:hAnsi="Times New Roman"/>
              </w:rPr>
              <w:t>(5)</w:t>
            </w:r>
          </w:p>
        </w:tc>
        <w:tc>
          <w:tcPr>
            <w:tcW w:w="1408" w:type="dxa"/>
            <w:shd w:val="clear" w:color="auto" w:fill="F2F2F2"/>
            <w:vAlign w:val="center"/>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(6)</w:t>
            </w:r>
          </w:p>
        </w:tc>
        <w:tc>
          <w:tcPr>
            <w:tcW w:w="2955" w:type="dxa"/>
            <w:shd w:val="clear" w:color="auto" w:fill="F2F2F2"/>
            <w:vAlign w:val="center"/>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(7)</w:t>
            </w:r>
          </w:p>
        </w:tc>
        <w:tc>
          <w:tcPr>
            <w:tcW w:w="1744" w:type="dxa"/>
            <w:shd w:val="clear" w:color="auto" w:fill="F2F2F2"/>
            <w:vAlign w:val="center"/>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(8)</w:t>
            </w:r>
          </w:p>
        </w:tc>
        <w:tc>
          <w:tcPr>
            <w:tcW w:w="1041" w:type="dxa"/>
            <w:shd w:val="clear" w:color="auto" w:fill="F2F2F2"/>
            <w:vAlign w:val="center"/>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(9)</w:t>
            </w:r>
          </w:p>
        </w:tc>
      </w:tr>
      <w:tr w:rsidR="00341005" w:rsidRPr="00341005" w:rsidTr="00F1452A">
        <w:trPr>
          <w:trHeight w:val="236"/>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c>
          <w:tcPr>
            <w:tcW w:w="3657"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Разбира смисъла на действия събиране и изваждане.</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sz w:val="24"/>
                <w:szCs w:val="24"/>
                <w:lang w:eastAsia="bg-BG"/>
              </w:rPr>
            </w:pPr>
            <w:r w:rsidRPr="00341005">
              <w:rPr>
                <w:rFonts w:ascii="Times New Roman" w:eastAsiaTheme="minorEastAsia" w:hAnsi="Times New Roman" w:cs="Times New Roman"/>
                <w:sz w:val="24"/>
                <w:szCs w:val="24"/>
                <w:lang w:eastAsia="bg-BG"/>
              </w:rPr>
              <w:t>Събира и изважда с числата 1 и 2.</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sz w:val="24"/>
                <w:szCs w:val="24"/>
                <w:lang w:eastAsia="bg-BG"/>
              </w:rPr>
            </w:pPr>
            <w:r w:rsidRPr="00341005">
              <w:rPr>
                <w:rFonts w:ascii="Times New Roman" w:eastAsiaTheme="minorEastAsia" w:hAnsi="Times New Roman" w:cs="Times New Roman"/>
                <w:sz w:val="24"/>
                <w:szCs w:val="24"/>
                <w:lang w:eastAsia="bg-BG"/>
              </w:rPr>
              <w:t>Лев. Стотинка.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 xml:space="preserve">Познава монетите от 1 ст., 2 ст, 1 лв., 2 лв. и банкнотите от 2 лв. </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t>и = (равно), събиране, изваждане, знаците + (плюс) и – (минус)</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Сравняване на числата 1 и 2.</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Използване на знаците &gt;, &lt; и = при записване на сравнението на числата 1 и 2.</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Разбиране на смисъла на действия събиране и изваждане.</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Използване на съответствия.</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sz w:val="24"/>
                <w:szCs w:val="24"/>
                <w:lang w:eastAsia="bg-BG"/>
              </w:rPr>
              <w:t>Откриване на зависимости.</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36"/>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3</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3</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Числото 3 .</w:t>
            </w:r>
            <w:r w:rsidRPr="00341005">
              <w:rPr>
                <w:rFonts w:ascii="Times New Roman" w:hAnsi="Times New Roman"/>
                <w:sz w:val="24"/>
                <w:szCs w:val="24"/>
                <w:lang w:val="en-US"/>
              </w:rPr>
              <w:t xml:space="preserve"> </w:t>
            </w:r>
            <w:r w:rsidRPr="00341005">
              <w:rPr>
                <w:rFonts w:ascii="Times New Roman" w:hAnsi="Times New Roman"/>
                <w:sz w:val="24"/>
                <w:szCs w:val="24"/>
              </w:rPr>
              <w:t>Събиране и изваждане до 3. Разместително свойство</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 и записва цифра 3, определя количества по 3.</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Число 3,</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цифра 3, число 4, цифра 4</w:t>
            </w:r>
          </w:p>
          <w:p w:rsidR="00341005" w:rsidRPr="00341005" w:rsidRDefault="00341005" w:rsidP="00341005">
            <w:pPr>
              <w:widowControl w:val="0"/>
              <w:suppressAutoHyphens/>
              <w:spacing w:after="0" w:line="260" w:lineRule="exact"/>
              <w:rPr>
                <w:rFonts w:ascii="Times New Roman" w:hAnsi="Times New Roman"/>
              </w:rPr>
            </w:pP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Разпознаване и записване на цифра 3 .</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Определяне на количества по 3 .</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Сравняване на числата 1, 2, 3.</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Пресмятане на сборове с числата до 3.</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36"/>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4</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4</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Числата до 4.</w:t>
            </w:r>
            <w:r w:rsidRPr="00341005">
              <w:rPr>
                <w:rFonts w:ascii="Times New Roman" w:hAnsi="Times New Roman"/>
                <w:sz w:val="24"/>
                <w:szCs w:val="24"/>
                <w:lang w:val="en-US"/>
              </w:rPr>
              <w:t xml:space="preserve"> </w:t>
            </w:r>
            <w:r w:rsidRPr="00341005">
              <w:rPr>
                <w:rFonts w:ascii="Times New Roman" w:hAnsi="Times New Roman"/>
                <w:sz w:val="24"/>
                <w:szCs w:val="24"/>
              </w:rPr>
              <w:t>Събиране и изваждане до 4</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 и записва цифра 4, определя количества по 4.</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Брои и сравнява числата до 4. Пресмята сборове и разлики до 4.</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Триъгълник, квадрат</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Сравняване на числата до 4. Броене с числата до 4. Пресмятане на сборове и разлики до 4.</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Разпознаване на геометричната фигура триъгълник.</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Разпознаване на геометричната фигура квадрат.</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36"/>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5</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5</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Числото 5. Събиране и изваждане до 5</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 и записва цифра 5, определя количества по 5.</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Брои и сравнява числата до 5. Пресмята сборове и разлики до 5.</w:t>
            </w: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Число 5, цифра 5</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Разпознаване и записване на цифра 5.</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Определяне на количества по 5.</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Сравняване на числата до 5.</w:t>
            </w:r>
          </w:p>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Броене на числата до 5. Пресмятане на сборове и разлики с числата до 5. Сравняване на сбор с число.</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 xml:space="preserve">Сравняване на разлика с число. </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36"/>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6</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6</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Числото 0. Числото 6. Събиране  и изваждане до 6</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 и записва цифра 0, определя количества.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 числото 0 с числата до 6.</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 мястото на числото 0 в числовата редица.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Прибавя и изважда 0 от число.</w:t>
            </w:r>
          </w:p>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Пресмята разлика, равна на 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p>
        </w:tc>
        <w:tc>
          <w:tcPr>
            <w:tcW w:w="1408"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Число 0, 6, цифра 0 и 6</w:t>
            </w:r>
          </w:p>
        </w:tc>
        <w:tc>
          <w:tcPr>
            <w:tcW w:w="2955"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Разпознаване и записване на цифра 0 и определяне на количества.</w:t>
            </w:r>
          </w:p>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Сравняване на числото 0 с числата до 6.</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Определяне на мястото на числото 0 в числовата редица.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Прибавяне и изваждане на 0 от число.</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Пресмятане на разлика, равна на 0.</w:t>
            </w:r>
          </w:p>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Разпознаване на геометричната фигура кръг.</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36"/>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7</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7</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Числото 7. Събиране и изваждане до 7</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 и записва цифра 7, определя количества по 7.</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 числото 7 с числата до 6.</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 мястото на числото 7 в числовата редица.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Брои в прав и обратен ред до 7.</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Разбира количественото и редното значение на числата до 7.</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Пресмята сборове и разлики с числата до 7.</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Записва вертикално сбор и разлика на две числа.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sz w:val="24"/>
                <w:szCs w:val="24"/>
                <w:lang w:eastAsia="bg-BG"/>
              </w:rPr>
              <w:t>Прави проверка на изваждането със събиране.</w:t>
            </w: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Число 7,  цифра 7</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Разпознаване и записване на цифра 7.</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Определяне на количества по 7.</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Сравняване на числата до 7.</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Броене на числата до 7. Пресмятане на сборове и разлики до 7.</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36"/>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8</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8</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Числото 8. Събиране и изваждане  до 8</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 Разпознава и записва цифра 8, определя количества по 8.</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 числото 8 с числата до 7.</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 мястото на числото 8 в числовата редица.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Брои в прав и в обратен ред до 8.</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Разбира количественото и редното значение на числата до 8.</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Пресмята сборове и разлики с числата до 8.</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 и изважда с именувани числа.</w:t>
            </w: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Килограм</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 xml:space="preserve"> Използване на изучената мерна единица за маса в различни практически ситуации.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Събиране и изваждане на именувани числа.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 xml:space="preserve">Събиране и изваждане с числата до 8. </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36"/>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9</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9</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Числото 9. Събиране и изваждане  до 9</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 и записва цифра 9, определя количества по 9.</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 числото 9 с числата до 8.</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 мястото на числото 9 в числовата редица.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Брои в прав и в обратен ред до 9.</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Разбира количественото и редното значение на числата до 9.</w:t>
            </w:r>
          </w:p>
          <w:p w:rsidR="00341005" w:rsidRPr="00341005" w:rsidRDefault="00341005" w:rsidP="00341005">
            <w:pPr>
              <w:widowControl w:val="0"/>
              <w:suppressAutoHyphens/>
              <w:spacing w:after="0" w:line="260" w:lineRule="exact"/>
              <w:rPr>
                <w:rFonts w:ascii="Times New Roman" w:hAnsi="Times New Roman"/>
              </w:rPr>
            </w:pPr>
            <w:r w:rsidRPr="00341005">
              <w:t>Пресмята сборове и разлики с числата до 9.</w:t>
            </w: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Число 7, цифра 7</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Разпознаване и записване на цифрата 9.</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Определяне на количества .</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Сравняване на числата до 9.</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Определяне на мястото на числото 9 в числовата редица.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 xml:space="preserve">Разбиране на количественото и редното значение на числата до 9. </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36"/>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10</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10</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Числото 10. Събиране и изваждане  до 10. Килограм</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i/>
                <w:iCs/>
                <w:lang w:eastAsia="bg-BG"/>
              </w:rPr>
            </w:pPr>
            <w:r w:rsidRPr="00341005">
              <w:rPr>
                <w:rFonts w:ascii="Times New Roman" w:eastAsiaTheme="minorEastAsia" w:hAnsi="Times New Roman" w:cs="Times New Roman"/>
                <w:lang w:eastAsia="bg-BG"/>
              </w:rPr>
              <w:t>Познава мерната единица за маса</w:t>
            </w:r>
            <w:r w:rsidRPr="00341005">
              <w:rPr>
                <w:rFonts w:ascii="Times New Roman" w:eastAsiaTheme="minorEastAsia" w:hAnsi="Times New Roman" w:cs="Times New Roman"/>
                <w:i/>
                <w:lang w:eastAsia="bg-BG"/>
              </w:rPr>
              <w:t xml:space="preserve"> </w:t>
            </w:r>
            <w:r w:rsidRPr="00341005">
              <w:rPr>
                <w:rFonts w:ascii="Times New Roman" w:eastAsiaTheme="minorEastAsia" w:hAnsi="Times New Roman" w:cs="Times New Roman"/>
                <w:i/>
                <w:iCs/>
                <w:lang w:eastAsia="bg-BG"/>
              </w:rPr>
              <w:t>килограм</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 и записва с цифри числото 10, определя количества по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 числото 10 с числата до 9.</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 мястото на числото 10 в числовата редица.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Брои в прав и в обратен ред до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Разбира количественото и редното значение на числата до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Пресмята сборове и разлики с числата до 10.</w:t>
            </w: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Число 8, цифра 8,</w:t>
            </w:r>
          </w:p>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вертикален запис</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Определяне на количества по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Сравняване на числата до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Броене в прав и в обратен ред до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sz w:val="24"/>
                <w:szCs w:val="24"/>
                <w:lang w:eastAsia="bg-BG"/>
              </w:rPr>
              <w:t>Пресмятане на сборове и разлики с числата до 10. Намиране на сбора на три числа.</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397"/>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11</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11</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Събиране и изваждане до 10</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Брои в прав и в обратен ред до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Разбира количественото и редното значение на числата до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Пресмята сборове и разлики с числата до 10.</w:t>
            </w: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Число 9,  цифра 9</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Определяне на количества по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Сравняване на числата до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Броене в прав и в обратен ред до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sz w:val="24"/>
                <w:szCs w:val="24"/>
                <w:lang w:eastAsia="bg-BG"/>
              </w:rPr>
              <w:t>Пресмятане на сборове и разлики с числата до 10. Намиране на сбора на три числа.</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36"/>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12</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12</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Събиране и изваждане до 10</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Брои в прав и в обратен ред до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Разбира количественото и редното значение на числата до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Пресмята сборове и разлики с числата до 10.</w:t>
            </w: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 xml:space="preserve">Число 10 </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Броене.</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Писане на числата до 10, сравняване на числата до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Определяне на мястото на числата до 10 в числовата редица.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Съпоставяне на количества с числа.</w:t>
            </w:r>
          </w:p>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Определяне на броя на предмети до 10.</w:t>
            </w:r>
          </w:p>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 xml:space="preserve"> Представяне на числото 10 като сбор от две числа по различен начин.</w:t>
            </w:r>
          </w:p>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 xml:space="preserve"> Пресмятане на сборове и разлики с числата до 10.</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36"/>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13</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13</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Десетица. Числата от 11 до 20. Отсечка. Сантиметър</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 и изважда с именувани числа.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 xml:space="preserve">Има представа за понятието </w:t>
            </w:r>
            <w:r w:rsidRPr="00341005">
              <w:rPr>
                <w:rFonts w:ascii="Times New Roman" w:eastAsiaTheme="minorEastAsia" w:hAnsi="Times New Roman" w:cs="Times New Roman"/>
                <w:i/>
                <w:iCs/>
                <w:lang w:eastAsia="bg-BG"/>
              </w:rPr>
              <w:t>десетица</w:t>
            </w:r>
            <w:r w:rsidRPr="00341005">
              <w:rPr>
                <w:rFonts w:ascii="Times New Roman" w:eastAsiaTheme="minorEastAsia" w:hAnsi="Times New Roman" w:cs="Times New Roman"/>
                <w:lang w:eastAsia="bg-BG"/>
              </w:rPr>
              <w:t>.</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Разбира и овладява образуването, четенето и писането на числата от 11 до 20.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Брои в прав и в обратен ред с числата до 20.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 xml:space="preserve">Познава мерната единица за дължина </w:t>
            </w:r>
            <w:r w:rsidRPr="00341005">
              <w:rPr>
                <w:rFonts w:ascii="Times New Roman" w:eastAsiaTheme="minorEastAsia" w:hAnsi="Times New Roman" w:cs="Times New Roman"/>
                <w:i/>
                <w:iCs/>
                <w:lang w:eastAsia="bg-BG"/>
              </w:rPr>
              <w:t xml:space="preserve">сантиметър </w:t>
            </w:r>
            <w:r w:rsidRPr="00341005">
              <w:rPr>
                <w:rFonts w:ascii="Times New Roman" w:eastAsiaTheme="minorEastAsia" w:hAnsi="Times New Roman" w:cs="Times New Roman"/>
                <w:lang w:eastAsia="bg-BG"/>
              </w:rPr>
              <w:t>и означението ѝ.</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Измерва дължина на предмети в сантиметри.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Работи с именувани числа.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 xml:space="preserve">Познава геометричната фигура </w:t>
            </w:r>
            <w:r w:rsidRPr="00341005">
              <w:rPr>
                <w:rFonts w:ascii="Times New Roman" w:eastAsiaTheme="minorEastAsia" w:hAnsi="Times New Roman" w:cs="Times New Roman"/>
                <w:i/>
                <w:lang w:eastAsia="bg-BG"/>
              </w:rPr>
              <w:t>отсечка</w:t>
            </w:r>
            <w:r w:rsidRPr="00341005">
              <w:rPr>
                <w:rFonts w:ascii="Times New Roman" w:eastAsiaTheme="minorEastAsia" w:hAnsi="Times New Roman" w:cs="Times New Roman"/>
                <w:lang w:eastAsia="bg-BG"/>
              </w:rPr>
              <w:t>.</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Измерва дължина на отсечка.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Чертае отсечка с дадена дължина.</w:t>
            </w: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Отсечка. Сантиметър</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Представяне на десетицата.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Записване на десетици и единици.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Броене.</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Писане на числата до 20.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Сравняване на числата до 20.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Определяне на мястото на числата до 20 в числовата редица.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Съпоставяне на количества с числа.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Представяне на числата до 20 като сбор от десетица и единици.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Разпознаване на едноцифрени и двуцифрени числа в множеството на числата до 20.</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36"/>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14</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14</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Чертане на отсечка. Събираеми, сбор</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Пресмята сборове и разлики с числата до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Намира сбор на три и повече числа.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 българските монети и банкноти (с номинална стойност до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 събира и изважда именувани числа.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 xml:space="preserve">Познава мерната единица за дължина </w:t>
            </w:r>
            <w:r w:rsidRPr="00341005">
              <w:rPr>
                <w:rFonts w:ascii="Times New Roman" w:eastAsiaTheme="minorEastAsia" w:hAnsi="Times New Roman" w:cs="Times New Roman"/>
                <w:i/>
                <w:iCs/>
                <w:lang w:eastAsia="bg-BG"/>
              </w:rPr>
              <w:t xml:space="preserve">сантиметър </w:t>
            </w:r>
            <w:r w:rsidRPr="00341005">
              <w:rPr>
                <w:rFonts w:ascii="Times New Roman" w:eastAsiaTheme="minorEastAsia" w:hAnsi="Times New Roman" w:cs="Times New Roman"/>
                <w:lang w:eastAsia="bg-BG"/>
              </w:rPr>
              <w:t>и означението ѝ.</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Измерва дължина на предмети в сантиметри.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Работи с именувани числа.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 xml:space="preserve">Познава геометричната фигура </w:t>
            </w:r>
            <w:r w:rsidRPr="00341005">
              <w:rPr>
                <w:rFonts w:ascii="Times New Roman" w:eastAsiaTheme="minorEastAsia" w:hAnsi="Times New Roman" w:cs="Times New Roman"/>
                <w:i/>
                <w:lang w:eastAsia="bg-BG"/>
              </w:rPr>
              <w:t>отсечка</w:t>
            </w:r>
            <w:r w:rsidRPr="00341005">
              <w:rPr>
                <w:rFonts w:ascii="Times New Roman" w:eastAsiaTheme="minorEastAsia" w:hAnsi="Times New Roman" w:cs="Times New Roman"/>
                <w:lang w:eastAsia="bg-BG"/>
              </w:rPr>
              <w:t>.</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Измерва дължина на отсечка.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Чертае отсечка с дадена дължина.</w:t>
            </w: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Броене.</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Писане на числата до 10, сравняване на числата до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Определяне на мястото на числата до 10 в числовата редица.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Съпоставяне на количества с числа.</w:t>
            </w:r>
          </w:p>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Определяне на броя на предмети до 10.</w:t>
            </w:r>
          </w:p>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 xml:space="preserve"> Представяне на числото 10 като сбор от две числа по различен начин.</w:t>
            </w:r>
          </w:p>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 xml:space="preserve"> Пресмятане на сборове и разлики с числата до 10.</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36"/>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15</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15</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Изваждане на двуцифрени числа от двуцифрени без преминаване</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 xml:space="preserve">Има представа за понятието </w:t>
            </w:r>
            <w:r w:rsidRPr="00341005">
              <w:rPr>
                <w:rFonts w:ascii="Times New Roman" w:eastAsiaTheme="minorEastAsia" w:hAnsi="Times New Roman" w:cs="Times New Roman"/>
                <w:i/>
                <w:iCs/>
                <w:lang w:eastAsia="bg-BG"/>
              </w:rPr>
              <w:t>десетица</w:t>
            </w:r>
            <w:r w:rsidRPr="00341005">
              <w:rPr>
                <w:rFonts w:ascii="Times New Roman" w:eastAsiaTheme="minorEastAsia" w:hAnsi="Times New Roman" w:cs="Times New Roman"/>
                <w:lang w:eastAsia="bg-BG"/>
              </w:rPr>
              <w:t>.</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Разбира и овладява образуването, четенето и писането на числата от 11 до 20.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Брои в прав и в обратен ред с числата до 20.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Събиране и изваждане с числата до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Намиране на сбора на три и повече числа.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Съставяне на числов израз по зададен въпрос. Подготовка за работа с текстови задачи.</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36"/>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16</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16</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Събиране на двуцифрени и едноцифрени числа със сбор 20. Изваждане на едноцифрено число от 20</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 xml:space="preserve">Има представа за понятието </w:t>
            </w:r>
            <w:r w:rsidRPr="00341005">
              <w:rPr>
                <w:rFonts w:ascii="Times New Roman" w:eastAsiaTheme="minorEastAsia" w:hAnsi="Times New Roman" w:cs="Times New Roman"/>
                <w:i/>
                <w:iCs/>
                <w:lang w:eastAsia="bg-BG"/>
              </w:rPr>
              <w:t>десетица</w:t>
            </w:r>
            <w:r w:rsidRPr="00341005">
              <w:rPr>
                <w:rFonts w:ascii="Times New Roman" w:eastAsiaTheme="minorEastAsia" w:hAnsi="Times New Roman" w:cs="Times New Roman"/>
                <w:lang w:eastAsia="bg-BG"/>
              </w:rPr>
              <w:t>.</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Разбира и овладява образуването, четенето и писането на числата от 11 до 20.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Брои в прав и в обратен ред с числата до 20.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Записва числата до 20.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 числата до 20.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Представя числата до 20 като сбор от десетица и единици.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 едноцифрени и двуцифрени числа в множеството на числата до 20.</w:t>
            </w: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Числата 11, 12, 13, 14, 14, 16, 17, 18, 19 и 20, единица, десетица, едноцифрено число, двуцифрено число</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Представяне на десетицата.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Записване на десетици и единици.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Броене.</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Писане на числата до 20.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Сравняване на числата до 20.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Определяне на мястото на числата до 20 в числовата редица.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Съпоставяне на количества с числа.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Представяне на числата до 20 като сбор от десетица и единици.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Разпознаване на едноцифрени и двуцифрени числа в множеството на числата до 20.</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36"/>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17</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17</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Изваждане на едноцифрени и двуцифрени числа от 20</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Отсечка, дължина на отсечка, сантиметър</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 xml:space="preserve">Разпознаване на мерната единица за дължина </w:t>
            </w:r>
            <w:r w:rsidRPr="00341005">
              <w:rPr>
                <w:rFonts w:ascii="Times New Roman" w:eastAsiaTheme="minorEastAsia" w:hAnsi="Times New Roman" w:cs="Times New Roman"/>
                <w:i/>
                <w:iCs/>
                <w:lang w:eastAsia="bg-BG"/>
              </w:rPr>
              <w:t>сантиметър</w:t>
            </w:r>
            <w:r w:rsidRPr="00341005">
              <w:rPr>
                <w:rFonts w:ascii="Times New Roman" w:eastAsiaTheme="minorEastAsia" w:hAnsi="Times New Roman" w:cs="Times New Roman"/>
                <w:lang w:eastAsia="bg-BG"/>
              </w:rPr>
              <w:t>, използване на сантиметъра за измерване на дължината на предмети.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Сравняване, събиране и изваждане на именувани числа.</w:t>
            </w:r>
          </w:p>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Разпознаване на геометричната фигура отсечка.</w:t>
            </w:r>
          </w:p>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Измерване на дължината на отсечка.</w:t>
            </w:r>
          </w:p>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Сравняване на дължината на отсечки.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Чертане на отсечка с дадена дължина.</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36"/>
          <w:jc w:val="center"/>
        </w:trPr>
        <w:tc>
          <w:tcPr>
            <w:tcW w:w="596" w:type="dxa"/>
            <w:shd w:val="clear" w:color="auto" w:fill="auto"/>
          </w:tcPr>
          <w:p w:rsidR="00341005" w:rsidRPr="00341005" w:rsidRDefault="00341005" w:rsidP="00341005">
            <w:pPr>
              <w:widowControl w:val="0"/>
              <w:suppressAutoHyphens/>
              <w:spacing w:after="0" w:line="256" w:lineRule="exact"/>
              <w:jc w:val="center"/>
              <w:rPr>
                <w:rFonts w:ascii="Times New Roman" w:hAnsi="Times New Roman"/>
              </w:rPr>
            </w:pPr>
            <w:r w:rsidRPr="00341005">
              <w:rPr>
                <w:rFonts w:ascii="Times New Roman" w:hAnsi="Times New Roman"/>
              </w:rPr>
              <w:t>18</w:t>
            </w:r>
          </w:p>
        </w:tc>
        <w:tc>
          <w:tcPr>
            <w:tcW w:w="644" w:type="dxa"/>
            <w:shd w:val="clear" w:color="auto" w:fill="auto"/>
          </w:tcPr>
          <w:p w:rsidR="00341005" w:rsidRPr="00341005" w:rsidRDefault="00341005" w:rsidP="00341005">
            <w:pPr>
              <w:widowControl w:val="0"/>
              <w:suppressAutoHyphens/>
              <w:spacing w:after="0" w:line="256" w:lineRule="exact"/>
              <w:jc w:val="center"/>
              <w:rPr>
                <w:rFonts w:ascii="Times New Roman" w:hAnsi="Times New Roman"/>
              </w:rPr>
            </w:pPr>
            <w:r w:rsidRPr="00341005">
              <w:rPr>
                <w:rFonts w:ascii="Times New Roman" w:hAnsi="Times New Roman"/>
              </w:rPr>
              <w:t>18</w:t>
            </w:r>
          </w:p>
        </w:tc>
        <w:tc>
          <w:tcPr>
            <w:tcW w:w="1859" w:type="dxa"/>
            <w:shd w:val="clear" w:color="auto" w:fill="auto"/>
          </w:tcPr>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sz w:val="24"/>
                <w:szCs w:val="24"/>
              </w:rPr>
              <w:t>Правоъгълник. Събиране на едноцифрени числа със сбор 11</w:t>
            </w:r>
          </w:p>
        </w:tc>
        <w:tc>
          <w:tcPr>
            <w:tcW w:w="1689" w:type="dxa"/>
            <w:shd w:val="clear" w:color="auto" w:fill="auto"/>
          </w:tcPr>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Пресмята сборове и разлики от вида 10 + 2, 12 – 2 и 12 – 10.</w:t>
            </w:r>
          </w:p>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 геометричната фигура правоъгълник.</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 геометричната фигура триъгълник.</w:t>
            </w:r>
          </w:p>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p>
        </w:tc>
        <w:tc>
          <w:tcPr>
            <w:tcW w:w="1408" w:type="dxa"/>
            <w:shd w:val="clear" w:color="auto" w:fill="auto"/>
          </w:tcPr>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Правоъгълник, връх, страна</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Пресмятане на сборове и разлики с числата до 20 от вида 10 + 2 и 12 – 2. Представяне на конкретна ситуация като сбор и разлика на две числа.</w:t>
            </w:r>
          </w:p>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Представяне на числата до 20 като сбор от десетица и единици.</w:t>
            </w:r>
          </w:p>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Разпознаване на геометричната фигура правоъгълник и елементите ѝ страна и връх.</w:t>
            </w:r>
          </w:p>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Решаване на текстови задачи от събиране.</w:t>
            </w:r>
          </w:p>
        </w:tc>
        <w:tc>
          <w:tcPr>
            <w:tcW w:w="1744" w:type="dxa"/>
            <w:shd w:val="clear" w:color="auto" w:fill="auto"/>
          </w:tcPr>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56" w:lineRule="exact"/>
              <w:rPr>
                <w:rFonts w:ascii="Times New Roman" w:hAnsi="Times New Roman"/>
              </w:rPr>
            </w:pPr>
          </w:p>
        </w:tc>
      </w:tr>
      <w:tr w:rsidR="00341005" w:rsidRPr="00341005" w:rsidTr="00F1452A">
        <w:trPr>
          <w:trHeight w:val="454"/>
          <w:jc w:val="center"/>
        </w:trPr>
        <w:tc>
          <w:tcPr>
            <w:tcW w:w="15593" w:type="dxa"/>
            <w:gridSpan w:val="9"/>
            <w:shd w:val="clear" w:color="auto" w:fill="auto"/>
            <w:vAlign w:val="center"/>
          </w:tcPr>
          <w:p w:rsidR="00341005" w:rsidRPr="00341005" w:rsidRDefault="00341005" w:rsidP="00341005">
            <w:pPr>
              <w:widowControl w:val="0"/>
              <w:suppressAutoHyphens/>
              <w:spacing w:after="0" w:line="256" w:lineRule="exact"/>
              <w:ind w:firstLine="1139"/>
              <w:jc w:val="center"/>
              <w:rPr>
                <w:rFonts w:ascii="Times New Roman" w:hAnsi="Times New Roman"/>
              </w:rPr>
            </w:pPr>
            <w:r w:rsidRPr="00341005">
              <w:rPr>
                <w:rFonts w:ascii="Times New Roman" w:hAnsi="Times New Roman"/>
                <w:b/>
              </w:rPr>
              <w:t>ВТОРИ УЧЕБЕН СРОК, 14 учебни седмици</w:t>
            </w:r>
          </w:p>
        </w:tc>
      </w:tr>
      <w:tr w:rsidR="00341005" w:rsidRPr="00341005" w:rsidTr="00F1452A">
        <w:trPr>
          <w:trHeight w:val="248"/>
          <w:jc w:val="center"/>
        </w:trPr>
        <w:tc>
          <w:tcPr>
            <w:tcW w:w="596" w:type="dxa"/>
            <w:shd w:val="clear" w:color="auto" w:fill="auto"/>
          </w:tcPr>
          <w:p w:rsidR="00341005" w:rsidRPr="00341005" w:rsidRDefault="00341005" w:rsidP="00341005">
            <w:pPr>
              <w:widowControl w:val="0"/>
              <w:suppressAutoHyphens/>
              <w:spacing w:after="0" w:line="256" w:lineRule="exact"/>
              <w:jc w:val="center"/>
              <w:rPr>
                <w:rFonts w:ascii="Times New Roman" w:hAnsi="Times New Roman"/>
              </w:rPr>
            </w:pPr>
            <w:r w:rsidRPr="00341005">
              <w:rPr>
                <w:rFonts w:ascii="Times New Roman" w:hAnsi="Times New Roman"/>
              </w:rPr>
              <w:t>19</w:t>
            </w:r>
          </w:p>
        </w:tc>
        <w:tc>
          <w:tcPr>
            <w:tcW w:w="644" w:type="dxa"/>
            <w:shd w:val="clear" w:color="auto" w:fill="auto"/>
          </w:tcPr>
          <w:p w:rsidR="00341005" w:rsidRPr="00341005" w:rsidRDefault="00341005" w:rsidP="00341005">
            <w:pPr>
              <w:widowControl w:val="0"/>
              <w:suppressAutoHyphens/>
              <w:spacing w:after="0" w:line="256" w:lineRule="exact"/>
              <w:jc w:val="center"/>
              <w:rPr>
                <w:rFonts w:ascii="Times New Roman" w:hAnsi="Times New Roman"/>
              </w:rPr>
            </w:pPr>
            <w:r w:rsidRPr="00341005">
              <w:rPr>
                <w:rFonts w:ascii="Times New Roman" w:hAnsi="Times New Roman"/>
              </w:rPr>
              <w:t>19</w:t>
            </w:r>
          </w:p>
        </w:tc>
        <w:tc>
          <w:tcPr>
            <w:tcW w:w="1859" w:type="dxa"/>
            <w:shd w:val="clear" w:color="auto" w:fill="auto"/>
          </w:tcPr>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sz w:val="24"/>
                <w:szCs w:val="24"/>
              </w:rPr>
              <w:t>Квадрат. Събиране на едноцифрени числа със сбор 12,13,14,15</w:t>
            </w:r>
          </w:p>
        </w:tc>
        <w:tc>
          <w:tcPr>
            <w:tcW w:w="1689" w:type="dxa"/>
            <w:shd w:val="clear" w:color="auto" w:fill="auto"/>
          </w:tcPr>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Пресмята сборове от вида</w:t>
            </w:r>
          </w:p>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13 + 1; 14 – 1; 14 – 13.</w:t>
            </w:r>
          </w:p>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Познава и определя компонентите на действие събиране – събираемо и сбор.</w:t>
            </w:r>
          </w:p>
          <w:p w:rsidR="00341005" w:rsidRPr="00341005" w:rsidRDefault="00341005" w:rsidP="00341005">
            <w:pPr>
              <w:widowControl w:val="0"/>
              <w:suppressAutoHyphens/>
              <w:spacing w:after="0" w:line="256" w:lineRule="exact"/>
              <w:rPr>
                <w:rFonts w:ascii="Times New Roman" w:hAnsi="Times New Roman"/>
              </w:rPr>
            </w:pPr>
            <w:r w:rsidRPr="00341005">
              <w:t>Разпознава геометричната фигура квадрат.</w:t>
            </w:r>
          </w:p>
        </w:tc>
        <w:tc>
          <w:tcPr>
            <w:tcW w:w="1408" w:type="dxa"/>
            <w:shd w:val="clear" w:color="auto" w:fill="auto"/>
          </w:tcPr>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Събираемо, сбор</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Пресмятане на сборове и разлики с числата до 20 от вида 1</w:t>
            </w:r>
            <w:r w:rsidRPr="00341005">
              <w:rPr>
                <w:rFonts w:ascii="Times New Roman" w:eastAsiaTheme="minorEastAsia" w:hAnsi="Times New Roman" w:cs="Times New Roman"/>
                <w:sz w:val="24"/>
                <w:szCs w:val="24"/>
                <w:lang w:eastAsia="bg-BG"/>
              </w:rPr>
              <w:t>3</w:t>
            </w:r>
            <w:r w:rsidRPr="00341005">
              <w:rPr>
                <w:rFonts w:ascii="Times New Roman" w:eastAsiaTheme="minorEastAsia" w:hAnsi="Times New Roman" w:cs="Times New Roman"/>
                <w:lang w:eastAsia="bg-BG"/>
              </w:rPr>
              <w:t xml:space="preserve"> + </w:t>
            </w:r>
            <w:r w:rsidRPr="00341005">
              <w:rPr>
                <w:rFonts w:ascii="Times New Roman" w:eastAsiaTheme="minorEastAsia" w:hAnsi="Times New Roman" w:cs="Times New Roman"/>
                <w:sz w:val="24"/>
                <w:szCs w:val="24"/>
                <w:lang w:eastAsia="bg-BG"/>
              </w:rPr>
              <w:t>1</w:t>
            </w:r>
            <w:r w:rsidRPr="00341005">
              <w:rPr>
                <w:rFonts w:ascii="Times New Roman" w:eastAsiaTheme="minorEastAsia" w:hAnsi="Times New Roman" w:cs="Times New Roman"/>
                <w:lang w:eastAsia="bg-BG"/>
              </w:rPr>
              <w:t xml:space="preserve"> 14 – </w:t>
            </w:r>
            <w:r w:rsidRPr="00341005">
              <w:rPr>
                <w:rFonts w:ascii="Times New Roman" w:eastAsiaTheme="minorEastAsia" w:hAnsi="Times New Roman" w:cs="Times New Roman"/>
                <w:sz w:val="24"/>
                <w:szCs w:val="24"/>
                <w:lang w:eastAsia="bg-BG"/>
              </w:rPr>
              <w:t>1</w:t>
            </w:r>
            <w:r w:rsidRPr="00341005">
              <w:rPr>
                <w:rFonts w:ascii="Times New Roman" w:eastAsiaTheme="minorEastAsia" w:hAnsi="Times New Roman" w:cs="Times New Roman"/>
                <w:lang w:eastAsia="bg-BG"/>
              </w:rPr>
              <w:t>; 14 – 1</w:t>
            </w:r>
            <w:r w:rsidRPr="00341005">
              <w:rPr>
                <w:rFonts w:ascii="Times New Roman" w:eastAsiaTheme="minorEastAsia" w:hAnsi="Times New Roman" w:cs="Times New Roman"/>
                <w:sz w:val="24"/>
                <w:szCs w:val="24"/>
                <w:lang w:eastAsia="bg-BG"/>
              </w:rPr>
              <w:t>3</w:t>
            </w:r>
            <w:r w:rsidRPr="00341005">
              <w:rPr>
                <w:rFonts w:ascii="Times New Roman" w:eastAsiaTheme="minorEastAsia" w:hAnsi="Times New Roman" w:cs="Times New Roman"/>
                <w:lang w:eastAsia="bg-BG"/>
              </w:rPr>
              <w:t>. Представяне на конкретна ситуация като сбор и разлика на две числа.</w:t>
            </w:r>
          </w:p>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Използване на наименованията на компонентите и резултата при събиране за решаване на задачи.</w:t>
            </w:r>
          </w:p>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Решаване на текстови задачи.</w:t>
            </w:r>
          </w:p>
        </w:tc>
        <w:tc>
          <w:tcPr>
            <w:tcW w:w="1744" w:type="dxa"/>
            <w:shd w:val="clear" w:color="auto" w:fill="auto"/>
          </w:tcPr>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 xml:space="preserve">Самостоятелна работа, устна и писмена проверка. </w:t>
            </w:r>
          </w:p>
        </w:tc>
        <w:tc>
          <w:tcPr>
            <w:tcW w:w="1041" w:type="dxa"/>
            <w:shd w:val="clear" w:color="auto" w:fill="auto"/>
          </w:tcPr>
          <w:p w:rsidR="00341005" w:rsidRPr="00341005" w:rsidRDefault="00341005" w:rsidP="00341005">
            <w:pPr>
              <w:widowControl w:val="0"/>
              <w:suppressAutoHyphens/>
              <w:spacing w:after="0" w:line="256" w:lineRule="exact"/>
              <w:rPr>
                <w:rFonts w:ascii="Times New Roman" w:hAnsi="Times New Roman"/>
              </w:rPr>
            </w:pPr>
          </w:p>
        </w:tc>
      </w:tr>
      <w:tr w:rsidR="00341005" w:rsidRPr="00341005" w:rsidTr="00F1452A">
        <w:trPr>
          <w:trHeight w:val="397"/>
          <w:jc w:val="center"/>
        </w:trPr>
        <w:tc>
          <w:tcPr>
            <w:tcW w:w="596" w:type="dxa"/>
            <w:shd w:val="clear" w:color="auto" w:fill="auto"/>
          </w:tcPr>
          <w:p w:rsidR="00341005" w:rsidRPr="00341005" w:rsidRDefault="00341005" w:rsidP="00341005">
            <w:pPr>
              <w:widowControl w:val="0"/>
              <w:suppressAutoHyphens/>
              <w:spacing w:after="0" w:line="256" w:lineRule="exact"/>
              <w:jc w:val="center"/>
              <w:rPr>
                <w:rFonts w:ascii="Times New Roman" w:hAnsi="Times New Roman"/>
              </w:rPr>
            </w:pPr>
            <w:r w:rsidRPr="00341005">
              <w:rPr>
                <w:rFonts w:ascii="Times New Roman" w:hAnsi="Times New Roman"/>
              </w:rPr>
              <w:t>20</w:t>
            </w:r>
          </w:p>
        </w:tc>
        <w:tc>
          <w:tcPr>
            <w:tcW w:w="644" w:type="dxa"/>
            <w:shd w:val="clear" w:color="auto" w:fill="auto"/>
          </w:tcPr>
          <w:p w:rsidR="00341005" w:rsidRPr="00341005" w:rsidRDefault="00341005" w:rsidP="00341005">
            <w:pPr>
              <w:widowControl w:val="0"/>
              <w:suppressAutoHyphens/>
              <w:spacing w:after="0" w:line="256" w:lineRule="exact"/>
              <w:jc w:val="center"/>
              <w:rPr>
                <w:rFonts w:ascii="Times New Roman" w:hAnsi="Times New Roman"/>
              </w:rPr>
            </w:pPr>
            <w:r w:rsidRPr="00341005">
              <w:rPr>
                <w:rFonts w:ascii="Times New Roman" w:hAnsi="Times New Roman"/>
              </w:rPr>
              <w:t>20</w:t>
            </w:r>
          </w:p>
        </w:tc>
        <w:tc>
          <w:tcPr>
            <w:tcW w:w="1859"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r w:rsidRPr="00341005">
              <w:rPr>
                <w:rFonts w:ascii="Times New Roman" w:eastAsiaTheme="minorEastAsia" w:hAnsi="Times New Roman" w:cs="Times New Roman"/>
                <w:sz w:val="24"/>
                <w:szCs w:val="24"/>
                <w:lang w:eastAsia="bg-BG"/>
              </w:rPr>
              <w:t>Магически квадрати. Събиране на едноцифрени с преминаване</w:t>
            </w:r>
          </w:p>
        </w:tc>
        <w:tc>
          <w:tcPr>
            <w:tcW w:w="1689" w:type="dxa"/>
            <w:shd w:val="clear" w:color="auto" w:fill="auto"/>
          </w:tcPr>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Пресмята сборове и разлики от вида 18 + 2, 20 – 2 и 20 – 18.</w:t>
            </w:r>
          </w:p>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Познава елементите на текстова задача – условие, числови данни и въпрос.</w:t>
            </w:r>
          </w:p>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 текстови задачи.</w:t>
            </w:r>
          </w:p>
        </w:tc>
        <w:tc>
          <w:tcPr>
            <w:tcW w:w="1408" w:type="dxa"/>
            <w:shd w:val="clear" w:color="auto" w:fill="auto"/>
          </w:tcPr>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Текстова задача</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Пресмятане на сборове и разлики с числата до 20 от вида 18 + 2, 20 – 2 и 20 – 18. Представяне на конкретна ситуация като сбор и разлика на две числа.</w:t>
            </w:r>
          </w:p>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Решаване на текстови задачи.</w:t>
            </w:r>
          </w:p>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 xml:space="preserve">Съставяне на текстови задачи по картина. </w:t>
            </w:r>
          </w:p>
        </w:tc>
        <w:tc>
          <w:tcPr>
            <w:tcW w:w="1744" w:type="dxa"/>
            <w:shd w:val="clear" w:color="auto" w:fill="auto"/>
          </w:tcPr>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56" w:lineRule="exact"/>
              <w:rPr>
                <w:rFonts w:ascii="Times New Roman" w:hAnsi="Times New Roman"/>
              </w:rPr>
            </w:pPr>
          </w:p>
        </w:tc>
      </w:tr>
      <w:tr w:rsidR="00341005" w:rsidRPr="00341005" w:rsidTr="00F1452A">
        <w:trPr>
          <w:trHeight w:val="305"/>
          <w:jc w:val="center"/>
        </w:trPr>
        <w:tc>
          <w:tcPr>
            <w:tcW w:w="596" w:type="dxa"/>
            <w:shd w:val="clear" w:color="auto" w:fill="auto"/>
          </w:tcPr>
          <w:p w:rsidR="00341005" w:rsidRPr="00341005" w:rsidRDefault="00341005" w:rsidP="00341005">
            <w:pPr>
              <w:widowControl w:val="0"/>
              <w:suppressAutoHyphens/>
              <w:spacing w:after="0" w:line="256" w:lineRule="exact"/>
              <w:jc w:val="center"/>
              <w:rPr>
                <w:rFonts w:ascii="Times New Roman" w:hAnsi="Times New Roman"/>
              </w:rPr>
            </w:pPr>
            <w:r w:rsidRPr="00341005">
              <w:rPr>
                <w:rFonts w:ascii="Times New Roman" w:hAnsi="Times New Roman"/>
              </w:rPr>
              <w:t>21</w:t>
            </w:r>
          </w:p>
        </w:tc>
        <w:tc>
          <w:tcPr>
            <w:tcW w:w="644" w:type="dxa"/>
            <w:shd w:val="clear" w:color="auto" w:fill="auto"/>
          </w:tcPr>
          <w:p w:rsidR="00341005" w:rsidRPr="00341005" w:rsidRDefault="00341005" w:rsidP="00341005">
            <w:pPr>
              <w:widowControl w:val="0"/>
              <w:suppressAutoHyphens/>
              <w:spacing w:after="0" w:line="256" w:lineRule="exact"/>
              <w:jc w:val="center"/>
              <w:rPr>
                <w:rFonts w:ascii="Times New Roman" w:hAnsi="Times New Roman"/>
              </w:rPr>
            </w:pPr>
            <w:r w:rsidRPr="00341005">
              <w:rPr>
                <w:rFonts w:ascii="Times New Roman" w:hAnsi="Times New Roman"/>
              </w:rPr>
              <w:t>21</w:t>
            </w:r>
          </w:p>
        </w:tc>
        <w:tc>
          <w:tcPr>
            <w:tcW w:w="1859"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r w:rsidRPr="00341005">
              <w:rPr>
                <w:rFonts w:ascii="Times New Roman" w:eastAsiaTheme="minorEastAsia" w:hAnsi="Times New Roman" w:cs="Times New Roman"/>
                <w:sz w:val="24"/>
                <w:szCs w:val="24"/>
                <w:lang w:eastAsia="bg-BG"/>
              </w:rPr>
              <w:t>Час.Събиране на едноцифрени с преминаване</w:t>
            </w:r>
          </w:p>
        </w:tc>
        <w:tc>
          <w:tcPr>
            <w:tcW w:w="1689" w:type="dxa"/>
            <w:shd w:val="clear" w:color="auto" w:fill="auto"/>
          </w:tcPr>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 и изважда с числата до 20 без преминаване.</w:t>
            </w:r>
          </w:p>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 текстови задачи.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 xml:space="preserve">Познава мерната единица за време </w:t>
            </w:r>
            <w:r w:rsidRPr="00341005">
              <w:rPr>
                <w:rFonts w:ascii="Times New Roman" w:eastAsiaTheme="minorEastAsia" w:hAnsi="Times New Roman" w:cs="Times New Roman"/>
                <w:i/>
                <w:iCs/>
                <w:lang w:eastAsia="bg-BG"/>
              </w:rPr>
              <w:t xml:space="preserve">час </w:t>
            </w:r>
            <w:r w:rsidRPr="00341005">
              <w:rPr>
                <w:rFonts w:ascii="Times New Roman" w:eastAsiaTheme="minorEastAsia" w:hAnsi="Times New Roman" w:cs="Times New Roman"/>
                <w:lang w:eastAsia="bg-BG"/>
              </w:rPr>
              <w:t>и записването ѝ.</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 времето по часовник в „кръгли“ часове.</w:t>
            </w:r>
          </w:p>
          <w:p w:rsidR="00341005" w:rsidRPr="00341005" w:rsidRDefault="00341005" w:rsidP="00341005">
            <w:pPr>
              <w:widowControl w:val="0"/>
              <w:suppressAutoHyphens/>
              <w:kinsoku w:val="0"/>
              <w:overflowPunct w:val="0"/>
              <w:autoSpaceDE w:val="0"/>
              <w:autoSpaceDN w:val="0"/>
              <w:adjustRightInd w:val="0"/>
              <w:spacing w:after="0" w:line="256" w:lineRule="exact"/>
              <w:rPr>
                <w:rFonts w:ascii="Times New Roman" w:eastAsiaTheme="minorEastAsia" w:hAnsi="Times New Roman" w:cs="Times New Roman"/>
                <w:lang w:eastAsia="bg-BG"/>
              </w:rPr>
            </w:pPr>
          </w:p>
        </w:tc>
        <w:tc>
          <w:tcPr>
            <w:tcW w:w="1408" w:type="dxa"/>
            <w:shd w:val="clear" w:color="auto" w:fill="auto"/>
          </w:tcPr>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час</w:t>
            </w:r>
          </w:p>
        </w:tc>
        <w:tc>
          <w:tcPr>
            <w:tcW w:w="2955" w:type="dxa"/>
            <w:shd w:val="clear" w:color="auto" w:fill="auto"/>
          </w:tcPr>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Представяне на числата до 20 като сбор от десетица и единици.</w:t>
            </w:r>
          </w:p>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Представяне на конкретна ситуация като сбор или разлика на две числа. Пресмятане на сборове и разлики с числата до 20 от изучените случаи.</w:t>
            </w:r>
          </w:p>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Решаване на текстови задачи.</w:t>
            </w:r>
          </w:p>
        </w:tc>
        <w:tc>
          <w:tcPr>
            <w:tcW w:w="1744" w:type="dxa"/>
            <w:shd w:val="clear" w:color="auto" w:fill="auto"/>
          </w:tcPr>
          <w:p w:rsidR="00341005" w:rsidRPr="00341005" w:rsidRDefault="00341005" w:rsidP="00341005">
            <w:pPr>
              <w:widowControl w:val="0"/>
              <w:suppressAutoHyphens/>
              <w:spacing w:after="0" w:line="256" w:lineRule="exact"/>
              <w:rPr>
                <w:rFonts w:ascii="Times New Roman" w:hAnsi="Times New Roman"/>
              </w:rPr>
            </w:pPr>
            <w:r w:rsidRPr="00341005">
              <w:rPr>
                <w:rFonts w:ascii="Times New Roman" w:hAnsi="Times New Roman"/>
              </w:rPr>
              <w:t>Устна и писмена проверка.</w:t>
            </w:r>
          </w:p>
        </w:tc>
        <w:tc>
          <w:tcPr>
            <w:tcW w:w="1041" w:type="dxa"/>
            <w:shd w:val="clear" w:color="auto" w:fill="auto"/>
          </w:tcPr>
          <w:p w:rsidR="00341005" w:rsidRPr="00341005" w:rsidRDefault="00341005" w:rsidP="00341005">
            <w:pPr>
              <w:widowControl w:val="0"/>
              <w:suppressAutoHyphens/>
              <w:spacing w:after="0" w:line="256" w:lineRule="exact"/>
              <w:rPr>
                <w:rFonts w:ascii="Times New Roman" w:hAnsi="Times New Roman"/>
              </w:rPr>
            </w:pPr>
          </w:p>
        </w:tc>
      </w:tr>
      <w:tr w:rsidR="00341005" w:rsidRPr="00341005" w:rsidTr="00F1452A">
        <w:trPr>
          <w:trHeight w:val="248"/>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22</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22</w:t>
            </w:r>
          </w:p>
        </w:tc>
        <w:tc>
          <w:tcPr>
            <w:tcW w:w="1859"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sz w:val="24"/>
                <w:szCs w:val="24"/>
                <w:lang w:eastAsia="bg-BG"/>
              </w:rPr>
              <w:t>.Събиране на едноцифрени с преминаване</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 едноцифрени числа със сбор 11.</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Изважда едноцифрени числа от 11.</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Познава и определя компонентите при действие изваждане.</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Пресмята сборове и разлики.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 текстови задачи от събиране и изваждане.</w:t>
            </w: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Умаляемо, умалител, разлика</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Допълване до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Представяне на числата до 10 като сбор на две числа по различен начин.</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Събиране и изваждане на едноцифрени числа до 11 и от 11.</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Използване на наименованията на компонентите и резултата при събиране и изваждане за решаване на задачи.</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 xml:space="preserve">Самостоятелна работа, устна и писмена проверка. </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48"/>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23</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23</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Изваждане на числата до 20 с преминаване.Умаляемо, умалител, разлика. Изваждане от 11</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 едноцифрени числа със сбор 12.</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Изважда едноцифрени числа от 12.</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Пресмята сборове и разлики.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 текстови задачи от събиране и изваждане.</w:t>
            </w: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Допълване до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Представяне на числата до 10 като сбор на две числа по различен начин.</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Събиране и изваждане на едноцифрени числа до 12 и от 12.</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Използване на наименованията на компонентите и резултата при събиране и изваждане за решаване на задачи.</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Самостоятелна работа, 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48"/>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24</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24</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Изваждане от 12 с преминаване</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 едноцифрени числа със сбор 12.</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Изважда едноцифрени числа от 12.</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Пресмята сборове и разлики.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 текстови задачи от събиране и изваждане.</w:t>
            </w: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Допълване до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Представяне на числата до 10 като сбор на две числа по различен начин.</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Събиране и изваждане на едноцифрени числа до 13 и от 13.</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Използване на наименованията на компонентите и резултата при събиране и изваждане за решаване на задачи.</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Самостоятелна работа, 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48"/>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25</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25</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 xml:space="preserve"> </w:t>
            </w:r>
            <w:r w:rsidRPr="00341005">
              <w:rPr>
                <w:rFonts w:ascii="Times New Roman" w:hAnsi="Times New Roman"/>
                <w:sz w:val="24"/>
                <w:szCs w:val="24"/>
              </w:rPr>
              <w:t>Изваждане от 13 с преминаване</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 едноцифрени числа със сбор 13.</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Изважда едноцифрени числа от 13.</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sz w:val="24"/>
                <w:szCs w:val="24"/>
                <w:lang w:eastAsia="bg-BG"/>
              </w:rPr>
              <w:t>Изваждане от 12 с преминаване</w:t>
            </w:r>
            <w:r w:rsidRPr="00341005">
              <w:rPr>
                <w:rFonts w:ascii="Times New Roman" w:eastAsiaTheme="minorEastAsia" w:hAnsi="Times New Roman" w:cs="Times New Roman"/>
                <w:lang w:eastAsia="bg-BG"/>
              </w:rPr>
              <w:t xml:space="preserve"> Пресмята сборове и разлики.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 текстови задачи от събиране и изваждане.</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Променя въпроса на текстова задача.</w:t>
            </w:r>
          </w:p>
        </w:tc>
        <w:tc>
          <w:tcPr>
            <w:tcW w:w="1408"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Събиране и изваждане на числата до 20 с преминаване.</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Използване на наименованията на компонентите и резултата при събиране и изваждане за решаване на задачи.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Решаване на текстови задачи.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Съставяне на текстова задача по картина.</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Самостоятелна работа, 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48"/>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26</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26</w:t>
            </w:r>
          </w:p>
        </w:tc>
        <w:tc>
          <w:tcPr>
            <w:tcW w:w="185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sz w:val="24"/>
                <w:szCs w:val="24"/>
              </w:rPr>
              <w:t>Изваждане на едноцифрени числа от 14, 15 - с преминаване</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 едноцифрени числа със сбор 14, 15 .</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Изважда едноцифрени числа от тях</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Пресмята сборове и разлики.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 текстови задачи от събиране и изваждане.</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 задачи с изразите „с ... повече“ и „с ... по-малко“.</w:t>
            </w:r>
          </w:p>
        </w:tc>
        <w:tc>
          <w:tcPr>
            <w:tcW w:w="1408"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Събиране и изваждане на числата до 20 с преминаване.</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Проверяване на резултата от изваждането със събиране.</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Решаване на текстови задачи.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Съставяне на текстова задача по картина.</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Самостоятелна работа, 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48"/>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27</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27</w:t>
            </w:r>
          </w:p>
        </w:tc>
        <w:tc>
          <w:tcPr>
            <w:tcW w:w="1859"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sz w:val="24"/>
                <w:szCs w:val="24"/>
                <w:lang w:eastAsia="bg-BG"/>
              </w:rPr>
              <w:t>Изваждане на едноцифрени числа от 16,17 и 18 - с преминаване</w:t>
            </w:r>
          </w:p>
        </w:tc>
        <w:tc>
          <w:tcPr>
            <w:tcW w:w="1689"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 и изважда числата до 18.</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p>
        </w:tc>
        <w:tc>
          <w:tcPr>
            <w:tcW w:w="1408"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Час</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Определяне на времето по часовник в „кръгли“ часове.</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Дневен режим – определяне на времето за извършване на различни дейности.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 xml:space="preserve">Работа с именувани числа. </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 xml:space="preserve">Самостоятелна работа, устна и писмена проверка. </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48"/>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28</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28</w:t>
            </w:r>
          </w:p>
        </w:tc>
        <w:tc>
          <w:tcPr>
            <w:tcW w:w="1859"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sz w:val="24"/>
                <w:szCs w:val="24"/>
                <w:lang w:eastAsia="bg-BG"/>
              </w:rPr>
              <w:t>Събиране и изваждане до 20 с преминаване</w:t>
            </w:r>
          </w:p>
        </w:tc>
        <w:tc>
          <w:tcPr>
            <w:tcW w:w="1689"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 текстови задачи от събиране и изваждане.</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Съставя текстови задачи по илюстрации.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Свърза условие и въпрос на текстова задача. Събира и изважда числата до 20 с преминаване.</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 текстови задачи от събиране и изваждане.</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 изучените геометрични фигури.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Допълва числовите данни на текстова задача.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p>
        </w:tc>
        <w:tc>
          <w:tcPr>
            <w:tcW w:w="1408"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Събиране и изваждане на числата до 20 с преминаване.</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Решаване на текстови задачи.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Съставяне на текстова задача по картина.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Разпознаване на изучените геометрични фигури</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Самостоятелна работа, 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48"/>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29</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29</w:t>
            </w:r>
          </w:p>
        </w:tc>
        <w:tc>
          <w:tcPr>
            <w:tcW w:w="1859"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sz w:val="24"/>
                <w:szCs w:val="24"/>
                <w:lang w:eastAsia="bg-BG"/>
              </w:rPr>
              <w:t>Числата 30, 40, 50, 60, 70, 80, 90, 100. Събиране и изваждане</w:t>
            </w:r>
          </w:p>
        </w:tc>
        <w:tc>
          <w:tcPr>
            <w:tcW w:w="1689"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Познава числата 10,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20, 30, ...,90, 100 и техните означения с цифри.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Познава десетицата като бройна единица.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Брои по десетици до 100 в прав и обратен ред.</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Познава банкнотите от 20 лв., 50 лв. и 100 лв. и монетите от 20 ст. и 50 ст.</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 „кръгли“ десетици.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Работи с именувани числа.</w:t>
            </w:r>
          </w:p>
        </w:tc>
        <w:tc>
          <w:tcPr>
            <w:tcW w:w="1408"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Събиране и изваждане на числата до 20 с преминаване.</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Работа с именувани числа.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Решаване на текстови задачи.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Съставяне на текстова задача по картина и по израз.</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Разпознаване на изучените геометрични фигури.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Чертане и измерване на отсечки.</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 xml:space="preserve">Самостоятелна работа, устна и писмена проверка. </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48"/>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30</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30</w:t>
            </w:r>
          </w:p>
        </w:tc>
        <w:tc>
          <w:tcPr>
            <w:tcW w:w="1859"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sz w:val="24"/>
                <w:szCs w:val="24"/>
                <w:lang w:eastAsia="bg-BG"/>
              </w:rPr>
              <w:t>Числата от 0 до 20. Числата от 30…100. Събиране и изваждяне</w:t>
            </w:r>
          </w:p>
        </w:tc>
        <w:tc>
          <w:tcPr>
            <w:tcW w:w="1689"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 и изважда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„кръгли“ десетици.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 сбор и разлика с число.</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 и съставя текстови задачи.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Работи с именувани числа.</w:t>
            </w:r>
          </w:p>
        </w:tc>
        <w:tc>
          <w:tcPr>
            <w:tcW w:w="1408"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Числата 30, 40, 50, 60, 70, 80, 90, 100</w:t>
            </w: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Четене, писане и броене на числата 10, 20, 30, ..., 90, 100.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Представяне на числата 10, 20, 30, ..., 90, 100 като сбор от десетици и единици. Сравняване на числата 10, 20, 30, ..., 90, 100.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Разпознаване и сравняване на монети и банкноти с различна стойност.</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Самостоятелна работа, 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48"/>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31</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31</w:t>
            </w:r>
          </w:p>
        </w:tc>
        <w:tc>
          <w:tcPr>
            <w:tcW w:w="1859"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sz w:val="24"/>
                <w:szCs w:val="24"/>
                <w:lang w:eastAsia="bg-BG"/>
              </w:rPr>
              <w:t>Събиране и изваждане на числата до 20 с и без преминаване</w:t>
            </w:r>
          </w:p>
        </w:tc>
        <w:tc>
          <w:tcPr>
            <w:tcW w:w="1689"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Упражнение</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 и изважда.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Сравнява сбор и разлика с число.</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 и съставя текстови задачи.</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Работи с именувани числа.</w:t>
            </w:r>
          </w:p>
        </w:tc>
        <w:tc>
          <w:tcPr>
            <w:tcW w:w="1408"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Събиране и изваждане на числата 10… 20. Сравняване на разлика с число.Решаване и съставяне на текстови задачи.Разпознаване и сравняване на монети и банкноти с различна стойност.</w:t>
            </w:r>
          </w:p>
        </w:tc>
        <w:tc>
          <w:tcPr>
            <w:tcW w:w="1744" w:type="dxa"/>
            <w:shd w:val="clear" w:color="auto" w:fill="auto"/>
          </w:tcPr>
          <w:p w:rsidR="00341005" w:rsidRPr="00341005" w:rsidRDefault="00341005" w:rsidP="00341005">
            <w:pPr>
              <w:widowControl w:val="0"/>
              <w:suppressAutoHyphens/>
              <w:spacing w:after="0" w:line="260" w:lineRule="exact"/>
              <w:rPr>
                <w:rFonts w:ascii="Times New Roman" w:hAnsi="Times New Roman"/>
              </w:rPr>
            </w:pPr>
            <w:r w:rsidRPr="00341005">
              <w:rPr>
                <w:rFonts w:ascii="Times New Roman" w:hAnsi="Times New Roman"/>
              </w:rPr>
              <w:t>Самостоятелна работа, устна и писмена проверка.</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r w:rsidR="00341005" w:rsidRPr="00341005" w:rsidTr="00F1452A">
        <w:trPr>
          <w:trHeight w:val="248"/>
          <w:jc w:val="center"/>
        </w:trPr>
        <w:tc>
          <w:tcPr>
            <w:tcW w:w="596"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32</w:t>
            </w:r>
          </w:p>
        </w:tc>
        <w:tc>
          <w:tcPr>
            <w:tcW w:w="644" w:type="dxa"/>
            <w:shd w:val="clear" w:color="auto" w:fill="auto"/>
          </w:tcPr>
          <w:p w:rsidR="00341005" w:rsidRPr="00341005" w:rsidRDefault="00341005" w:rsidP="00341005">
            <w:pPr>
              <w:widowControl w:val="0"/>
              <w:suppressAutoHyphens/>
              <w:spacing w:after="0" w:line="260" w:lineRule="exact"/>
              <w:jc w:val="center"/>
              <w:rPr>
                <w:rFonts w:ascii="Times New Roman" w:hAnsi="Times New Roman"/>
              </w:rPr>
            </w:pPr>
            <w:r w:rsidRPr="00341005">
              <w:rPr>
                <w:rFonts w:ascii="Times New Roman" w:hAnsi="Times New Roman"/>
              </w:rPr>
              <w:t>32</w:t>
            </w:r>
          </w:p>
        </w:tc>
        <w:tc>
          <w:tcPr>
            <w:tcW w:w="1859"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iCs/>
                <w:lang w:eastAsia="bg-BG"/>
              </w:rPr>
              <w:t>Математическо състезание</w:t>
            </w:r>
          </w:p>
        </w:tc>
        <w:tc>
          <w:tcPr>
            <w:tcW w:w="1689"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Диагностика на изходно ниво</w:t>
            </w:r>
          </w:p>
        </w:tc>
        <w:tc>
          <w:tcPr>
            <w:tcW w:w="3657"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Познава и записва с цифри числата до 20, „кръглите“ десетици до 100.</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Брои в прав и в обратен ред.Сравнява, събира,изважда числата до 20 и числата 10, 20, 30, ..., 90, 100.Пресмята с именувани числа.</w:t>
            </w:r>
          </w:p>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Решава текстови задачи с едно пресмятане.Разпознава изучените геометрични фигури и елементите им.Измерва и чертае отсечки.</w:t>
            </w:r>
          </w:p>
        </w:tc>
        <w:tc>
          <w:tcPr>
            <w:tcW w:w="1408"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p>
        </w:tc>
        <w:tc>
          <w:tcPr>
            <w:tcW w:w="2955"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Индивидуално изпълнение на тестови задачи.</w:t>
            </w:r>
          </w:p>
        </w:tc>
        <w:tc>
          <w:tcPr>
            <w:tcW w:w="1744" w:type="dxa"/>
            <w:shd w:val="clear" w:color="auto" w:fill="auto"/>
          </w:tcPr>
          <w:p w:rsidR="00341005" w:rsidRPr="00341005" w:rsidRDefault="00341005" w:rsidP="00341005">
            <w:pPr>
              <w:widowControl w:val="0"/>
              <w:suppressAutoHyphens/>
              <w:kinsoku w:val="0"/>
              <w:overflowPunct w:val="0"/>
              <w:autoSpaceDE w:val="0"/>
              <w:autoSpaceDN w:val="0"/>
              <w:adjustRightInd w:val="0"/>
              <w:spacing w:after="0" w:line="26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Тест.</w:t>
            </w:r>
          </w:p>
        </w:tc>
        <w:tc>
          <w:tcPr>
            <w:tcW w:w="1041" w:type="dxa"/>
            <w:shd w:val="clear" w:color="auto" w:fill="auto"/>
          </w:tcPr>
          <w:p w:rsidR="00341005" w:rsidRPr="00341005" w:rsidRDefault="00341005" w:rsidP="00341005">
            <w:pPr>
              <w:widowControl w:val="0"/>
              <w:suppressAutoHyphens/>
              <w:spacing w:after="0" w:line="260" w:lineRule="exact"/>
              <w:rPr>
                <w:rFonts w:ascii="Times New Roman" w:hAnsi="Times New Roman"/>
              </w:rPr>
            </w:pPr>
          </w:p>
        </w:tc>
      </w:tr>
    </w:tbl>
    <w:p w:rsidR="00CC1C68" w:rsidRDefault="00CC1C68" w:rsidP="00341005">
      <w:pPr>
        <w:jc w:val="center"/>
        <w:rPr>
          <w:rFonts w:ascii="Times New Roman" w:hAnsi="Times New Roman" w:cs="Times New Roman"/>
          <w:sz w:val="40"/>
          <w:szCs w:val="40"/>
        </w:rPr>
      </w:pPr>
    </w:p>
    <w:p w:rsidR="00CC1C68" w:rsidRDefault="00CC1C68" w:rsidP="00341005">
      <w:pPr>
        <w:jc w:val="center"/>
        <w:rPr>
          <w:rFonts w:ascii="Times New Roman" w:hAnsi="Times New Roman" w:cs="Times New Roman"/>
          <w:sz w:val="40"/>
          <w:szCs w:val="40"/>
        </w:rPr>
      </w:pPr>
    </w:p>
    <w:p w:rsidR="00CC1C68" w:rsidRDefault="00CC1C68" w:rsidP="00341005">
      <w:pPr>
        <w:jc w:val="center"/>
        <w:rPr>
          <w:rFonts w:ascii="Times New Roman" w:hAnsi="Times New Roman" w:cs="Times New Roman"/>
          <w:sz w:val="40"/>
          <w:szCs w:val="40"/>
        </w:rPr>
      </w:pPr>
    </w:p>
    <w:p w:rsidR="00CC1C68" w:rsidRDefault="00CC1C68" w:rsidP="00341005">
      <w:pPr>
        <w:jc w:val="center"/>
        <w:rPr>
          <w:rFonts w:ascii="Times New Roman" w:hAnsi="Times New Roman" w:cs="Times New Roman"/>
          <w:sz w:val="40"/>
          <w:szCs w:val="40"/>
        </w:rPr>
      </w:pPr>
    </w:p>
    <w:p w:rsidR="00CC1C68" w:rsidRDefault="00CC1C68" w:rsidP="00341005">
      <w:pPr>
        <w:jc w:val="center"/>
        <w:rPr>
          <w:rFonts w:ascii="Times New Roman" w:hAnsi="Times New Roman" w:cs="Times New Roman"/>
          <w:sz w:val="40"/>
          <w:szCs w:val="40"/>
        </w:rPr>
      </w:pPr>
    </w:p>
    <w:p w:rsidR="00CC1C68" w:rsidRDefault="00CC1C68" w:rsidP="00341005">
      <w:pPr>
        <w:jc w:val="center"/>
        <w:rPr>
          <w:rFonts w:ascii="Times New Roman" w:hAnsi="Times New Roman" w:cs="Times New Roman"/>
          <w:sz w:val="40"/>
          <w:szCs w:val="40"/>
        </w:rPr>
      </w:pPr>
    </w:p>
    <w:p w:rsidR="00CC1C68" w:rsidRDefault="00CC1C68" w:rsidP="00341005">
      <w:pPr>
        <w:jc w:val="center"/>
        <w:rPr>
          <w:rFonts w:ascii="Times New Roman" w:hAnsi="Times New Roman" w:cs="Times New Roman"/>
          <w:sz w:val="40"/>
          <w:szCs w:val="40"/>
        </w:rPr>
      </w:pPr>
    </w:p>
    <w:p w:rsidR="00CC1C68" w:rsidRDefault="00CC1C68" w:rsidP="00341005">
      <w:pPr>
        <w:jc w:val="center"/>
        <w:rPr>
          <w:rFonts w:ascii="Times New Roman" w:hAnsi="Times New Roman" w:cs="Times New Roman"/>
          <w:sz w:val="40"/>
          <w:szCs w:val="40"/>
        </w:rPr>
      </w:pPr>
    </w:p>
    <w:p w:rsidR="00CC1C68" w:rsidRDefault="00CC1C68" w:rsidP="00341005">
      <w:pPr>
        <w:jc w:val="center"/>
        <w:rPr>
          <w:rFonts w:ascii="Times New Roman" w:hAnsi="Times New Roman" w:cs="Times New Roman"/>
          <w:sz w:val="40"/>
          <w:szCs w:val="40"/>
        </w:rPr>
      </w:pPr>
    </w:p>
    <w:p w:rsidR="00CC1C68" w:rsidRDefault="00CC1C68" w:rsidP="00341005">
      <w:pPr>
        <w:jc w:val="center"/>
        <w:rPr>
          <w:rFonts w:ascii="Times New Roman" w:hAnsi="Times New Roman" w:cs="Times New Roman"/>
          <w:sz w:val="40"/>
          <w:szCs w:val="40"/>
        </w:rPr>
      </w:pPr>
    </w:p>
    <w:p w:rsidR="00341005" w:rsidRPr="00341005" w:rsidRDefault="00341005" w:rsidP="00341005">
      <w:pPr>
        <w:jc w:val="center"/>
        <w:rPr>
          <w:rFonts w:ascii="Times New Roman" w:hAnsi="Times New Roman" w:cs="Times New Roman"/>
          <w:sz w:val="40"/>
          <w:szCs w:val="40"/>
        </w:rPr>
      </w:pPr>
      <w:r w:rsidRPr="00341005">
        <w:rPr>
          <w:rFonts w:ascii="Times New Roman" w:hAnsi="Times New Roman" w:cs="Times New Roman"/>
          <w:sz w:val="40"/>
          <w:szCs w:val="40"/>
        </w:rPr>
        <w:t>Средно училище „Христо Смирненски“</w:t>
      </w:r>
    </w:p>
    <w:p w:rsidR="00341005" w:rsidRPr="00341005" w:rsidRDefault="00341005" w:rsidP="00341005">
      <w:pPr>
        <w:jc w:val="center"/>
        <w:rPr>
          <w:rFonts w:ascii="Times New Roman" w:hAnsi="Times New Roman" w:cs="Times New Roman"/>
          <w:sz w:val="40"/>
          <w:szCs w:val="40"/>
        </w:rPr>
      </w:pPr>
      <w:r w:rsidRPr="00341005">
        <w:rPr>
          <w:rFonts w:ascii="Times New Roman" w:hAnsi="Times New Roman" w:cs="Times New Roman"/>
          <w:sz w:val="40"/>
          <w:szCs w:val="40"/>
        </w:rPr>
        <w:t>гр. Плевен</w:t>
      </w:r>
    </w:p>
    <w:p w:rsidR="00341005" w:rsidRPr="00341005" w:rsidRDefault="00341005" w:rsidP="00341005">
      <w:pPr>
        <w:rPr>
          <w:rFonts w:ascii="Times New Roman" w:hAnsi="Times New Roman" w:cs="Times New Roman"/>
          <w:sz w:val="28"/>
          <w:szCs w:val="28"/>
        </w:rPr>
      </w:pPr>
      <w:r w:rsidRPr="00341005">
        <w:rPr>
          <w:rFonts w:ascii="Times New Roman" w:hAnsi="Times New Roman" w:cs="Times New Roman"/>
          <w:sz w:val="28"/>
          <w:szCs w:val="28"/>
        </w:rPr>
        <w:t xml:space="preserve">                                                                                                                Утвърждавам:</w:t>
      </w:r>
    </w:p>
    <w:p w:rsidR="00341005" w:rsidRPr="00341005" w:rsidRDefault="00341005" w:rsidP="00341005">
      <w:pPr>
        <w:tabs>
          <w:tab w:val="left" w:pos="6030"/>
        </w:tabs>
        <w:rPr>
          <w:rFonts w:ascii="Times New Roman" w:hAnsi="Times New Roman" w:cs="Times New Roman"/>
          <w:sz w:val="28"/>
          <w:szCs w:val="28"/>
        </w:rPr>
      </w:pPr>
      <w:r w:rsidRPr="00341005">
        <w:rPr>
          <w:rFonts w:ascii="Times New Roman" w:hAnsi="Times New Roman" w:cs="Times New Roman"/>
          <w:sz w:val="28"/>
          <w:szCs w:val="28"/>
        </w:rPr>
        <w:t xml:space="preserve">                                  </w:t>
      </w:r>
      <w:r w:rsidRPr="00341005">
        <w:rPr>
          <w:rFonts w:ascii="Times New Roman" w:hAnsi="Times New Roman" w:cs="Times New Roman"/>
          <w:sz w:val="28"/>
          <w:szCs w:val="28"/>
        </w:rPr>
        <w:tab/>
        <w:t xml:space="preserve">                          Николай   Иванов</w:t>
      </w:r>
    </w:p>
    <w:p w:rsidR="00341005" w:rsidRPr="00341005" w:rsidRDefault="00341005" w:rsidP="00341005">
      <w:pPr>
        <w:rPr>
          <w:rFonts w:ascii="Times New Roman" w:hAnsi="Times New Roman" w:cs="Times New Roman"/>
          <w:sz w:val="28"/>
          <w:szCs w:val="28"/>
        </w:rPr>
      </w:pPr>
    </w:p>
    <w:p w:rsidR="00341005" w:rsidRPr="00341005" w:rsidRDefault="00341005" w:rsidP="00341005">
      <w:pPr>
        <w:rPr>
          <w:rFonts w:ascii="Times New Roman" w:hAnsi="Times New Roman" w:cs="Times New Roman"/>
          <w:sz w:val="28"/>
          <w:szCs w:val="28"/>
        </w:rPr>
      </w:pPr>
    </w:p>
    <w:p w:rsidR="00341005" w:rsidRPr="00341005" w:rsidRDefault="00341005" w:rsidP="00341005">
      <w:pPr>
        <w:rPr>
          <w:rFonts w:ascii="Times New Roman" w:hAnsi="Times New Roman" w:cs="Times New Roman"/>
          <w:sz w:val="28"/>
          <w:szCs w:val="28"/>
        </w:rPr>
      </w:pPr>
    </w:p>
    <w:p w:rsidR="00341005" w:rsidRPr="00341005" w:rsidRDefault="00341005" w:rsidP="00341005">
      <w:pPr>
        <w:jc w:val="center"/>
        <w:rPr>
          <w:rFonts w:ascii="Times New Roman" w:hAnsi="Times New Roman" w:cs="Times New Roman"/>
          <w:sz w:val="40"/>
          <w:szCs w:val="40"/>
        </w:rPr>
      </w:pPr>
      <w:r w:rsidRPr="00341005">
        <w:rPr>
          <w:rFonts w:ascii="Times New Roman" w:hAnsi="Times New Roman" w:cs="Times New Roman"/>
          <w:sz w:val="40"/>
          <w:szCs w:val="40"/>
        </w:rPr>
        <w:t>УЧЕБНА ПРОГРАМА</w:t>
      </w:r>
    </w:p>
    <w:p w:rsidR="00341005" w:rsidRPr="00341005" w:rsidRDefault="00341005" w:rsidP="00341005">
      <w:pPr>
        <w:jc w:val="center"/>
        <w:rPr>
          <w:rFonts w:ascii="Times New Roman" w:hAnsi="Times New Roman" w:cs="Times New Roman"/>
          <w:sz w:val="28"/>
          <w:szCs w:val="28"/>
        </w:rPr>
      </w:pPr>
      <w:r w:rsidRPr="00341005">
        <w:rPr>
          <w:rFonts w:ascii="Times New Roman" w:hAnsi="Times New Roman" w:cs="Times New Roman"/>
          <w:sz w:val="28"/>
          <w:szCs w:val="28"/>
        </w:rPr>
        <w:t>по</w:t>
      </w:r>
      <w:r w:rsidRPr="00341005">
        <w:rPr>
          <w:rFonts w:ascii="Times New Roman" w:hAnsi="Times New Roman" w:cs="Times New Roman"/>
          <w:sz w:val="28"/>
          <w:szCs w:val="28"/>
          <w:lang w:val="en-US"/>
        </w:rPr>
        <w:t xml:space="preserve">  </w:t>
      </w:r>
      <w:r w:rsidRPr="00341005">
        <w:rPr>
          <w:rFonts w:ascii="Times New Roman" w:hAnsi="Times New Roman" w:cs="Times New Roman"/>
          <w:sz w:val="32"/>
          <w:szCs w:val="32"/>
        </w:rPr>
        <w:t>Околен свят</w:t>
      </w:r>
    </w:p>
    <w:p w:rsidR="00341005" w:rsidRPr="00341005" w:rsidRDefault="00341005" w:rsidP="00341005">
      <w:pPr>
        <w:jc w:val="center"/>
        <w:rPr>
          <w:rFonts w:ascii="Times New Roman" w:hAnsi="Times New Roman" w:cs="Times New Roman"/>
          <w:sz w:val="32"/>
          <w:szCs w:val="32"/>
        </w:rPr>
      </w:pPr>
      <w:r w:rsidRPr="00341005">
        <w:rPr>
          <w:rFonts w:ascii="Times New Roman" w:hAnsi="Times New Roman" w:cs="Times New Roman"/>
          <w:sz w:val="32"/>
          <w:szCs w:val="32"/>
        </w:rPr>
        <w:t>ИУЧ – 1а клас</w:t>
      </w:r>
    </w:p>
    <w:p w:rsidR="00341005" w:rsidRPr="00341005" w:rsidRDefault="00341005" w:rsidP="00341005">
      <w:pPr>
        <w:jc w:val="center"/>
        <w:rPr>
          <w:rFonts w:ascii="Times New Roman" w:hAnsi="Times New Roman" w:cs="Times New Roman"/>
          <w:sz w:val="32"/>
          <w:szCs w:val="32"/>
        </w:rPr>
      </w:pPr>
      <w:r w:rsidRPr="00341005">
        <w:rPr>
          <w:rFonts w:ascii="Times New Roman" w:hAnsi="Times New Roman" w:cs="Times New Roman"/>
          <w:sz w:val="32"/>
          <w:szCs w:val="32"/>
        </w:rPr>
        <w:t>Хорариум – 32 часа</w:t>
      </w:r>
    </w:p>
    <w:p w:rsidR="00341005" w:rsidRPr="00341005" w:rsidRDefault="00341005" w:rsidP="00341005">
      <w:pPr>
        <w:jc w:val="center"/>
        <w:rPr>
          <w:rFonts w:ascii="Times New Roman" w:hAnsi="Times New Roman" w:cs="Times New Roman"/>
          <w:sz w:val="32"/>
          <w:szCs w:val="32"/>
        </w:rPr>
      </w:pPr>
      <w:r w:rsidRPr="00341005">
        <w:rPr>
          <w:rFonts w:ascii="Times New Roman" w:hAnsi="Times New Roman" w:cs="Times New Roman"/>
          <w:sz w:val="32"/>
          <w:szCs w:val="32"/>
        </w:rPr>
        <w:t>32 седмици по 1 час</w:t>
      </w:r>
    </w:p>
    <w:p w:rsidR="00341005" w:rsidRPr="00341005" w:rsidRDefault="00341005" w:rsidP="00341005">
      <w:pPr>
        <w:jc w:val="center"/>
        <w:rPr>
          <w:rFonts w:ascii="Times New Roman" w:hAnsi="Times New Roman" w:cs="Times New Roman"/>
          <w:sz w:val="32"/>
          <w:szCs w:val="32"/>
        </w:rPr>
      </w:pPr>
      <w:r w:rsidRPr="00341005">
        <w:rPr>
          <w:rFonts w:ascii="Times New Roman" w:hAnsi="Times New Roman" w:cs="Times New Roman"/>
          <w:sz w:val="32"/>
          <w:szCs w:val="32"/>
        </w:rPr>
        <w:t>Учебна 2017/2018 година</w:t>
      </w:r>
    </w:p>
    <w:p w:rsidR="00341005" w:rsidRPr="00341005" w:rsidRDefault="00341005" w:rsidP="00341005">
      <w:pPr>
        <w:jc w:val="center"/>
        <w:rPr>
          <w:rFonts w:ascii="Times New Roman" w:hAnsi="Times New Roman" w:cs="Times New Roman"/>
          <w:sz w:val="36"/>
          <w:szCs w:val="36"/>
        </w:rPr>
      </w:pPr>
    </w:p>
    <w:p w:rsidR="00341005" w:rsidRPr="00341005" w:rsidRDefault="00341005" w:rsidP="00341005">
      <w:pPr>
        <w:rPr>
          <w:rFonts w:ascii="Times New Roman" w:hAnsi="Times New Roman" w:cs="Times New Roman"/>
          <w:sz w:val="36"/>
          <w:szCs w:val="36"/>
        </w:rPr>
      </w:pPr>
      <w:r w:rsidRPr="00341005">
        <w:rPr>
          <w:rFonts w:ascii="Times New Roman" w:hAnsi="Times New Roman" w:cs="Times New Roman"/>
          <w:sz w:val="36"/>
          <w:szCs w:val="36"/>
        </w:rPr>
        <w:t xml:space="preserve">                                                                                          </w:t>
      </w:r>
      <w:r w:rsidRPr="00341005">
        <w:rPr>
          <w:rFonts w:ascii="Times New Roman" w:hAnsi="Times New Roman" w:cs="Times New Roman"/>
          <w:sz w:val="28"/>
          <w:szCs w:val="28"/>
        </w:rPr>
        <w:t xml:space="preserve"> Изготвил: Анелия Цанова</w:t>
      </w:r>
    </w:p>
    <w:p w:rsidR="00341005" w:rsidRPr="00341005" w:rsidRDefault="00341005" w:rsidP="00341005"/>
    <w:p w:rsidR="00341005" w:rsidRPr="00341005" w:rsidRDefault="00341005" w:rsidP="00341005"/>
    <w:p w:rsidR="00341005" w:rsidRPr="00341005" w:rsidRDefault="00341005" w:rsidP="00324E2E">
      <w:pPr>
        <w:spacing w:after="120" w:line="240" w:lineRule="auto"/>
        <w:rPr>
          <w:rFonts w:ascii="Times New Roman" w:eastAsiaTheme="minorEastAsia" w:hAnsi="Times New Roman" w:cs="Times New Roman"/>
          <w:b/>
          <w:color w:val="A6A6A6" w:themeColor="background1" w:themeShade="A6"/>
          <w:spacing w:val="-12"/>
          <w:sz w:val="48"/>
          <w:szCs w:val="48"/>
        </w:rPr>
      </w:pPr>
    </w:p>
    <w:p w:rsidR="00341005" w:rsidRPr="00CC1C68" w:rsidRDefault="00341005" w:rsidP="00341005">
      <w:pPr>
        <w:spacing w:after="120" w:line="240" w:lineRule="auto"/>
        <w:ind w:firstLine="360"/>
        <w:jc w:val="center"/>
        <w:rPr>
          <w:rFonts w:ascii="Times New Roman" w:eastAsiaTheme="minorEastAsia" w:hAnsi="Times New Roman" w:cs="Times New Roman"/>
          <w:b/>
          <w:spacing w:val="-12"/>
          <w:sz w:val="48"/>
          <w:szCs w:val="48"/>
        </w:rPr>
      </w:pPr>
      <w:r w:rsidRPr="00CC1C68">
        <w:rPr>
          <w:rFonts w:ascii="Times New Roman" w:eastAsiaTheme="minorEastAsia" w:hAnsi="Times New Roman" w:cs="Times New Roman"/>
          <w:b/>
          <w:spacing w:val="-12"/>
          <w:sz w:val="48"/>
          <w:szCs w:val="48"/>
        </w:rPr>
        <w:t xml:space="preserve">ГОДИШНО ТЕМАТИЧНО РАЗПРЕДЕЛЕНИЕ </w:t>
      </w:r>
    </w:p>
    <w:p w:rsidR="00341005" w:rsidRPr="00CC1C68" w:rsidRDefault="00341005" w:rsidP="00341005">
      <w:pPr>
        <w:spacing w:after="120" w:line="240" w:lineRule="auto"/>
        <w:ind w:firstLine="360"/>
        <w:jc w:val="center"/>
        <w:rPr>
          <w:rFonts w:ascii="Times New Roman" w:eastAsiaTheme="minorEastAsia" w:hAnsi="Times New Roman" w:cs="Times New Roman"/>
          <w:b/>
          <w:spacing w:val="-12"/>
          <w:sz w:val="48"/>
          <w:szCs w:val="48"/>
        </w:rPr>
      </w:pPr>
      <w:r w:rsidRPr="00CC1C68">
        <w:rPr>
          <w:rFonts w:ascii="Times New Roman" w:eastAsiaTheme="minorEastAsia" w:hAnsi="Times New Roman" w:cs="Times New Roman"/>
          <w:b/>
          <w:spacing w:val="-12"/>
          <w:sz w:val="48"/>
          <w:szCs w:val="48"/>
        </w:rPr>
        <w:t>по околен свят за 1. клас</w:t>
      </w:r>
    </w:p>
    <w:p w:rsidR="00341005" w:rsidRPr="00CC1C68" w:rsidRDefault="00341005" w:rsidP="00341005">
      <w:pPr>
        <w:spacing w:after="120" w:line="240" w:lineRule="auto"/>
        <w:ind w:firstLine="360"/>
        <w:jc w:val="center"/>
        <w:rPr>
          <w:rFonts w:ascii="Times New Roman" w:eastAsiaTheme="minorEastAsia" w:hAnsi="Times New Roman" w:cs="Times New Roman"/>
          <w:b/>
          <w:spacing w:val="-12"/>
          <w:sz w:val="48"/>
          <w:szCs w:val="48"/>
        </w:rPr>
      </w:pPr>
      <w:r w:rsidRPr="00CC1C68">
        <w:rPr>
          <w:rFonts w:ascii="Times New Roman" w:eastAsiaTheme="minorEastAsia" w:hAnsi="Times New Roman" w:cs="Times New Roman"/>
          <w:b/>
          <w:spacing w:val="-12"/>
          <w:sz w:val="48"/>
          <w:szCs w:val="48"/>
        </w:rPr>
        <w:t>/за избираеми учебни часове/</w:t>
      </w:r>
    </w:p>
    <w:p w:rsidR="00341005" w:rsidRPr="00341005" w:rsidRDefault="00341005" w:rsidP="00341005">
      <w:pPr>
        <w:shd w:val="clear" w:color="auto" w:fill="FEFEFE"/>
        <w:spacing w:after="240" w:line="240" w:lineRule="auto"/>
        <w:ind w:firstLine="360"/>
        <w:jc w:val="center"/>
        <w:rPr>
          <w:rFonts w:ascii="Times New Roman" w:eastAsiaTheme="minorEastAsia" w:hAnsi="Times New Roman" w:cs="Times New Roman"/>
          <w:b/>
          <w:bCs/>
          <w:spacing w:val="-12"/>
          <w:sz w:val="28"/>
          <w:szCs w:val="28"/>
        </w:rPr>
      </w:pPr>
      <w:r w:rsidRPr="00341005">
        <w:rPr>
          <w:rFonts w:ascii="Times New Roman" w:eastAsiaTheme="minorEastAsia" w:hAnsi="Times New Roman" w:cs="Times New Roman"/>
          <w:b/>
          <w:bCs/>
          <w:spacing w:val="-12"/>
          <w:sz w:val="28"/>
          <w:szCs w:val="28"/>
        </w:rPr>
        <w:t>20 17 / 2018 учебна година</w:t>
      </w:r>
    </w:p>
    <w:p w:rsidR="00341005" w:rsidRPr="00341005" w:rsidRDefault="00341005" w:rsidP="00341005">
      <w:pPr>
        <w:shd w:val="clear" w:color="auto" w:fill="FEFEFE"/>
        <w:tabs>
          <w:tab w:val="left" w:pos="3090"/>
          <w:tab w:val="center" w:pos="7001"/>
        </w:tabs>
        <w:spacing w:after="240" w:line="240" w:lineRule="auto"/>
        <w:ind w:firstLine="360"/>
        <w:jc w:val="center"/>
        <w:rPr>
          <w:rFonts w:ascii="Times New Roman" w:eastAsiaTheme="minorEastAsia" w:hAnsi="Times New Roman" w:cs="Times New Roman"/>
          <w:b/>
          <w:bCs/>
          <w:sz w:val="40"/>
          <w:szCs w:val="40"/>
        </w:rPr>
      </w:pPr>
      <w:r w:rsidRPr="00341005">
        <w:rPr>
          <w:rFonts w:ascii="Times New Roman" w:eastAsiaTheme="minorEastAsia" w:hAnsi="Times New Roman" w:cs="Times New Roman"/>
          <w:b/>
          <w:bCs/>
          <w:sz w:val="40"/>
          <w:szCs w:val="40"/>
        </w:rPr>
        <w:t xml:space="preserve"> „Малки изследователи“, изд. „Анубис“</w:t>
      </w:r>
    </w:p>
    <w:p w:rsidR="00341005" w:rsidRPr="00341005" w:rsidRDefault="00341005" w:rsidP="00341005">
      <w:pPr>
        <w:shd w:val="clear" w:color="auto" w:fill="FEFEFE"/>
        <w:tabs>
          <w:tab w:val="left" w:pos="3090"/>
          <w:tab w:val="center" w:pos="7001"/>
        </w:tabs>
        <w:spacing w:after="240" w:line="240" w:lineRule="auto"/>
        <w:ind w:firstLine="360"/>
        <w:jc w:val="center"/>
        <w:rPr>
          <w:rFonts w:ascii="Times New Roman" w:eastAsiaTheme="minorEastAsia" w:hAnsi="Times New Roman" w:cs="Times New Roman"/>
          <w:b/>
          <w:bCs/>
          <w:sz w:val="24"/>
          <w:szCs w:val="24"/>
        </w:rPr>
      </w:pPr>
      <w:r w:rsidRPr="00341005">
        <w:rPr>
          <w:rFonts w:ascii="Times New Roman" w:eastAsiaTheme="minorEastAsia" w:hAnsi="Times New Roman" w:cs="Times New Roman"/>
          <w:bCs/>
          <w:sz w:val="24"/>
          <w:szCs w:val="24"/>
        </w:rPr>
        <w:t>Учебно помагало по Околен свят за 1. клас</w:t>
      </w:r>
      <w:r w:rsidRPr="00341005">
        <w:rPr>
          <w:rFonts w:ascii="Times New Roman" w:eastAsiaTheme="minorEastAsia" w:hAnsi="Times New Roman" w:cs="Times New Roman"/>
          <w:b/>
          <w:bCs/>
          <w:sz w:val="24"/>
          <w:szCs w:val="24"/>
        </w:rPr>
        <w:t xml:space="preserve"> </w:t>
      </w:r>
    </w:p>
    <w:p w:rsidR="00341005" w:rsidRPr="00341005" w:rsidRDefault="00341005" w:rsidP="00341005">
      <w:pPr>
        <w:shd w:val="clear" w:color="auto" w:fill="FEFEFE"/>
        <w:spacing w:after="240" w:line="240" w:lineRule="auto"/>
        <w:ind w:firstLine="360"/>
        <w:jc w:val="center"/>
        <w:rPr>
          <w:rFonts w:ascii="Times New Roman" w:eastAsiaTheme="minorEastAsia" w:hAnsi="Times New Roman" w:cs="Times New Roman"/>
          <w:b/>
          <w:bCs/>
          <w:i/>
          <w:spacing w:val="-12"/>
          <w:sz w:val="28"/>
          <w:szCs w:val="28"/>
        </w:rPr>
      </w:pPr>
      <w:r w:rsidRPr="00341005">
        <w:rPr>
          <w:rFonts w:ascii="Times New Roman" w:eastAsiaTheme="minorEastAsia" w:hAnsi="Times New Roman" w:cs="Times New Roman"/>
          <w:b/>
          <w:bCs/>
          <w:i/>
          <w:spacing w:val="-12"/>
          <w:sz w:val="28"/>
          <w:szCs w:val="28"/>
        </w:rPr>
        <w:t xml:space="preserve">З1 учебни седмици, 31 часа </w:t>
      </w:r>
      <w:r w:rsidRPr="00341005">
        <w:rPr>
          <w:rFonts w:ascii="Times New Roman" w:eastAsiaTheme="minorEastAsia" w:hAnsi="Times New Roman" w:cs="Times New Roman"/>
          <w:bCs/>
          <w:i/>
          <w:spacing w:val="-12"/>
          <w:sz w:val="28"/>
          <w:szCs w:val="28"/>
        </w:rPr>
        <w:t>/1 час седмично/</w:t>
      </w:r>
    </w:p>
    <w:p w:rsidR="00341005" w:rsidRPr="00341005" w:rsidRDefault="00341005" w:rsidP="00341005">
      <w:pPr>
        <w:spacing w:after="0" w:line="240" w:lineRule="auto"/>
        <w:ind w:left="9204" w:firstLine="360"/>
        <w:rPr>
          <w:rFonts w:ascii="Times New Roman" w:eastAsiaTheme="minorEastAsia" w:hAnsi="Times New Roman" w:cs="Times New Roman"/>
          <w:i/>
          <w:sz w:val="24"/>
          <w:szCs w:val="24"/>
        </w:rPr>
      </w:pPr>
    </w:p>
    <w:p w:rsidR="00341005" w:rsidRPr="00341005" w:rsidRDefault="00341005" w:rsidP="00341005"/>
    <w:p w:rsidR="00341005" w:rsidRPr="00341005" w:rsidRDefault="00341005" w:rsidP="00341005">
      <w:pPr>
        <w:spacing w:after="120" w:line="240" w:lineRule="auto"/>
        <w:rPr>
          <w:rFonts w:ascii="Times New Roman" w:eastAsia="Times New Roman" w:hAnsi="Times New Roman"/>
          <w:b/>
          <w:bCs/>
          <w:sz w:val="32"/>
          <w:szCs w:val="32"/>
          <w:lang w:eastAsia="bg-BG"/>
        </w:rPr>
      </w:pPr>
      <w:r w:rsidRPr="00341005">
        <w:rPr>
          <w:rFonts w:ascii="Times New Roman" w:eastAsia="Times New Roman" w:hAnsi="Times New Roman"/>
          <w:b/>
          <w:bCs/>
          <w:sz w:val="28"/>
          <w:szCs w:val="28"/>
          <w:lang w:eastAsia="bg-BG"/>
        </w:rPr>
        <w:t>ІІ.</w:t>
      </w:r>
      <w:r w:rsidRPr="00341005">
        <w:rPr>
          <w:rFonts w:ascii="Times New Roman" w:eastAsia="Times New Roman" w:hAnsi="Times New Roman"/>
          <w:bCs/>
          <w:sz w:val="28"/>
          <w:szCs w:val="28"/>
          <w:lang w:eastAsia="bg-BG"/>
        </w:rPr>
        <w:t xml:space="preserve"> </w:t>
      </w:r>
      <w:r w:rsidRPr="00341005">
        <w:rPr>
          <w:rFonts w:ascii="Times New Roman" w:eastAsia="Times New Roman" w:hAnsi="Times New Roman"/>
          <w:bCs/>
          <w:sz w:val="28"/>
          <w:szCs w:val="28"/>
          <w:lang w:val="en-US" w:eastAsia="bg-BG"/>
        </w:rPr>
        <w:t xml:space="preserve"> </w:t>
      </w:r>
      <w:r w:rsidRPr="00341005">
        <w:rPr>
          <w:rFonts w:ascii="Times New Roman" w:eastAsia="Times New Roman" w:hAnsi="Times New Roman"/>
          <w:b/>
          <w:bCs/>
          <w:sz w:val="28"/>
          <w:szCs w:val="28"/>
          <w:u w:val="single"/>
          <w:lang w:eastAsia="bg-BG"/>
        </w:rPr>
        <w:t>Цели на обучението</w:t>
      </w:r>
      <w:r w:rsidRPr="00341005">
        <w:rPr>
          <w:rFonts w:ascii="Times New Roman" w:eastAsia="Times New Roman" w:hAnsi="Times New Roman"/>
          <w:b/>
          <w:bCs/>
          <w:sz w:val="28"/>
          <w:szCs w:val="28"/>
          <w:lang w:eastAsia="bg-BG"/>
        </w:rPr>
        <w:t>:</w:t>
      </w:r>
    </w:p>
    <w:p w:rsidR="00341005" w:rsidRPr="00341005" w:rsidRDefault="00341005" w:rsidP="00341005">
      <w:pPr>
        <w:numPr>
          <w:ilvl w:val="0"/>
          <w:numId w:val="25"/>
        </w:numPr>
        <w:spacing w:after="0"/>
        <w:rPr>
          <w:rFonts w:ascii="Times New Roman" w:eastAsia="Times New Roman" w:hAnsi="Times New Roman"/>
          <w:bCs/>
          <w:sz w:val="24"/>
          <w:szCs w:val="24"/>
          <w:lang w:eastAsia="bg-BG"/>
        </w:rPr>
      </w:pPr>
      <w:r w:rsidRPr="00341005">
        <w:rPr>
          <w:rFonts w:ascii="Times New Roman" w:eastAsia="Times New Roman" w:hAnsi="Times New Roman"/>
          <w:b/>
          <w:bCs/>
          <w:sz w:val="24"/>
          <w:szCs w:val="24"/>
          <w:lang w:eastAsia="bg-BG"/>
        </w:rPr>
        <w:t xml:space="preserve">Да се систематизират </w:t>
      </w:r>
      <w:r w:rsidRPr="00341005">
        <w:rPr>
          <w:rFonts w:ascii="Times New Roman" w:eastAsia="Times New Roman" w:hAnsi="Times New Roman"/>
          <w:bCs/>
          <w:sz w:val="24"/>
          <w:szCs w:val="24"/>
          <w:lang w:eastAsia="bg-BG"/>
        </w:rPr>
        <w:t>представите и жизнения опит на учениците за околната среда.</w:t>
      </w:r>
    </w:p>
    <w:p w:rsidR="00341005" w:rsidRPr="00341005" w:rsidRDefault="00341005" w:rsidP="00341005">
      <w:pPr>
        <w:numPr>
          <w:ilvl w:val="0"/>
          <w:numId w:val="25"/>
        </w:numPr>
        <w:spacing w:after="0" w:line="240" w:lineRule="auto"/>
        <w:contextualSpacing/>
        <w:jc w:val="both"/>
        <w:rPr>
          <w:rFonts w:ascii="Times New Roman" w:eastAsia="Times New Roman" w:hAnsi="Times New Roman" w:cs="Times New Roman"/>
          <w:bCs/>
          <w:sz w:val="24"/>
          <w:szCs w:val="24"/>
          <w:lang w:eastAsia="bg-BG"/>
        </w:rPr>
      </w:pPr>
      <w:r w:rsidRPr="00341005">
        <w:rPr>
          <w:rFonts w:ascii="Times New Roman" w:eastAsia="Times New Roman" w:hAnsi="Times New Roman" w:cs="Times New Roman"/>
          <w:b/>
          <w:bCs/>
          <w:sz w:val="24"/>
          <w:szCs w:val="24"/>
          <w:lang w:eastAsia="bg-BG"/>
        </w:rPr>
        <w:t>Да се формират</w:t>
      </w:r>
      <w:r w:rsidRPr="00341005">
        <w:rPr>
          <w:rFonts w:ascii="Times New Roman" w:eastAsia="Times New Roman" w:hAnsi="Times New Roman" w:cs="Times New Roman"/>
          <w:bCs/>
          <w:sz w:val="24"/>
          <w:szCs w:val="24"/>
          <w:lang w:eastAsia="bg-BG"/>
        </w:rPr>
        <w:t xml:space="preserve"> умения и отношения, свързани с ключовите компетентности по околен свят.</w:t>
      </w:r>
    </w:p>
    <w:p w:rsidR="00341005" w:rsidRPr="00341005" w:rsidRDefault="00341005" w:rsidP="00341005">
      <w:pPr>
        <w:numPr>
          <w:ilvl w:val="0"/>
          <w:numId w:val="25"/>
        </w:numPr>
        <w:spacing w:after="0" w:line="240" w:lineRule="auto"/>
        <w:contextualSpacing/>
        <w:jc w:val="both"/>
        <w:rPr>
          <w:rFonts w:ascii="Times New Roman" w:eastAsia="Times New Roman" w:hAnsi="Times New Roman" w:cs="Times New Roman"/>
          <w:bCs/>
          <w:sz w:val="24"/>
          <w:szCs w:val="24"/>
          <w:lang w:eastAsia="bg-BG"/>
        </w:rPr>
      </w:pPr>
      <w:r w:rsidRPr="00341005">
        <w:rPr>
          <w:rFonts w:ascii="Times New Roman" w:eastAsia="Times New Roman" w:hAnsi="Times New Roman" w:cs="Times New Roman"/>
          <w:b/>
          <w:bCs/>
          <w:sz w:val="24"/>
          <w:szCs w:val="24"/>
          <w:lang w:eastAsia="bg-BG"/>
        </w:rPr>
        <w:t>Да се формират</w:t>
      </w:r>
      <w:r w:rsidRPr="00341005">
        <w:rPr>
          <w:rFonts w:ascii="Times New Roman" w:eastAsia="Times New Roman" w:hAnsi="Times New Roman" w:cs="Times New Roman"/>
          <w:bCs/>
          <w:sz w:val="24"/>
          <w:szCs w:val="24"/>
          <w:lang w:eastAsia="bg-BG"/>
        </w:rPr>
        <w:t xml:space="preserve"> практически умения за наблюдение и изследване на обекти. </w:t>
      </w:r>
    </w:p>
    <w:p w:rsidR="00341005" w:rsidRPr="00341005" w:rsidRDefault="00341005" w:rsidP="00341005">
      <w:pPr>
        <w:numPr>
          <w:ilvl w:val="0"/>
          <w:numId w:val="25"/>
        </w:numPr>
        <w:spacing w:after="120" w:line="240" w:lineRule="auto"/>
        <w:ind w:left="714" w:hanging="357"/>
        <w:contextualSpacing/>
        <w:jc w:val="both"/>
        <w:rPr>
          <w:rFonts w:ascii="Times New Roman" w:eastAsia="Times New Roman" w:hAnsi="Times New Roman" w:cs="Times New Roman"/>
          <w:b/>
          <w:bCs/>
          <w:sz w:val="24"/>
          <w:szCs w:val="24"/>
          <w:u w:val="single"/>
          <w:lang w:eastAsia="bg-BG"/>
        </w:rPr>
      </w:pPr>
      <w:r w:rsidRPr="00341005">
        <w:rPr>
          <w:rFonts w:ascii="Times New Roman" w:eastAsia="Times New Roman" w:hAnsi="Times New Roman" w:cs="Times New Roman"/>
          <w:b/>
          <w:bCs/>
          <w:sz w:val="24"/>
          <w:szCs w:val="24"/>
          <w:lang w:eastAsia="bg-BG"/>
        </w:rPr>
        <w:t>Да се създаде</w:t>
      </w:r>
      <w:r w:rsidRPr="00341005">
        <w:rPr>
          <w:rFonts w:ascii="Times New Roman" w:eastAsia="Times New Roman" w:hAnsi="Times New Roman" w:cs="Times New Roman"/>
          <w:bCs/>
          <w:sz w:val="24"/>
          <w:szCs w:val="24"/>
          <w:lang w:eastAsia="bg-BG"/>
        </w:rPr>
        <w:t xml:space="preserve"> интерес към изучаване на живата природа и нейното опазване.</w:t>
      </w:r>
    </w:p>
    <w:p w:rsidR="00341005" w:rsidRPr="00341005" w:rsidRDefault="00341005" w:rsidP="00341005">
      <w:pPr>
        <w:numPr>
          <w:ilvl w:val="0"/>
          <w:numId w:val="25"/>
        </w:numPr>
        <w:spacing w:after="120" w:line="240" w:lineRule="auto"/>
        <w:ind w:left="714" w:hanging="357"/>
        <w:contextualSpacing/>
        <w:jc w:val="both"/>
        <w:rPr>
          <w:rFonts w:ascii="Times New Roman" w:eastAsia="Times New Roman" w:hAnsi="Times New Roman" w:cs="Times New Roman"/>
          <w:b/>
          <w:bCs/>
          <w:sz w:val="24"/>
          <w:szCs w:val="24"/>
          <w:u w:val="single"/>
          <w:lang w:eastAsia="bg-BG"/>
        </w:rPr>
      </w:pPr>
      <w:r w:rsidRPr="00341005">
        <w:rPr>
          <w:rFonts w:ascii="Times New Roman" w:eastAsia="Times New Roman" w:hAnsi="Times New Roman" w:cs="Times New Roman"/>
          <w:b/>
          <w:bCs/>
          <w:sz w:val="24"/>
          <w:szCs w:val="24"/>
          <w:lang w:eastAsia="bg-BG"/>
        </w:rPr>
        <w:t xml:space="preserve">Да се формират умения </w:t>
      </w:r>
      <w:r w:rsidRPr="00341005">
        <w:rPr>
          <w:rFonts w:ascii="Times New Roman" w:eastAsia="Times New Roman" w:hAnsi="Times New Roman" w:cs="Times New Roman"/>
          <w:bCs/>
          <w:sz w:val="24"/>
          <w:szCs w:val="24"/>
          <w:lang w:eastAsia="bg-BG"/>
        </w:rPr>
        <w:t>за опазване на собственото здраве и за справяне в критични ситуации.</w:t>
      </w:r>
    </w:p>
    <w:p w:rsidR="00341005" w:rsidRPr="00341005" w:rsidRDefault="00341005" w:rsidP="00341005">
      <w:pPr>
        <w:spacing w:after="0" w:line="240" w:lineRule="auto"/>
        <w:jc w:val="both"/>
        <w:rPr>
          <w:rFonts w:ascii="Times New Roman" w:eastAsia="Times New Roman" w:hAnsi="Times New Roman"/>
          <w:b/>
          <w:bCs/>
          <w:sz w:val="28"/>
          <w:szCs w:val="28"/>
          <w:u w:val="single"/>
          <w:lang w:eastAsia="bg-BG"/>
        </w:rPr>
      </w:pPr>
      <w:r w:rsidRPr="00341005">
        <w:rPr>
          <w:rFonts w:ascii="Times New Roman" w:eastAsia="Times New Roman" w:hAnsi="Times New Roman"/>
          <w:b/>
          <w:bCs/>
          <w:sz w:val="32"/>
          <w:szCs w:val="32"/>
          <w:lang w:eastAsia="bg-BG"/>
        </w:rPr>
        <w:t xml:space="preserve">ІІІ. </w:t>
      </w:r>
      <w:r w:rsidRPr="00341005">
        <w:rPr>
          <w:rFonts w:ascii="Times New Roman" w:eastAsia="Times New Roman" w:hAnsi="Times New Roman"/>
          <w:b/>
          <w:bCs/>
          <w:sz w:val="28"/>
          <w:szCs w:val="28"/>
          <w:u w:val="single"/>
          <w:lang w:eastAsia="bg-BG"/>
        </w:rPr>
        <w:t>Очаквани резултати:</w:t>
      </w:r>
    </w:p>
    <w:p w:rsidR="00341005" w:rsidRPr="00341005" w:rsidRDefault="00341005" w:rsidP="00341005">
      <w:pPr>
        <w:spacing w:after="0" w:line="240" w:lineRule="auto"/>
        <w:ind w:firstLine="284"/>
        <w:rPr>
          <w:rFonts w:ascii="Times New Roman" w:eastAsia="Times New Roman" w:hAnsi="Times New Roman"/>
          <w:b/>
          <w:bCs/>
          <w:sz w:val="24"/>
          <w:szCs w:val="24"/>
          <w:lang w:eastAsia="bg-BG"/>
        </w:rPr>
      </w:pPr>
      <w:r w:rsidRPr="00341005">
        <w:rPr>
          <w:rFonts w:ascii="Times New Roman" w:eastAsia="Times New Roman" w:hAnsi="Times New Roman"/>
          <w:b/>
          <w:bCs/>
          <w:sz w:val="24"/>
          <w:szCs w:val="24"/>
          <w:lang w:eastAsia="bg-BG"/>
        </w:rPr>
        <w:t>Ученикът:</w:t>
      </w:r>
    </w:p>
    <w:p w:rsidR="00341005" w:rsidRPr="00341005" w:rsidRDefault="00341005" w:rsidP="00341005">
      <w:pPr>
        <w:numPr>
          <w:ilvl w:val="0"/>
          <w:numId w:val="26"/>
        </w:numPr>
        <w:spacing w:after="0" w:line="240" w:lineRule="auto"/>
        <w:jc w:val="both"/>
        <w:rPr>
          <w:rFonts w:ascii="Times New Roman" w:eastAsia="Calibri" w:hAnsi="Times New Roman" w:cs="Times New Roman"/>
          <w:sz w:val="24"/>
          <w:szCs w:val="24"/>
          <w:lang w:eastAsia="bg-BG"/>
        </w:rPr>
      </w:pPr>
      <w:r w:rsidRPr="00341005">
        <w:rPr>
          <w:rFonts w:ascii="Times New Roman" w:eastAsia="Calibri" w:hAnsi="Times New Roman" w:cs="Times New Roman"/>
          <w:sz w:val="24"/>
          <w:szCs w:val="24"/>
          <w:lang w:eastAsia="bg-BG"/>
        </w:rPr>
        <w:t>Описва, посочва върху изображение и разпознава своето училище, семейство, селище, сезони, растения според жизнената им форма (тревисти, храсти дървета), диви и домашни животни, празници и обичаи</w:t>
      </w:r>
    </w:p>
    <w:p w:rsidR="00341005" w:rsidRPr="00341005" w:rsidRDefault="00341005" w:rsidP="00341005">
      <w:pPr>
        <w:numPr>
          <w:ilvl w:val="0"/>
          <w:numId w:val="26"/>
        </w:numPr>
        <w:spacing w:after="0" w:line="240" w:lineRule="auto"/>
        <w:jc w:val="both"/>
        <w:rPr>
          <w:rFonts w:ascii="Times New Roman" w:eastAsia="Calibri" w:hAnsi="Times New Roman" w:cs="Times New Roman"/>
          <w:sz w:val="24"/>
          <w:szCs w:val="24"/>
          <w:lang w:eastAsia="bg-BG"/>
        </w:rPr>
      </w:pPr>
      <w:r w:rsidRPr="00341005">
        <w:rPr>
          <w:rFonts w:ascii="Times New Roman" w:eastAsia="Calibri" w:hAnsi="Times New Roman" w:cs="Times New Roman"/>
          <w:sz w:val="24"/>
          <w:szCs w:val="24"/>
          <w:lang w:eastAsia="bg-BG"/>
        </w:rPr>
        <w:t>Назовава, посочва върху изображение и илюстрира с примери различни училища, семейства, селища, сезонни промени, представители на растения и животни.</w:t>
      </w:r>
    </w:p>
    <w:p w:rsidR="00341005" w:rsidRPr="00341005" w:rsidRDefault="00341005" w:rsidP="00341005">
      <w:pPr>
        <w:numPr>
          <w:ilvl w:val="0"/>
          <w:numId w:val="26"/>
        </w:numPr>
        <w:spacing w:after="0" w:line="240" w:lineRule="auto"/>
        <w:jc w:val="both"/>
        <w:rPr>
          <w:rFonts w:ascii="Times New Roman" w:eastAsia="Calibri" w:hAnsi="Times New Roman" w:cs="Times New Roman"/>
          <w:sz w:val="24"/>
          <w:szCs w:val="24"/>
          <w:lang w:eastAsia="bg-BG"/>
        </w:rPr>
      </w:pPr>
      <w:r w:rsidRPr="00341005">
        <w:rPr>
          <w:rFonts w:ascii="Times New Roman" w:eastAsia="Calibri" w:hAnsi="Times New Roman" w:cs="Times New Roman"/>
          <w:sz w:val="24"/>
          <w:szCs w:val="24"/>
          <w:lang w:eastAsia="bg-BG"/>
        </w:rPr>
        <w:t>Посочва основни правила за поведение в природата.</w:t>
      </w:r>
    </w:p>
    <w:p w:rsidR="00341005" w:rsidRPr="00341005" w:rsidRDefault="00341005" w:rsidP="00341005">
      <w:pPr>
        <w:numPr>
          <w:ilvl w:val="0"/>
          <w:numId w:val="26"/>
        </w:numPr>
        <w:spacing w:after="0" w:line="240" w:lineRule="auto"/>
        <w:jc w:val="both"/>
        <w:rPr>
          <w:rFonts w:ascii="Times New Roman" w:eastAsia="Calibri" w:hAnsi="Times New Roman" w:cs="Times New Roman"/>
          <w:sz w:val="24"/>
          <w:szCs w:val="24"/>
          <w:lang w:eastAsia="bg-BG"/>
        </w:rPr>
      </w:pPr>
      <w:r w:rsidRPr="00341005">
        <w:rPr>
          <w:rFonts w:ascii="Times New Roman" w:eastAsia="Calibri" w:hAnsi="Times New Roman" w:cs="Times New Roman"/>
          <w:sz w:val="24"/>
          <w:szCs w:val="24"/>
          <w:lang w:eastAsia="bg-BG"/>
        </w:rPr>
        <w:t>Открива и описва общо и различно на сетивно-познавателно ниво за здравословно хранене, лично здраве и хигиена, чистота на природата.</w:t>
      </w:r>
    </w:p>
    <w:p w:rsidR="00341005" w:rsidRPr="00341005" w:rsidRDefault="00341005" w:rsidP="00341005">
      <w:pPr>
        <w:numPr>
          <w:ilvl w:val="0"/>
          <w:numId w:val="26"/>
        </w:numPr>
        <w:spacing w:after="0" w:line="240" w:lineRule="auto"/>
        <w:jc w:val="both"/>
        <w:rPr>
          <w:rFonts w:ascii="Times New Roman" w:eastAsia="Calibri" w:hAnsi="Times New Roman" w:cs="Times New Roman"/>
          <w:sz w:val="24"/>
          <w:szCs w:val="24"/>
          <w:lang w:eastAsia="bg-BG"/>
        </w:rPr>
      </w:pPr>
      <w:r w:rsidRPr="00341005">
        <w:rPr>
          <w:rFonts w:ascii="Times New Roman" w:eastAsia="Calibri" w:hAnsi="Times New Roman" w:cs="Times New Roman"/>
          <w:sz w:val="24"/>
          <w:szCs w:val="24"/>
          <w:lang w:eastAsia="bg-BG"/>
        </w:rPr>
        <w:t>Извършва наблюдения и проучва обекти и явления в природата.</w:t>
      </w:r>
    </w:p>
    <w:p w:rsidR="00341005" w:rsidRPr="00341005" w:rsidRDefault="00341005" w:rsidP="00341005">
      <w:pPr>
        <w:numPr>
          <w:ilvl w:val="0"/>
          <w:numId w:val="26"/>
        </w:numPr>
        <w:spacing w:after="0" w:line="240" w:lineRule="auto"/>
        <w:jc w:val="both"/>
        <w:rPr>
          <w:rFonts w:ascii="Times New Roman" w:eastAsia="Calibri" w:hAnsi="Times New Roman" w:cs="Times New Roman"/>
          <w:sz w:val="24"/>
          <w:szCs w:val="24"/>
          <w:lang w:eastAsia="bg-BG"/>
        </w:rPr>
      </w:pPr>
      <w:r w:rsidRPr="00341005">
        <w:rPr>
          <w:rFonts w:ascii="Times New Roman" w:eastAsia="Calibri" w:hAnsi="Times New Roman" w:cs="Times New Roman"/>
          <w:sz w:val="24"/>
          <w:szCs w:val="24"/>
          <w:lang w:eastAsia="bg-BG"/>
        </w:rPr>
        <w:t>Изработва модели-рисунки на класна стая, училище, селище, празници.</w:t>
      </w:r>
    </w:p>
    <w:p w:rsidR="00341005" w:rsidRPr="00341005" w:rsidRDefault="00341005" w:rsidP="00341005">
      <w:pPr>
        <w:numPr>
          <w:ilvl w:val="0"/>
          <w:numId w:val="26"/>
        </w:numPr>
        <w:spacing w:after="0" w:line="240" w:lineRule="auto"/>
        <w:jc w:val="both"/>
        <w:rPr>
          <w:rFonts w:ascii="Times New Roman" w:eastAsia="Calibri" w:hAnsi="Times New Roman" w:cs="Times New Roman"/>
          <w:sz w:val="24"/>
          <w:szCs w:val="24"/>
          <w:lang w:eastAsia="bg-BG"/>
        </w:rPr>
      </w:pPr>
      <w:r w:rsidRPr="00341005">
        <w:rPr>
          <w:rFonts w:ascii="Times New Roman" w:eastAsia="Calibri" w:hAnsi="Times New Roman" w:cs="Times New Roman"/>
          <w:sz w:val="24"/>
          <w:szCs w:val="24"/>
          <w:lang w:eastAsia="bg-BG"/>
        </w:rPr>
        <w:t>Изработва мисловни карти на семейство, здравословно хранене, лято, диви и домашни животни по зададен ориентир .</w:t>
      </w:r>
    </w:p>
    <w:p w:rsidR="00341005" w:rsidRPr="00341005" w:rsidRDefault="00341005" w:rsidP="00341005">
      <w:pPr>
        <w:numPr>
          <w:ilvl w:val="0"/>
          <w:numId w:val="26"/>
        </w:numPr>
        <w:spacing w:after="0" w:line="240" w:lineRule="auto"/>
        <w:jc w:val="both"/>
        <w:rPr>
          <w:rFonts w:ascii="Times New Roman" w:eastAsia="Calibri" w:hAnsi="Times New Roman" w:cs="Times New Roman"/>
          <w:sz w:val="24"/>
          <w:szCs w:val="24"/>
          <w:lang w:eastAsia="bg-BG"/>
        </w:rPr>
      </w:pPr>
      <w:r w:rsidRPr="00341005">
        <w:rPr>
          <w:rFonts w:ascii="Times New Roman" w:eastAsia="Calibri" w:hAnsi="Times New Roman" w:cs="Times New Roman"/>
          <w:sz w:val="24"/>
          <w:szCs w:val="24"/>
          <w:lang w:eastAsia="bg-BG"/>
        </w:rPr>
        <w:t>Участва в екипи при обсъждане</w:t>
      </w:r>
    </w:p>
    <w:p w:rsidR="00341005" w:rsidRPr="00341005" w:rsidRDefault="00341005" w:rsidP="00341005">
      <w:pPr>
        <w:numPr>
          <w:ilvl w:val="0"/>
          <w:numId w:val="26"/>
        </w:numPr>
        <w:spacing w:after="0" w:line="240" w:lineRule="auto"/>
        <w:jc w:val="both"/>
        <w:rPr>
          <w:rFonts w:ascii="Times New Roman" w:eastAsia="Calibri" w:hAnsi="Times New Roman" w:cs="Times New Roman"/>
          <w:sz w:val="24"/>
          <w:szCs w:val="24"/>
          <w:lang w:eastAsia="bg-BG"/>
        </w:rPr>
      </w:pPr>
      <w:r w:rsidRPr="00341005">
        <w:rPr>
          <w:rFonts w:ascii="Times New Roman" w:eastAsia="Calibri" w:hAnsi="Times New Roman" w:cs="Times New Roman"/>
          <w:sz w:val="24"/>
          <w:szCs w:val="24"/>
          <w:lang w:eastAsia="bg-BG"/>
        </w:rPr>
        <w:t>формира умения за самооценка.</w:t>
      </w:r>
    </w:p>
    <w:p w:rsidR="00341005" w:rsidRPr="00341005" w:rsidRDefault="00341005" w:rsidP="00341005">
      <w:pPr>
        <w:spacing w:after="0" w:line="240" w:lineRule="auto"/>
        <w:ind w:left="720"/>
        <w:jc w:val="both"/>
        <w:rPr>
          <w:rFonts w:ascii="Times New Roman" w:eastAsia="Calibri" w:hAnsi="Times New Roman" w:cs="Times New Roman"/>
          <w:sz w:val="24"/>
          <w:szCs w:val="24"/>
          <w:lang w:eastAsia="bg-BG"/>
        </w:rPr>
      </w:pPr>
    </w:p>
    <w:p w:rsidR="00341005" w:rsidRPr="00341005" w:rsidRDefault="00341005" w:rsidP="00341005">
      <w:pPr>
        <w:spacing w:before="120" w:after="120" w:line="240" w:lineRule="auto"/>
        <w:rPr>
          <w:rFonts w:ascii="Times New Roman" w:eastAsia="Times New Roman" w:hAnsi="Times New Roman"/>
          <w:b/>
          <w:caps/>
          <w:sz w:val="28"/>
          <w:szCs w:val="28"/>
          <w:u w:val="single"/>
          <w:lang w:eastAsia="bg-BG"/>
        </w:rPr>
      </w:pPr>
      <w:r w:rsidRPr="00341005">
        <w:rPr>
          <w:rFonts w:ascii="Times New Roman" w:eastAsia="Times New Roman" w:hAnsi="Times New Roman"/>
          <w:b/>
          <w:caps/>
          <w:sz w:val="28"/>
          <w:szCs w:val="28"/>
          <w:lang w:eastAsia="bg-BG"/>
        </w:rPr>
        <w:t xml:space="preserve">ІV. </w:t>
      </w:r>
      <w:r w:rsidRPr="00341005">
        <w:rPr>
          <w:rFonts w:ascii="Times New Roman" w:eastAsia="Times New Roman" w:hAnsi="Times New Roman"/>
          <w:b/>
          <w:caps/>
          <w:sz w:val="28"/>
          <w:szCs w:val="28"/>
          <w:u w:val="single"/>
          <w:lang w:eastAsia="bg-BG"/>
        </w:rPr>
        <w:t>Учебно съдържание</w:t>
      </w:r>
    </w:p>
    <w:p w:rsidR="00341005" w:rsidRPr="00341005" w:rsidRDefault="00341005" w:rsidP="00341005">
      <w:pPr>
        <w:spacing w:before="120" w:after="120" w:line="240" w:lineRule="auto"/>
        <w:rPr>
          <w:rFonts w:ascii="Times New Roman" w:eastAsia="Times New Roman" w:hAnsi="Times New Roman"/>
          <w:b/>
          <w:bCs/>
          <w:sz w:val="28"/>
          <w:szCs w:val="28"/>
          <w:lang w:eastAsia="bg-BG"/>
        </w:rPr>
      </w:pPr>
      <w:r w:rsidRPr="00341005">
        <w:rPr>
          <w:rFonts w:ascii="Times New Roman" w:eastAsia="Times New Roman" w:hAnsi="Times New Roman"/>
          <w:b/>
          <w:bCs/>
          <w:sz w:val="28"/>
          <w:szCs w:val="28"/>
          <w:lang w:eastAsia="bg-BG"/>
        </w:rPr>
        <w:t xml:space="preserve">      Хорариум от часовете:</w:t>
      </w:r>
      <w:r w:rsidRPr="00341005">
        <w:rPr>
          <w:rFonts w:ascii="Times New Roman" w:eastAsia="Times New Roman" w:hAnsi="Times New Roman"/>
          <w:b/>
          <w:bCs/>
          <w:sz w:val="28"/>
          <w:szCs w:val="28"/>
          <w:lang w:eastAsia="bg-BG"/>
        </w:rPr>
        <w:tab/>
      </w:r>
      <w:r w:rsidRPr="00341005">
        <w:rPr>
          <w:rFonts w:ascii="Times New Roman" w:eastAsia="Times New Roman" w:hAnsi="Times New Roman"/>
          <w:b/>
          <w:bCs/>
          <w:sz w:val="28"/>
          <w:szCs w:val="28"/>
          <w:lang w:eastAsia="bg-BG"/>
        </w:rPr>
        <w:tab/>
      </w:r>
      <w:r w:rsidRPr="00341005">
        <w:rPr>
          <w:rFonts w:ascii="Times New Roman" w:eastAsia="Times New Roman" w:hAnsi="Times New Roman"/>
          <w:bCs/>
          <w:i/>
          <w:sz w:val="28"/>
          <w:szCs w:val="28"/>
          <w:lang w:eastAsia="bg-BG"/>
        </w:rPr>
        <w:t>Седмично -  1 час</w:t>
      </w:r>
      <w:r w:rsidRPr="00341005">
        <w:rPr>
          <w:rFonts w:ascii="Times New Roman" w:eastAsia="Times New Roman" w:hAnsi="Times New Roman"/>
          <w:b/>
          <w:bCs/>
          <w:sz w:val="28"/>
          <w:szCs w:val="28"/>
          <w:lang w:eastAsia="bg-BG"/>
        </w:rPr>
        <w:tab/>
      </w:r>
      <w:r w:rsidRPr="00341005">
        <w:rPr>
          <w:rFonts w:ascii="Times New Roman" w:eastAsia="Times New Roman" w:hAnsi="Times New Roman"/>
          <w:b/>
          <w:bCs/>
          <w:sz w:val="28"/>
          <w:szCs w:val="28"/>
          <w:lang w:eastAsia="bg-BG"/>
        </w:rPr>
        <w:tab/>
      </w:r>
      <w:r w:rsidRPr="00341005">
        <w:rPr>
          <w:rFonts w:ascii="Times New Roman" w:eastAsia="Times New Roman" w:hAnsi="Times New Roman"/>
          <w:b/>
          <w:bCs/>
          <w:sz w:val="28"/>
          <w:szCs w:val="28"/>
          <w:lang w:eastAsia="bg-BG"/>
        </w:rPr>
        <w:tab/>
      </w:r>
      <w:r w:rsidRPr="00341005">
        <w:rPr>
          <w:rFonts w:ascii="Times New Roman" w:eastAsia="Times New Roman" w:hAnsi="Times New Roman"/>
          <w:bCs/>
          <w:i/>
          <w:sz w:val="28"/>
          <w:szCs w:val="28"/>
          <w:lang w:eastAsia="bg-BG"/>
        </w:rPr>
        <w:t>Годишно - 31 часа</w:t>
      </w:r>
      <w:r w:rsidRPr="00341005">
        <w:rPr>
          <w:rFonts w:ascii="Times New Roman" w:eastAsia="Times New Roman" w:hAnsi="Times New Roman"/>
          <w:b/>
          <w:bCs/>
          <w:sz w:val="28"/>
          <w:szCs w:val="28"/>
          <w:lang w:eastAsia="bg-BG"/>
        </w:rPr>
        <w:t xml:space="preserve"> </w:t>
      </w:r>
    </w:p>
    <w:p w:rsidR="00341005" w:rsidRPr="00341005" w:rsidRDefault="00341005" w:rsidP="00341005">
      <w:pPr>
        <w:spacing w:after="120" w:line="240" w:lineRule="auto"/>
        <w:jc w:val="center"/>
        <w:rPr>
          <w:rFonts w:ascii="Times New Roman" w:eastAsia="Calibri" w:hAnsi="Times New Roman" w:cs="Times New Roman"/>
          <w:i/>
          <w:sz w:val="24"/>
          <w:szCs w:val="24"/>
          <w:lang w:eastAsia="bg-BG"/>
        </w:rPr>
      </w:pPr>
      <w:r w:rsidRPr="00341005">
        <w:rPr>
          <w:rFonts w:ascii="Times New Roman" w:eastAsia="Calibri" w:hAnsi="Times New Roman" w:cs="Times New Roman"/>
          <w:i/>
          <w:sz w:val="24"/>
          <w:szCs w:val="24"/>
          <w:lang w:eastAsia="bg-BG"/>
        </w:rPr>
        <w:t>Учебната програма се реализира в рамките на 31 часа, разпределени по следния начин:</w:t>
      </w:r>
    </w:p>
    <w:tbl>
      <w:tblPr>
        <w:tblW w:w="117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244"/>
        <w:gridCol w:w="1276"/>
        <w:gridCol w:w="1276"/>
      </w:tblGrid>
      <w:tr w:rsidR="00341005" w:rsidRPr="00341005" w:rsidTr="00F1452A">
        <w:trPr>
          <w:trHeight w:val="394"/>
        </w:trPr>
        <w:tc>
          <w:tcPr>
            <w:tcW w:w="3969" w:type="dxa"/>
            <w:shd w:val="clear" w:color="auto" w:fill="F7CAAC"/>
            <w:vAlign w:val="center"/>
          </w:tcPr>
          <w:p w:rsidR="00341005" w:rsidRPr="00341005" w:rsidRDefault="00341005" w:rsidP="00341005">
            <w:pPr>
              <w:spacing w:after="0" w:line="240" w:lineRule="auto"/>
              <w:jc w:val="center"/>
              <w:rPr>
                <w:rFonts w:ascii="Times New Roman" w:eastAsia="Times New Roman" w:hAnsi="Times New Roman"/>
                <w:b/>
                <w:sz w:val="20"/>
                <w:szCs w:val="20"/>
                <w:lang w:eastAsia="bg-BG"/>
              </w:rPr>
            </w:pPr>
            <w:r w:rsidRPr="00341005">
              <w:rPr>
                <w:rFonts w:ascii="Times New Roman" w:eastAsia="Times New Roman" w:hAnsi="Times New Roman"/>
                <w:b/>
                <w:sz w:val="20"/>
                <w:szCs w:val="20"/>
                <w:lang w:eastAsia="bg-BG"/>
              </w:rPr>
              <w:t xml:space="preserve">Глобални теми </w:t>
            </w:r>
          </w:p>
          <w:p w:rsidR="00341005" w:rsidRPr="00341005" w:rsidRDefault="00341005" w:rsidP="00341005">
            <w:pPr>
              <w:spacing w:after="0" w:line="240" w:lineRule="auto"/>
              <w:jc w:val="center"/>
              <w:rPr>
                <w:rFonts w:ascii="Times New Roman" w:eastAsia="Times New Roman" w:hAnsi="Times New Roman"/>
                <w:b/>
                <w:sz w:val="20"/>
                <w:szCs w:val="20"/>
                <w:lang w:eastAsia="bg-BG"/>
              </w:rPr>
            </w:pPr>
            <w:r w:rsidRPr="00341005">
              <w:rPr>
                <w:rFonts w:ascii="Times New Roman" w:eastAsia="Times New Roman" w:hAnsi="Times New Roman"/>
                <w:b/>
                <w:sz w:val="20"/>
                <w:szCs w:val="20"/>
                <w:lang w:eastAsia="bg-BG"/>
              </w:rPr>
              <w:t>(на ниво учебна програма)</w:t>
            </w:r>
          </w:p>
        </w:tc>
        <w:tc>
          <w:tcPr>
            <w:tcW w:w="5244" w:type="dxa"/>
            <w:shd w:val="clear" w:color="auto" w:fill="F7CAAC"/>
            <w:vAlign w:val="center"/>
          </w:tcPr>
          <w:p w:rsidR="00341005" w:rsidRPr="00341005" w:rsidRDefault="00341005" w:rsidP="00341005">
            <w:pPr>
              <w:spacing w:after="0" w:line="240" w:lineRule="auto"/>
              <w:jc w:val="center"/>
              <w:rPr>
                <w:rFonts w:ascii="Times New Roman" w:eastAsia="Times New Roman" w:hAnsi="Times New Roman"/>
                <w:b/>
                <w:sz w:val="20"/>
                <w:szCs w:val="20"/>
                <w:lang w:eastAsia="bg-BG"/>
              </w:rPr>
            </w:pPr>
            <w:r w:rsidRPr="00341005">
              <w:rPr>
                <w:rFonts w:ascii="Times New Roman" w:eastAsia="Times New Roman" w:hAnsi="Times New Roman"/>
                <w:b/>
                <w:sz w:val="20"/>
                <w:szCs w:val="20"/>
                <w:lang w:eastAsia="bg-BG"/>
              </w:rPr>
              <w:t>ТЕМИ ЗА ИЗБИРАЕМИТЕ ЧАСОВЕ:</w:t>
            </w:r>
          </w:p>
        </w:tc>
        <w:tc>
          <w:tcPr>
            <w:tcW w:w="1276" w:type="dxa"/>
            <w:shd w:val="clear" w:color="auto" w:fill="F7CAAC"/>
            <w:vAlign w:val="center"/>
          </w:tcPr>
          <w:p w:rsidR="00341005" w:rsidRPr="00341005" w:rsidRDefault="00341005" w:rsidP="00341005">
            <w:pPr>
              <w:spacing w:after="0" w:line="240" w:lineRule="auto"/>
              <w:jc w:val="center"/>
              <w:rPr>
                <w:rFonts w:ascii="Times New Roman" w:eastAsia="Times New Roman" w:hAnsi="Times New Roman"/>
                <w:b/>
                <w:sz w:val="20"/>
                <w:szCs w:val="20"/>
                <w:lang w:eastAsia="bg-BG"/>
              </w:rPr>
            </w:pPr>
            <w:r w:rsidRPr="00341005">
              <w:rPr>
                <w:rFonts w:ascii="Times New Roman" w:eastAsia="Times New Roman" w:hAnsi="Times New Roman"/>
                <w:b/>
                <w:sz w:val="20"/>
                <w:szCs w:val="20"/>
                <w:lang w:eastAsia="bg-BG"/>
              </w:rPr>
              <w:t>БРОЙ УРОЧНИ ЕДИНИЦИ</w:t>
            </w:r>
          </w:p>
        </w:tc>
        <w:tc>
          <w:tcPr>
            <w:tcW w:w="1276" w:type="dxa"/>
            <w:shd w:val="clear" w:color="auto" w:fill="F7CAAC"/>
          </w:tcPr>
          <w:p w:rsidR="00341005" w:rsidRPr="00341005" w:rsidRDefault="00341005" w:rsidP="00341005">
            <w:pPr>
              <w:spacing w:before="120" w:after="0" w:line="240" w:lineRule="auto"/>
              <w:jc w:val="center"/>
              <w:rPr>
                <w:rFonts w:ascii="Times New Roman" w:eastAsia="Times New Roman" w:hAnsi="Times New Roman"/>
                <w:b/>
                <w:sz w:val="20"/>
                <w:szCs w:val="20"/>
                <w:lang w:eastAsia="bg-BG"/>
              </w:rPr>
            </w:pPr>
            <w:r w:rsidRPr="00341005">
              <w:rPr>
                <w:rFonts w:ascii="Times New Roman" w:eastAsia="Times New Roman" w:hAnsi="Times New Roman"/>
                <w:b/>
                <w:sz w:val="20"/>
                <w:szCs w:val="20"/>
                <w:lang w:eastAsia="bg-BG"/>
              </w:rPr>
              <w:t>БРОЙ ЧАСОВЕ</w:t>
            </w:r>
          </w:p>
        </w:tc>
      </w:tr>
      <w:tr w:rsidR="00341005" w:rsidRPr="00341005" w:rsidTr="00F1452A">
        <w:trPr>
          <w:trHeight w:val="1996"/>
        </w:trPr>
        <w:tc>
          <w:tcPr>
            <w:tcW w:w="3969" w:type="dxa"/>
          </w:tcPr>
          <w:p w:rsidR="00341005" w:rsidRPr="00341005" w:rsidRDefault="00341005" w:rsidP="00341005">
            <w:pPr>
              <w:spacing w:after="0" w:line="240" w:lineRule="auto"/>
              <w:rPr>
                <w:rFonts w:ascii="Times New Roman" w:eastAsia="Times New Roman" w:hAnsi="Times New Roman"/>
                <w:i/>
                <w:sz w:val="24"/>
                <w:szCs w:val="24"/>
                <w:lang w:eastAsia="bg-BG"/>
              </w:rPr>
            </w:pPr>
            <w:r w:rsidRPr="00341005">
              <w:rPr>
                <w:rFonts w:ascii="Times New Roman" w:eastAsia="Times New Roman" w:hAnsi="Times New Roman"/>
                <w:b/>
                <w:sz w:val="24"/>
                <w:szCs w:val="24"/>
                <w:lang w:eastAsia="bg-BG"/>
              </w:rPr>
              <w:t>Семейство и училище</w:t>
            </w:r>
          </w:p>
        </w:tc>
        <w:tc>
          <w:tcPr>
            <w:tcW w:w="5244" w:type="dxa"/>
          </w:tcPr>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b/>
                <w:sz w:val="24"/>
                <w:szCs w:val="24"/>
                <w:lang w:eastAsia="bg-BG"/>
              </w:rPr>
              <w:t>Изследователи на детския свят</w:t>
            </w:r>
            <w:r w:rsidRPr="00341005">
              <w:rPr>
                <w:rFonts w:ascii="Times New Roman" w:eastAsia="Times New Roman" w:hAnsi="Times New Roman"/>
                <w:sz w:val="24"/>
                <w:szCs w:val="24"/>
                <w:lang w:eastAsia="bg-BG"/>
              </w:rPr>
              <w:t>.</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1. В класната стая на бъдещето</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2.</w:t>
            </w:r>
            <w:r w:rsidRPr="00341005">
              <w:rPr>
                <w:rFonts w:ascii="Times New Roman" w:eastAsia="Times New Roman" w:hAnsi="Times New Roman"/>
                <w:b/>
                <w:sz w:val="24"/>
                <w:szCs w:val="24"/>
                <w:lang w:eastAsia="bg-BG"/>
              </w:rPr>
              <w:t xml:space="preserve"> </w:t>
            </w:r>
            <w:r w:rsidRPr="00341005">
              <w:rPr>
                <w:rFonts w:ascii="Times New Roman" w:eastAsia="Times New Roman" w:hAnsi="Times New Roman"/>
                <w:sz w:val="24"/>
                <w:szCs w:val="24"/>
                <w:lang w:eastAsia="bg-BG"/>
              </w:rPr>
              <w:t>В училище</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3. Любими занимания</w:t>
            </w:r>
          </w:p>
          <w:p w:rsidR="00341005" w:rsidRPr="00341005" w:rsidRDefault="00341005" w:rsidP="00341005">
            <w:pPr>
              <w:spacing w:after="0" w:line="240" w:lineRule="auto"/>
              <w:jc w:val="both"/>
              <w:rPr>
                <w:rFonts w:ascii="Times New Roman" w:eastAsia="Times New Roman" w:hAnsi="Times New Roman"/>
                <w:sz w:val="24"/>
                <w:szCs w:val="24"/>
                <w:lang w:eastAsia="bg-BG"/>
              </w:rPr>
            </w:pPr>
            <w:r w:rsidRPr="00341005">
              <w:rPr>
                <w:rFonts w:ascii="Times New Roman" w:eastAsia="Times New Roman" w:hAnsi="Times New Roman"/>
                <w:b/>
                <w:sz w:val="24"/>
                <w:szCs w:val="24"/>
                <w:lang w:eastAsia="bg-BG"/>
              </w:rPr>
              <w:t xml:space="preserve"> </w:t>
            </w:r>
            <w:r w:rsidRPr="00341005">
              <w:rPr>
                <w:rFonts w:ascii="Times New Roman" w:eastAsia="Times New Roman" w:hAnsi="Times New Roman"/>
                <w:sz w:val="24"/>
                <w:szCs w:val="24"/>
                <w:lang w:eastAsia="bg-BG"/>
              </w:rPr>
              <w:t>4. Семейство</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5. Горски спортен празник</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6. Здравословна закуска</w:t>
            </w:r>
          </w:p>
        </w:tc>
        <w:tc>
          <w:tcPr>
            <w:tcW w:w="1276" w:type="dxa"/>
          </w:tcPr>
          <w:p w:rsidR="00341005" w:rsidRPr="00341005" w:rsidRDefault="00341005" w:rsidP="00341005">
            <w:pPr>
              <w:spacing w:after="0" w:line="240" w:lineRule="auto"/>
              <w:ind w:left="57"/>
              <w:jc w:val="center"/>
              <w:rPr>
                <w:rFonts w:ascii="Times New Roman" w:eastAsia="Times New Roman" w:hAnsi="Times New Roman"/>
                <w:b/>
                <w:sz w:val="24"/>
                <w:szCs w:val="24"/>
                <w:lang w:eastAsia="bg-BG"/>
              </w:rPr>
            </w:pPr>
            <w:r w:rsidRPr="00341005">
              <w:rPr>
                <w:rFonts w:ascii="Times New Roman" w:eastAsia="Times New Roman" w:hAnsi="Times New Roman"/>
                <w:b/>
                <w:sz w:val="24"/>
                <w:szCs w:val="24"/>
                <w:lang w:eastAsia="bg-BG"/>
              </w:rPr>
              <w:t>6</w:t>
            </w:r>
          </w:p>
        </w:tc>
        <w:tc>
          <w:tcPr>
            <w:tcW w:w="1276" w:type="dxa"/>
          </w:tcPr>
          <w:p w:rsidR="00341005" w:rsidRPr="00341005" w:rsidRDefault="00341005" w:rsidP="00341005">
            <w:pPr>
              <w:spacing w:after="0" w:line="240" w:lineRule="auto"/>
              <w:ind w:left="57"/>
              <w:jc w:val="center"/>
              <w:rPr>
                <w:rFonts w:ascii="Times New Roman" w:eastAsia="Times New Roman" w:hAnsi="Times New Roman"/>
                <w:b/>
                <w:sz w:val="24"/>
                <w:szCs w:val="24"/>
                <w:lang w:eastAsia="bg-BG"/>
              </w:rPr>
            </w:pPr>
            <w:r w:rsidRPr="00341005">
              <w:rPr>
                <w:rFonts w:ascii="Times New Roman" w:eastAsia="Times New Roman" w:hAnsi="Times New Roman"/>
                <w:b/>
                <w:sz w:val="24"/>
                <w:szCs w:val="24"/>
                <w:lang w:eastAsia="bg-BG"/>
              </w:rPr>
              <w:t xml:space="preserve">8 </w:t>
            </w:r>
          </w:p>
        </w:tc>
      </w:tr>
      <w:tr w:rsidR="00341005" w:rsidRPr="00341005" w:rsidTr="00F1452A">
        <w:trPr>
          <w:trHeight w:val="1430"/>
        </w:trPr>
        <w:tc>
          <w:tcPr>
            <w:tcW w:w="3969" w:type="dxa"/>
          </w:tcPr>
          <w:p w:rsidR="00341005" w:rsidRPr="00341005" w:rsidRDefault="00341005" w:rsidP="00341005">
            <w:pPr>
              <w:spacing w:after="0" w:line="240" w:lineRule="auto"/>
              <w:rPr>
                <w:rFonts w:ascii="Times New Roman" w:eastAsia="Times New Roman" w:hAnsi="Times New Roman"/>
                <w:b/>
                <w:sz w:val="24"/>
                <w:szCs w:val="24"/>
                <w:lang w:eastAsia="bg-BG"/>
              </w:rPr>
            </w:pPr>
            <w:r w:rsidRPr="00341005">
              <w:rPr>
                <w:rFonts w:ascii="Times New Roman" w:eastAsia="Times New Roman" w:hAnsi="Times New Roman"/>
                <w:b/>
                <w:sz w:val="24"/>
                <w:szCs w:val="24"/>
                <w:lang w:eastAsia="bg-BG"/>
              </w:rPr>
              <w:t>Роден край</w:t>
            </w:r>
          </w:p>
        </w:tc>
        <w:tc>
          <w:tcPr>
            <w:tcW w:w="5244" w:type="dxa"/>
          </w:tcPr>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b/>
                <w:sz w:val="24"/>
                <w:szCs w:val="24"/>
                <w:lang w:eastAsia="bg-BG"/>
              </w:rPr>
              <w:t>Изследователи на селището</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7. Моята книга за селищата</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8. В селището</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9. Около училището</w:t>
            </w:r>
          </w:p>
          <w:p w:rsidR="00341005" w:rsidRPr="00341005" w:rsidRDefault="00341005" w:rsidP="00341005">
            <w:pPr>
              <w:tabs>
                <w:tab w:val="left" w:pos="3585"/>
              </w:tabs>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10. Чистотата около нас</w:t>
            </w:r>
            <w:r w:rsidRPr="00341005">
              <w:rPr>
                <w:rFonts w:ascii="Times New Roman" w:eastAsia="Times New Roman" w:hAnsi="Times New Roman"/>
                <w:sz w:val="24"/>
                <w:szCs w:val="24"/>
                <w:lang w:eastAsia="bg-BG"/>
              </w:rPr>
              <w:tab/>
            </w:r>
          </w:p>
        </w:tc>
        <w:tc>
          <w:tcPr>
            <w:tcW w:w="1276" w:type="dxa"/>
          </w:tcPr>
          <w:p w:rsidR="00341005" w:rsidRPr="00341005" w:rsidRDefault="00341005" w:rsidP="00341005">
            <w:pPr>
              <w:spacing w:after="0" w:line="240" w:lineRule="auto"/>
              <w:ind w:left="57"/>
              <w:jc w:val="center"/>
              <w:rPr>
                <w:rFonts w:ascii="Times New Roman" w:eastAsia="Times New Roman" w:hAnsi="Times New Roman"/>
                <w:b/>
                <w:sz w:val="24"/>
                <w:szCs w:val="24"/>
                <w:lang w:eastAsia="bg-BG"/>
              </w:rPr>
            </w:pPr>
            <w:r w:rsidRPr="00341005">
              <w:rPr>
                <w:rFonts w:ascii="Times New Roman" w:eastAsia="Times New Roman" w:hAnsi="Times New Roman"/>
                <w:b/>
                <w:sz w:val="24"/>
                <w:szCs w:val="24"/>
                <w:lang w:eastAsia="bg-BG"/>
              </w:rPr>
              <w:t>4</w:t>
            </w:r>
          </w:p>
        </w:tc>
        <w:tc>
          <w:tcPr>
            <w:tcW w:w="1276" w:type="dxa"/>
          </w:tcPr>
          <w:p w:rsidR="00341005" w:rsidRPr="00341005" w:rsidRDefault="00341005" w:rsidP="00341005">
            <w:pPr>
              <w:spacing w:after="0" w:line="240" w:lineRule="auto"/>
              <w:ind w:left="57"/>
              <w:jc w:val="center"/>
              <w:rPr>
                <w:rFonts w:ascii="Times New Roman" w:eastAsia="Times New Roman" w:hAnsi="Times New Roman"/>
                <w:b/>
                <w:sz w:val="24"/>
                <w:szCs w:val="24"/>
                <w:lang w:eastAsia="bg-BG"/>
              </w:rPr>
            </w:pPr>
            <w:r w:rsidRPr="00341005">
              <w:rPr>
                <w:rFonts w:ascii="Times New Roman" w:eastAsia="Times New Roman" w:hAnsi="Times New Roman"/>
                <w:b/>
                <w:sz w:val="24"/>
                <w:szCs w:val="24"/>
                <w:lang w:eastAsia="bg-BG"/>
              </w:rPr>
              <w:t xml:space="preserve">5 </w:t>
            </w:r>
          </w:p>
        </w:tc>
      </w:tr>
      <w:tr w:rsidR="00341005" w:rsidRPr="00341005" w:rsidTr="00F1452A">
        <w:trPr>
          <w:trHeight w:val="2205"/>
        </w:trPr>
        <w:tc>
          <w:tcPr>
            <w:tcW w:w="3969" w:type="dxa"/>
          </w:tcPr>
          <w:p w:rsidR="00341005" w:rsidRPr="00341005" w:rsidRDefault="00341005" w:rsidP="00341005">
            <w:pPr>
              <w:spacing w:after="0" w:line="240" w:lineRule="auto"/>
              <w:rPr>
                <w:rFonts w:ascii="Times New Roman" w:eastAsia="Times New Roman" w:hAnsi="Times New Roman"/>
                <w:b/>
                <w:sz w:val="24"/>
                <w:szCs w:val="24"/>
                <w:lang w:eastAsia="bg-BG"/>
              </w:rPr>
            </w:pPr>
            <w:r w:rsidRPr="00341005">
              <w:rPr>
                <w:rFonts w:ascii="Times New Roman" w:eastAsia="Times New Roman" w:hAnsi="Times New Roman"/>
                <w:b/>
                <w:sz w:val="24"/>
                <w:szCs w:val="24"/>
                <w:lang w:eastAsia="bg-BG"/>
              </w:rPr>
              <w:t>Сезони, Растенията около нас, Чистота и здраве</w:t>
            </w:r>
          </w:p>
        </w:tc>
        <w:tc>
          <w:tcPr>
            <w:tcW w:w="5244" w:type="dxa"/>
          </w:tcPr>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b/>
                <w:sz w:val="24"/>
                <w:szCs w:val="24"/>
                <w:lang w:eastAsia="bg-BG"/>
              </w:rPr>
              <w:t>Изследователи на природата</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11. Есен</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12. Зима. Стъпки в снега</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13. Пролет</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14. Лято</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15. Календар на природата</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16. Изследователи на срички</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17. Дървета</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18. Храсти</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19. Тревисти растения</w:t>
            </w:r>
          </w:p>
          <w:p w:rsidR="00341005" w:rsidRPr="00341005" w:rsidRDefault="00341005" w:rsidP="00341005">
            <w:pPr>
              <w:tabs>
                <w:tab w:val="left" w:pos="3585"/>
              </w:tabs>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20. Диви и домашни животни</w:t>
            </w:r>
          </w:p>
        </w:tc>
        <w:tc>
          <w:tcPr>
            <w:tcW w:w="1276" w:type="dxa"/>
          </w:tcPr>
          <w:p w:rsidR="00341005" w:rsidRPr="00341005" w:rsidRDefault="00341005" w:rsidP="00341005">
            <w:pPr>
              <w:spacing w:after="0" w:line="240" w:lineRule="auto"/>
              <w:ind w:left="57"/>
              <w:jc w:val="center"/>
              <w:rPr>
                <w:rFonts w:ascii="Times New Roman" w:eastAsia="Times New Roman" w:hAnsi="Times New Roman"/>
                <w:b/>
                <w:sz w:val="24"/>
                <w:szCs w:val="24"/>
                <w:lang w:eastAsia="bg-BG"/>
              </w:rPr>
            </w:pPr>
            <w:r w:rsidRPr="00341005">
              <w:rPr>
                <w:rFonts w:ascii="Times New Roman" w:eastAsia="Times New Roman" w:hAnsi="Times New Roman"/>
                <w:b/>
                <w:sz w:val="24"/>
                <w:szCs w:val="24"/>
                <w:lang w:eastAsia="bg-BG"/>
              </w:rPr>
              <w:t>10</w:t>
            </w:r>
          </w:p>
        </w:tc>
        <w:tc>
          <w:tcPr>
            <w:tcW w:w="1276" w:type="dxa"/>
          </w:tcPr>
          <w:p w:rsidR="00341005" w:rsidRPr="00341005" w:rsidRDefault="00341005" w:rsidP="00341005">
            <w:pPr>
              <w:spacing w:after="0" w:line="240" w:lineRule="auto"/>
              <w:ind w:left="57"/>
              <w:jc w:val="center"/>
              <w:rPr>
                <w:rFonts w:ascii="Times New Roman" w:eastAsia="Times New Roman" w:hAnsi="Times New Roman"/>
                <w:b/>
                <w:sz w:val="24"/>
                <w:szCs w:val="24"/>
                <w:lang w:eastAsia="bg-BG"/>
              </w:rPr>
            </w:pPr>
            <w:r w:rsidRPr="00341005">
              <w:rPr>
                <w:rFonts w:ascii="Times New Roman" w:eastAsia="Times New Roman" w:hAnsi="Times New Roman"/>
                <w:b/>
                <w:sz w:val="24"/>
                <w:szCs w:val="24"/>
                <w:lang w:eastAsia="bg-BG"/>
              </w:rPr>
              <w:t xml:space="preserve">11 </w:t>
            </w:r>
          </w:p>
        </w:tc>
      </w:tr>
      <w:tr w:rsidR="00341005" w:rsidRPr="00341005" w:rsidTr="00F1452A">
        <w:trPr>
          <w:trHeight w:val="1417"/>
        </w:trPr>
        <w:tc>
          <w:tcPr>
            <w:tcW w:w="3969" w:type="dxa"/>
          </w:tcPr>
          <w:p w:rsidR="00341005" w:rsidRPr="00341005" w:rsidRDefault="00341005" w:rsidP="00341005">
            <w:pPr>
              <w:spacing w:after="0" w:line="240" w:lineRule="auto"/>
              <w:rPr>
                <w:rFonts w:ascii="Times New Roman" w:eastAsia="Times New Roman" w:hAnsi="Times New Roman"/>
                <w:b/>
                <w:sz w:val="24"/>
                <w:szCs w:val="24"/>
                <w:lang w:eastAsia="bg-BG"/>
              </w:rPr>
            </w:pPr>
            <w:r w:rsidRPr="00341005">
              <w:rPr>
                <w:rFonts w:ascii="Times New Roman" w:eastAsia="Times New Roman" w:hAnsi="Times New Roman"/>
                <w:b/>
                <w:sz w:val="24"/>
                <w:szCs w:val="24"/>
                <w:lang w:eastAsia="bg-BG"/>
              </w:rPr>
              <w:t>Празници и обичаи</w:t>
            </w:r>
          </w:p>
        </w:tc>
        <w:tc>
          <w:tcPr>
            <w:tcW w:w="5244" w:type="dxa"/>
          </w:tcPr>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b/>
                <w:sz w:val="24"/>
                <w:szCs w:val="24"/>
                <w:lang w:eastAsia="bg-BG"/>
              </w:rPr>
              <w:t>Изследователи на празниците</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21. Зимни празници</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22. 3 март</w:t>
            </w:r>
          </w:p>
          <w:p w:rsidR="00341005" w:rsidRPr="00341005" w:rsidRDefault="00341005" w:rsidP="00341005">
            <w:pPr>
              <w:spacing w:after="0" w:line="240" w:lineRule="auto"/>
              <w:ind w:left="57"/>
              <w:jc w:val="both"/>
              <w:rPr>
                <w:rFonts w:ascii="Times New Roman" w:eastAsia="Times New Roman" w:hAnsi="Times New Roman"/>
                <w:sz w:val="24"/>
                <w:szCs w:val="24"/>
                <w:lang w:eastAsia="bg-BG"/>
              </w:rPr>
            </w:pPr>
            <w:r w:rsidRPr="00341005">
              <w:rPr>
                <w:rFonts w:ascii="Times New Roman" w:eastAsia="Times New Roman" w:hAnsi="Times New Roman"/>
                <w:sz w:val="24"/>
                <w:szCs w:val="24"/>
                <w:lang w:eastAsia="bg-BG"/>
              </w:rPr>
              <w:t>23. Пролетни празници</w:t>
            </w:r>
          </w:p>
          <w:p w:rsidR="00341005" w:rsidRPr="00341005" w:rsidRDefault="00341005" w:rsidP="00341005">
            <w:pPr>
              <w:spacing w:after="0" w:line="240" w:lineRule="auto"/>
              <w:ind w:left="57"/>
              <w:jc w:val="both"/>
              <w:rPr>
                <w:rFonts w:ascii="Times New Roman" w:eastAsia="Times New Roman" w:hAnsi="Times New Roman"/>
                <w:b/>
                <w:sz w:val="24"/>
                <w:szCs w:val="24"/>
                <w:lang w:eastAsia="bg-BG"/>
              </w:rPr>
            </w:pPr>
            <w:r w:rsidRPr="00341005">
              <w:rPr>
                <w:rFonts w:ascii="Times New Roman" w:eastAsia="Times New Roman" w:hAnsi="Times New Roman"/>
                <w:sz w:val="24"/>
                <w:szCs w:val="24"/>
                <w:lang w:eastAsia="bg-BG"/>
              </w:rPr>
              <w:t>24. Изследователи на буквите</w:t>
            </w:r>
          </w:p>
        </w:tc>
        <w:tc>
          <w:tcPr>
            <w:tcW w:w="1276" w:type="dxa"/>
          </w:tcPr>
          <w:p w:rsidR="00341005" w:rsidRPr="00341005" w:rsidRDefault="00341005" w:rsidP="00341005">
            <w:pPr>
              <w:spacing w:after="0" w:line="240" w:lineRule="auto"/>
              <w:ind w:left="57"/>
              <w:jc w:val="center"/>
              <w:rPr>
                <w:rFonts w:ascii="Times New Roman" w:eastAsia="Times New Roman" w:hAnsi="Times New Roman"/>
                <w:b/>
                <w:sz w:val="24"/>
                <w:szCs w:val="24"/>
                <w:lang w:eastAsia="bg-BG"/>
              </w:rPr>
            </w:pPr>
            <w:r w:rsidRPr="00341005">
              <w:rPr>
                <w:rFonts w:ascii="Times New Roman" w:eastAsia="Times New Roman" w:hAnsi="Times New Roman"/>
                <w:b/>
                <w:sz w:val="24"/>
                <w:szCs w:val="24"/>
                <w:lang w:eastAsia="bg-BG"/>
              </w:rPr>
              <w:t>4</w:t>
            </w:r>
          </w:p>
        </w:tc>
        <w:tc>
          <w:tcPr>
            <w:tcW w:w="1276" w:type="dxa"/>
          </w:tcPr>
          <w:p w:rsidR="00341005" w:rsidRPr="00341005" w:rsidRDefault="00341005" w:rsidP="00341005">
            <w:pPr>
              <w:spacing w:after="0" w:line="240" w:lineRule="auto"/>
              <w:ind w:left="57"/>
              <w:jc w:val="center"/>
              <w:rPr>
                <w:rFonts w:ascii="Times New Roman" w:eastAsia="Times New Roman" w:hAnsi="Times New Roman"/>
                <w:b/>
                <w:sz w:val="24"/>
                <w:szCs w:val="24"/>
                <w:lang w:eastAsia="bg-BG"/>
              </w:rPr>
            </w:pPr>
            <w:r w:rsidRPr="00341005">
              <w:rPr>
                <w:rFonts w:ascii="Times New Roman" w:eastAsia="Times New Roman" w:hAnsi="Times New Roman"/>
                <w:b/>
                <w:sz w:val="24"/>
                <w:szCs w:val="24"/>
                <w:lang w:eastAsia="bg-BG"/>
              </w:rPr>
              <w:t xml:space="preserve">5 </w:t>
            </w:r>
          </w:p>
        </w:tc>
      </w:tr>
      <w:tr w:rsidR="00341005" w:rsidRPr="00341005" w:rsidTr="00F1452A">
        <w:trPr>
          <w:trHeight w:val="416"/>
        </w:trPr>
        <w:tc>
          <w:tcPr>
            <w:tcW w:w="3969" w:type="dxa"/>
          </w:tcPr>
          <w:p w:rsidR="00341005" w:rsidRPr="00341005" w:rsidRDefault="00341005" w:rsidP="00341005">
            <w:pPr>
              <w:spacing w:after="0" w:line="240" w:lineRule="auto"/>
              <w:rPr>
                <w:rFonts w:ascii="Times New Roman" w:eastAsia="Times New Roman" w:hAnsi="Times New Roman"/>
                <w:b/>
                <w:sz w:val="24"/>
                <w:szCs w:val="24"/>
                <w:lang w:eastAsia="bg-BG"/>
              </w:rPr>
            </w:pPr>
          </w:p>
        </w:tc>
        <w:tc>
          <w:tcPr>
            <w:tcW w:w="5244" w:type="dxa"/>
          </w:tcPr>
          <w:p w:rsidR="00341005" w:rsidRPr="00341005" w:rsidRDefault="00341005" w:rsidP="00341005">
            <w:pPr>
              <w:spacing w:after="0" w:line="240" w:lineRule="auto"/>
              <w:ind w:left="57"/>
              <w:jc w:val="both"/>
              <w:rPr>
                <w:rFonts w:ascii="Times New Roman" w:eastAsia="Times New Roman" w:hAnsi="Times New Roman"/>
                <w:b/>
                <w:sz w:val="24"/>
                <w:szCs w:val="24"/>
                <w:lang w:eastAsia="bg-BG"/>
              </w:rPr>
            </w:pPr>
            <w:r w:rsidRPr="00341005">
              <w:rPr>
                <w:rFonts w:ascii="Times New Roman" w:eastAsia="Times New Roman" w:hAnsi="Times New Roman"/>
                <w:sz w:val="24"/>
                <w:szCs w:val="24"/>
                <w:lang w:eastAsia="bg-BG"/>
              </w:rPr>
              <w:t>Конгрес на изследователите</w:t>
            </w:r>
          </w:p>
        </w:tc>
        <w:tc>
          <w:tcPr>
            <w:tcW w:w="1276" w:type="dxa"/>
          </w:tcPr>
          <w:p w:rsidR="00341005" w:rsidRPr="00341005" w:rsidRDefault="00341005" w:rsidP="00341005">
            <w:pPr>
              <w:spacing w:after="0" w:line="240" w:lineRule="auto"/>
              <w:ind w:left="57"/>
              <w:jc w:val="center"/>
              <w:rPr>
                <w:rFonts w:ascii="Times New Roman" w:eastAsia="Times New Roman" w:hAnsi="Times New Roman"/>
                <w:b/>
                <w:sz w:val="24"/>
                <w:szCs w:val="24"/>
                <w:lang w:eastAsia="bg-BG"/>
              </w:rPr>
            </w:pPr>
            <w:r w:rsidRPr="00341005">
              <w:rPr>
                <w:rFonts w:ascii="Times New Roman" w:eastAsia="Times New Roman" w:hAnsi="Times New Roman"/>
                <w:b/>
                <w:sz w:val="24"/>
                <w:szCs w:val="24"/>
                <w:lang w:eastAsia="bg-BG"/>
              </w:rPr>
              <w:t>1</w:t>
            </w:r>
          </w:p>
        </w:tc>
        <w:tc>
          <w:tcPr>
            <w:tcW w:w="1276" w:type="dxa"/>
          </w:tcPr>
          <w:p w:rsidR="00341005" w:rsidRPr="00341005" w:rsidRDefault="00341005" w:rsidP="00341005">
            <w:pPr>
              <w:spacing w:after="0" w:line="240" w:lineRule="auto"/>
              <w:ind w:left="57"/>
              <w:jc w:val="center"/>
              <w:rPr>
                <w:rFonts w:ascii="Times New Roman" w:eastAsia="Times New Roman" w:hAnsi="Times New Roman"/>
                <w:b/>
                <w:sz w:val="24"/>
                <w:szCs w:val="24"/>
                <w:lang w:eastAsia="bg-BG"/>
              </w:rPr>
            </w:pPr>
            <w:r w:rsidRPr="00341005">
              <w:rPr>
                <w:rFonts w:ascii="Times New Roman" w:eastAsia="Times New Roman" w:hAnsi="Times New Roman"/>
                <w:b/>
                <w:sz w:val="24"/>
                <w:szCs w:val="24"/>
                <w:lang w:eastAsia="bg-BG"/>
              </w:rPr>
              <w:t xml:space="preserve">2 </w:t>
            </w:r>
          </w:p>
        </w:tc>
      </w:tr>
    </w:tbl>
    <w:p w:rsidR="00341005" w:rsidRPr="00341005" w:rsidRDefault="00341005" w:rsidP="00341005">
      <w:pPr>
        <w:spacing w:after="0" w:line="240" w:lineRule="auto"/>
        <w:jc w:val="both"/>
        <w:rPr>
          <w:rFonts w:ascii="Times New Roman" w:eastAsia="Calibri" w:hAnsi="Times New Roman" w:cs="Times New Roman"/>
          <w:sz w:val="24"/>
          <w:szCs w:val="24"/>
          <w:highlight w:val="yellow"/>
          <w:lang w:eastAsia="bg-BG"/>
        </w:rPr>
      </w:pPr>
    </w:p>
    <w:p w:rsidR="00341005" w:rsidRPr="00341005" w:rsidRDefault="00341005" w:rsidP="00341005">
      <w:pPr>
        <w:widowControl w:val="0"/>
        <w:autoSpaceDE w:val="0"/>
        <w:autoSpaceDN w:val="0"/>
        <w:adjustRightInd w:val="0"/>
        <w:spacing w:before="120" w:after="120" w:line="240" w:lineRule="auto"/>
        <w:rPr>
          <w:rFonts w:ascii="Times New Roman" w:eastAsia="Times New Roman" w:hAnsi="Times New Roman" w:cs="Times New Roman"/>
          <w:b/>
          <w:bCs/>
          <w:i/>
          <w:sz w:val="28"/>
          <w:szCs w:val="28"/>
          <w:u w:val="single"/>
          <w:lang w:val="ru-RU" w:eastAsia="bg-BG"/>
        </w:rPr>
      </w:pPr>
      <w:r w:rsidRPr="00341005">
        <w:rPr>
          <w:rFonts w:ascii="Times New Roman" w:eastAsia="Times New Roman" w:hAnsi="Times New Roman" w:cs="Times New Roman"/>
          <w:b/>
          <w:bCs/>
          <w:sz w:val="28"/>
          <w:szCs w:val="28"/>
          <w:lang w:val="en-US" w:eastAsia="bg-BG"/>
        </w:rPr>
        <w:t>V.</w:t>
      </w:r>
      <w:r w:rsidRPr="00341005">
        <w:rPr>
          <w:rFonts w:ascii="Times New Roman" w:eastAsia="Times New Roman" w:hAnsi="Times New Roman" w:cs="Times New Roman"/>
          <w:bCs/>
          <w:sz w:val="28"/>
          <w:szCs w:val="28"/>
          <w:lang w:val="ru-RU" w:eastAsia="bg-BG"/>
        </w:rPr>
        <w:t xml:space="preserve">  </w:t>
      </w:r>
      <w:r w:rsidRPr="00341005">
        <w:rPr>
          <w:rFonts w:ascii="Times New Roman" w:eastAsia="Times New Roman" w:hAnsi="Times New Roman" w:cs="Times New Roman"/>
          <w:b/>
          <w:bCs/>
          <w:sz w:val="28"/>
          <w:szCs w:val="28"/>
          <w:u w:val="single"/>
          <w:lang w:eastAsia="bg-BG"/>
        </w:rPr>
        <w:t>ФОРМИ И МЕТОДИ НА ОЦЕНЯВАНЕ</w:t>
      </w:r>
    </w:p>
    <w:p w:rsidR="00341005" w:rsidRPr="00341005" w:rsidRDefault="00341005" w:rsidP="00341005">
      <w:pPr>
        <w:numPr>
          <w:ilvl w:val="0"/>
          <w:numId w:val="27"/>
        </w:numPr>
        <w:spacing w:after="120" w:line="240" w:lineRule="auto"/>
        <w:jc w:val="both"/>
        <w:rPr>
          <w:rFonts w:ascii="Times New Roman" w:hAnsi="Times New Roman"/>
          <w:sz w:val="24"/>
          <w:szCs w:val="24"/>
        </w:rPr>
      </w:pPr>
      <w:r w:rsidRPr="00341005">
        <w:rPr>
          <w:rFonts w:ascii="Times New Roman" w:hAnsi="Times New Roman"/>
          <w:sz w:val="24"/>
          <w:szCs w:val="24"/>
        </w:rPr>
        <w:t xml:space="preserve">устна, наблюдение; самостоятелна работа; групова работа (позитивна качествена оценка на учителя); </w:t>
      </w:r>
    </w:p>
    <w:p w:rsidR="00341005" w:rsidRPr="00341005" w:rsidRDefault="00341005" w:rsidP="00341005">
      <w:pPr>
        <w:numPr>
          <w:ilvl w:val="0"/>
          <w:numId w:val="27"/>
        </w:numPr>
        <w:spacing w:after="120" w:line="240" w:lineRule="auto"/>
        <w:jc w:val="both"/>
        <w:rPr>
          <w:rFonts w:ascii="Times New Roman" w:hAnsi="Times New Roman"/>
          <w:sz w:val="24"/>
          <w:szCs w:val="24"/>
        </w:rPr>
      </w:pPr>
      <w:r w:rsidRPr="00341005">
        <w:rPr>
          <w:rFonts w:ascii="Times New Roman" w:hAnsi="Times New Roman"/>
          <w:sz w:val="24"/>
          <w:szCs w:val="24"/>
        </w:rPr>
        <w:t>демонстрация: на практически умения за проучване на факти, събиране на информация, прилагане на знания в конкретна практическа ситуация</w:t>
      </w:r>
    </w:p>
    <w:p w:rsidR="00341005" w:rsidRPr="00341005" w:rsidRDefault="00341005" w:rsidP="00341005">
      <w:pPr>
        <w:numPr>
          <w:ilvl w:val="0"/>
          <w:numId w:val="27"/>
        </w:numPr>
        <w:spacing w:after="120" w:line="240" w:lineRule="auto"/>
        <w:jc w:val="both"/>
        <w:rPr>
          <w:rFonts w:ascii="Times New Roman" w:hAnsi="Times New Roman"/>
          <w:sz w:val="24"/>
          <w:szCs w:val="24"/>
        </w:rPr>
      </w:pPr>
      <w:r w:rsidRPr="00341005">
        <w:rPr>
          <w:rFonts w:ascii="Times New Roman" w:hAnsi="Times New Roman"/>
          <w:sz w:val="24"/>
          <w:szCs w:val="24"/>
        </w:rPr>
        <w:t>самооценяване (при работата с учебното помагало „Малки изследователи“ за 1. клас, всеки ученик ще разполага със собствена грамота, в която в края на чса ще поставя усмихнато човече на определеното място само след като успешно е изпълнил задачите по темата).</w:t>
      </w:r>
    </w:p>
    <w:p w:rsidR="00341005" w:rsidRPr="00341005" w:rsidRDefault="00341005" w:rsidP="00341005">
      <w:pPr>
        <w:widowControl w:val="0"/>
        <w:autoSpaceDE w:val="0"/>
        <w:autoSpaceDN w:val="0"/>
        <w:adjustRightInd w:val="0"/>
        <w:spacing w:after="120" w:line="240" w:lineRule="auto"/>
        <w:ind w:left="1077" w:hanging="1077"/>
        <w:jc w:val="both"/>
        <w:rPr>
          <w:rFonts w:ascii="Times New Roman" w:eastAsia="Times New Roman" w:hAnsi="Times New Roman" w:cs="Times New Roman"/>
          <w:b/>
          <w:sz w:val="28"/>
          <w:szCs w:val="28"/>
          <w:u w:val="single"/>
          <w:lang w:val="en-US" w:eastAsia="bg-BG"/>
        </w:rPr>
      </w:pPr>
    </w:p>
    <w:p w:rsidR="00341005" w:rsidRPr="00341005" w:rsidRDefault="00341005" w:rsidP="00341005">
      <w:pPr>
        <w:widowControl w:val="0"/>
        <w:autoSpaceDE w:val="0"/>
        <w:autoSpaceDN w:val="0"/>
        <w:adjustRightInd w:val="0"/>
        <w:spacing w:after="120" w:line="240" w:lineRule="auto"/>
        <w:ind w:left="1077" w:hanging="1077"/>
        <w:jc w:val="both"/>
        <w:rPr>
          <w:rFonts w:ascii="Times New Roman" w:eastAsia="Times New Roman" w:hAnsi="Times New Roman" w:cs="Times New Roman"/>
          <w:b/>
          <w:sz w:val="28"/>
          <w:szCs w:val="28"/>
          <w:u w:val="single"/>
          <w:lang w:eastAsia="bg-BG"/>
        </w:rPr>
      </w:pPr>
      <w:r w:rsidRPr="00341005">
        <w:rPr>
          <w:rFonts w:ascii="Times New Roman" w:eastAsia="Times New Roman" w:hAnsi="Times New Roman" w:cs="Times New Roman"/>
          <w:b/>
          <w:sz w:val="28"/>
          <w:szCs w:val="28"/>
          <w:u w:val="single"/>
          <w:lang w:val="en-US" w:eastAsia="bg-BG"/>
        </w:rPr>
        <w:t xml:space="preserve">VI. </w:t>
      </w:r>
      <w:r w:rsidRPr="00341005">
        <w:rPr>
          <w:rFonts w:ascii="Times New Roman" w:eastAsia="Times New Roman" w:hAnsi="Times New Roman" w:cs="Times New Roman"/>
          <w:b/>
          <w:sz w:val="28"/>
          <w:szCs w:val="28"/>
          <w:u w:val="single"/>
          <w:lang w:eastAsia="bg-BG"/>
        </w:rPr>
        <w:t>МЕТОДИЧЕСКИ УКАЗАНИЯ ПО ПРИЛАГАНЕ НА УЧЕБНАТА ПРОГРАМА</w:t>
      </w:r>
    </w:p>
    <w:p w:rsidR="00341005" w:rsidRPr="00341005" w:rsidRDefault="00341005" w:rsidP="00341005">
      <w:pPr>
        <w:spacing w:after="120" w:line="240" w:lineRule="auto"/>
        <w:ind w:firstLine="425"/>
        <w:jc w:val="both"/>
        <w:rPr>
          <w:rFonts w:ascii="Times New Roman" w:eastAsia="Times New Roman" w:hAnsi="Times New Roman"/>
          <w:sz w:val="24"/>
          <w:szCs w:val="24"/>
          <w:lang w:val="ru-RU"/>
        </w:rPr>
      </w:pPr>
      <w:r w:rsidRPr="00341005">
        <w:rPr>
          <w:rFonts w:ascii="Times New Roman" w:eastAsia="Times New Roman" w:hAnsi="Times New Roman"/>
          <w:sz w:val="24"/>
          <w:szCs w:val="24"/>
          <w:lang w:val="ru-RU"/>
        </w:rPr>
        <w:t>Спецификата на учебното съдържание Околен свят</w:t>
      </w:r>
      <w:r w:rsidRPr="00341005">
        <w:rPr>
          <w:rFonts w:ascii="Times New Roman" w:eastAsia="Times New Roman" w:hAnsi="Times New Roman"/>
          <w:sz w:val="24"/>
          <w:szCs w:val="24"/>
        </w:rPr>
        <w:t xml:space="preserve"> </w:t>
      </w:r>
      <w:r w:rsidRPr="00341005">
        <w:rPr>
          <w:rFonts w:ascii="Times New Roman" w:eastAsia="Times New Roman" w:hAnsi="Times New Roman"/>
          <w:sz w:val="24"/>
          <w:szCs w:val="24"/>
          <w:lang w:val="ru-RU"/>
        </w:rPr>
        <w:t>предполага използването на конкретни методи на обучение</w:t>
      </w:r>
      <w:r w:rsidRPr="00341005">
        <w:rPr>
          <w:rFonts w:ascii="Times New Roman" w:eastAsia="Times New Roman" w:hAnsi="Times New Roman"/>
          <w:sz w:val="24"/>
          <w:szCs w:val="24"/>
        </w:rPr>
        <w:t xml:space="preserve"> - </w:t>
      </w:r>
      <w:r w:rsidRPr="00341005">
        <w:rPr>
          <w:rFonts w:ascii="Times New Roman" w:eastAsia="Times New Roman" w:hAnsi="Times New Roman"/>
          <w:sz w:val="24"/>
          <w:szCs w:val="24"/>
          <w:lang w:val="ru-RU"/>
        </w:rPr>
        <w:t>наблюдение, беседа, разказ, практическо приложение на знанията, извънкласни изяви и др. С помощта на разнообразни стратегии,</w:t>
      </w:r>
      <w:r w:rsidRPr="00341005">
        <w:rPr>
          <w:rFonts w:ascii="Times New Roman" w:eastAsia="Times New Roman" w:hAnsi="Times New Roman"/>
          <w:sz w:val="24"/>
          <w:szCs w:val="24"/>
        </w:rPr>
        <w:t xml:space="preserve"> интерактивни </w:t>
      </w:r>
      <w:r w:rsidRPr="00341005">
        <w:rPr>
          <w:rFonts w:ascii="Times New Roman" w:eastAsia="Times New Roman" w:hAnsi="Times New Roman"/>
          <w:sz w:val="24"/>
          <w:szCs w:val="24"/>
          <w:lang w:val="ru-RU"/>
        </w:rPr>
        <w:t xml:space="preserve">техники и игрови подходи учениците да бъдат активни в учебния процес, като не само прилагат програмата, но същевременно я допълват и променят. </w:t>
      </w:r>
    </w:p>
    <w:p w:rsidR="00341005" w:rsidRPr="00341005" w:rsidRDefault="00341005" w:rsidP="00341005">
      <w:pPr>
        <w:spacing w:after="120" w:line="240" w:lineRule="auto"/>
        <w:jc w:val="both"/>
        <w:rPr>
          <w:rFonts w:ascii="Times New Roman" w:hAnsi="Times New Roman"/>
          <w:b/>
          <w:i/>
          <w:lang w:val="en-US"/>
        </w:rPr>
      </w:pPr>
      <w:r w:rsidRPr="00341005">
        <w:rPr>
          <w:rFonts w:ascii="Times New Roman" w:hAnsi="Times New Roman"/>
          <w:b/>
          <w:u w:val="single"/>
        </w:rPr>
        <w:t xml:space="preserve"> ИЗПОЛЗВАНА ЛИТЕРАТУРА</w:t>
      </w:r>
      <w:r w:rsidRPr="00341005">
        <w:rPr>
          <w:rFonts w:ascii="Times New Roman" w:hAnsi="Times New Roman"/>
          <w:b/>
        </w:rPr>
        <w:t xml:space="preserve">: </w:t>
      </w:r>
    </w:p>
    <w:p w:rsidR="00341005" w:rsidRPr="00341005" w:rsidRDefault="00341005" w:rsidP="00341005">
      <w:pPr>
        <w:numPr>
          <w:ilvl w:val="0"/>
          <w:numId w:val="28"/>
        </w:numPr>
        <w:spacing w:after="0" w:line="240" w:lineRule="auto"/>
        <w:contextualSpacing/>
        <w:jc w:val="both"/>
        <w:rPr>
          <w:rFonts w:ascii="Times New Roman" w:eastAsiaTheme="minorEastAsia" w:hAnsi="Times New Roman" w:cs="Times New Roman"/>
          <w:i/>
          <w:sz w:val="24"/>
          <w:szCs w:val="24"/>
          <w:lang w:eastAsia="bg-BG"/>
        </w:rPr>
      </w:pPr>
      <w:r w:rsidRPr="00341005">
        <w:rPr>
          <w:rFonts w:ascii="Times New Roman" w:eastAsiaTheme="minorEastAsia" w:hAnsi="Times New Roman" w:cs="Times New Roman"/>
          <w:i/>
          <w:sz w:val="24"/>
          <w:szCs w:val="24"/>
          <w:lang w:eastAsia="bg-BG"/>
        </w:rPr>
        <w:t>Нормативни документи – Закон за предучилищното и училищно образование, в сила от 01.08.2016 г., Наредба № 5 от 30.11.2-15 г. за общообразователната подготовка, в сила от 08.12.2015 г., Учебната програма по околен свят за 1.клас, в сила от 2016/2017 уч. г.</w:t>
      </w:r>
    </w:p>
    <w:p w:rsidR="00341005" w:rsidRPr="00341005" w:rsidRDefault="00341005" w:rsidP="00341005">
      <w:pPr>
        <w:numPr>
          <w:ilvl w:val="0"/>
          <w:numId w:val="28"/>
        </w:numPr>
        <w:spacing w:after="0" w:line="240" w:lineRule="auto"/>
        <w:contextualSpacing/>
        <w:jc w:val="both"/>
        <w:rPr>
          <w:rFonts w:ascii="Times New Roman" w:eastAsiaTheme="minorEastAsia" w:hAnsi="Times New Roman" w:cs="Times New Roman"/>
          <w:i/>
          <w:sz w:val="24"/>
          <w:szCs w:val="24"/>
          <w:lang w:eastAsia="bg-BG"/>
        </w:rPr>
      </w:pPr>
      <w:r w:rsidRPr="00341005">
        <w:rPr>
          <w:rFonts w:ascii="Times New Roman" w:eastAsiaTheme="minorEastAsia" w:hAnsi="Times New Roman" w:cs="Times New Roman"/>
          <w:i/>
          <w:sz w:val="24"/>
          <w:szCs w:val="24"/>
          <w:lang w:eastAsia="bg-BG"/>
        </w:rPr>
        <w:t>„Малки изследователи“ за 1.клас - Учебно помагало по Околен свят за избираемите учебни часове, И. Мирчева, Изд. „Анубис“, София, 2017</w:t>
      </w:r>
    </w:p>
    <w:p w:rsidR="00341005" w:rsidRPr="00341005" w:rsidRDefault="00341005" w:rsidP="00341005">
      <w:pPr>
        <w:numPr>
          <w:ilvl w:val="0"/>
          <w:numId w:val="28"/>
        </w:numPr>
        <w:spacing w:after="0" w:line="240" w:lineRule="auto"/>
        <w:contextualSpacing/>
        <w:jc w:val="both"/>
        <w:rPr>
          <w:rFonts w:ascii="Times New Roman" w:eastAsiaTheme="minorEastAsia" w:hAnsi="Times New Roman" w:cs="Times New Roman"/>
          <w:i/>
          <w:sz w:val="24"/>
          <w:szCs w:val="24"/>
          <w:lang w:eastAsia="bg-BG"/>
        </w:rPr>
      </w:pPr>
      <w:r w:rsidRPr="00341005">
        <w:rPr>
          <w:rFonts w:ascii="Times New Roman" w:eastAsiaTheme="minorEastAsia" w:hAnsi="Times New Roman" w:cs="Times New Roman"/>
          <w:i/>
          <w:sz w:val="24"/>
          <w:szCs w:val="24"/>
          <w:lang w:eastAsia="bg-BG"/>
        </w:rPr>
        <w:t>Учебник по околен свят за 1.клас, И. Мирчева, Изд. „Анубис“, София, 2016 г.</w:t>
      </w:r>
    </w:p>
    <w:p w:rsidR="00341005" w:rsidRPr="00341005" w:rsidRDefault="00341005" w:rsidP="00341005">
      <w:pPr>
        <w:numPr>
          <w:ilvl w:val="0"/>
          <w:numId w:val="28"/>
        </w:numPr>
        <w:spacing w:after="0" w:line="240" w:lineRule="auto"/>
        <w:contextualSpacing/>
        <w:jc w:val="both"/>
        <w:rPr>
          <w:rFonts w:ascii="Times New Roman" w:eastAsiaTheme="minorEastAsia" w:hAnsi="Times New Roman" w:cs="Times New Roman"/>
          <w:i/>
          <w:sz w:val="24"/>
          <w:szCs w:val="24"/>
          <w:lang w:eastAsia="bg-BG"/>
        </w:rPr>
      </w:pPr>
      <w:r w:rsidRPr="00341005">
        <w:rPr>
          <w:rFonts w:ascii="Times New Roman" w:eastAsiaTheme="minorEastAsia" w:hAnsi="Times New Roman" w:cs="Times New Roman"/>
          <w:i/>
          <w:sz w:val="24"/>
          <w:szCs w:val="24"/>
          <w:lang w:eastAsia="bg-BG"/>
        </w:rPr>
        <w:t xml:space="preserve"> Учебно-помощна литература; Научно-популярна литература, енциклопедии. </w:t>
      </w:r>
    </w:p>
    <w:p w:rsidR="00341005" w:rsidRPr="00CC1C68" w:rsidRDefault="00341005" w:rsidP="00341005">
      <w:pPr>
        <w:spacing w:after="0" w:line="240" w:lineRule="auto"/>
        <w:jc w:val="center"/>
        <w:rPr>
          <w:rFonts w:ascii="Times New Roman" w:eastAsiaTheme="minorEastAsia" w:hAnsi="Times New Roman" w:cs="Times New Roman"/>
          <w:b/>
          <w:spacing w:val="-12"/>
          <w:sz w:val="48"/>
          <w:szCs w:val="48"/>
        </w:rPr>
      </w:pPr>
      <w:r w:rsidRPr="00CC1C68">
        <w:rPr>
          <w:rFonts w:ascii="Times New Roman" w:eastAsiaTheme="minorEastAsia" w:hAnsi="Times New Roman" w:cs="Times New Roman"/>
          <w:b/>
          <w:spacing w:val="-12"/>
          <w:sz w:val="48"/>
          <w:szCs w:val="48"/>
        </w:rPr>
        <w:t>ГОДИШНО ТЕМАТИЧНО РАЗПРЕДЕЛЕНИЕ</w:t>
      </w:r>
    </w:p>
    <w:p w:rsidR="00341005" w:rsidRPr="00341005" w:rsidRDefault="00341005" w:rsidP="00341005">
      <w:pPr>
        <w:spacing w:after="0" w:line="240" w:lineRule="auto"/>
        <w:jc w:val="both"/>
        <w:rPr>
          <w:rFonts w:ascii="Times New Roman" w:hAnsi="Times New Roman"/>
          <w:i/>
          <w:sz w:val="24"/>
          <w:szCs w:val="24"/>
        </w:rPr>
      </w:pPr>
      <w:r w:rsidRPr="00341005">
        <w:rPr>
          <w:rFonts w:ascii="Times New Roman" w:hAnsi="Times New Roman"/>
          <w:i/>
          <w:sz w:val="24"/>
          <w:szCs w:val="24"/>
        </w:rPr>
        <w:t xml:space="preserve">   *в графа 7 с арабска цифра е означеа ключовата компетентност към които се отнася дадена дейност (вж. Приложение 1 – стр. 13)</w:t>
      </w:r>
    </w:p>
    <w:p w:rsidR="00341005" w:rsidRPr="00341005" w:rsidRDefault="00341005" w:rsidP="00341005">
      <w:pPr>
        <w:spacing w:after="0" w:line="240" w:lineRule="auto"/>
        <w:jc w:val="both"/>
        <w:rPr>
          <w:rFonts w:ascii="Times New Roman" w:hAnsi="Times New Roman"/>
          <w:i/>
          <w:sz w:val="24"/>
          <w:szCs w:val="24"/>
        </w:rPr>
      </w:pPr>
      <w:r w:rsidRPr="00341005">
        <w:rPr>
          <w:rFonts w:ascii="Times New Roman" w:hAnsi="Times New Roman"/>
          <w:i/>
          <w:sz w:val="24"/>
          <w:szCs w:val="24"/>
        </w:rPr>
        <w:t xml:space="preserve">  *използвани съкращения: ЗЗ – урок за затвърдяване на знанията; ОЗ – урок за обобщаване на знанията</w:t>
      </w:r>
    </w:p>
    <w:p w:rsidR="00341005" w:rsidRPr="00341005" w:rsidRDefault="00341005" w:rsidP="00341005">
      <w:pPr>
        <w:spacing w:after="0" w:line="240" w:lineRule="auto"/>
        <w:jc w:val="both"/>
        <w:rPr>
          <w:rFonts w:ascii="Times New Roman" w:hAnsi="Times New Roman"/>
          <w:i/>
          <w:sz w:val="24"/>
          <w:szCs w:val="24"/>
        </w:rPr>
      </w:pPr>
    </w:p>
    <w:tbl>
      <w:tblPr>
        <w:tblStyle w:val="af4"/>
        <w:tblW w:w="13750" w:type="dxa"/>
        <w:tblInd w:w="279" w:type="dxa"/>
        <w:tblLayout w:type="fixed"/>
        <w:tblLook w:val="04A0" w:firstRow="1" w:lastRow="0" w:firstColumn="1" w:lastColumn="0" w:noHBand="0" w:noVBand="1"/>
      </w:tblPr>
      <w:tblGrid>
        <w:gridCol w:w="709"/>
        <w:gridCol w:w="1984"/>
        <w:gridCol w:w="851"/>
        <w:gridCol w:w="850"/>
        <w:gridCol w:w="2268"/>
        <w:gridCol w:w="1276"/>
        <w:gridCol w:w="2977"/>
        <w:gridCol w:w="1563"/>
        <w:gridCol w:w="1237"/>
        <w:gridCol w:w="35"/>
      </w:tblGrid>
      <w:tr w:rsidR="00341005" w:rsidRPr="00341005" w:rsidTr="00F1452A">
        <w:trPr>
          <w:gridAfter w:val="1"/>
          <w:wAfter w:w="35" w:type="dxa"/>
        </w:trPr>
        <w:tc>
          <w:tcPr>
            <w:tcW w:w="709" w:type="dxa"/>
            <w:shd w:val="clear" w:color="auto" w:fill="C5E0B3" w:themeFill="accent6" w:themeFillTint="66"/>
          </w:tcPr>
          <w:p w:rsidR="00341005" w:rsidRPr="00341005" w:rsidRDefault="00341005" w:rsidP="00341005">
            <w:pPr>
              <w:jc w:val="center"/>
              <w:rPr>
                <w:rFonts w:ascii="Times New Roman" w:eastAsia="Times New Roman" w:hAnsi="Times New Roman"/>
                <w:b/>
              </w:rPr>
            </w:pPr>
            <w:r w:rsidRPr="00341005">
              <w:rPr>
                <w:rFonts w:ascii="Times New Roman" w:eastAsia="Times New Roman" w:hAnsi="Times New Roman"/>
                <w:b/>
              </w:rPr>
              <w:t>Срок</w:t>
            </w:r>
          </w:p>
          <w:p w:rsidR="00341005" w:rsidRPr="00341005" w:rsidRDefault="00341005" w:rsidP="00341005">
            <w:pPr>
              <w:rPr>
                <w:rFonts w:ascii="Times New Roman" w:eastAsia="Times New Roman" w:hAnsi="Times New Roman"/>
                <w:b/>
              </w:rPr>
            </w:pPr>
            <w:r w:rsidRPr="00341005">
              <w:rPr>
                <w:rFonts w:ascii="Times New Roman" w:eastAsia="Times New Roman" w:hAnsi="Times New Roman"/>
                <w:b/>
              </w:rPr>
              <w:t xml:space="preserve">     </w:t>
            </w:r>
          </w:p>
          <w:p w:rsidR="00341005" w:rsidRPr="00341005" w:rsidRDefault="00341005" w:rsidP="00341005"/>
        </w:tc>
        <w:tc>
          <w:tcPr>
            <w:tcW w:w="1984" w:type="dxa"/>
            <w:shd w:val="clear" w:color="auto" w:fill="C5E0B3" w:themeFill="accent6" w:themeFillTint="66"/>
          </w:tcPr>
          <w:p w:rsidR="00341005" w:rsidRPr="00341005" w:rsidRDefault="00341005" w:rsidP="00341005">
            <w:pPr>
              <w:tabs>
                <w:tab w:val="left" w:pos="674"/>
                <w:tab w:val="center" w:pos="966"/>
              </w:tabs>
              <w:jc w:val="center"/>
              <w:rPr>
                <w:rFonts w:ascii="Times New Roman" w:eastAsia="Times New Roman" w:hAnsi="Times New Roman"/>
                <w:b/>
              </w:rPr>
            </w:pPr>
            <w:r w:rsidRPr="00341005">
              <w:rPr>
                <w:rFonts w:ascii="Times New Roman" w:eastAsia="Times New Roman" w:hAnsi="Times New Roman"/>
                <w:b/>
              </w:rPr>
              <w:t>Тема</w:t>
            </w:r>
          </w:p>
          <w:p w:rsidR="00341005" w:rsidRPr="00341005" w:rsidRDefault="00341005" w:rsidP="00341005"/>
        </w:tc>
        <w:tc>
          <w:tcPr>
            <w:tcW w:w="851" w:type="dxa"/>
            <w:shd w:val="clear" w:color="auto" w:fill="C5E0B3" w:themeFill="accent6" w:themeFillTint="66"/>
          </w:tcPr>
          <w:p w:rsidR="00341005" w:rsidRPr="00341005" w:rsidRDefault="00341005" w:rsidP="00341005">
            <w:pPr>
              <w:jc w:val="center"/>
              <w:rPr>
                <w:rFonts w:ascii="Times New Roman" w:eastAsia="Times New Roman" w:hAnsi="Times New Roman"/>
                <w:b/>
              </w:rPr>
            </w:pPr>
            <w:r w:rsidRPr="00341005">
              <w:rPr>
                <w:rFonts w:ascii="Times New Roman" w:eastAsia="Times New Roman" w:hAnsi="Times New Roman"/>
                <w:b/>
              </w:rPr>
              <w:t>Вид на урока</w:t>
            </w:r>
          </w:p>
          <w:p w:rsidR="00341005" w:rsidRPr="00341005" w:rsidRDefault="00341005" w:rsidP="00341005"/>
        </w:tc>
        <w:tc>
          <w:tcPr>
            <w:tcW w:w="850" w:type="dxa"/>
            <w:shd w:val="clear" w:color="auto" w:fill="C5E0B3" w:themeFill="accent6" w:themeFillTint="66"/>
          </w:tcPr>
          <w:p w:rsidR="00341005" w:rsidRPr="00341005" w:rsidRDefault="00341005" w:rsidP="00341005">
            <w:pPr>
              <w:jc w:val="center"/>
              <w:rPr>
                <w:rFonts w:ascii="Times New Roman" w:eastAsia="Times New Roman" w:hAnsi="Times New Roman"/>
                <w:b/>
                <w:bCs/>
                <w:iCs/>
              </w:rPr>
            </w:pPr>
            <w:r w:rsidRPr="00341005">
              <w:rPr>
                <w:rFonts w:ascii="Times New Roman" w:eastAsia="Times New Roman" w:hAnsi="Times New Roman"/>
                <w:b/>
                <w:bCs/>
                <w:iCs/>
              </w:rPr>
              <w:t>Брой часове</w:t>
            </w:r>
          </w:p>
        </w:tc>
        <w:tc>
          <w:tcPr>
            <w:tcW w:w="2268" w:type="dxa"/>
            <w:shd w:val="clear" w:color="auto" w:fill="C5E0B3" w:themeFill="accent6" w:themeFillTint="66"/>
          </w:tcPr>
          <w:p w:rsidR="00341005" w:rsidRPr="00341005" w:rsidRDefault="00341005" w:rsidP="00341005">
            <w:pPr>
              <w:jc w:val="center"/>
              <w:rPr>
                <w:rFonts w:ascii="Times New Roman" w:eastAsia="Times New Roman" w:hAnsi="Times New Roman"/>
                <w:b/>
                <w:bCs/>
                <w:iCs/>
              </w:rPr>
            </w:pPr>
            <w:r w:rsidRPr="00341005">
              <w:rPr>
                <w:rFonts w:ascii="Times New Roman" w:eastAsia="Times New Roman" w:hAnsi="Times New Roman"/>
                <w:b/>
                <w:bCs/>
                <w:iCs/>
              </w:rPr>
              <w:t>Компетентностите като очаквани резултати</w:t>
            </w:r>
          </w:p>
          <w:p w:rsidR="00341005" w:rsidRPr="00341005" w:rsidRDefault="00341005" w:rsidP="00341005"/>
        </w:tc>
        <w:tc>
          <w:tcPr>
            <w:tcW w:w="1276" w:type="dxa"/>
            <w:shd w:val="clear" w:color="auto" w:fill="C5E0B3" w:themeFill="accent6" w:themeFillTint="66"/>
          </w:tcPr>
          <w:p w:rsidR="00341005" w:rsidRPr="00341005" w:rsidRDefault="00341005" w:rsidP="00341005">
            <w:pPr>
              <w:jc w:val="center"/>
              <w:rPr>
                <w:rFonts w:ascii="Times New Roman" w:eastAsia="Times New Roman" w:hAnsi="Times New Roman"/>
                <w:b/>
              </w:rPr>
            </w:pPr>
            <w:r w:rsidRPr="00341005">
              <w:rPr>
                <w:rFonts w:ascii="Times New Roman" w:eastAsia="Times New Roman" w:hAnsi="Times New Roman"/>
                <w:b/>
              </w:rPr>
              <w:t>Основни понятия</w:t>
            </w:r>
          </w:p>
          <w:p w:rsidR="00341005" w:rsidRPr="00341005" w:rsidRDefault="00341005" w:rsidP="00341005"/>
        </w:tc>
        <w:tc>
          <w:tcPr>
            <w:tcW w:w="2977" w:type="dxa"/>
            <w:shd w:val="clear" w:color="auto" w:fill="C5E0B3" w:themeFill="accent6" w:themeFillTint="66"/>
          </w:tcPr>
          <w:p w:rsidR="00341005" w:rsidRPr="00341005" w:rsidRDefault="00341005" w:rsidP="00341005">
            <w:pPr>
              <w:jc w:val="center"/>
              <w:rPr>
                <w:rFonts w:ascii="Times New Roman" w:eastAsia="Times New Roman" w:hAnsi="Times New Roman"/>
                <w:b/>
                <w:bCs/>
                <w:iCs/>
              </w:rPr>
            </w:pPr>
            <w:r w:rsidRPr="00341005">
              <w:rPr>
                <w:rFonts w:ascii="Times New Roman" w:eastAsia="Times New Roman" w:hAnsi="Times New Roman"/>
                <w:b/>
                <w:bCs/>
                <w:iCs/>
              </w:rPr>
              <w:t>Контекст и дейности на ученика</w:t>
            </w:r>
          </w:p>
          <w:p w:rsidR="00341005" w:rsidRPr="00341005" w:rsidRDefault="00341005" w:rsidP="00341005"/>
        </w:tc>
        <w:tc>
          <w:tcPr>
            <w:tcW w:w="1563" w:type="dxa"/>
            <w:shd w:val="clear" w:color="auto" w:fill="C5E0B3" w:themeFill="accent6" w:themeFillTint="66"/>
          </w:tcPr>
          <w:p w:rsidR="00341005" w:rsidRPr="00341005" w:rsidRDefault="00341005" w:rsidP="00341005">
            <w:pPr>
              <w:jc w:val="center"/>
              <w:rPr>
                <w:rFonts w:ascii="Times New Roman" w:eastAsia="Times New Roman" w:hAnsi="Times New Roman"/>
                <w:b/>
                <w:bCs/>
                <w:iCs/>
              </w:rPr>
            </w:pPr>
            <w:r w:rsidRPr="00341005">
              <w:rPr>
                <w:rFonts w:ascii="Times New Roman" w:eastAsia="Times New Roman" w:hAnsi="Times New Roman"/>
                <w:b/>
                <w:bCs/>
                <w:iCs/>
              </w:rPr>
              <w:t>Методи и форми на оценяване</w:t>
            </w:r>
          </w:p>
          <w:p w:rsidR="00341005" w:rsidRPr="00341005" w:rsidRDefault="00341005" w:rsidP="00341005"/>
        </w:tc>
        <w:tc>
          <w:tcPr>
            <w:tcW w:w="1237" w:type="dxa"/>
            <w:shd w:val="clear" w:color="auto" w:fill="C5E0B3" w:themeFill="accent6" w:themeFillTint="66"/>
          </w:tcPr>
          <w:p w:rsidR="00341005" w:rsidRPr="00341005" w:rsidRDefault="00341005" w:rsidP="00341005">
            <w:pPr>
              <w:jc w:val="center"/>
              <w:rPr>
                <w:rFonts w:ascii="Times New Roman" w:eastAsia="Times New Roman" w:hAnsi="Times New Roman"/>
                <w:b/>
              </w:rPr>
            </w:pPr>
            <w:r w:rsidRPr="00341005">
              <w:rPr>
                <w:rFonts w:ascii="Times New Roman" w:eastAsia="Times New Roman" w:hAnsi="Times New Roman"/>
                <w:b/>
              </w:rPr>
              <w:t>Забележка</w:t>
            </w:r>
          </w:p>
          <w:p w:rsidR="00341005" w:rsidRPr="00341005" w:rsidRDefault="00341005" w:rsidP="00341005"/>
        </w:tc>
      </w:tr>
      <w:tr w:rsidR="00341005" w:rsidRPr="00341005" w:rsidTr="00F1452A">
        <w:trPr>
          <w:gridAfter w:val="1"/>
          <w:wAfter w:w="35" w:type="dxa"/>
        </w:trPr>
        <w:tc>
          <w:tcPr>
            <w:tcW w:w="709" w:type="dxa"/>
            <w:shd w:val="clear" w:color="auto" w:fill="C5E0B3" w:themeFill="accent6" w:themeFillTint="66"/>
          </w:tcPr>
          <w:p w:rsidR="00341005" w:rsidRPr="00341005" w:rsidRDefault="00341005" w:rsidP="00341005">
            <w:pPr>
              <w:jc w:val="center"/>
              <w:rPr>
                <w:rFonts w:ascii="Times New Roman" w:eastAsia="Times New Roman" w:hAnsi="Times New Roman"/>
                <w:b/>
              </w:rPr>
            </w:pPr>
            <w:r w:rsidRPr="00341005">
              <w:rPr>
                <w:rFonts w:ascii="Times New Roman" w:eastAsia="Times New Roman" w:hAnsi="Times New Roman"/>
                <w:b/>
              </w:rPr>
              <w:t>-1-</w:t>
            </w:r>
          </w:p>
        </w:tc>
        <w:tc>
          <w:tcPr>
            <w:tcW w:w="1984" w:type="dxa"/>
            <w:shd w:val="clear" w:color="auto" w:fill="C5E0B3" w:themeFill="accent6" w:themeFillTint="66"/>
          </w:tcPr>
          <w:p w:rsidR="00341005" w:rsidRPr="00341005" w:rsidRDefault="00341005" w:rsidP="00341005">
            <w:pPr>
              <w:tabs>
                <w:tab w:val="left" w:pos="674"/>
                <w:tab w:val="center" w:pos="966"/>
              </w:tabs>
              <w:jc w:val="center"/>
              <w:rPr>
                <w:rFonts w:ascii="Times New Roman" w:eastAsia="Times New Roman" w:hAnsi="Times New Roman"/>
                <w:b/>
              </w:rPr>
            </w:pPr>
            <w:r w:rsidRPr="00341005">
              <w:rPr>
                <w:rFonts w:ascii="Times New Roman" w:eastAsia="Times New Roman" w:hAnsi="Times New Roman"/>
                <w:b/>
              </w:rPr>
              <w:t>-2-</w:t>
            </w:r>
          </w:p>
        </w:tc>
        <w:tc>
          <w:tcPr>
            <w:tcW w:w="851" w:type="dxa"/>
            <w:shd w:val="clear" w:color="auto" w:fill="C5E0B3" w:themeFill="accent6" w:themeFillTint="66"/>
          </w:tcPr>
          <w:p w:rsidR="00341005" w:rsidRPr="00341005" w:rsidRDefault="00341005" w:rsidP="00341005">
            <w:pPr>
              <w:jc w:val="center"/>
              <w:rPr>
                <w:rFonts w:ascii="Times New Roman" w:eastAsia="Times New Roman" w:hAnsi="Times New Roman"/>
                <w:b/>
              </w:rPr>
            </w:pPr>
            <w:r w:rsidRPr="00341005">
              <w:rPr>
                <w:rFonts w:ascii="Times New Roman" w:eastAsia="Times New Roman" w:hAnsi="Times New Roman"/>
                <w:b/>
              </w:rPr>
              <w:t>-3-</w:t>
            </w:r>
          </w:p>
        </w:tc>
        <w:tc>
          <w:tcPr>
            <w:tcW w:w="850" w:type="dxa"/>
            <w:shd w:val="clear" w:color="auto" w:fill="C5E0B3" w:themeFill="accent6" w:themeFillTint="66"/>
          </w:tcPr>
          <w:p w:rsidR="00341005" w:rsidRPr="00341005" w:rsidRDefault="00341005" w:rsidP="00341005">
            <w:pPr>
              <w:jc w:val="center"/>
              <w:rPr>
                <w:rFonts w:ascii="Times New Roman" w:eastAsia="Times New Roman" w:hAnsi="Times New Roman"/>
                <w:b/>
                <w:bCs/>
                <w:iCs/>
              </w:rPr>
            </w:pPr>
            <w:r w:rsidRPr="00341005">
              <w:rPr>
                <w:rFonts w:ascii="Times New Roman" w:eastAsia="Times New Roman" w:hAnsi="Times New Roman"/>
                <w:b/>
                <w:bCs/>
                <w:iCs/>
              </w:rPr>
              <w:t>-4-</w:t>
            </w:r>
          </w:p>
        </w:tc>
        <w:tc>
          <w:tcPr>
            <w:tcW w:w="2268" w:type="dxa"/>
            <w:shd w:val="clear" w:color="auto" w:fill="C5E0B3" w:themeFill="accent6" w:themeFillTint="66"/>
          </w:tcPr>
          <w:p w:rsidR="00341005" w:rsidRPr="00341005" w:rsidRDefault="00341005" w:rsidP="00341005">
            <w:pPr>
              <w:jc w:val="center"/>
              <w:rPr>
                <w:rFonts w:ascii="Times New Roman" w:eastAsia="Times New Roman" w:hAnsi="Times New Roman"/>
                <w:b/>
                <w:bCs/>
                <w:iCs/>
              </w:rPr>
            </w:pPr>
            <w:r w:rsidRPr="00341005">
              <w:rPr>
                <w:rFonts w:ascii="Times New Roman" w:eastAsia="Times New Roman" w:hAnsi="Times New Roman"/>
                <w:b/>
                <w:bCs/>
                <w:iCs/>
              </w:rPr>
              <w:t>-5-</w:t>
            </w:r>
          </w:p>
        </w:tc>
        <w:tc>
          <w:tcPr>
            <w:tcW w:w="1276" w:type="dxa"/>
            <w:shd w:val="clear" w:color="auto" w:fill="C5E0B3" w:themeFill="accent6" w:themeFillTint="66"/>
          </w:tcPr>
          <w:p w:rsidR="00341005" w:rsidRPr="00341005" w:rsidRDefault="00341005" w:rsidP="00341005">
            <w:pPr>
              <w:jc w:val="center"/>
              <w:rPr>
                <w:rFonts w:ascii="Times New Roman" w:eastAsia="Times New Roman" w:hAnsi="Times New Roman"/>
                <w:b/>
              </w:rPr>
            </w:pPr>
            <w:r w:rsidRPr="00341005">
              <w:rPr>
                <w:rFonts w:ascii="Times New Roman" w:eastAsia="Times New Roman" w:hAnsi="Times New Roman"/>
                <w:b/>
              </w:rPr>
              <w:t>-6-</w:t>
            </w:r>
          </w:p>
        </w:tc>
        <w:tc>
          <w:tcPr>
            <w:tcW w:w="2977" w:type="dxa"/>
            <w:shd w:val="clear" w:color="auto" w:fill="C5E0B3" w:themeFill="accent6" w:themeFillTint="66"/>
          </w:tcPr>
          <w:p w:rsidR="00341005" w:rsidRPr="00341005" w:rsidRDefault="00341005" w:rsidP="00341005">
            <w:pPr>
              <w:jc w:val="center"/>
              <w:rPr>
                <w:rFonts w:ascii="Times New Roman" w:eastAsia="Times New Roman" w:hAnsi="Times New Roman"/>
                <w:b/>
                <w:bCs/>
                <w:iCs/>
              </w:rPr>
            </w:pPr>
            <w:r w:rsidRPr="00341005">
              <w:rPr>
                <w:rFonts w:ascii="Times New Roman" w:eastAsia="Times New Roman" w:hAnsi="Times New Roman"/>
                <w:b/>
                <w:bCs/>
                <w:iCs/>
              </w:rPr>
              <w:t>-7-</w:t>
            </w:r>
          </w:p>
        </w:tc>
        <w:tc>
          <w:tcPr>
            <w:tcW w:w="1563" w:type="dxa"/>
            <w:shd w:val="clear" w:color="auto" w:fill="C5E0B3" w:themeFill="accent6" w:themeFillTint="66"/>
          </w:tcPr>
          <w:p w:rsidR="00341005" w:rsidRPr="00341005" w:rsidRDefault="00341005" w:rsidP="00341005">
            <w:pPr>
              <w:jc w:val="center"/>
              <w:rPr>
                <w:rFonts w:ascii="Times New Roman" w:eastAsia="Times New Roman" w:hAnsi="Times New Roman"/>
                <w:b/>
                <w:bCs/>
                <w:iCs/>
              </w:rPr>
            </w:pPr>
            <w:r w:rsidRPr="00341005">
              <w:rPr>
                <w:rFonts w:ascii="Times New Roman" w:eastAsia="Times New Roman" w:hAnsi="Times New Roman"/>
                <w:b/>
                <w:bCs/>
                <w:iCs/>
              </w:rPr>
              <w:t>-8-</w:t>
            </w:r>
          </w:p>
        </w:tc>
        <w:tc>
          <w:tcPr>
            <w:tcW w:w="1237" w:type="dxa"/>
            <w:shd w:val="clear" w:color="auto" w:fill="C5E0B3" w:themeFill="accent6" w:themeFillTint="66"/>
          </w:tcPr>
          <w:p w:rsidR="00341005" w:rsidRPr="00341005" w:rsidRDefault="00341005" w:rsidP="00341005">
            <w:pPr>
              <w:jc w:val="center"/>
              <w:rPr>
                <w:rFonts w:ascii="Times New Roman" w:eastAsia="Times New Roman" w:hAnsi="Times New Roman"/>
                <w:b/>
              </w:rPr>
            </w:pPr>
            <w:r w:rsidRPr="00341005">
              <w:rPr>
                <w:rFonts w:ascii="Times New Roman" w:eastAsia="Times New Roman" w:hAnsi="Times New Roman"/>
                <w:b/>
              </w:rPr>
              <w:t>-9-</w:t>
            </w:r>
          </w:p>
        </w:tc>
      </w:tr>
      <w:tr w:rsidR="00341005" w:rsidRPr="00341005" w:rsidTr="00F1452A">
        <w:tc>
          <w:tcPr>
            <w:tcW w:w="13750" w:type="dxa"/>
            <w:gridSpan w:val="10"/>
            <w:shd w:val="clear" w:color="auto" w:fill="E2EFD9" w:themeFill="accent6" w:themeFillTint="33"/>
          </w:tcPr>
          <w:p w:rsidR="00341005" w:rsidRPr="00341005" w:rsidRDefault="00341005" w:rsidP="00341005">
            <w:pPr>
              <w:jc w:val="center"/>
              <w:rPr>
                <w:rFonts w:ascii="Times New Roman" w:eastAsia="Times New Roman" w:hAnsi="Times New Roman"/>
                <w:b/>
              </w:rPr>
            </w:pPr>
            <w:r w:rsidRPr="00341005">
              <w:rPr>
                <w:rFonts w:ascii="Times New Roman" w:eastAsia="Times New Roman" w:hAnsi="Times New Roman"/>
                <w:b/>
              </w:rPr>
              <w:t xml:space="preserve">Тема 1. </w:t>
            </w:r>
            <w:r w:rsidRPr="00341005">
              <w:rPr>
                <w:rFonts w:ascii="Times New Roman" w:eastAsia="Times New Roman" w:hAnsi="Times New Roman"/>
                <w:b/>
                <w:i/>
              </w:rPr>
              <w:t>ИЗСЛЕДОВАТЕЛИ НА ДЕТСКИЯ СВЯТ</w:t>
            </w:r>
          </w:p>
        </w:tc>
      </w:tr>
      <w:tr w:rsidR="00341005" w:rsidRPr="00341005" w:rsidTr="00F1452A">
        <w:trPr>
          <w:gridAfter w:val="1"/>
          <w:wAfter w:w="35" w:type="dxa"/>
        </w:trPr>
        <w:tc>
          <w:tcPr>
            <w:tcW w:w="709" w:type="dxa"/>
          </w:tcPr>
          <w:p w:rsidR="00341005" w:rsidRPr="00341005" w:rsidRDefault="00341005" w:rsidP="00341005">
            <w:r w:rsidRPr="00341005">
              <w:rPr>
                <w:rFonts w:ascii="Times New Roman" w:eastAsia="Times New Roman" w:hAnsi="Times New Roman"/>
                <w:b/>
              </w:rPr>
              <w:t xml:space="preserve">1 с. </w:t>
            </w:r>
          </w:p>
        </w:tc>
        <w:tc>
          <w:tcPr>
            <w:tcW w:w="1984" w:type="dxa"/>
          </w:tcPr>
          <w:p w:rsidR="00341005" w:rsidRPr="00341005" w:rsidRDefault="00341005" w:rsidP="00341005">
            <w:r w:rsidRPr="00341005">
              <w:rPr>
                <w:rFonts w:ascii="Times New Roman" w:eastAsia="Times New Roman" w:hAnsi="Times New Roman"/>
              </w:rPr>
              <w:t>В класната стая на бъдещето</w:t>
            </w:r>
          </w:p>
        </w:tc>
        <w:tc>
          <w:tcPr>
            <w:tcW w:w="851" w:type="dxa"/>
          </w:tcPr>
          <w:p w:rsidR="00341005" w:rsidRPr="00341005" w:rsidRDefault="00341005" w:rsidP="00341005">
            <w:pPr>
              <w:jc w:val="center"/>
            </w:pPr>
            <w:r w:rsidRPr="00341005">
              <w:t>ЗЗ</w:t>
            </w:r>
          </w:p>
        </w:tc>
        <w:tc>
          <w:tcPr>
            <w:tcW w:w="850" w:type="dxa"/>
          </w:tcPr>
          <w:p w:rsidR="00341005" w:rsidRPr="00341005" w:rsidRDefault="00341005" w:rsidP="00341005">
            <w:pPr>
              <w:jc w:val="center"/>
              <w:rPr>
                <w:rFonts w:ascii="Times New Roman" w:eastAsia="Times New Roman" w:hAnsi="Times New Roman"/>
                <w:bCs/>
                <w:color w:val="000000"/>
              </w:rPr>
            </w:pPr>
            <w:r w:rsidRPr="00341005">
              <w:rPr>
                <w:rFonts w:ascii="Times New Roman" w:eastAsia="Times New Roman" w:hAnsi="Times New Roman"/>
                <w:bCs/>
                <w:color w:val="000000"/>
              </w:rPr>
              <w:t>1</w:t>
            </w:r>
          </w:p>
        </w:tc>
        <w:tc>
          <w:tcPr>
            <w:tcW w:w="2268" w:type="dxa"/>
          </w:tcPr>
          <w:p w:rsidR="00341005" w:rsidRPr="00341005" w:rsidRDefault="00341005" w:rsidP="00341005">
            <w:r w:rsidRPr="00341005">
              <w:t>-</w:t>
            </w:r>
            <w:r w:rsidRPr="00341005">
              <w:rPr>
                <w:b/>
              </w:rPr>
              <w:t>разказва</w:t>
            </w:r>
            <w:r w:rsidRPr="00341005">
              <w:t xml:space="preserve"> за класната стая (своята и други)</w:t>
            </w:r>
          </w:p>
        </w:tc>
        <w:tc>
          <w:tcPr>
            <w:tcW w:w="1276" w:type="dxa"/>
          </w:tcPr>
          <w:p w:rsidR="00341005" w:rsidRPr="00341005" w:rsidRDefault="00341005" w:rsidP="00341005">
            <w:pPr>
              <w:rPr>
                <w:rFonts w:ascii="Times New Roman" w:eastAsiaTheme="minorEastAsia" w:hAnsi="Times New Roman"/>
                <w:i/>
              </w:rPr>
            </w:pPr>
            <w:r w:rsidRPr="00341005">
              <w:rPr>
                <w:rFonts w:ascii="Times New Roman" w:eastAsiaTheme="minorEastAsia" w:hAnsi="Times New Roman"/>
                <w:i/>
              </w:rPr>
              <w:t>*класна стая</w:t>
            </w:r>
          </w:p>
          <w:p w:rsidR="00341005" w:rsidRPr="00341005" w:rsidRDefault="00341005" w:rsidP="00341005">
            <w:pPr>
              <w:rPr>
                <w:rFonts w:ascii="Times New Roman" w:eastAsiaTheme="minorEastAsia" w:hAnsi="Times New Roman"/>
                <w:i/>
                <w:color w:val="000000" w:themeColor="text1"/>
              </w:rPr>
            </w:pPr>
            <w:r w:rsidRPr="00341005">
              <w:rPr>
                <w:rFonts w:ascii="Times New Roman" w:eastAsiaTheme="minorEastAsia" w:hAnsi="Times New Roman"/>
                <w:i/>
              </w:rPr>
              <w:t>*ученик</w:t>
            </w:r>
          </w:p>
        </w:tc>
        <w:tc>
          <w:tcPr>
            <w:tcW w:w="2977" w:type="dxa"/>
          </w:tcPr>
          <w:p w:rsidR="00341005" w:rsidRPr="00341005" w:rsidRDefault="00341005" w:rsidP="00341005">
            <w:r w:rsidRPr="00341005">
              <w:t>•описва обекти в обществената среда  (1)</w:t>
            </w:r>
          </w:p>
          <w:p w:rsidR="00341005" w:rsidRPr="00341005" w:rsidRDefault="00341005" w:rsidP="00341005">
            <w:r w:rsidRPr="00341005">
              <w:t>•целенасочено наблюдава по предварителна инструкция (5)</w:t>
            </w:r>
          </w:p>
          <w:p w:rsidR="00341005" w:rsidRPr="00341005" w:rsidRDefault="00341005" w:rsidP="00341005">
            <w:r w:rsidRPr="00341005">
              <w:t>•сравнява информация по зададени критерии  (5)</w:t>
            </w:r>
          </w:p>
          <w:p w:rsidR="00341005" w:rsidRPr="00341005" w:rsidRDefault="00341005" w:rsidP="00341005">
            <w:r w:rsidRPr="00341005">
              <w:t>•изразяване на лична позиция (6)</w:t>
            </w:r>
          </w:p>
          <w:p w:rsidR="00341005" w:rsidRPr="00341005" w:rsidRDefault="00341005" w:rsidP="00341005">
            <w:r w:rsidRPr="00341005">
              <w:t xml:space="preserve">•самооценява се  </w:t>
            </w:r>
          </w:p>
        </w:tc>
        <w:tc>
          <w:tcPr>
            <w:tcW w:w="1563" w:type="dxa"/>
          </w:tcPr>
          <w:p w:rsidR="00341005" w:rsidRPr="00341005" w:rsidRDefault="00341005" w:rsidP="00341005">
            <w:pPr>
              <w:rPr>
                <w:rFonts w:ascii="Times New Roman" w:eastAsiaTheme="minorEastAsia" w:hAnsi="Times New Roman"/>
              </w:rPr>
            </w:pPr>
            <w:r w:rsidRPr="00341005">
              <w:rPr>
                <w:rFonts w:ascii="Times New Roman" w:eastAsiaTheme="minorEastAsia" w:hAnsi="Times New Roman"/>
              </w:rPr>
              <w:t>устна проверка</w:t>
            </w:r>
          </w:p>
          <w:p w:rsidR="00341005" w:rsidRPr="00341005" w:rsidRDefault="00341005" w:rsidP="00341005"/>
        </w:tc>
        <w:tc>
          <w:tcPr>
            <w:tcW w:w="1237" w:type="dxa"/>
          </w:tcPr>
          <w:p w:rsidR="00341005" w:rsidRPr="00341005" w:rsidRDefault="00341005" w:rsidP="00341005"/>
        </w:tc>
      </w:tr>
      <w:tr w:rsidR="00341005" w:rsidRPr="00341005" w:rsidTr="00F1452A">
        <w:trPr>
          <w:gridAfter w:val="1"/>
          <w:wAfter w:w="35" w:type="dxa"/>
        </w:trPr>
        <w:tc>
          <w:tcPr>
            <w:tcW w:w="709" w:type="dxa"/>
          </w:tcPr>
          <w:p w:rsidR="00341005" w:rsidRPr="00341005" w:rsidRDefault="00341005" w:rsidP="00341005">
            <w:pPr>
              <w:rPr>
                <w:rFonts w:ascii="Times New Roman" w:eastAsia="Times New Roman" w:hAnsi="Times New Roman"/>
                <w:b/>
              </w:rPr>
            </w:pPr>
            <w:r w:rsidRPr="00341005">
              <w:rPr>
                <w:rFonts w:ascii="Times New Roman" w:eastAsia="Times New Roman" w:hAnsi="Times New Roman"/>
                <w:b/>
              </w:rPr>
              <w:t>2 с.</w:t>
            </w:r>
          </w:p>
          <w:p w:rsidR="00341005" w:rsidRPr="00341005" w:rsidRDefault="00341005" w:rsidP="00341005">
            <w:r w:rsidRPr="00341005">
              <w:rPr>
                <w:rFonts w:ascii="Times New Roman" w:eastAsia="Times New Roman" w:hAnsi="Times New Roman"/>
                <w:b/>
              </w:rPr>
              <w:t>3 с.</w:t>
            </w:r>
          </w:p>
        </w:tc>
        <w:tc>
          <w:tcPr>
            <w:tcW w:w="1984" w:type="dxa"/>
          </w:tcPr>
          <w:p w:rsidR="00341005" w:rsidRPr="00341005" w:rsidRDefault="00341005" w:rsidP="00341005">
            <w:r w:rsidRPr="00341005">
              <w:rPr>
                <w:rFonts w:ascii="Times New Roman" w:hAnsi="Times New Roman"/>
              </w:rPr>
              <w:t>В училище</w:t>
            </w:r>
          </w:p>
        </w:tc>
        <w:tc>
          <w:tcPr>
            <w:tcW w:w="851" w:type="dxa"/>
          </w:tcPr>
          <w:p w:rsidR="00341005" w:rsidRPr="00341005" w:rsidRDefault="00341005" w:rsidP="00341005">
            <w:pPr>
              <w:jc w:val="center"/>
            </w:pPr>
            <w:r w:rsidRPr="00341005">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color w:val="000000"/>
              </w:rPr>
            </w:pPr>
            <w:r w:rsidRPr="00341005">
              <w:rPr>
                <w:rFonts w:ascii="Times New Roman" w:eastAsia="Times New Roman" w:hAnsi="Times New Roman"/>
                <w:bCs/>
                <w:color w:val="000000"/>
              </w:rPr>
              <w:t>2</w:t>
            </w:r>
          </w:p>
        </w:tc>
        <w:tc>
          <w:tcPr>
            <w:tcW w:w="2268" w:type="dxa"/>
          </w:tcPr>
          <w:p w:rsidR="00341005" w:rsidRPr="00341005" w:rsidRDefault="00341005" w:rsidP="00341005">
            <w:r w:rsidRPr="00341005">
              <w:rPr>
                <w:rFonts w:ascii="Times New Roman" w:eastAsia="Times New Roman" w:hAnsi="Times New Roman"/>
                <w:bCs/>
                <w:color w:val="000000"/>
              </w:rPr>
              <w:t>-</w:t>
            </w:r>
            <w:r w:rsidRPr="00341005">
              <w:t>-</w:t>
            </w:r>
            <w:r w:rsidRPr="00341005">
              <w:rPr>
                <w:b/>
              </w:rPr>
              <w:t>разказва</w:t>
            </w:r>
            <w:r w:rsidRPr="00341005">
              <w:t xml:space="preserve"> за своето училище и за училищата по света</w:t>
            </w:r>
          </w:p>
        </w:tc>
        <w:tc>
          <w:tcPr>
            <w:tcW w:w="1276" w:type="dxa"/>
          </w:tcPr>
          <w:p w:rsidR="00341005" w:rsidRPr="00341005" w:rsidRDefault="00341005" w:rsidP="00341005">
            <w:pPr>
              <w:rPr>
                <w:i/>
              </w:rPr>
            </w:pPr>
            <w:r w:rsidRPr="00341005">
              <w:rPr>
                <w:rFonts w:ascii="Times New Roman" w:eastAsia="Times New Roman" w:hAnsi="Times New Roman"/>
                <w:i/>
              </w:rPr>
              <w:t>*училище</w:t>
            </w:r>
          </w:p>
        </w:tc>
        <w:tc>
          <w:tcPr>
            <w:tcW w:w="2977" w:type="dxa"/>
          </w:tcPr>
          <w:p w:rsidR="00341005" w:rsidRPr="00341005" w:rsidRDefault="00341005" w:rsidP="00341005">
            <w:r w:rsidRPr="00341005">
              <w:t>•описва обекти в обществената среда  (1)</w:t>
            </w:r>
          </w:p>
          <w:p w:rsidR="00341005" w:rsidRPr="00341005" w:rsidRDefault="00341005" w:rsidP="00341005">
            <w:r w:rsidRPr="00341005">
              <w:t>•целенасочено наблюдава по предварителна инструкция (5)</w:t>
            </w:r>
          </w:p>
          <w:p w:rsidR="00341005" w:rsidRPr="00341005" w:rsidRDefault="00341005" w:rsidP="00341005">
            <w:r w:rsidRPr="00341005">
              <w:t>•сравнява информация по зададени критерии (5)</w:t>
            </w:r>
          </w:p>
          <w:p w:rsidR="00341005" w:rsidRPr="00341005" w:rsidRDefault="00341005" w:rsidP="00341005">
            <w:r w:rsidRPr="00341005">
              <w:t>•изразява на лична позиция (6)</w:t>
            </w:r>
          </w:p>
          <w:p w:rsidR="00341005" w:rsidRPr="00341005" w:rsidRDefault="00341005" w:rsidP="00341005">
            <w:r w:rsidRPr="00341005">
              <w:t>•рисува на схема на училище (5, 6)</w:t>
            </w:r>
          </w:p>
          <w:p w:rsidR="00341005" w:rsidRPr="00341005" w:rsidRDefault="00341005" w:rsidP="00341005">
            <w:r w:rsidRPr="00341005">
              <w:t xml:space="preserve">•самооценява се </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r w:rsidRPr="00341005">
              <w:rPr>
                <w:rFonts w:ascii="Times New Roman" w:eastAsiaTheme="minorEastAsia" w:hAnsi="Times New Roman"/>
              </w:rPr>
              <w:t>стимулиране</w:t>
            </w:r>
          </w:p>
        </w:tc>
        <w:tc>
          <w:tcPr>
            <w:tcW w:w="1237" w:type="dxa"/>
          </w:tcPr>
          <w:p w:rsidR="00341005" w:rsidRPr="00341005" w:rsidRDefault="00341005" w:rsidP="00341005"/>
        </w:tc>
      </w:tr>
      <w:tr w:rsidR="00341005" w:rsidRPr="00341005" w:rsidTr="00F1452A">
        <w:trPr>
          <w:gridAfter w:val="1"/>
          <w:wAfter w:w="35" w:type="dxa"/>
        </w:trPr>
        <w:tc>
          <w:tcPr>
            <w:tcW w:w="709" w:type="dxa"/>
          </w:tcPr>
          <w:p w:rsidR="00341005" w:rsidRPr="00341005" w:rsidRDefault="00341005" w:rsidP="00341005">
            <w:r w:rsidRPr="00341005">
              <w:rPr>
                <w:rFonts w:ascii="Times New Roman" w:eastAsia="Times New Roman" w:hAnsi="Times New Roman"/>
                <w:b/>
              </w:rPr>
              <w:t>4 с.</w:t>
            </w:r>
          </w:p>
        </w:tc>
        <w:tc>
          <w:tcPr>
            <w:tcW w:w="1984" w:type="dxa"/>
          </w:tcPr>
          <w:p w:rsidR="00341005" w:rsidRPr="00341005" w:rsidRDefault="00341005" w:rsidP="00341005">
            <w:r w:rsidRPr="00341005">
              <w:rPr>
                <w:rFonts w:ascii="Times New Roman" w:eastAsiaTheme="minorEastAsia" w:hAnsi="Times New Roman"/>
              </w:rPr>
              <w:t xml:space="preserve">Любими занимания </w:t>
            </w:r>
            <w:r w:rsidRPr="00341005">
              <w:rPr>
                <w:rFonts w:ascii="Times New Roman" w:eastAsiaTheme="minorEastAsia" w:hAnsi="Times New Roman"/>
                <w:color w:val="00B0F0"/>
              </w:rPr>
              <w:t xml:space="preserve"> </w:t>
            </w:r>
          </w:p>
        </w:tc>
        <w:tc>
          <w:tcPr>
            <w:tcW w:w="851" w:type="dxa"/>
          </w:tcPr>
          <w:p w:rsidR="00341005" w:rsidRPr="00341005" w:rsidRDefault="00341005" w:rsidP="00341005">
            <w:pPr>
              <w:jc w:val="center"/>
            </w:pPr>
            <w:r w:rsidRPr="00341005">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rPr>
            </w:pPr>
            <w:r w:rsidRPr="00341005">
              <w:rPr>
                <w:rFonts w:ascii="Times New Roman" w:eastAsia="Times New Roman" w:hAnsi="Times New Roman"/>
                <w:bCs/>
              </w:rPr>
              <w:t>1</w:t>
            </w:r>
          </w:p>
        </w:tc>
        <w:tc>
          <w:tcPr>
            <w:tcW w:w="2268" w:type="dxa"/>
          </w:tcPr>
          <w:p w:rsidR="00341005" w:rsidRPr="00341005" w:rsidRDefault="00341005" w:rsidP="00341005">
            <w:r w:rsidRPr="00341005">
              <w:t>-</w:t>
            </w:r>
            <w:r w:rsidRPr="00341005">
              <w:rPr>
                <w:b/>
              </w:rPr>
              <w:t>описва</w:t>
            </w:r>
            <w:r w:rsidRPr="00341005">
              <w:t xml:space="preserve"> себе си, своите интереси и любими занимания</w:t>
            </w:r>
          </w:p>
          <w:p w:rsidR="00341005" w:rsidRPr="00341005" w:rsidRDefault="00341005" w:rsidP="00341005">
            <w:r w:rsidRPr="00341005">
              <w:t>-описва интересите на други деца и любимите им занимания</w:t>
            </w:r>
          </w:p>
        </w:tc>
        <w:tc>
          <w:tcPr>
            <w:tcW w:w="1276" w:type="dxa"/>
          </w:tcPr>
          <w:p w:rsidR="00341005" w:rsidRPr="00341005" w:rsidRDefault="00341005" w:rsidP="00341005">
            <w:pPr>
              <w:spacing w:after="240"/>
              <w:contextualSpacing/>
              <w:rPr>
                <w:rFonts w:ascii="Times New Roman" w:eastAsia="Times New Roman" w:hAnsi="Times New Roman"/>
                <w:i/>
              </w:rPr>
            </w:pPr>
            <w:r w:rsidRPr="00341005">
              <w:rPr>
                <w:rFonts w:ascii="Times New Roman" w:eastAsia="Times New Roman" w:hAnsi="Times New Roman"/>
                <w:i/>
              </w:rPr>
              <w:t>*училище</w:t>
            </w:r>
          </w:p>
          <w:p w:rsidR="00341005" w:rsidRPr="00341005" w:rsidRDefault="00341005" w:rsidP="00341005">
            <w:pPr>
              <w:spacing w:after="240"/>
              <w:contextualSpacing/>
              <w:rPr>
                <w:i/>
              </w:rPr>
            </w:pPr>
            <w:r w:rsidRPr="00341005">
              <w:rPr>
                <w:rFonts w:ascii="Times New Roman" w:eastAsia="Times New Roman" w:hAnsi="Times New Roman"/>
                <w:i/>
              </w:rPr>
              <w:t>*семейство</w:t>
            </w:r>
          </w:p>
        </w:tc>
        <w:tc>
          <w:tcPr>
            <w:tcW w:w="2977" w:type="dxa"/>
          </w:tcPr>
          <w:p w:rsidR="00341005" w:rsidRPr="00341005" w:rsidRDefault="00341005" w:rsidP="00341005">
            <w:pPr>
              <w:rPr>
                <w:rFonts w:ascii="Times New Roman" w:eastAsia="Times New Roman" w:hAnsi="Times New Roman"/>
                <w:lang w:val="en-US"/>
              </w:rPr>
            </w:pPr>
            <w:r w:rsidRPr="00341005">
              <w:t>•</w:t>
            </w:r>
            <w:r w:rsidRPr="00341005">
              <w:rPr>
                <w:rFonts w:ascii="Times New Roman" w:eastAsia="Times New Roman" w:hAnsi="Times New Roman"/>
              </w:rPr>
              <w:t>съставяне на разговор за любими занимания на децата  (1)</w:t>
            </w:r>
          </w:p>
          <w:p w:rsidR="00341005" w:rsidRPr="00341005" w:rsidRDefault="00341005" w:rsidP="00341005">
            <w:r w:rsidRPr="00341005">
              <w:t>•целенасочено наблюдава по предварителна инструкция (5)</w:t>
            </w:r>
          </w:p>
          <w:p w:rsidR="00341005" w:rsidRPr="00341005" w:rsidRDefault="00341005" w:rsidP="00341005">
            <w:r w:rsidRPr="00341005">
              <w:t>•коментира в група на модели на поведение (6)</w:t>
            </w:r>
          </w:p>
          <w:p w:rsidR="00341005" w:rsidRPr="00341005" w:rsidRDefault="00341005" w:rsidP="00341005">
            <w:r w:rsidRPr="00341005">
              <w:t>•споделя на лични преживявания (1)</w:t>
            </w:r>
          </w:p>
          <w:p w:rsidR="00341005" w:rsidRPr="00341005" w:rsidRDefault="00341005" w:rsidP="00341005">
            <w:r w:rsidRPr="00341005">
              <w:t>•изработва и подрежда на рисунки или подрежда и  залепва на снимки по даден ориентир (5)</w:t>
            </w:r>
          </w:p>
          <w:p w:rsidR="00341005" w:rsidRPr="00341005" w:rsidRDefault="00341005" w:rsidP="00341005">
            <w:r w:rsidRPr="00341005">
              <w:t>•самооценява се</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стимулиране</w:t>
            </w:r>
          </w:p>
          <w:p w:rsidR="00341005" w:rsidRPr="00341005" w:rsidRDefault="00341005" w:rsidP="00341005"/>
        </w:tc>
        <w:tc>
          <w:tcPr>
            <w:tcW w:w="1237" w:type="dxa"/>
          </w:tcPr>
          <w:p w:rsidR="00341005" w:rsidRPr="00341005" w:rsidRDefault="00341005" w:rsidP="00341005"/>
        </w:tc>
      </w:tr>
      <w:tr w:rsidR="00341005" w:rsidRPr="00341005" w:rsidTr="00F1452A">
        <w:trPr>
          <w:gridAfter w:val="1"/>
          <w:wAfter w:w="35" w:type="dxa"/>
        </w:trPr>
        <w:tc>
          <w:tcPr>
            <w:tcW w:w="709" w:type="dxa"/>
          </w:tcPr>
          <w:p w:rsidR="00341005" w:rsidRPr="00341005" w:rsidRDefault="00341005" w:rsidP="00341005">
            <w:r w:rsidRPr="00341005">
              <w:rPr>
                <w:rFonts w:ascii="Times New Roman" w:eastAsia="Times New Roman" w:hAnsi="Times New Roman"/>
                <w:b/>
              </w:rPr>
              <w:t>5 с.</w:t>
            </w:r>
          </w:p>
        </w:tc>
        <w:tc>
          <w:tcPr>
            <w:tcW w:w="1984" w:type="dxa"/>
          </w:tcPr>
          <w:p w:rsidR="00341005" w:rsidRPr="00341005" w:rsidRDefault="00341005" w:rsidP="00341005">
            <w:r w:rsidRPr="00341005">
              <w:rPr>
                <w:rFonts w:ascii="Times New Roman" w:eastAsiaTheme="minorEastAsia" w:hAnsi="Times New Roman"/>
              </w:rPr>
              <w:t>Семейство</w:t>
            </w:r>
          </w:p>
        </w:tc>
        <w:tc>
          <w:tcPr>
            <w:tcW w:w="851" w:type="dxa"/>
          </w:tcPr>
          <w:p w:rsidR="00341005" w:rsidRPr="00341005" w:rsidRDefault="00341005" w:rsidP="00341005">
            <w:pPr>
              <w:jc w:val="center"/>
            </w:pPr>
            <w:r w:rsidRPr="00341005">
              <w:t>ОЗ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rPr>
            </w:pPr>
            <w:r w:rsidRPr="00341005">
              <w:rPr>
                <w:rFonts w:ascii="Times New Roman" w:eastAsia="Times New Roman" w:hAnsi="Times New Roman"/>
                <w:bCs/>
              </w:rPr>
              <w:t>1</w:t>
            </w:r>
          </w:p>
        </w:tc>
        <w:tc>
          <w:tcPr>
            <w:tcW w:w="2268" w:type="dxa"/>
          </w:tcPr>
          <w:p w:rsidR="00341005" w:rsidRPr="00341005" w:rsidRDefault="00341005" w:rsidP="00341005">
            <w:pPr>
              <w:spacing w:after="120"/>
            </w:pPr>
            <w:r w:rsidRPr="00341005">
              <w:t>-</w:t>
            </w:r>
            <w:r w:rsidRPr="00341005">
              <w:rPr>
                <w:b/>
              </w:rPr>
              <w:t>описва</w:t>
            </w:r>
            <w:r w:rsidRPr="00341005">
              <w:t xml:space="preserve"> семейства от различни страни</w:t>
            </w:r>
          </w:p>
          <w:p w:rsidR="00341005" w:rsidRPr="00341005" w:rsidRDefault="00341005" w:rsidP="00341005">
            <w:pPr>
              <w:spacing w:after="120"/>
            </w:pPr>
            <w:r w:rsidRPr="00341005">
              <w:t>-</w:t>
            </w:r>
            <w:r w:rsidRPr="00341005">
              <w:rPr>
                <w:b/>
              </w:rPr>
              <w:t>разказва</w:t>
            </w:r>
            <w:r w:rsidRPr="00341005">
              <w:t xml:space="preserve"> за своето семейство</w:t>
            </w:r>
          </w:p>
          <w:p w:rsidR="00341005" w:rsidRPr="00341005" w:rsidRDefault="00341005" w:rsidP="00341005">
            <w:r w:rsidRPr="00341005">
              <w:t>-обобщава любими занимания на съучениците</w:t>
            </w:r>
          </w:p>
        </w:tc>
        <w:tc>
          <w:tcPr>
            <w:tcW w:w="1276" w:type="dxa"/>
          </w:tcPr>
          <w:p w:rsidR="00341005" w:rsidRPr="00341005" w:rsidRDefault="00341005" w:rsidP="00341005">
            <w:pPr>
              <w:rPr>
                <w:i/>
              </w:rPr>
            </w:pPr>
            <w:r w:rsidRPr="00341005">
              <w:rPr>
                <w:rFonts w:ascii="Times New Roman" w:eastAsia="Times New Roman" w:hAnsi="Times New Roman"/>
                <w:i/>
              </w:rPr>
              <w:t>*семейство</w:t>
            </w:r>
          </w:p>
        </w:tc>
        <w:tc>
          <w:tcPr>
            <w:tcW w:w="2977" w:type="dxa"/>
          </w:tcPr>
          <w:p w:rsidR="00341005" w:rsidRPr="00341005" w:rsidRDefault="00341005" w:rsidP="00341005">
            <w:r w:rsidRPr="00341005">
              <w:t>•целенасочено наблюдава по предварителна инструкция (5)</w:t>
            </w:r>
          </w:p>
          <w:p w:rsidR="00341005" w:rsidRPr="00341005" w:rsidRDefault="00341005" w:rsidP="00341005">
            <w:r w:rsidRPr="00341005">
              <w:t>•коментира в група на модели на поведение (6)</w:t>
            </w:r>
          </w:p>
          <w:p w:rsidR="00341005" w:rsidRPr="00341005" w:rsidRDefault="00341005" w:rsidP="00341005">
            <w:r w:rsidRPr="00341005">
              <w:t>•споделя на лични преживявания (1)</w:t>
            </w:r>
          </w:p>
          <w:p w:rsidR="00341005" w:rsidRPr="00341005" w:rsidRDefault="00341005" w:rsidP="00341005">
            <w:r w:rsidRPr="00341005">
              <w:t>•изработва на мисловна карта (3)</w:t>
            </w:r>
          </w:p>
          <w:p w:rsidR="00341005" w:rsidRPr="00341005" w:rsidRDefault="00341005" w:rsidP="00341005">
            <w:r w:rsidRPr="00341005">
              <w:t>•самооценява се</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r w:rsidRPr="00341005">
              <w:rPr>
                <w:rFonts w:ascii="Times New Roman" w:eastAsiaTheme="minorEastAsia" w:hAnsi="Times New Roman"/>
              </w:rPr>
              <w:t>стимулиране</w:t>
            </w:r>
          </w:p>
        </w:tc>
        <w:tc>
          <w:tcPr>
            <w:tcW w:w="1237" w:type="dxa"/>
          </w:tcPr>
          <w:p w:rsidR="00341005" w:rsidRPr="00341005" w:rsidRDefault="00341005" w:rsidP="00341005"/>
        </w:tc>
      </w:tr>
      <w:tr w:rsidR="00341005" w:rsidRPr="00341005" w:rsidTr="00F1452A">
        <w:trPr>
          <w:gridAfter w:val="1"/>
          <w:wAfter w:w="35" w:type="dxa"/>
        </w:trPr>
        <w:tc>
          <w:tcPr>
            <w:tcW w:w="709" w:type="dxa"/>
          </w:tcPr>
          <w:p w:rsidR="00341005" w:rsidRPr="00341005" w:rsidRDefault="00341005" w:rsidP="00341005">
            <w:r w:rsidRPr="00341005">
              <w:rPr>
                <w:rFonts w:ascii="Times New Roman" w:eastAsia="Times New Roman" w:hAnsi="Times New Roman"/>
                <w:b/>
              </w:rPr>
              <w:t>6 с.</w:t>
            </w:r>
          </w:p>
        </w:tc>
        <w:tc>
          <w:tcPr>
            <w:tcW w:w="1984" w:type="dxa"/>
          </w:tcPr>
          <w:p w:rsidR="00341005" w:rsidRPr="00341005" w:rsidRDefault="00341005" w:rsidP="00341005">
            <w:r w:rsidRPr="00341005">
              <w:rPr>
                <w:rFonts w:ascii="Times New Roman" w:eastAsiaTheme="minorEastAsia" w:hAnsi="Times New Roman"/>
              </w:rPr>
              <w:t xml:space="preserve">Горски спортен празник   </w:t>
            </w:r>
          </w:p>
        </w:tc>
        <w:tc>
          <w:tcPr>
            <w:tcW w:w="851" w:type="dxa"/>
          </w:tcPr>
          <w:p w:rsidR="00341005" w:rsidRPr="00341005" w:rsidRDefault="00341005" w:rsidP="00341005">
            <w:pPr>
              <w:jc w:val="center"/>
            </w:pPr>
            <w:r w:rsidRPr="00341005">
              <w:t>ЗЗ</w:t>
            </w:r>
          </w:p>
        </w:tc>
        <w:tc>
          <w:tcPr>
            <w:tcW w:w="850" w:type="dxa"/>
          </w:tcPr>
          <w:p w:rsidR="00341005" w:rsidRPr="00341005" w:rsidRDefault="00341005" w:rsidP="00341005">
            <w:pPr>
              <w:spacing w:after="240"/>
              <w:contextualSpacing/>
              <w:jc w:val="center"/>
              <w:rPr>
                <w:rFonts w:ascii="Times New Roman" w:eastAsia="Times New Roman" w:hAnsi="Times New Roman"/>
              </w:rPr>
            </w:pPr>
            <w:r w:rsidRPr="00341005">
              <w:rPr>
                <w:rFonts w:ascii="Times New Roman" w:eastAsia="Times New Roman" w:hAnsi="Times New Roman"/>
              </w:rPr>
              <w:t>1</w:t>
            </w:r>
          </w:p>
        </w:tc>
        <w:tc>
          <w:tcPr>
            <w:tcW w:w="2268" w:type="dxa"/>
          </w:tcPr>
          <w:p w:rsidR="00341005" w:rsidRPr="00341005" w:rsidRDefault="00341005" w:rsidP="00341005">
            <w:r w:rsidRPr="00341005">
              <w:t>-</w:t>
            </w:r>
            <w:r w:rsidRPr="00341005">
              <w:rPr>
                <w:b/>
              </w:rPr>
              <w:t>посочва</w:t>
            </w:r>
            <w:r w:rsidRPr="00341005">
              <w:t xml:space="preserve"> дейности за здравословен начин на живот</w:t>
            </w:r>
          </w:p>
          <w:p w:rsidR="00341005" w:rsidRPr="00341005" w:rsidRDefault="00341005" w:rsidP="00341005">
            <w:r w:rsidRPr="00341005">
              <w:t>-</w:t>
            </w:r>
            <w:r w:rsidRPr="00341005">
              <w:rPr>
                <w:b/>
              </w:rPr>
              <w:t>обсъжда</w:t>
            </w:r>
            <w:r w:rsidRPr="00341005">
              <w:t xml:space="preserve"> значението на игрите и спорта за децата</w:t>
            </w:r>
          </w:p>
          <w:p w:rsidR="00341005" w:rsidRPr="00341005" w:rsidRDefault="00341005" w:rsidP="00341005"/>
        </w:tc>
        <w:tc>
          <w:tcPr>
            <w:tcW w:w="1276" w:type="dxa"/>
          </w:tcPr>
          <w:p w:rsidR="00341005" w:rsidRPr="00341005" w:rsidRDefault="00341005" w:rsidP="00341005">
            <w:pPr>
              <w:rPr>
                <w:rFonts w:ascii="Times New Roman" w:eastAsia="Times New Roman" w:hAnsi="Times New Roman"/>
                <w:i/>
              </w:rPr>
            </w:pPr>
            <w:r w:rsidRPr="00341005">
              <w:rPr>
                <w:rFonts w:ascii="Times New Roman" w:eastAsia="Times New Roman" w:hAnsi="Times New Roman"/>
                <w:i/>
              </w:rPr>
              <w:t xml:space="preserve">*здраве  </w:t>
            </w:r>
          </w:p>
        </w:tc>
        <w:tc>
          <w:tcPr>
            <w:tcW w:w="2977" w:type="dxa"/>
          </w:tcPr>
          <w:p w:rsidR="00341005" w:rsidRPr="00341005" w:rsidRDefault="00341005" w:rsidP="00341005">
            <w:r w:rsidRPr="00341005">
              <w:t>•открива факти и връзки в хода на практическа дейност  (3)</w:t>
            </w:r>
          </w:p>
          <w:p w:rsidR="00341005" w:rsidRPr="00341005" w:rsidRDefault="00341005" w:rsidP="00341005">
            <w:r w:rsidRPr="00341005">
              <w:t>•коментира в група на модели на поведение (6)</w:t>
            </w:r>
          </w:p>
          <w:p w:rsidR="00341005" w:rsidRPr="00341005" w:rsidRDefault="00341005" w:rsidP="00341005">
            <w:r w:rsidRPr="00341005">
              <w:t>•включва се в личностно значими дейности като измисля и представя своя игра (7)</w:t>
            </w:r>
          </w:p>
          <w:p w:rsidR="00341005" w:rsidRPr="00341005" w:rsidRDefault="00341005" w:rsidP="00341005">
            <w:r w:rsidRPr="00341005">
              <w:t>•самооценява се</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r w:rsidRPr="00341005">
              <w:rPr>
                <w:rFonts w:ascii="Times New Roman" w:eastAsiaTheme="minorEastAsia" w:hAnsi="Times New Roman"/>
              </w:rPr>
              <w:t>стимулиране</w:t>
            </w:r>
          </w:p>
        </w:tc>
        <w:tc>
          <w:tcPr>
            <w:tcW w:w="1237" w:type="dxa"/>
          </w:tcPr>
          <w:p w:rsidR="00341005" w:rsidRPr="00341005" w:rsidRDefault="00341005" w:rsidP="00341005"/>
        </w:tc>
      </w:tr>
      <w:tr w:rsidR="00341005" w:rsidRPr="00341005" w:rsidTr="00F1452A">
        <w:trPr>
          <w:gridAfter w:val="1"/>
          <w:wAfter w:w="35" w:type="dxa"/>
        </w:trPr>
        <w:tc>
          <w:tcPr>
            <w:tcW w:w="709" w:type="dxa"/>
          </w:tcPr>
          <w:p w:rsidR="00341005" w:rsidRPr="00341005" w:rsidRDefault="00341005" w:rsidP="00341005">
            <w:pPr>
              <w:rPr>
                <w:rFonts w:ascii="Times New Roman" w:eastAsia="Times New Roman" w:hAnsi="Times New Roman"/>
                <w:b/>
              </w:rPr>
            </w:pPr>
            <w:r w:rsidRPr="00341005">
              <w:rPr>
                <w:rFonts w:ascii="Times New Roman" w:eastAsia="Times New Roman" w:hAnsi="Times New Roman"/>
                <w:b/>
              </w:rPr>
              <w:t>7 с.</w:t>
            </w:r>
          </w:p>
          <w:p w:rsidR="00341005" w:rsidRPr="00341005" w:rsidRDefault="00341005" w:rsidP="00341005">
            <w:pPr>
              <w:rPr>
                <w:rFonts w:ascii="Times New Roman" w:hAnsi="Times New Roman"/>
              </w:rPr>
            </w:pPr>
            <w:r w:rsidRPr="00341005">
              <w:rPr>
                <w:rFonts w:ascii="Times New Roman" w:eastAsia="Times New Roman" w:hAnsi="Times New Roman"/>
                <w:b/>
              </w:rPr>
              <w:t>8 с.</w:t>
            </w:r>
          </w:p>
        </w:tc>
        <w:tc>
          <w:tcPr>
            <w:tcW w:w="1984" w:type="dxa"/>
          </w:tcPr>
          <w:p w:rsidR="00341005" w:rsidRPr="00341005" w:rsidRDefault="00341005" w:rsidP="00341005">
            <w:pPr>
              <w:rPr>
                <w:rFonts w:ascii="Times New Roman" w:hAnsi="Times New Roman"/>
              </w:rPr>
            </w:pPr>
            <w:r w:rsidRPr="00341005">
              <w:rPr>
                <w:rFonts w:ascii="Times New Roman" w:eastAsiaTheme="minorEastAsia" w:hAnsi="Times New Roman"/>
              </w:rPr>
              <w:t>Здравословна закуска</w:t>
            </w:r>
          </w:p>
        </w:tc>
        <w:tc>
          <w:tcPr>
            <w:tcW w:w="851" w:type="dxa"/>
          </w:tcPr>
          <w:p w:rsidR="00341005" w:rsidRPr="00341005" w:rsidRDefault="00341005" w:rsidP="00341005">
            <w:pPr>
              <w:jc w:val="center"/>
              <w:rPr>
                <w:rFonts w:ascii="Times New Roman" w:hAnsi="Times New Roman"/>
              </w:rPr>
            </w:pPr>
            <w:r w:rsidRPr="00341005">
              <w:rPr>
                <w:rFonts w:ascii="Times New Roman" w:hAnsi="Times New Roman"/>
              </w:rPr>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rPr>
            </w:pPr>
            <w:r w:rsidRPr="00341005">
              <w:rPr>
                <w:rFonts w:ascii="Times New Roman" w:eastAsia="Times New Roman" w:hAnsi="Times New Roman"/>
                <w:bCs/>
              </w:rPr>
              <w:t>2</w:t>
            </w:r>
          </w:p>
        </w:tc>
        <w:tc>
          <w:tcPr>
            <w:tcW w:w="2268" w:type="dxa"/>
          </w:tcPr>
          <w:p w:rsidR="00341005" w:rsidRPr="00341005" w:rsidRDefault="00341005" w:rsidP="00341005">
            <w:pPr>
              <w:spacing w:after="120"/>
            </w:pPr>
            <w:r w:rsidRPr="00341005">
              <w:t>-</w:t>
            </w:r>
            <w:r w:rsidRPr="00341005">
              <w:rPr>
                <w:b/>
              </w:rPr>
              <w:t>обяснява</w:t>
            </w:r>
            <w:r w:rsidRPr="00341005">
              <w:t xml:space="preserve"> необходимостта от приемането на разнообразни храни</w:t>
            </w:r>
          </w:p>
          <w:p w:rsidR="00341005" w:rsidRPr="00341005" w:rsidRDefault="00341005" w:rsidP="00341005">
            <w:pPr>
              <w:spacing w:after="120"/>
            </w:pPr>
            <w:r w:rsidRPr="00341005">
              <w:t>-</w:t>
            </w:r>
            <w:r w:rsidRPr="00341005">
              <w:rPr>
                <w:b/>
              </w:rPr>
              <w:t>дава</w:t>
            </w:r>
            <w:r w:rsidRPr="00341005">
              <w:t xml:space="preserve"> </w:t>
            </w:r>
            <w:r w:rsidRPr="00341005">
              <w:rPr>
                <w:b/>
              </w:rPr>
              <w:t>примери</w:t>
            </w:r>
            <w:r w:rsidRPr="00341005">
              <w:t xml:space="preserve"> за здравословни храни</w:t>
            </w:r>
          </w:p>
          <w:p w:rsidR="00341005" w:rsidRPr="00341005" w:rsidRDefault="00341005" w:rsidP="00341005">
            <w:r w:rsidRPr="00341005">
              <w:t>-</w:t>
            </w:r>
            <w:r w:rsidRPr="00341005">
              <w:rPr>
                <w:b/>
              </w:rPr>
              <w:t>дава примери</w:t>
            </w:r>
            <w:r w:rsidRPr="00341005">
              <w:t xml:space="preserve"> за растителни и животински храни</w:t>
            </w:r>
          </w:p>
        </w:tc>
        <w:tc>
          <w:tcPr>
            <w:tcW w:w="1276" w:type="dxa"/>
          </w:tcPr>
          <w:p w:rsidR="00341005" w:rsidRPr="00341005" w:rsidRDefault="00341005" w:rsidP="00341005">
            <w:pPr>
              <w:jc w:val="center"/>
              <w:rPr>
                <w:i/>
              </w:rPr>
            </w:pPr>
            <w:r w:rsidRPr="00341005">
              <w:rPr>
                <w:rFonts w:ascii="Times New Roman" w:eastAsia="Times New Roman" w:hAnsi="Times New Roman"/>
              </w:rPr>
              <w:t>*</w:t>
            </w:r>
            <w:r w:rsidRPr="00341005">
              <w:rPr>
                <w:i/>
              </w:rPr>
              <w:t xml:space="preserve"> здраво-</w:t>
            </w:r>
          </w:p>
          <w:p w:rsidR="00341005" w:rsidRPr="00341005" w:rsidRDefault="00341005" w:rsidP="00341005">
            <w:r w:rsidRPr="00341005">
              <w:rPr>
                <w:i/>
              </w:rPr>
              <w:t>словно хранене</w:t>
            </w:r>
          </w:p>
        </w:tc>
        <w:tc>
          <w:tcPr>
            <w:tcW w:w="2977" w:type="dxa"/>
          </w:tcPr>
          <w:p w:rsidR="00341005" w:rsidRPr="00341005" w:rsidRDefault="00341005" w:rsidP="00341005">
            <w:r w:rsidRPr="00341005">
              <w:t>•открива факти и връзки в хода на практическа дейност  (3)</w:t>
            </w:r>
          </w:p>
          <w:p w:rsidR="00341005" w:rsidRPr="00341005" w:rsidRDefault="00341005" w:rsidP="00341005">
            <w:r w:rsidRPr="00341005">
              <w:t>•коментира в група на модели на поведение (6)</w:t>
            </w:r>
          </w:p>
          <w:p w:rsidR="00341005" w:rsidRPr="00341005" w:rsidRDefault="00341005" w:rsidP="00341005">
            <w:r w:rsidRPr="00341005">
              <w:t>•включва се в личностно значими дейности като измисля и представя своя идея за вечерно меню (7)</w:t>
            </w:r>
          </w:p>
          <w:p w:rsidR="00341005" w:rsidRPr="00341005" w:rsidRDefault="00341005" w:rsidP="00341005">
            <w:r w:rsidRPr="00341005">
              <w:t>•прави проучване и събира информация (5)</w:t>
            </w:r>
          </w:p>
          <w:p w:rsidR="00341005" w:rsidRPr="00341005" w:rsidRDefault="00341005" w:rsidP="00341005">
            <w:r w:rsidRPr="00341005">
              <w:t>•коментира в група и обсъжда собствено мнение и мнение на другите (6,7)</w:t>
            </w:r>
          </w:p>
          <w:p w:rsidR="00341005" w:rsidRPr="00341005" w:rsidRDefault="00341005" w:rsidP="00341005">
            <w:r w:rsidRPr="00341005">
              <w:t>•изразява на лична позиция и адекватно приема чужда гледна точка (6)</w:t>
            </w:r>
          </w:p>
          <w:p w:rsidR="00341005" w:rsidRPr="00341005" w:rsidRDefault="00341005" w:rsidP="00341005">
            <w:r w:rsidRPr="00341005">
              <w:t>•самооценява се</w:t>
            </w:r>
          </w:p>
          <w:p w:rsidR="00341005" w:rsidRPr="00341005" w:rsidRDefault="00341005" w:rsidP="00341005"/>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r w:rsidRPr="00341005">
              <w:rPr>
                <w:rFonts w:ascii="Times New Roman" w:eastAsiaTheme="minorEastAsia" w:hAnsi="Times New Roman"/>
              </w:rPr>
              <w:t>стимулиране</w:t>
            </w:r>
          </w:p>
        </w:tc>
        <w:tc>
          <w:tcPr>
            <w:tcW w:w="1237" w:type="dxa"/>
          </w:tcPr>
          <w:p w:rsidR="00341005" w:rsidRPr="00341005" w:rsidRDefault="00341005" w:rsidP="00341005"/>
        </w:tc>
      </w:tr>
      <w:tr w:rsidR="00341005" w:rsidRPr="00341005" w:rsidTr="00F1452A">
        <w:trPr>
          <w:gridAfter w:val="1"/>
          <w:wAfter w:w="35" w:type="dxa"/>
        </w:trPr>
        <w:tc>
          <w:tcPr>
            <w:tcW w:w="13715" w:type="dxa"/>
            <w:gridSpan w:val="9"/>
            <w:shd w:val="clear" w:color="auto" w:fill="E2EFD9" w:themeFill="accent6" w:themeFillTint="33"/>
          </w:tcPr>
          <w:p w:rsidR="00341005" w:rsidRPr="00341005" w:rsidRDefault="00341005" w:rsidP="00341005">
            <w:pPr>
              <w:jc w:val="center"/>
            </w:pPr>
            <w:r w:rsidRPr="00341005">
              <w:rPr>
                <w:rFonts w:ascii="Times New Roman" w:eastAsia="Times New Roman" w:hAnsi="Times New Roman"/>
                <w:b/>
              </w:rPr>
              <w:t xml:space="preserve">Тема 2. </w:t>
            </w:r>
            <w:r w:rsidRPr="00341005">
              <w:rPr>
                <w:rFonts w:ascii="Times New Roman" w:eastAsia="Times New Roman" w:hAnsi="Times New Roman"/>
                <w:b/>
                <w:i/>
              </w:rPr>
              <w:t>ИЗСЛЕДОВАТЕЛИ НА СЕЛИЩЕТО</w:t>
            </w:r>
          </w:p>
        </w:tc>
      </w:tr>
      <w:tr w:rsidR="00341005" w:rsidRPr="00341005" w:rsidTr="00F1452A">
        <w:trPr>
          <w:gridAfter w:val="1"/>
          <w:wAfter w:w="35" w:type="dxa"/>
        </w:trPr>
        <w:tc>
          <w:tcPr>
            <w:tcW w:w="709"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9 с.</w:t>
            </w:r>
          </w:p>
        </w:tc>
        <w:tc>
          <w:tcPr>
            <w:tcW w:w="1984" w:type="dxa"/>
          </w:tcPr>
          <w:p w:rsidR="00341005" w:rsidRPr="00341005" w:rsidRDefault="00341005" w:rsidP="00341005">
            <w:pPr>
              <w:rPr>
                <w:rFonts w:ascii="Times New Roman" w:hAnsi="Times New Roman"/>
                <w:sz w:val="24"/>
                <w:szCs w:val="24"/>
              </w:rPr>
            </w:pPr>
            <w:r w:rsidRPr="00341005">
              <w:rPr>
                <w:rFonts w:ascii="Times New Roman" w:eastAsiaTheme="minorEastAsia" w:hAnsi="Times New Roman"/>
                <w:sz w:val="24"/>
                <w:szCs w:val="24"/>
              </w:rPr>
              <w:t>Моята книга за селищата</w:t>
            </w: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ЗЗ</w:t>
            </w:r>
          </w:p>
        </w:tc>
        <w:tc>
          <w:tcPr>
            <w:tcW w:w="850" w:type="dxa"/>
          </w:tcPr>
          <w:p w:rsidR="00341005" w:rsidRPr="00341005" w:rsidRDefault="00341005" w:rsidP="00341005">
            <w:pPr>
              <w:spacing w:after="240"/>
              <w:contextualSpacing/>
              <w:jc w:val="center"/>
              <w:rPr>
                <w:rFonts w:ascii="Times New Roman" w:eastAsiaTheme="minorEastAsia" w:hAnsi="Times New Roman"/>
                <w:sz w:val="24"/>
                <w:szCs w:val="24"/>
              </w:rPr>
            </w:pPr>
            <w:r w:rsidRPr="00341005">
              <w:rPr>
                <w:rFonts w:ascii="Times New Roman" w:eastAsiaTheme="minorEastAsia" w:hAnsi="Times New Roman"/>
                <w:sz w:val="24"/>
                <w:szCs w:val="24"/>
              </w:rPr>
              <w:t>1</w:t>
            </w:r>
          </w:p>
        </w:tc>
        <w:tc>
          <w:tcPr>
            <w:tcW w:w="2268" w:type="dxa"/>
          </w:tcPr>
          <w:p w:rsidR="00341005" w:rsidRPr="00341005" w:rsidRDefault="00341005" w:rsidP="00341005">
            <w:pPr>
              <w:spacing w:after="120"/>
              <w:rPr>
                <w:rFonts w:ascii="Times New Roman" w:hAnsi="Times New Roman"/>
                <w:sz w:val="24"/>
                <w:szCs w:val="24"/>
              </w:rPr>
            </w:pPr>
            <w:r w:rsidRPr="00341005">
              <w:rPr>
                <w:rFonts w:ascii="Times New Roman" w:hAnsi="Times New Roman"/>
                <w:sz w:val="24"/>
                <w:szCs w:val="24"/>
              </w:rPr>
              <w:t>-</w:t>
            </w:r>
            <w:r w:rsidRPr="00341005">
              <w:rPr>
                <w:rFonts w:ascii="Times New Roman" w:hAnsi="Times New Roman"/>
                <w:b/>
                <w:sz w:val="24"/>
                <w:szCs w:val="24"/>
              </w:rPr>
              <w:t xml:space="preserve">описва </w:t>
            </w:r>
            <w:r w:rsidRPr="00341005">
              <w:rPr>
                <w:rFonts w:ascii="Times New Roman" w:hAnsi="Times New Roman"/>
                <w:sz w:val="24"/>
                <w:szCs w:val="24"/>
              </w:rPr>
              <w:t>местоположението на различни  селища, според близостта до планина, река, море, равнина.</w:t>
            </w:r>
          </w:p>
        </w:tc>
        <w:tc>
          <w:tcPr>
            <w:tcW w:w="1276"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sz w:val="24"/>
                <w:szCs w:val="24"/>
              </w:rPr>
              <w:t xml:space="preserve">* </w:t>
            </w:r>
            <w:r w:rsidRPr="00341005">
              <w:rPr>
                <w:rFonts w:ascii="Times New Roman" w:hAnsi="Times New Roman"/>
                <w:i/>
                <w:sz w:val="24"/>
                <w:szCs w:val="24"/>
              </w:rPr>
              <w:t>селище</w:t>
            </w:r>
          </w:p>
        </w:tc>
        <w:tc>
          <w:tcPr>
            <w:tcW w:w="2977" w:type="dxa"/>
          </w:tcPr>
          <w:p w:rsidR="00341005" w:rsidRPr="00341005" w:rsidRDefault="00341005" w:rsidP="00341005">
            <w:r w:rsidRPr="00341005">
              <w:t>•открива факти и връзки в хода на наблюдение и практическа дейност – рисува и оцветява (3)</w:t>
            </w:r>
          </w:p>
          <w:p w:rsidR="00341005" w:rsidRPr="00341005" w:rsidRDefault="00341005" w:rsidP="00341005">
            <w:r w:rsidRPr="00341005">
              <w:t>•сравнява информация по зададени критерии (5)</w:t>
            </w:r>
          </w:p>
          <w:p w:rsidR="00341005" w:rsidRPr="00341005" w:rsidRDefault="00341005" w:rsidP="00341005">
            <w:r w:rsidRPr="00341005">
              <w:t>•групира обекти по определен признак (5)</w:t>
            </w:r>
          </w:p>
          <w:p w:rsidR="00341005" w:rsidRPr="00341005" w:rsidRDefault="00341005" w:rsidP="00341005">
            <w:pPr>
              <w:rPr>
                <w:rFonts w:ascii="Times New Roman" w:hAnsi="Times New Roman"/>
                <w:sz w:val="24"/>
                <w:szCs w:val="24"/>
              </w:rPr>
            </w:pPr>
            <w:r w:rsidRPr="00341005">
              <w:t>•самооценява се</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pPr>
              <w:rPr>
                <w:rFonts w:ascii="Times New Roman" w:hAnsi="Times New Roman"/>
                <w:sz w:val="24"/>
                <w:szCs w:val="24"/>
              </w:rPr>
            </w:pPr>
            <w:r w:rsidRPr="00341005">
              <w:rPr>
                <w:rFonts w:ascii="Times New Roman" w:eastAsiaTheme="minorEastAsia" w:hAnsi="Times New Roman"/>
              </w:rPr>
              <w:t>стимулиране</w:t>
            </w:r>
            <w:r w:rsidRPr="00341005">
              <w:rPr>
                <w:rFonts w:ascii="Times New Roman" w:hAnsi="Times New Roman"/>
                <w:sz w:val="24"/>
                <w:szCs w:val="24"/>
              </w:rPr>
              <w:t xml:space="preserve"> </w:t>
            </w:r>
          </w:p>
        </w:tc>
        <w:tc>
          <w:tcPr>
            <w:tcW w:w="1237" w:type="dxa"/>
          </w:tcPr>
          <w:p w:rsidR="00341005" w:rsidRPr="00341005" w:rsidRDefault="00341005" w:rsidP="00341005">
            <w:pPr>
              <w:rPr>
                <w:rFonts w:ascii="Times New Roman" w:hAnsi="Times New Roman"/>
                <w:sz w:val="24"/>
                <w:szCs w:val="24"/>
              </w:rPr>
            </w:pPr>
          </w:p>
        </w:tc>
      </w:tr>
      <w:tr w:rsidR="00341005" w:rsidRPr="00341005" w:rsidTr="00F1452A">
        <w:trPr>
          <w:gridAfter w:val="1"/>
          <w:wAfter w:w="35" w:type="dxa"/>
        </w:trPr>
        <w:tc>
          <w:tcPr>
            <w:tcW w:w="709" w:type="dxa"/>
          </w:tcPr>
          <w:p w:rsidR="00341005" w:rsidRPr="00341005" w:rsidRDefault="00341005" w:rsidP="00341005">
            <w:pPr>
              <w:rPr>
                <w:rFonts w:ascii="Times New Roman" w:eastAsia="Times New Roman" w:hAnsi="Times New Roman"/>
                <w:b/>
                <w:sz w:val="24"/>
                <w:szCs w:val="24"/>
              </w:rPr>
            </w:pPr>
            <w:r w:rsidRPr="00341005">
              <w:rPr>
                <w:rFonts w:ascii="Times New Roman" w:eastAsia="Times New Roman" w:hAnsi="Times New Roman"/>
                <w:b/>
                <w:sz w:val="24"/>
                <w:szCs w:val="24"/>
              </w:rPr>
              <w:t xml:space="preserve">10 с. </w:t>
            </w:r>
          </w:p>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11 с.</w:t>
            </w:r>
          </w:p>
        </w:tc>
        <w:tc>
          <w:tcPr>
            <w:tcW w:w="1984" w:type="dxa"/>
          </w:tcPr>
          <w:p w:rsidR="00341005" w:rsidRPr="00341005" w:rsidRDefault="00341005" w:rsidP="00341005">
            <w:pPr>
              <w:rPr>
                <w:rFonts w:ascii="Times New Roman" w:hAnsi="Times New Roman"/>
                <w:sz w:val="24"/>
                <w:szCs w:val="24"/>
              </w:rPr>
            </w:pPr>
            <w:r w:rsidRPr="00341005">
              <w:rPr>
                <w:rFonts w:ascii="Times New Roman" w:eastAsiaTheme="minorEastAsia" w:hAnsi="Times New Roman"/>
                <w:sz w:val="24"/>
                <w:szCs w:val="24"/>
              </w:rPr>
              <w:t>В селището</w:t>
            </w: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sz w:val="24"/>
                <w:szCs w:val="24"/>
              </w:rPr>
            </w:pPr>
            <w:r w:rsidRPr="00341005">
              <w:rPr>
                <w:rFonts w:ascii="Times New Roman" w:eastAsia="Times New Roman" w:hAnsi="Times New Roman"/>
                <w:bCs/>
                <w:sz w:val="24"/>
                <w:szCs w:val="24"/>
              </w:rPr>
              <w:t>2</w:t>
            </w:r>
          </w:p>
        </w:tc>
        <w:tc>
          <w:tcPr>
            <w:tcW w:w="2268" w:type="dxa"/>
          </w:tcPr>
          <w:p w:rsidR="00341005" w:rsidRPr="00341005" w:rsidRDefault="00341005" w:rsidP="00341005">
            <w:r w:rsidRPr="00341005">
              <w:t>-</w:t>
            </w:r>
            <w:r w:rsidRPr="00341005">
              <w:rPr>
                <w:b/>
              </w:rPr>
              <w:t>изброява</w:t>
            </w:r>
            <w:r w:rsidRPr="00341005">
              <w:t xml:space="preserve"> по-важни природни и обществени обекти на улицата, на която живее</w:t>
            </w:r>
          </w:p>
        </w:tc>
        <w:tc>
          <w:tcPr>
            <w:tcW w:w="1276"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sz w:val="24"/>
                <w:szCs w:val="24"/>
              </w:rPr>
              <w:t xml:space="preserve">* </w:t>
            </w:r>
            <w:r w:rsidRPr="00341005">
              <w:rPr>
                <w:rFonts w:ascii="Times New Roman" w:eastAsia="Times New Roman" w:hAnsi="Times New Roman"/>
                <w:i/>
                <w:sz w:val="24"/>
                <w:szCs w:val="24"/>
              </w:rPr>
              <w:t>селище</w:t>
            </w:r>
          </w:p>
        </w:tc>
        <w:tc>
          <w:tcPr>
            <w:tcW w:w="2977" w:type="dxa"/>
          </w:tcPr>
          <w:p w:rsidR="00341005" w:rsidRPr="00341005" w:rsidRDefault="00341005" w:rsidP="00341005">
            <w:r w:rsidRPr="00341005">
              <w:t>•наблюдава и извлича информация от схема (3)</w:t>
            </w:r>
          </w:p>
          <w:p w:rsidR="00341005" w:rsidRPr="00341005" w:rsidRDefault="00341005" w:rsidP="00341005">
            <w:r w:rsidRPr="00341005">
              <w:t>•работи с проста схема на улица (3)</w:t>
            </w:r>
          </w:p>
          <w:p w:rsidR="00341005" w:rsidRPr="00341005" w:rsidRDefault="00341005" w:rsidP="00341005">
            <w:r w:rsidRPr="00341005">
              <w:t>•прави проучване и събира информация за улицата, на която живее (5)</w:t>
            </w:r>
          </w:p>
          <w:p w:rsidR="00341005" w:rsidRPr="00341005" w:rsidRDefault="00341005" w:rsidP="00341005">
            <w:pPr>
              <w:rPr>
                <w:rFonts w:ascii="Times New Roman" w:hAnsi="Times New Roman"/>
                <w:sz w:val="24"/>
                <w:szCs w:val="24"/>
              </w:rPr>
            </w:pPr>
            <w:r w:rsidRPr="00341005">
              <w:t>•самооценява се</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pPr>
              <w:rPr>
                <w:rFonts w:ascii="Times New Roman" w:hAnsi="Times New Roman"/>
                <w:sz w:val="24"/>
                <w:szCs w:val="24"/>
              </w:rPr>
            </w:pPr>
            <w:r w:rsidRPr="00341005">
              <w:rPr>
                <w:rFonts w:ascii="Times New Roman" w:eastAsiaTheme="minorEastAsia" w:hAnsi="Times New Roman"/>
              </w:rPr>
              <w:t>стимулиране</w:t>
            </w:r>
            <w:r w:rsidRPr="00341005">
              <w:rPr>
                <w:rFonts w:ascii="Times New Roman" w:hAnsi="Times New Roman"/>
                <w:sz w:val="24"/>
                <w:szCs w:val="24"/>
              </w:rPr>
              <w:t xml:space="preserve"> </w:t>
            </w:r>
          </w:p>
        </w:tc>
        <w:tc>
          <w:tcPr>
            <w:tcW w:w="1237" w:type="dxa"/>
          </w:tcPr>
          <w:p w:rsidR="00341005" w:rsidRPr="00341005" w:rsidRDefault="00341005" w:rsidP="00341005">
            <w:pPr>
              <w:rPr>
                <w:rFonts w:ascii="Times New Roman" w:hAnsi="Times New Roman"/>
                <w:sz w:val="24"/>
                <w:szCs w:val="24"/>
              </w:rPr>
            </w:pPr>
          </w:p>
        </w:tc>
      </w:tr>
      <w:tr w:rsidR="00341005" w:rsidRPr="00341005" w:rsidTr="00F1452A">
        <w:trPr>
          <w:gridAfter w:val="1"/>
          <w:wAfter w:w="35" w:type="dxa"/>
        </w:trPr>
        <w:tc>
          <w:tcPr>
            <w:tcW w:w="709"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12 с.</w:t>
            </w:r>
          </w:p>
        </w:tc>
        <w:tc>
          <w:tcPr>
            <w:tcW w:w="1984" w:type="dxa"/>
          </w:tcPr>
          <w:p w:rsidR="00341005" w:rsidRPr="00341005" w:rsidRDefault="00341005" w:rsidP="00341005">
            <w:pPr>
              <w:rPr>
                <w:rFonts w:ascii="Times New Roman" w:hAnsi="Times New Roman"/>
                <w:sz w:val="24"/>
                <w:szCs w:val="24"/>
              </w:rPr>
            </w:pPr>
            <w:r w:rsidRPr="00341005">
              <w:rPr>
                <w:rFonts w:ascii="Times New Roman" w:eastAsiaTheme="minorEastAsia" w:hAnsi="Times New Roman"/>
                <w:sz w:val="24"/>
                <w:szCs w:val="24"/>
              </w:rPr>
              <w:t>Около училището</w:t>
            </w: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sz w:val="24"/>
                <w:szCs w:val="24"/>
              </w:rPr>
            </w:pPr>
            <w:r w:rsidRPr="00341005">
              <w:rPr>
                <w:rFonts w:ascii="Times New Roman" w:eastAsia="Times New Roman" w:hAnsi="Times New Roman"/>
                <w:bCs/>
                <w:sz w:val="24"/>
                <w:szCs w:val="24"/>
              </w:rPr>
              <w:t>1</w:t>
            </w:r>
          </w:p>
        </w:tc>
        <w:tc>
          <w:tcPr>
            <w:tcW w:w="2268" w:type="dxa"/>
          </w:tcPr>
          <w:p w:rsidR="00341005" w:rsidRPr="00341005" w:rsidRDefault="00341005" w:rsidP="00341005">
            <w:r w:rsidRPr="00341005">
              <w:t xml:space="preserve">- </w:t>
            </w:r>
            <w:r w:rsidRPr="00341005">
              <w:rPr>
                <w:b/>
              </w:rPr>
              <w:t>изброява</w:t>
            </w:r>
            <w:r w:rsidRPr="00341005">
              <w:t xml:space="preserve"> по-важни природни и обществени обекти по пътя си от дома до училище</w:t>
            </w:r>
          </w:p>
          <w:p w:rsidR="00341005" w:rsidRPr="00341005" w:rsidRDefault="00341005" w:rsidP="00341005">
            <w:pPr>
              <w:rPr>
                <w:rFonts w:ascii="Times New Roman" w:hAnsi="Times New Roman"/>
                <w:sz w:val="24"/>
                <w:szCs w:val="24"/>
              </w:rPr>
            </w:pPr>
            <w:r w:rsidRPr="00341005">
              <w:t xml:space="preserve">- </w:t>
            </w:r>
            <w:r w:rsidRPr="00341005">
              <w:rPr>
                <w:b/>
              </w:rPr>
              <w:t>описва</w:t>
            </w:r>
            <w:r w:rsidRPr="00341005">
              <w:t xml:space="preserve"> чрез рисунка и/или думи един обществен обект около училището</w:t>
            </w:r>
          </w:p>
        </w:tc>
        <w:tc>
          <w:tcPr>
            <w:tcW w:w="1276" w:type="dxa"/>
          </w:tcPr>
          <w:p w:rsidR="00341005" w:rsidRPr="00341005" w:rsidRDefault="00341005" w:rsidP="00341005">
            <w:pPr>
              <w:rPr>
                <w:rFonts w:ascii="Times New Roman" w:hAnsi="Times New Roman"/>
                <w:sz w:val="24"/>
                <w:szCs w:val="24"/>
              </w:rPr>
            </w:pPr>
          </w:p>
        </w:tc>
        <w:tc>
          <w:tcPr>
            <w:tcW w:w="2977" w:type="dxa"/>
          </w:tcPr>
          <w:p w:rsidR="00341005" w:rsidRPr="00341005" w:rsidRDefault="00341005" w:rsidP="00341005">
            <w:r w:rsidRPr="00341005">
              <w:t>•рисува/прави схема на обект</w:t>
            </w:r>
          </w:p>
          <w:p w:rsidR="00341005" w:rsidRPr="00341005" w:rsidRDefault="00341005" w:rsidP="00341005">
            <w:r w:rsidRPr="00341005">
              <w:t>•ориентира се около училището си</w:t>
            </w:r>
          </w:p>
          <w:p w:rsidR="00341005" w:rsidRPr="00341005" w:rsidRDefault="00341005" w:rsidP="00341005">
            <w:r w:rsidRPr="00341005">
              <w:t>•събира информация</w:t>
            </w:r>
          </w:p>
          <w:p w:rsidR="00341005" w:rsidRPr="00341005" w:rsidRDefault="00341005" w:rsidP="00341005">
            <w:r w:rsidRPr="00341005">
              <w:t>•прави прости умозаключения</w:t>
            </w:r>
          </w:p>
          <w:p w:rsidR="00341005" w:rsidRPr="00341005" w:rsidRDefault="00341005" w:rsidP="00341005">
            <w:pPr>
              <w:rPr>
                <w:rFonts w:ascii="Times New Roman" w:hAnsi="Times New Roman"/>
                <w:sz w:val="24"/>
                <w:szCs w:val="24"/>
              </w:rPr>
            </w:pPr>
            <w:r w:rsidRPr="00341005">
              <w:t>•самооценява се</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hAnsi="Times New Roman"/>
              </w:rPr>
            </w:pPr>
            <w:r w:rsidRPr="00341005">
              <w:rPr>
                <w:rFonts w:ascii="Times New Roman" w:eastAsiaTheme="minorEastAsia" w:hAnsi="Times New Roman"/>
              </w:rPr>
              <w:t>стимулиране</w:t>
            </w:r>
            <w:r w:rsidRPr="00341005">
              <w:rPr>
                <w:rFonts w:ascii="Times New Roman" w:hAnsi="Times New Roman"/>
                <w:sz w:val="24"/>
                <w:szCs w:val="24"/>
              </w:rPr>
              <w:t xml:space="preserve"> </w:t>
            </w:r>
          </w:p>
        </w:tc>
        <w:tc>
          <w:tcPr>
            <w:tcW w:w="1237" w:type="dxa"/>
          </w:tcPr>
          <w:p w:rsidR="00341005" w:rsidRPr="00341005" w:rsidRDefault="00341005" w:rsidP="00341005">
            <w:pPr>
              <w:rPr>
                <w:rFonts w:ascii="Times New Roman" w:hAnsi="Times New Roman"/>
                <w:sz w:val="24"/>
                <w:szCs w:val="24"/>
              </w:rPr>
            </w:pPr>
            <w:r w:rsidRPr="00341005">
              <w:rPr>
                <w:rFonts w:ascii="Times New Roman" w:hAnsi="Times New Roman"/>
                <w:sz w:val="24"/>
                <w:szCs w:val="24"/>
              </w:rPr>
              <w:t>*</w:t>
            </w:r>
            <w:r w:rsidRPr="00341005">
              <w:rPr>
                <w:rFonts w:ascii="Times New Roman" w:hAnsi="Times New Roman"/>
              </w:rPr>
              <w:t>обектът може да бъде описан с думи и /или с рисунка според стила на учене на всеки ученик</w:t>
            </w:r>
          </w:p>
        </w:tc>
      </w:tr>
      <w:tr w:rsidR="00341005" w:rsidRPr="00341005" w:rsidTr="00F1452A">
        <w:trPr>
          <w:gridAfter w:val="1"/>
          <w:wAfter w:w="35" w:type="dxa"/>
        </w:trPr>
        <w:tc>
          <w:tcPr>
            <w:tcW w:w="709"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13 с.</w:t>
            </w:r>
          </w:p>
        </w:tc>
        <w:tc>
          <w:tcPr>
            <w:tcW w:w="1984" w:type="dxa"/>
          </w:tcPr>
          <w:p w:rsidR="00341005" w:rsidRPr="00341005" w:rsidRDefault="00341005" w:rsidP="00341005">
            <w:pPr>
              <w:rPr>
                <w:rFonts w:ascii="Times New Roman" w:hAnsi="Times New Roman"/>
                <w:sz w:val="24"/>
                <w:szCs w:val="24"/>
              </w:rPr>
            </w:pPr>
            <w:r w:rsidRPr="00341005">
              <w:rPr>
                <w:rFonts w:ascii="Times New Roman" w:hAnsi="Times New Roman"/>
                <w:sz w:val="24"/>
                <w:szCs w:val="24"/>
              </w:rPr>
              <w:t>Чистотата около нас</w:t>
            </w: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sz w:val="24"/>
                <w:szCs w:val="24"/>
              </w:rPr>
            </w:pPr>
            <w:r w:rsidRPr="00341005">
              <w:rPr>
                <w:rFonts w:ascii="Times New Roman" w:eastAsia="Times New Roman" w:hAnsi="Times New Roman"/>
                <w:bCs/>
                <w:sz w:val="24"/>
                <w:szCs w:val="24"/>
              </w:rPr>
              <w:t>1</w:t>
            </w:r>
          </w:p>
        </w:tc>
        <w:tc>
          <w:tcPr>
            <w:tcW w:w="2268" w:type="dxa"/>
          </w:tcPr>
          <w:p w:rsidR="00341005" w:rsidRPr="00341005" w:rsidRDefault="00341005" w:rsidP="00341005">
            <w:pPr>
              <w:rPr>
                <w:rFonts w:ascii="Times New Roman" w:hAnsi="Times New Roman"/>
                <w:sz w:val="24"/>
                <w:szCs w:val="24"/>
              </w:rPr>
            </w:pPr>
            <w:r w:rsidRPr="00341005">
              <w:t>-</w:t>
            </w:r>
            <w:r w:rsidRPr="00341005">
              <w:rPr>
                <w:b/>
              </w:rPr>
              <w:t>дава примери</w:t>
            </w:r>
            <w:r w:rsidRPr="00341005">
              <w:t xml:space="preserve"> за дейности, свързани с опазване чистотата на улицата и парка</w:t>
            </w:r>
          </w:p>
        </w:tc>
        <w:tc>
          <w:tcPr>
            <w:tcW w:w="1276" w:type="dxa"/>
          </w:tcPr>
          <w:p w:rsidR="00341005" w:rsidRPr="00341005" w:rsidRDefault="00341005" w:rsidP="00341005">
            <w:pPr>
              <w:rPr>
                <w:rFonts w:ascii="Times New Roman" w:hAnsi="Times New Roman"/>
                <w:sz w:val="24"/>
                <w:szCs w:val="24"/>
              </w:rPr>
            </w:pPr>
          </w:p>
        </w:tc>
        <w:tc>
          <w:tcPr>
            <w:tcW w:w="2977" w:type="dxa"/>
          </w:tcPr>
          <w:p w:rsidR="00341005" w:rsidRPr="00341005" w:rsidRDefault="00341005" w:rsidP="00341005">
            <w:r w:rsidRPr="00341005">
              <w:t>•открива факти и връзки в хода на наблюдение и практическа дейност – следва и оцветява пътеки в лабиринт (3)</w:t>
            </w:r>
          </w:p>
          <w:p w:rsidR="00341005" w:rsidRPr="00341005" w:rsidRDefault="00341005" w:rsidP="00341005">
            <w:r w:rsidRPr="00341005">
              <w:t>•описва труда на хората</w:t>
            </w:r>
          </w:p>
          <w:p w:rsidR="00341005" w:rsidRPr="00341005" w:rsidRDefault="00341005" w:rsidP="00341005">
            <w:r w:rsidRPr="00341005">
              <w:t>•самооценява се</w:t>
            </w:r>
          </w:p>
          <w:p w:rsidR="00341005" w:rsidRPr="00341005" w:rsidRDefault="00341005" w:rsidP="00341005"/>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hAnsi="Times New Roman"/>
                <w:lang w:val="en-US"/>
              </w:rPr>
            </w:pPr>
            <w:r w:rsidRPr="00341005">
              <w:rPr>
                <w:rFonts w:ascii="Times New Roman" w:eastAsiaTheme="minorEastAsia" w:hAnsi="Times New Roman"/>
              </w:rPr>
              <w:t>стимулиране</w:t>
            </w:r>
          </w:p>
        </w:tc>
        <w:tc>
          <w:tcPr>
            <w:tcW w:w="1237" w:type="dxa"/>
          </w:tcPr>
          <w:p w:rsidR="00341005" w:rsidRPr="00341005" w:rsidRDefault="00341005" w:rsidP="00341005">
            <w:pPr>
              <w:rPr>
                <w:rFonts w:ascii="Times New Roman" w:hAnsi="Times New Roman"/>
                <w:sz w:val="24"/>
                <w:szCs w:val="24"/>
              </w:rPr>
            </w:pPr>
          </w:p>
        </w:tc>
      </w:tr>
      <w:tr w:rsidR="00341005" w:rsidRPr="00341005" w:rsidTr="00F1452A">
        <w:trPr>
          <w:gridAfter w:val="1"/>
          <w:wAfter w:w="35" w:type="dxa"/>
        </w:trPr>
        <w:tc>
          <w:tcPr>
            <w:tcW w:w="13715" w:type="dxa"/>
            <w:gridSpan w:val="9"/>
            <w:shd w:val="clear" w:color="auto" w:fill="E2EFD9" w:themeFill="accent6" w:themeFillTint="33"/>
          </w:tcPr>
          <w:p w:rsidR="00341005" w:rsidRPr="00341005" w:rsidRDefault="00341005" w:rsidP="00341005">
            <w:pPr>
              <w:jc w:val="center"/>
              <w:rPr>
                <w:rFonts w:ascii="Times New Roman" w:hAnsi="Times New Roman"/>
                <w:sz w:val="24"/>
                <w:szCs w:val="24"/>
              </w:rPr>
            </w:pPr>
            <w:r w:rsidRPr="00341005">
              <w:rPr>
                <w:rFonts w:ascii="Times New Roman" w:eastAsia="Times New Roman" w:hAnsi="Times New Roman"/>
                <w:b/>
              </w:rPr>
              <w:t xml:space="preserve">Тема 3. </w:t>
            </w:r>
            <w:r w:rsidRPr="00341005">
              <w:rPr>
                <w:rFonts w:ascii="Times New Roman" w:eastAsia="Times New Roman" w:hAnsi="Times New Roman"/>
                <w:b/>
                <w:i/>
              </w:rPr>
              <w:t>ИЗСЛЕДОВАТЕЛИ НА ПРИРОДАТА</w:t>
            </w:r>
          </w:p>
        </w:tc>
      </w:tr>
      <w:tr w:rsidR="00341005" w:rsidRPr="00341005" w:rsidTr="00F1452A">
        <w:trPr>
          <w:gridAfter w:val="1"/>
          <w:wAfter w:w="35" w:type="dxa"/>
        </w:trPr>
        <w:tc>
          <w:tcPr>
            <w:tcW w:w="709"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14 с.</w:t>
            </w:r>
          </w:p>
        </w:tc>
        <w:tc>
          <w:tcPr>
            <w:tcW w:w="1984" w:type="dxa"/>
          </w:tcPr>
          <w:p w:rsidR="00341005" w:rsidRPr="00341005" w:rsidRDefault="00341005" w:rsidP="00341005">
            <w:pPr>
              <w:rPr>
                <w:rFonts w:ascii="Times New Roman" w:hAnsi="Times New Roman"/>
                <w:sz w:val="24"/>
                <w:szCs w:val="24"/>
              </w:rPr>
            </w:pPr>
            <w:r w:rsidRPr="00341005">
              <w:rPr>
                <w:rFonts w:ascii="Times New Roman" w:hAnsi="Times New Roman"/>
                <w:sz w:val="24"/>
                <w:szCs w:val="24"/>
              </w:rPr>
              <w:t>Есен</w:t>
            </w: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sz w:val="24"/>
                <w:szCs w:val="24"/>
              </w:rPr>
            </w:pPr>
            <w:r w:rsidRPr="00341005">
              <w:rPr>
                <w:rFonts w:ascii="Times New Roman" w:eastAsia="Times New Roman" w:hAnsi="Times New Roman"/>
                <w:bCs/>
                <w:sz w:val="24"/>
                <w:szCs w:val="24"/>
              </w:rPr>
              <w:t>1</w:t>
            </w:r>
          </w:p>
        </w:tc>
        <w:tc>
          <w:tcPr>
            <w:tcW w:w="2268" w:type="dxa"/>
          </w:tcPr>
          <w:p w:rsidR="00341005" w:rsidRPr="00341005" w:rsidRDefault="00341005" w:rsidP="00341005">
            <w:r w:rsidRPr="00341005">
              <w:t>-</w:t>
            </w:r>
            <w:r w:rsidRPr="00341005">
              <w:rPr>
                <w:b/>
              </w:rPr>
              <w:t>разпознава</w:t>
            </w:r>
            <w:r w:rsidRPr="00341005">
              <w:t xml:space="preserve"> ха-рактерни промени в природата през есента</w:t>
            </w:r>
          </w:p>
          <w:p w:rsidR="00341005" w:rsidRPr="00341005" w:rsidRDefault="00341005" w:rsidP="00341005">
            <w:r w:rsidRPr="00341005">
              <w:t>-</w:t>
            </w:r>
            <w:r w:rsidRPr="00341005">
              <w:rPr>
                <w:b/>
              </w:rPr>
              <w:t>разказва</w:t>
            </w:r>
            <w:r w:rsidRPr="00341005">
              <w:t xml:space="preserve"> за труда на хората през есента</w:t>
            </w:r>
          </w:p>
          <w:p w:rsidR="00341005" w:rsidRPr="00341005" w:rsidRDefault="00341005" w:rsidP="00341005">
            <w:pPr>
              <w:rPr>
                <w:rFonts w:ascii="Times New Roman" w:hAnsi="Times New Roman"/>
                <w:sz w:val="24"/>
                <w:szCs w:val="24"/>
              </w:rPr>
            </w:pPr>
            <w:r w:rsidRPr="00341005">
              <w:t>-</w:t>
            </w:r>
            <w:r w:rsidRPr="00341005">
              <w:rPr>
                <w:b/>
              </w:rPr>
              <w:t>изброява</w:t>
            </w:r>
            <w:r w:rsidRPr="00341005">
              <w:t xml:space="preserve"> есенни плодове и зеленчуци</w:t>
            </w:r>
          </w:p>
        </w:tc>
        <w:tc>
          <w:tcPr>
            <w:tcW w:w="1276" w:type="dxa"/>
          </w:tcPr>
          <w:p w:rsidR="00341005" w:rsidRPr="00341005" w:rsidRDefault="00341005" w:rsidP="00341005">
            <w:pPr>
              <w:rPr>
                <w:rFonts w:ascii="Times New Roman" w:eastAsia="Times New Roman" w:hAnsi="Times New Roman"/>
                <w:i/>
                <w:sz w:val="24"/>
                <w:szCs w:val="24"/>
              </w:rPr>
            </w:pPr>
            <w:r w:rsidRPr="00341005">
              <w:rPr>
                <w:rFonts w:ascii="Times New Roman" w:eastAsia="Times New Roman" w:hAnsi="Times New Roman"/>
                <w:sz w:val="24"/>
                <w:szCs w:val="24"/>
              </w:rPr>
              <w:t>*</w:t>
            </w:r>
            <w:r w:rsidRPr="00341005">
              <w:rPr>
                <w:rFonts w:ascii="Times New Roman" w:eastAsia="Times New Roman" w:hAnsi="Times New Roman"/>
                <w:i/>
                <w:sz w:val="24"/>
                <w:szCs w:val="24"/>
              </w:rPr>
              <w:t>сезон</w:t>
            </w:r>
          </w:p>
          <w:p w:rsidR="00341005" w:rsidRPr="00341005" w:rsidRDefault="00341005" w:rsidP="00341005">
            <w:pPr>
              <w:rPr>
                <w:rFonts w:ascii="Times New Roman" w:hAnsi="Times New Roman"/>
                <w:sz w:val="24"/>
                <w:szCs w:val="24"/>
              </w:rPr>
            </w:pPr>
            <w:r w:rsidRPr="00341005">
              <w:rPr>
                <w:rFonts w:ascii="Times New Roman" w:eastAsia="Times New Roman" w:hAnsi="Times New Roman"/>
                <w:i/>
                <w:sz w:val="24"/>
                <w:szCs w:val="24"/>
              </w:rPr>
              <w:t>*есен</w:t>
            </w:r>
          </w:p>
        </w:tc>
        <w:tc>
          <w:tcPr>
            <w:tcW w:w="2977" w:type="dxa"/>
          </w:tcPr>
          <w:p w:rsidR="00341005" w:rsidRPr="00341005" w:rsidRDefault="00341005" w:rsidP="00341005">
            <w:r w:rsidRPr="00341005">
              <w:t>•открива факти и връзки в хода на наблюдение и практическа дейност  (3)</w:t>
            </w:r>
          </w:p>
          <w:p w:rsidR="00341005" w:rsidRPr="00341005" w:rsidRDefault="00341005" w:rsidP="00341005">
            <w:r w:rsidRPr="00341005">
              <w:t>•прави колаж</w:t>
            </w:r>
          </w:p>
          <w:p w:rsidR="00341005" w:rsidRPr="00341005" w:rsidRDefault="00341005" w:rsidP="00341005">
            <w:r w:rsidRPr="00341005">
              <w:t>•прави природен календар, с който показва промени на времето през есента</w:t>
            </w:r>
          </w:p>
          <w:p w:rsidR="00341005" w:rsidRPr="00341005" w:rsidRDefault="00341005" w:rsidP="00341005">
            <w:pPr>
              <w:rPr>
                <w:rFonts w:ascii="Times New Roman" w:hAnsi="Times New Roman"/>
                <w:sz w:val="24"/>
                <w:szCs w:val="24"/>
              </w:rPr>
            </w:pPr>
            <w:r w:rsidRPr="00341005">
              <w:t>•самооценява се</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pPr>
              <w:rPr>
                <w:rFonts w:ascii="Times New Roman" w:hAnsi="Times New Roman"/>
                <w:sz w:val="24"/>
                <w:szCs w:val="24"/>
              </w:rPr>
            </w:pPr>
            <w:r w:rsidRPr="00341005">
              <w:rPr>
                <w:rFonts w:ascii="Times New Roman" w:eastAsiaTheme="minorEastAsia" w:hAnsi="Times New Roman"/>
              </w:rPr>
              <w:t>стимулиране</w:t>
            </w:r>
          </w:p>
        </w:tc>
        <w:tc>
          <w:tcPr>
            <w:tcW w:w="1237" w:type="dxa"/>
          </w:tcPr>
          <w:p w:rsidR="00341005" w:rsidRPr="00341005" w:rsidRDefault="00341005" w:rsidP="00341005">
            <w:pPr>
              <w:rPr>
                <w:rFonts w:ascii="Times New Roman" w:hAnsi="Times New Roman"/>
                <w:sz w:val="24"/>
                <w:szCs w:val="24"/>
              </w:rPr>
            </w:pPr>
          </w:p>
        </w:tc>
      </w:tr>
      <w:tr w:rsidR="00341005" w:rsidRPr="00341005" w:rsidTr="00F1452A">
        <w:trPr>
          <w:gridAfter w:val="1"/>
          <w:wAfter w:w="35" w:type="dxa"/>
        </w:trPr>
        <w:tc>
          <w:tcPr>
            <w:tcW w:w="709"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15 с.</w:t>
            </w:r>
          </w:p>
        </w:tc>
        <w:tc>
          <w:tcPr>
            <w:tcW w:w="1984" w:type="dxa"/>
          </w:tcPr>
          <w:p w:rsidR="00341005" w:rsidRPr="00341005" w:rsidRDefault="00341005" w:rsidP="00341005">
            <w:pPr>
              <w:rPr>
                <w:rFonts w:ascii="Times New Roman" w:hAnsi="Times New Roman"/>
                <w:sz w:val="24"/>
                <w:szCs w:val="24"/>
              </w:rPr>
            </w:pPr>
            <w:r w:rsidRPr="00341005">
              <w:rPr>
                <w:rFonts w:ascii="Times New Roman" w:eastAsiaTheme="minorEastAsia" w:hAnsi="Times New Roman"/>
                <w:sz w:val="24"/>
                <w:szCs w:val="24"/>
              </w:rPr>
              <w:t>Стъпки в снега</w:t>
            </w: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sz w:val="24"/>
                <w:szCs w:val="24"/>
              </w:rPr>
            </w:pPr>
            <w:r w:rsidRPr="00341005">
              <w:rPr>
                <w:rFonts w:ascii="Times New Roman" w:eastAsia="Times New Roman" w:hAnsi="Times New Roman"/>
                <w:bCs/>
                <w:sz w:val="24"/>
                <w:szCs w:val="24"/>
              </w:rPr>
              <w:t>1</w:t>
            </w:r>
          </w:p>
        </w:tc>
        <w:tc>
          <w:tcPr>
            <w:tcW w:w="2268" w:type="dxa"/>
          </w:tcPr>
          <w:p w:rsidR="00341005" w:rsidRPr="00341005" w:rsidRDefault="00341005" w:rsidP="00341005">
            <w:r w:rsidRPr="00341005">
              <w:t>-</w:t>
            </w:r>
            <w:r w:rsidRPr="00341005">
              <w:rPr>
                <w:b/>
              </w:rPr>
              <w:t>разпознава</w:t>
            </w:r>
            <w:r w:rsidRPr="00341005">
              <w:t xml:space="preserve"> ха-рактерни промени в природата през зимата</w:t>
            </w:r>
          </w:p>
          <w:p w:rsidR="00341005" w:rsidRPr="00341005" w:rsidRDefault="00341005" w:rsidP="00341005">
            <w:pPr>
              <w:rPr>
                <w:rFonts w:ascii="Times New Roman" w:hAnsi="Times New Roman"/>
                <w:sz w:val="24"/>
                <w:szCs w:val="24"/>
              </w:rPr>
            </w:pPr>
            <w:r w:rsidRPr="00341005">
              <w:t>-</w:t>
            </w:r>
            <w:r w:rsidRPr="00341005">
              <w:rPr>
                <w:b/>
              </w:rPr>
              <w:t>дава</w:t>
            </w:r>
            <w:r w:rsidRPr="00341005">
              <w:t xml:space="preserve"> примери за животни</w:t>
            </w:r>
            <w:r w:rsidRPr="00341005">
              <w:rPr>
                <w:rFonts w:ascii="Times New Roman" w:hAnsi="Times New Roman"/>
                <w:sz w:val="24"/>
                <w:szCs w:val="24"/>
              </w:rPr>
              <w:t xml:space="preserve"> в гората и заобикалящата среда през зимата</w:t>
            </w:r>
          </w:p>
        </w:tc>
        <w:tc>
          <w:tcPr>
            <w:tcW w:w="1276" w:type="dxa"/>
          </w:tcPr>
          <w:p w:rsidR="00341005" w:rsidRPr="00341005" w:rsidRDefault="00341005" w:rsidP="00341005">
            <w:pPr>
              <w:rPr>
                <w:rFonts w:ascii="Times New Roman" w:hAnsi="Times New Roman"/>
                <w:i/>
                <w:sz w:val="24"/>
                <w:szCs w:val="24"/>
              </w:rPr>
            </w:pPr>
            <w:r w:rsidRPr="00341005">
              <w:rPr>
                <w:rFonts w:ascii="Times New Roman" w:hAnsi="Times New Roman"/>
                <w:i/>
                <w:sz w:val="24"/>
                <w:szCs w:val="24"/>
              </w:rPr>
              <w:t>*сезон</w:t>
            </w:r>
          </w:p>
          <w:p w:rsidR="00341005" w:rsidRPr="00341005" w:rsidRDefault="00341005" w:rsidP="00341005">
            <w:pPr>
              <w:rPr>
                <w:rFonts w:ascii="Times New Roman" w:hAnsi="Times New Roman"/>
                <w:i/>
                <w:sz w:val="24"/>
                <w:szCs w:val="24"/>
              </w:rPr>
            </w:pPr>
            <w:r w:rsidRPr="00341005">
              <w:rPr>
                <w:rFonts w:ascii="Times New Roman" w:hAnsi="Times New Roman"/>
                <w:i/>
                <w:sz w:val="24"/>
                <w:szCs w:val="24"/>
              </w:rPr>
              <w:t>*зима</w:t>
            </w:r>
          </w:p>
        </w:tc>
        <w:tc>
          <w:tcPr>
            <w:tcW w:w="2977" w:type="dxa"/>
          </w:tcPr>
          <w:p w:rsidR="00341005" w:rsidRPr="00341005" w:rsidRDefault="00341005" w:rsidP="00341005">
            <w:r w:rsidRPr="00341005">
              <w:t>•открива факти и връзки в хода на наблюдение и практическа дейност  (3)</w:t>
            </w:r>
          </w:p>
          <w:p w:rsidR="00341005" w:rsidRPr="00341005" w:rsidRDefault="00341005" w:rsidP="00341005">
            <w:r w:rsidRPr="00341005">
              <w:t>•прави природен календар, с който показва промени на времето през зимата</w:t>
            </w:r>
          </w:p>
          <w:p w:rsidR="00341005" w:rsidRPr="00341005" w:rsidRDefault="00341005" w:rsidP="00341005">
            <w:pPr>
              <w:rPr>
                <w:rFonts w:ascii="Times New Roman" w:hAnsi="Times New Roman"/>
                <w:sz w:val="24"/>
                <w:szCs w:val="24"/>
              </w:rPr>
            </w:pPr>
            <w:r w:rsidRPr="00341005">
              <w:t>•самооценява се</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pPr>
              <w:rPr>
                <w:rFonts w:ascii="Times New Roman" w:hAnsi="Times New Roman"/>
                <w:sz w:val="24"/>
                <w:szCs w:val="24"/>
              </w:rPr>
            </w:pPr>
            <w:r w:rsidRPr="00341005">
              <w:rPr>
                <w:rFonts w:ascii="Times New Roman" w:eastAsiaTheme="minorEastAsia" w:hAnsi="Times New Roman"/>
              </w:rPr>
              <w:t>стимулиране</w:t>
            </w:r>
            <w:r w:rsidRPr="00341005">
              <w:rPr>
                <w:rFonts w:ascii="Times New Roman" w:hAnsi="Times New Roman"/>
                <w:sz w:val="24"/>
                <w:szCs w:val="24"/>
              </w:rPr>
              <w:t xml:space="preserve"> </w:t>
            </w:r>
          </w:p>
        </w:tc>
        <w:tc>
          <w:tcPr>
            <w:tcW w:w="1237" w:type="dxa"/>
          </w:tcPr>
          <w:p w:rsidR="00341005" w:rsidRPr="00341005" w:rsidRDefault="00341005" w:rsidP="00341005">
            <w:pPr>
              <w:rPr>
                <w:rFonts w:ascii="Times New Roman" w:hAnsi="Times New Roman"/>
                <w:sz w:val="24"/>
                <w:szCs w:val="24"/>
              </w:rPr>
            </w:pPr>
          </w:p>
        </w:tc>
      </w:tr>
      <w:tr w:rsidR="00341005" w:rsidRPr="00341005" w:rsidTr="00F1452A">
        <w:trPr>
          <w:gridAfter w:val="1"/>
          <w:wAfter w:w="35" w:type="dxa"/>
        </w:trPr>
        <w:tc>
          <w:tcPr>
            <w:tcW w:w="709"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16 с.</w:t>
            </w:r>
          </w:p>
        </w:tc>
        <w:tc>
          <w:tcPr>
            <w:tcW w:w="1984" w:type="dxa"/>
          </w:tcPr>
          <w:p w:rsidR="00341005" w:rsidRPr="00341005" w:rsidRDefault="00341005" w:rsidP="00341005">
            <w:pPr>
              <w:rPr>
                <w:rFonts w:ascii="Times New Roman" w:hAnsi="Times New Roman"/>
                <w:sz w:val="24"/>
                <w:szCs w:val="24"/>
              </w:rPr>
            </w:pPr>
            <w:r w:rsidRPr="00341005">
              <w:rPr>
                <w:rFonts w:ascii="Times New Roman" w:eastAsiaTheme="minorEastAsia" w:hAnsi="Times New Roman"/>
                <w:sz w:val="24"/>
                <w:szCs w:val="24"/>
              </w:rPr>
              <w:t>Пролет</w:t>
            </w: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sz w:val="24"/>
                <w:szCs w:val="24"/>
              </w:rPr>
            </w:pPr>
            <w:r w:rsidRPr="00341005">
              <w:rPr>
                <w:rFonts w:ascii="Times New Roman" w:eastAsia="Times New Roman" w:hAnsi="Times New Roman"/>
                <w:bCs/>
                <w:sz w:val="24"/>
                <w:szCs w:val="24"/>
              </w:rPr>
              <w:t>1</w:t>
            </w:r>
          </w:p>
        </w:tc>
        <w:tc>
          <w:tcPr>
            <w:tcW w:w="2268" w:type="dxa"/>
          </w:tcPr>
          <w:p w:rsidR="00341005" w:rsidRPr="00341005" w:rsidRDefault="00341005" w:rsidP="00341005">
            <w:r w:rsidRPr="00341005">
              <w:t>-</w:t>
            </w:r>
            <w:r w:rsidRPr="00341005">
              <w:rPr>
                <w:b/>
              </w:rPr>
              <w:t>разпознава</w:t>
            </w:r>
            <w:r w:rsidRPr="00341005">
              <w:t xml:space="preserve"> ха-рактерни промени в природата през пролетта</w:t>
            </w:r>
          </w:p>
          <w:p w:rsidR="00341005" w:rsidRPr="00341005" w:rsidRDefault="00341005" w:rsidP="00341005">
            <w:pPr>
              <w:rPr>
                <w:rFonts w:ascii="Times New Roman" w:hAnsi="Times New Roman"/>
                <w:sz w:val="24"/>
                <w:szCs w:val="24"/>
              </w:rPr>
            </w:pPr>
            <w:r w:rsidRPr="00341005">
              <w:t>-</w:t>
            </w:r>
            <w:r w:rsidRPr="00341005">
              <w:rPr>
                <w:b/>
              </w:rPr>
              <w:t>дава</w:t>
            </w:r>
            <w:r w:rsidRPr="00341005">
              <w:t xml:space="preserve"> примери за растения и животни животни</w:t>
            </w:r>
            <w:r w:rsidRPr="00341005">
              <w:rPr>
                <w:rFonts w:ascii="Times New Roman" w:hAnsi="Times New Roman"/>
                <w:sz w:val="24"/>
                <w:szCs w:val="24"/>
              </w:rPr>
              <w:t xml:space="preserve"> </w:t>
            </w:r>
          </w:p>
        </w:tc>
        <w:tc>
          <w:tcPr>
            <w:tcW w:w="1276" w:type="dxa"/>
          </w:tcPr>
          <w:p w:rsidR="00341005" w:rsidRPr="00341005" w:rsidRDefault="00341005" w:rsidP="00341005">
            <w:pPr>
              <w:rPr>
                <w:rFonts w:ascii="Times New Roman" w:hAnsi="Times New Roman"/>
                <w:i/>
                <w:sz w:val="24"/>
                <w:szCs w:val="24"/>
              </w:rPr>
            </w:pPr>
            <w:r w:rsidRPr="00341005">
              <w:rPr>
                <w:rFonts w:ascii="Times New Roman" w:hAnsi="Times New Roman"/>
                <w:i/>
                <w:sz w:val="24"/>
                <w:szCs w:val="24"/>
              </w:rPr>
              <w:t>*сезон</w:t>
            </w:r>
          </w:p>
          <w:p w:rsidR="00341005" w:rsidRPr="00341005" w:rsidRDefault="00341005" w:rsidP="00341005">
            <w:pPr>
              <w:rPr>
                <w:rFonts w:ascii="Times New Roman" w:hAnsi="Times New Roman"/>
                <w:sz w:val="24"/>
                <w:szCs w:val="24"/>
              </w:rPr>
            </w:pPr>
            <w:r w:rsidRPr="00341005">
              <w:rPr>
                <w:rFonts w:ascii="Times New Roman" w:hAnsi="Times New Roman"/>
                <w:i/>
                <w:sz w:val="24"/>
                <w:szCs w:val="24"/>
              </w:rPr>
              <w:t>*пролет</w:t>
            </w:r>
          </w:p>
        </w:tc>
        <w:tc>
          <w:tcPr>
            <w:tcW w:w="2977" w:type="dxa"/>
          </w:tcPr>
          <w:p w:rsidR="00341005" w:rsidRPr="00341005" w:rsidRDefault="00341005" w:rsidP="00341005">
            <w:r w:rsidRPr="00341005">
              <w:t>•открива факти и връзки в хода на наблюдение (3)</w:t>
            </w:r>
          </w:p>
          <w:p w:rsidR="00341005" w:rsidRPr="00341005" w:rsidRDefault="00341005" w:rsidP="00341005">
            <w:r w:rsidRPr="00341005">
              <w:t>•брои обекти в природата</w:t>
            </w:r>
          </w:p>
          <w:p w:rsidR="00341005" w:rsidRPr="00341005" w:rsidRDefault="00341005" w:rsidP="00341005">
            <w:r w:rsidRPr="00341005">
              <w:t>•прави колаж</w:t>
            </w:r>
          </w:p>
          <w:p w:rsidR="00341005" w:rsidRPr="00341005" w:rsidRDefault="00341005" w:rsidP="00341005">
            <w:r w:rsidRPr="00341005">
              <w:t>•прави природен календар, с който показва промени на времето през пролетта</w:t>
            </w:r>
          </w:p>
          <w:p w:rsidR="00341005" w:rsidRPr="00341005" w:rsidRDefault="00341005" w:rsidP="00341005">
            <w:pPr>
              <w:rPr>
                <w:rFonts w:ascii="Times New Roman" w:hAnsi="Times New Roman"/>
                <w:sz w:val="24"/>
                <w:szCs w:val="24"/>
              </w:rPr>
            </w:pPr>
            <w:r w:rsidRPr="00341005">
              <w:t>•самооценява се</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pPr>
              <w:rPr>
                <w:rFonts w:ascii="Times New Roman" w:hAnsi="Times New Roman"/>
                <w:sz w:val="24"/>
                <w:szCs w:val="24"/>
              </w:rPr>
            </w:pPr>
            <w:r w:rsidRPr="00341005">
              <w:rPr>
                <w:rFonts w:ascii="Times New Roman" w:eastAsiaTheme="minorEastAsia" w:hAnsi="Times New Roman"/>
              </w:rPr>
              <w:t>стимулиране</w:t>
            </w:r>
          </w:p>
        </w:tc>
        <w:tc>
          <w:tcPr>
            <w:tcW w:w="1237" w:type="dxa"/>
          </w:tcPr>
          <w:p w:rsidR="00341005" w:rsidRPr="00341005" w:rsidRDefault="00341005" w:rsidP="00341005">
            <w:pPr>
              <w:rPr>
                <w:rFonts w:ascii="Times New Roman" w:hAnsi="Times New Roman"/>
                <w:sz w:val="24"/>
                <w:szCs w:val="24"/>
              </w:rPr>
            </w:pPr>
          </w:p>
        </w:tc>
      </w:tr>
      <w:tr w:rsidR="00341005" w:rsidRPr="00341005" w:rsidTr="00F1452A">
        <w:trPr>
          <w:gridAfter w:val="1"/>
          <w:wAfter w:w="35" w:type="dxa"/>
        </w:trPr>
        <w:tc>
          <w:tcPr>
            <w:tcW w:w="709" w:type="dxa"/>
          </w:tcPr>
          <w:p w:rsidR="00341005" w:rsidRPr="00341005" w:rsidRDefault="00341005" w:rsidP="00341005">
            <w:pPr>
              <w:rPr>
                <w:rFonts w:ascii="Times New Roman" w:eastAsia="Times New Roman" w:hAnsi="Times New Roman"/>
                <w:b/>
                <w:sz w:val="24"/>
                <w:szCs w:val="24"/>
              </w:rPr>
            </w:pPr>
            <w:r w:rsidRPr="00341005">
              <w:rPr>
                <w:rFonts w:ascii="Times New Roman" w:eastAsia="Times New Roman" w:hAnsi="Times New Roman"/>
                <w:b/>
                <w:sz w:val="24"/>
                <w:szCs w:val="24"/>
              </w:rPr>
              <w:t>17 с.</w:t>
            </w:r>
          </w:p>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18 с.</w:t>
            </w:r>
          </w:p>
        </w:tc>
        <w:tc>
          <w:tcPr>
            <w:tcW w:w="1984" w:type="dxa"/>
          </w:tcPr>
          <w:p w:rsidR="00341005" w:rsidRPr="00341005" w:rsidRDefault="00341005" w:rsidP="00341005">
            <w:pPr>
              <w:spacing w:after="240"/>
              <w:rPr>
                <w:rFonts w:ascii="Times New Roman" w:eastAsiaTheme="minorEastAsia" w:hAnsi="Times New Roman"/>
                <w:sz w:val="24"/>
                <w:szCs w:val="24"/>
              </w:rPr>
            </w:pPr>
            <w:r w:rsidRPr="00341005">
              <w:rPr>
                <w:rFonts w:ascii="Times New Roman" w:eastAsiaTheme="minorEastAsia" w:hAnsi="Times New Roman"/>
                <w:sz w:val="24"/>
                <w:szCs w:val="24"/>
              </w:rPr>
              <w:t>Лято</w:t>
            </w:r>
          </w:p>
          <w:p w:rsidR="00341005" w:rsidRPr="00341005" w:rsidRDefault="00341005" w:rsidP="00341005">
            <w:pPr>
              <w:rPr>
                <w:rFonts w:ascii="Times New Roman" w:hAnsi="Times New Roman"/>
                <w:sz w:val="24"/>
                <w:szCs w:val="24"/>
              </w:rPr>
            </w:pP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sz w:val="24"/>
                <w:szCs w:val="24"/>
              </w:rPr>
            </w:pPr>
            <w:r w:rsidRPr="00341005">
              <w:rPr>
                <w:rFonts w:ascii="Times New Roman" w:eastAsia="Times New Roman" w:hAnsi="Times New Roman"/>
                <w:bCs/>
                <w:sz w:val="24"/>
                <w:szCs w:val="24"/>
              </w:rPr>
              <w:t>2</w:t>
            </w:r>
          </w:p>
        </w:tc>
        <w:tc>
          <w:tcPr>
            <w:tcW w:w="2268" w:type="dxa"/>
          </w:tcPr>
          <w:p w:rsidR="00341005" w:rsidRPr="00341005" w:rsidRDefault="00341005" w:rsidP="00341005">
            <w:r w:rsidRPr="00341005">
              <w:t>-</w:t>
            </w:r>
            <w:r w:rsidRPr="00341005">
              <w:rPr>
                <w:b/>
              </w:rPr>
              <w:t>разпознава</w:t>
            </w:r>
            <w:r w:rsidRPr="00341005">
              <w:t xml:space="preserve"> ха-рактерни промени в природата през лятото</w:t>
            </w:r>
          </w:p>
          <w:p w:rsidR="00341005" w:rsidRPr="00341005" w:rsidRDefault="00341005" w:rsidP="00341005">
            <w:pPr>
              <w:rPr>
                <w:rFonts w:ascii="Times New Roman" w:hAnsi="Times New Roman"/>
                <w:sz w:val="24"/>
                <w:szCs w:val="24"/>
              </w:rPr>
            </w:pPr>
          </w:p>
        </w:tc>
        <w:tc>
          <w:tcPr>
            <w:tcW w:w="1276" w:type="dxa"/>
          </w:tcPr>
          <w:p w:rsidR="00341005" w:rsidRPr="00341005" w:rsidRDefault="00341005" w:rsidP="00341005">
            <w:pPr>
              <w:rPr>
                <w:rFonts w:ascii="Times New Roman" w:hAnsi="Times New Roman"/>
                <w:i/>
                <w:sz w:val="24"/>
                <w:szCs w:val="24"/>
              </w:rPr>
            </w:pPr>
            <w:r w:rsidRPr="00341005">
              <w:rPr>
                <w:rFonts w:ascii="Times New Roman" w:hAnsi="Times New Roman"/>
                <w:i/>
                <w:sz w:val="24"/>
                <w:szCs w:val="24"/>
              </w:rPr>
              <w:t>*сезон</w:t>
            </w:r>
          </w:p>
          <w:p w:rsidR="00341005" w:rsidRPr="00341005" w:rsidRDefault="00341005" w:rsidP="00341005">
            <w:pPr>
              <w:rPr>
                <w:rFonts w:ascii="Times New Roman" w:hAnsi="Times New Roman"/>
                <w:sz w:val="24"/>
                <w:szCs w:val="24"/>
              </w:rPr>
            </w:pPr>
            <w:r w:rsidRPr="00341005">
              <w:rPr>
                <w:rFonts w:ascii="Times New Roman" w:hAnsi="Times New Roman"/>
                <w:i/>
                <w:sz w:val="24"/>
                <w:szCs w:val="24"/>
              </w:rPr>
              <w:t>*лято</w:t>
            </w:r>
          </w:p>
        </w:tc>
        <w:tc>
          <w:tcPr>
            <w:tcW w:w="2977" w:type="dxa"/>
          </w:tcPr>
          <w:p w:rsidR="00341005" w:rsidRPr="00341005" w:rsidRDefault="00341005" w:rsidP="00341005">
            <w:r w:rsidRPr="00341005">
              <w:t>•открива факти и връзки в хода на наблюдение (3)</w:t>
            </w:r>
          </w:p>
          <w:p w:rsidR="00341005" w:rsidRPr="00341005" w:rsidRDefault="00341005" w:rsidP="00341005">
            <w:r w:rsidRPr="00341005">
              <w:t>•прави мисловна карта</w:t>
            </w:r>
          </w:p>
          <w:p w:rsidR="00341005" w:rsidRPr="00341005" w:rsidRDefault="00341005" w:rsidP="00341005">
            <w:r w:rsidRPr="00341005">
              <w:t>•използва знаци</w:t>
            </w:r>
          </w:p>
          <w:p w:rsidR="00341005" w:rsidRPr="00341005" w:rsidRDefault="00341005" w:rsidP="00341005">
            <w:r w:rsidRPr="00341005">
              <w:t>•прави проучване на времето през лятото</w:t>
            </w:r>
          </w:p>
          <w:p w:rsidR="00341005" w:rsidRPr="00341005" w:rsidRDefault="00341005" w:rsidP="00341005">
            <w:r w:rsidRPr="00341005">
              <w:t>•прави природен календар, с който показва промени на времето през лятото</w:t>
            </w:r>
          </w:p>
          <w:p w:rsidR="00341005" w:rsidRPr="00341005" w:rsidRDefault="00341005" w:rsidP="00341005">
            <w:pPr>
              <w:rPr>
                <w:rFonts w:ascii="Times New Roman" w:hAnsi="Times New Roman"/>
                <w:sz w:val="24"/>
                <w:szCs w:val="24"/>
              </w:rPr>
            </w:pPr>
            <w:r w:rsidRPr="00341005">
              <w:t>•самооценява се</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pPr>
              <w:rPr>
                <w:rFonts w:ascii="Times New Roman" w:hAnsi="Times New Roman"/>
                <w:sz w:val="24"/>
                <w:szCs w:val="24"/>
              </w:rPr>
            </w:pPr>
            <w:r w:rsidRPr="00341005">
              <w:rPr>
                <w:rFonts w:ascii="Times New Roman" w:eastAsiaTheme="minorEastAsia" w:hAnsi="Times New Roman"/>
              </w:rPr>
              <w:t>стимулиране</w:t>
            </w:r>
            <w:r w:rsidRPr="00341005">
              <w:rPr>
                <w:rFonts w:ascii="Times New Roman" w:hAnsi="Times New Roman"/>
                <w:sz w:val="24"/>
                <w:szCs w:val="24"/>
              </w:rPr>
              <w:t xml:space="preserve"> </w:t>
            </w:r>
          </w:p>
        </w:tc>
        <w:tc>
          <w:tcPr>
            <w:tcW w:w="1237" w:type="dxa"/>
          </w:tcPr>
          <w:p w:rsidR="00341005" w:rsidRPr="00341005" w:rsidRDefault="00341005" w:rsidP="00341005">
            <w:pPr>
              <w:rPr>
                <w:rFonts w:ascii="Times New Roman" w:hAnsi="Times New Roman"/>
                <w:sz w:val="24"/>
                <w:szCs w:val="24"/>
              </w:rPr>
            </w:pPr>
          </w:p>
        </w:tc>
      </w:tr>
      <w:tr w:rsidR="00341005" w:rsidRPr="00341005" w:rsidTr="00F1452A">
        <w:trPr>
          <w:gridAfter w:val="1"/>
          <w:wAfter w:w="35" w:type="dxa"/>
        </w:trPr>
        <w:tc>
          <w:tcPr>
            <w:tcW w:w="709"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19 с.</w:t>
            </w:r>
          </w:p>
        </w:tc>
        <w:tc>
          <w:tcPr>
            <w:tcW w:w="1984" w:type="dxa"/>
          </w:tcPr>
          <w:p w:rsidR="00341005" w:rsidRPr="00341005" w:rsidRDefault="00341005" w:rsidP="00341005">
            <w:pPr>
              <w:rPr>
                <w:rFonts w:ascii="Times New Roman" w:hAnsi="Times New Roman"/>
                <w:sz w:val="24"/>
                <w:szCs w:val="24"/>
              </w:rPr>
            </w:pPr>
            <w:r w:rsidRPr="00341005">
              <w:rPr>
                <w:rFonts w:ascii="Times New Roman" w:eastAsiaTheme="minorEastAsia" w:hAnsi="Times New Roman"/>
                <w:sz w:val="24"/>
                <w:szCs w:val="24"/>
              </w:rPr>
              <w:t>Календар на природата</w:t>
            </w: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sz w:val="24"/>
                <w:szCs w:val="24"/>
              </w:rPr>
            </w:pPr>
            <w:r w:rsidRPr="00341005">
              <w:rPr>
                <w:rFonts w:ascii="Times New Roman" w:eastAsia="Times New Roman" w:hAnsi="Times New Roman"/>
                <w:bCs/>
                <w:sz w:val="24"/>
                <w:szCs w:val="24"/>
              </w:rPr>
              <w:t>1</w:t>
            </w:r>
          </w:p>
        </w:tc>
        <w:tc>
          <w:tcPr>
            <w:tcW w:w="2268" w:type="dxa"/>
          </w:tcPr>
          <w:p w:rsidR="00341005" w:rsidRPr="00341005" w:rsidRDefault="00341005" w:rsidP="00341005">
            <w:r w:rsidRPr="00341005">
              <w:t>-</w:t>
            </w:r>
            <w:r w:rsidRPr="00341005">
              <w:rPr>
                <w:b/>
              </w:rPr>
              <w:t>разпознава</w:t>
            </w:r>
            <w:r w:rsidRPr="00341005">
              <w:t xml:space="preserve"> ха-рактерни промени в природата </w:t>
            </w:r>
          </w:p>
          <w:p w:rsidR="00341005" w:rsidRPr="00341005" w:rsidRDefault="00341005" w:rsidP="00341005">
            <w:r w:rsidRPr="00341005">
              <w:t>-</w:t>
            </w:r>
            <w:r w:rsidRPr="00341005">
              <w:rPr>
                <w:b/>
              </w:rPr>
              <w:t xml:space="preserve">сравнява </w:t>
            </w:r>
            <w:r w:rsidRPr="00341005">
              <w:t>промените на времето през четирите сезона</w:t>
            </w:r>
          </w:p>
          <w:p w:rsidR="00341005" w:rsidRPr="00341005" w:rsidRDefault="00341005" w:rsidP="00341005">
            <w:pPr>
              <w:rPr>
                <w:rFonts w:ascii="Times New Roman" w:eastAsiaTheme="minorEastAsia" w:hAnsi="Times New Roman"/>
                <w:sz w:val="24"/>
                <w:szCs w:val="24"/>
              </w:rPr>
            </w:pPr>
          </w:p>
        </w:tc>
        <w:tc>
          <w:tcPr>
            <w:tcW w:w="1276" w:type="dxa"/>
          </w:tcPr>
          <w:p w:rsidR="00341005" w:rsidRPr="00341005" w:rsidRDefault="00341005" w:rsidP="00341005">
            <w:pPr>
              <w:spacing w:after="120"/>
              <w:rPr>
                <w:i/>
              </w:rPr>
            </w:pPr>
            <w:r w:rsidRPr="00341005">
              <w:rPr>
                <w:i/>
              </w:rPr>
              <w:t>*сезони</w:t>
            </w:r>
          </w:p>
          <w:p w:rsidR="00341005" w:rsidRPr="00341005" w:rsidRDefault="00341005" w:rsidP="00341005">
            <w:pPr>
              <w:rPr>
                <w:rFonts w:ascii="Times New Roman" w:hAnsi="Times New Roman"/>
                <w:sz w:val="24"/>
                <w:szCs w:val="24"/>
              </w:rPr>
            </w:pPr>
            <w:r w:rsidRPr="00341005">
              <w:rPr>
                <w:i/>
              </w:rPr>
              <w:t>*природен календар</w:t>
            </w:r>
          </w:p>
        </w:tc>
        <w:tc>
          <w:tcPr>
            <w:tcW w:w="2977" w:type="dxa"/>
          </w:tcPr>
          <w:p w:rsidR="00341005" w:rsidRPr="00341005" w:rsidRDefault="00341005" w:rsidP="00341005">
            <w:r w:rsidRPr="00341005">
              <w:t>•проучва природен календар</w:t>
            </w:r>
          </w:p>
          <w:p w:rsidR="00341005" w:rsidRPr="00341005" w:rsidRDefault="00341005" w:rsidP="00341005">
            <w:r w:rsidRPr="00341005">
              <w:t>•открива факти и връзки в хода на наблюдение (3)</w:t>
            </w:r>
          </w:p>
          <w:p w:rsidR="00341005" w:rsidRPr="00341005" w:rsidRDefault="00341005" w:rsidP="00341005">
            <w:r w:rsidRPr="00341005">
              <w:t>•открива факти и връзки в хода на наблюдение (3)</w:t>
            </w:r>
          </w:p>
          <w:p w:rsidR="00341005" w:rsidRPr="00341005" w:rsidRDefault="00341005" w:rsidP="00341005">
            <w:r w:rsidRPr="00341005">
              <w:t>•работи в група и представя свой продукт</w:t>
            </w:r>
          </w:p>
          <w:p w:rsidR="00341005" w:rsidRPr="00341005" w:rsidRDefault="00341005" w:rsidP="00341005">
            <w:r w:rsidRPr="00341005">
              <w:t>•самооценява се</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sz w:val="24"/>
                <w:szCs w:val="24"/>
              </w:rPr>
            </w:pPr>
            <w:r w:rsidRPr="00341005">
              <w:rPr>
                <w:rFonts w:ascii="Times New Roman" w:eastAsiaTheme="minorEastAsia" w:hAnsi="Times New Roman"/>
              </w:rPr>
              <w:t>стимулиране</w:t>
            </w:r>
          </w:p>
          <w:p w:rsidR="00341005" w:rsidRPr="00341005" w:rsidRDefault="00341005" w:rsidP="00341005">
            <w:pPr>
              <w:rPr>
                <w:rFonts w:ascii="Times New Roman" w:hAnsi="Times New Roman"/>
                <w:sz w:val="24"/>
                <w:szCs w:val="24"/>
              </w:rPr>
            </w:pPr>
          </w:p>
        </w:tc>
        <w:tc>
          <w:tcPr>
            <w:tcW w:w="1237" w:type="dxa"/>
          </w:tcPr>
          <w:p w:rsidR="00341005" w:rsidRPr="00341005" w:rsidRDefault="00341005" w:rsidP="00341005">
            <w:pPr>
              <w:rPr>
                <w:rFonts w:ascii="Times New Roman" w:hAnsi="Times New Roman"/>
                <w:sz w:val="24"/>
                <w:szCs w:val="24"/>
              </w:rPr>
            </w:pPr>
          </w:p>
        </w:tc>
      </w:tr>
      <w:tr w:rsidR="00341005" w:rsidRPr="00341005" w:rsidTr="00F1452A">
        <w:trPr>
          <w:gridAfter w:val="1"/>
          <w:wAfter w:w="35" w:type="dxa"/>
        </w:trPr>
        <w:tc>
          <w:tcPr>
            <w:tcW w:w="709"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20 с.</w:t>
            </w:r>
          </w:p>
        </w:tc>
        <w:tc>
          <w:tcPr>
            <w:tcW w:w="1984" w:type="dxa"/>
          </w:tcPr>
          <w:p w:rsidR="00341005" w:rsidRPr="00341005" w:rsidRDefault="00341005" w:rsidP="00341005">
            <w:pPr>
              <w:rPr>
                <w:rFonts w:ascii="Times New Roman" w:hAnsi="Times New Roman"/>
                <w:sz w:val="24"/>
                <w:szCs w:val="24"/>
              </w:rPr>
            </w:pPr>
            <w:r w:rsidRPr="00341005">
              <w:rPr>
                <w:rFonts w:ascii="Times New Roman" w:eastAsiaTheme="minorEastAsia" w:hAnsi="Times New Roman"/>
                <w:sz w:val="24"/>
                <w:szCs w:val="24"/>
              </w:rPr>
              <w:t>Изследователи на срички</w:t>
            </w: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sz w:val="24"/>
                <w:szCs w:val="24"/>
              </w:rPr>
            </w:pPr>
            <w:r w:rsidRPr="00341005">
              <w:rPr>
                <w:rFonts w:ascii="Times New Roman" w:eastAsia="Times New Roman" w:hAnsi="Times New Roman"/>
                <w:bCs/>
                <w:sz w:val="24"/>
                <w:szCs w:val="24"/>
              </w:rPr>
              <w:t>1</w:t>
            </w:r>
          </w:p>
        </w:tc>
        <w:tc>
          <w:tcPr>
            <w:tcW w:w="2268" w:type="dxa"/>
          </w:tcPr>
          <w:p w:rsidR="00341005" w:rsidRPr="00341005" w:rsidRDefault="00341005" w:rsidP="00341005">
            <w:pPr>
              <w:autoSpaceDE w:val="0"/>
              <w:autoSpaceDN w:val="0"/>
              <w:adjustRightInd w:val="0"/>
              <w:rPr>
                <w:rFonts w:ascii="Times New Roman" w:eastAsia="Times New Roman" w:hAnsi="Times New Roman"/>
                <w:bCs/>
                <w:sz w:val="24"/>
                <w:szCs w:val="24"/>
              </w:rPr>
            </w:pPr>
            <w:r w:rsidRPr="00341005">
              <w:rPr>
                <w:rFonts w:ascii="Times New Roman" w:eastAsia="Times New Roman" w:hAnsi="Times New Roman"/>
                <w:bCs/>
                <w:sz w:val="24"/>
                <w:szCs w:val="24"/>
              </w:rPr>
              <w:t>-</w:t>
            </w:r>
            <w:r w:rsidRPr="00341005">
              <w:rPr>
                <w:rFonts w:ascii="Times New Roman" w:eastAsia="Times New Roman" w:hAnsi="Times New Roman"/>
                <w:b/>
                <w:bCs/>
                <w:sz w:val="24"/>
                <w:szCs w:val="24"/>
              </w:rPr>
              <w:t>чете</w:t>
            </w:r>
            <w:r w:rsidRPr="00341005">
              <w:rPr>
                <w:rFonts w:ascii="Times New Roman" w:eastAsia="Times New Roman" w:hAnsi="Times New Roman"/>
                <w:bCs/>
                <w:sz w:val="24"/>
                <w:szCs w:val="24"/>
              </w:rPr>
              <w:t xml:space="preserve"> правилно </w:t>
            </w:r>
          </w:p>
          <w:p w:rsidR="00341005" w:rsidRPr="00341005" w:rsidRDefault="00341005" w:rsidP="00341005">
            <w:pPr>
              <w:autoSpaceDE w:val="0"/>
              <w:autoSpaceDN w:val="0"/>
              <w:adjustRightInd w:val="0"/>
              <w:rPr>
                <w:rFonts w:ascii="Times New Roman" w:eastAsia="Times New Roman" w:hAnsi="Times New Roman"/>
                <w:bCs/>
                <w:sz w:val="24"/>
                <w:szCs w:val="24"/>
              </w:rPr>
            </w:pPr>
            <w:r w:rsidRPr="00341005">
              <w:rPr>
                <w:rFonts w:ascii="Times New Roman" w:eastAsia="Times New Roman" w:hAnsi="Times New Roman"/>
                <w:bCs/>
                <w:sz w:val="24"/>
                <w:szCs w:val="24"/>
              </w:rPr>
              <w:t xml:space="preserve">и </w:t>
            </w:r>
            <w:r w:rsidRPr="00341005">
              <w:rPr>
                <w:rFonts w:ascii="Times New Roman" w:eastAsia="Times New Roman" w:hAnsi="Times New Roman"/>
                <w:b/>
                <w:bCs/>
                <w:sz w:val="24"/>
                <w:szCs w:val="24"/>
              </w:rPr>
              <w:t xml:space="preserve">разбира </w:t>
            </w:r>
            <w:r w:rsidRPr="00341005">
              <w:rPr>
                <w:rFonts w:ascii="Times New Roman" w:eastAsia="Times New Roman" w:hAnsi="Times New Roman"/>
                <w:bCs/>
                <w:sz w:val="24"/>
                <w:szCs w:val="24"/>
              </w:rPr>
              <w:t xml:space="preserve">значението на думи, които показват части (органи) на растенията </w:t>
            </w:r>
          </w:p>
        </w:tc>
        <w:tc>
          <w:tcPr>
            <w:tcW w:w="1276" w:type="dxa"/>
          </w:tcPr>
          <w:p w:rsidR="00341005" w:rsidRPr="00341005" w:rsidRDefault="00341005" w:rsidP="00341005">
            <w:pPr>
              <w:rPr>
                <w:rFonts w:ascii="Times New Roman" w:eastAsia="Times New Roman" w:hAnsi="Times New Roman"/>
                <w:sz w:val="24"/>
                <w:szCs w:val="24"/>
              </w:rPr>
            </w:pPr>
            <w:r w:rsidRPr="00341005">
              <w:rPr>
                <w:rFonts w:ascii="Times New Roman" w:eastAsia="Times New Roman" w:hAnsi="Times New Roman"/>
                <w:sz w:val="24"/>
                <w:szCs w:val="24"/>
              </w:rPr>
              <w:t>*корен</w:t>
            </w:r>
          </w:p>
          <w:p w:rsidR="00341005" w:rsidRPr="00341005" w:rsidRDefault="00341005" w:rsidP="00341005">
            <w:pPr>
              <w:rPr>
                <w:rFonts w:ascii="Times New Roman" w:eastAsia="Times New Roman" w:hAnsi="Times New Roman"/>
                <w:sz w:val="24"/>
                <w:szCs w:val="24"/>
              </w:rPr>
            </w:pPr>
            <w:r w:rsidRPr="00341005">
              <w:rPr>
                <w:rFonts w:ascii="Times New Roman" w:eastAsia="Times New Roman" w:hAnsi="Times New Roman"/>
                <w:sz w:val="24"/>
                <w:szCs w:val="24"/>
              </w:rPr>
              <w:t>*стъбло</w:t>
            </w:r>
          </w:p>
          <w:p w:rsidR="00341005" w:rsidRPr="00341005" w:rsidRDefault="00341005" w:rsidP="00341005">
            <w:pPr>
              <w:rPr>
                <w:rFonts w:ascii="Times New Roman" w:eastAsia="Times New Roman" w:hAnsi="Times New Roman"/>
                <w:sz w:val="24"/>
                <w:szCs w:val="24"/>
              </w:rPr>
            </w:pPr>
            <w:r w:rsidRPr="00341005">
              <w:rPr>
                <w:rFonts w:ascii="Times New Roman" w:eastAsia="Times New Roman" w:hAnsi="Times New Roman"/>
                <w:sz w:val="24"/>
                <w:szCs w:val="24"/>
              </w:rPr>
              <w:t>*листа</w:t>
            </w:r>
          </w:p>
          <w:p w:rsidR="00341005" w:rsidRPr="00341005" w:rsidRDefault="00341005" w:rsidP="00341005">
            <w:pPr>
              <w:rPr>
                <w:rFonts w:ascii="Times New Roman" w:eastAsia="Times New Roman" w:hAnsi="Times New Roman"/>
                <w:sz w:val="24"/>
                <w:szCs w:val="24"/>
              </w:rPr>
            </w:pPr>
            <w:r w:rsidRPr="00341005">
              <w:rPr>
                <w:rFonts w:ascii="Times New Roman" w:eastAsia="Times New Roman" w:hAnsi="Times New Roman"/>
                <w:sz w:val="24"/>
                <w:szCs w:val="24"/>
              </w:rPr>
              <w:t>*плод</w:t>
            </w:r>
          </w:p>
          <w:p w:rsidR="00341005" w:rsidRPr="00341005" w:rsidRDefault="00341005" w:rsidP="00341005">
            <w:pPr>
              <w:rPr>
                <w:rFonts w:ascii="Times New Roman" w:hAnsi="Times New Roman"/>
                <w:sz w:val="24"/>
                <w:szCs w:val="24"/>
              </w:rPr>
            </w:pPr>
            <w:r w:rsidRPr="00341005">
              <w:rPr>
                <w:rFonts w:ascii="Times New Roman" w:eastAsia="Times New Roman" w:hAnsi="Times New Roman"/>
                <w:sz w:val="24"/>
                <w:szCs w:val="24"/>
              </w:rPr>
              <w:t>*цвят</w:t>
            </w:r>
          </w:p>
        </w:tc>
        <w:tc>
          <w:tcPr>
            <w:tcW w:w="2977" w:type="dxa"/>
          </w:tcPr>
          <w:p w:rsidR="00341005" w:rsidRPr="00341005" w:rsidRDefault="00341005" w:rsidP="00341005">
            <w:pPr>
              <w:rPr>
                <w:rFonts w:ascii="Times New Roman" w:eastAsia="Times New Roman" w:hAnsi="Times New Roman"/>
                <w:sz w:val="24"/>
                <w:szCs w:val="24"/>
              </w:rPr>
            </w:pPr>
            <w:r w:rsidRPr="00341005">
              <w:t>•</w:t>
            </w:r>
            <w:r w:rsidRPr="00341005">
              <w:rPr>
                <w:rFonts w:ascii="Times New Roman" w:eastAsia="Times New Roman" w:hAnsi="Times New Roman"/>
                <w:sz w:val="24"/>
                <w:szCs w:val="24"/>
              </w:rPr>
              <w:t>открива думи – корен, стъбло, листа, цвят, плод</w:t>
            </w:r>
          </w:p>
          <w:p w:rsidR="00341005" w:rsidRPr="00341005" w:rsidRDefault="00341005" w:rsidP="00341005">
            <w:r w:rsidRPr="00341005">
              <w:t>•пише думи</w:t>
            </w:r>
          </w:p>
          <w:p w:rsidR="00341005" w:rsidRPr="00341005" w:rsidRDefault="00341005" w:rsidP="00341005">
            <w:r w:rsidRPr="00341005">
              <w:t>•свързва думата с нейното значение чрез изображение</w:t>
            </w:r>
          </w:p>
          <w:p w:rsidR="00341005" w:rsidRPr="00341005" w:rsidRDefault="00341005" w:rsidP="00341005">
            <w:pPr>
              <w:rPr>
                <w:rFonts w:ascii="Times New Roman" w:hAnsi="Times New Roman"/>
                <w:sz w:val="24"/>
                <w:szCs w:val="24"/>
              </w:rPr>
            </w:pPr>
            <w:r w:rsidRPr="00341005">
              <w:t>•самооценява се</w:t>
            </w:r>
          </w:p>
        </w:tc>
        <w:tc>
          <w:tcPr>
            <w:tcW w:w="1563" w:type="dxa"/>
          </w:tcPr>
          <w:p w:rsidR="00341005" w:rsidRPr="00341005" w:rsidRDefault="00341005" w:rsidP="00341005">
            <w:pPr>
              <w:tabs>
                <w:tab w:val="left" w:pos="480"/>
              </w:tabs>
              <w:rPr>
                <w:rFonts w:ascii="Times New Roman" w:eastAsiaTheme="minorEastAsia" w:hAnsi="Times New Roman"/>
                <w:sz w:val="24"/>
                <w:szCs w:val="24"/>
                <w:lang w:val="en-US"/>
              </w:rPr>
            </w:pPr>
            <w:r w:rsidRPr="00341005">
              <w:rPr>
                <w:rFonts w:ascii="Times New Roman" w:eastAsiaTheme="minorEastAsia" w:hAnsi="Times New Roman"/>
                <w:sz w:val="24"/>
                <w:szCs w:val="24"/>
              </w:rPr>
              <w:t>качествена оценка</w:t>
            </w:r>
            <w:r w:rsidRPr="00341005">
              <w:rPr>
                <w:rFonts w:ascii="Times New Roman" w:eastAsiaTheme="minorEastAsia" w:hAnsi="Times New Roman"/>
                <w:sz w:val="24"/>
                <w:szCs w:val="24"/>
                <w:lang w:val="en-US"/>
              </w:rPr>
              <w:t>;</w:t>
            </w:r>
          </w:p>
          <w:p w:rsidR="00341005" w:rsidRPr="00341005" w:rsidRDefault="00341005" w:rsidP="00341005">
            <w:pPr>
              <w:tabs>
                <w:tab w:val="left" w:pos="480"/>
              </w:tabs>
              <w:rPr>
                <w:rFonts w:ascii="Times New Roman" w:eastAsiaTheme="minorEastAsia" w:hAnsi="Times New Roman"/>
                <w:sz w:val="24"/>
                <w:szCs w:val="24"/>
                <w:lang w:val="en-US"/>
              </w:rPr>
            </w:pPr>
            <w:r w:rsidRPr="00341005">
              <w:rPr>
                <w:rFonts w:ascii="Times New Roman" w:eastAsiaTheme="minorEastAsia" w:hAnsi="Times New Roman"/>
                <w:sz w:val="24"/>
                <w:szCs w:val="24"/>
              </w:rPr>
              <w:t>похвала</w:t>
            </w:r>
            <w:r w:rsidRPr="00341005">
              <w:rPr>
                <w:rFonts w:ascii="Times New Roman" w:eastAsiaTheme="minorEastAsia" w:hAnsi="Times New Roman"/>
                <w:sz w:val="24"/>
                <w:szCs w:val="24"/>
                <w:lang w:val="en-US"/>
              </w:rPr>
              <w:t>;</w:t>
            </w:r>
          </w:p>
          <w:p w:rsidR="00341005" w:rsidRPr="00341005" w:rsidRDefault="00341005" w:rsidP="00341005">
            <w:pPr>
              <w:tabs>
                <w:tab w:val="left" w:pos="480"/>
              </w:tabs>
              <w:rPr>
                <w:rFonts w:ascii="Times New Roman" w:eastAsiaTheme="minorEastAsia" w:hAnsi="Times New Roman"/>
                <w:sz w:val="24"/>
                <w:szCs w:val="24"/>
                <w:lang w:val="en-US"/>
              </w:rPr>
            </w:pPr>
            <w:r w:rsidRPr="00341005">
              <w:rPr>
                <w:rFonts w:ascii="Times New Roman" w:eastAsiaTheme="minorEastAsia" w:hAnsi="Times New Roman"/>
                <w:sz w:val="24"/>
                <w:szCs w:val="24"/>
              </w:rPr>
              <w:t>поощрение</w:t>
            </w:r>
            <w:r w:rsidRPr="00341005">
              <w:rPr>
                <w:rFonts w:ascii="Times New Roman" w:eastAsiaTheme="minorEastAsia" w:hAnsi="Times New Roman"/>
                <w:sz w:val="24"/>
                <w:szCs w:val="24"/>
                <w:lang w:val="en-US"/>
              </w:rPr>
              <w:t>;</w:t>
            </w:r>
          </w:p>
          <w:p w:rsidR="00341005" w:rsidRPr="00341005" w:rsidRDefault="00341005" w:rsidP="00341005">
            <w:pPr>
              <w:tabs>
                <w:tab w:val="left" w:pos="480"/>
              </w:tabs>
              <w:rPr>
                <w:rFonts w:ascii="Times New Roman" w:eastAsiaTheme="minorEastAsia" w:hAnsi="Times New Roman"/>
                <w:sz w:val="24"/>
                <w:szCs w:val="24"/>
              </w:rPr>
            </w:pPr>
            <w:r w:rsidRPr="00341005">
              <w:rPr>
                <w:rFonts w:ascii="Times New Roman" w:eastAsiaTheme="minorEastAsia" w:hAnsi="Times New Roman"/>
                <w:sz w:val="24"/>
                <w:szCs w:val="24"/>
              </w:rPr>
              <w:t>стимулиране</w:t>
            </w:r>
          </w:p>
        </w:tc>
        <w:tc>
          <w:tcPr>
            <w:tcW w:w="1237" w:type="dxa"/>
          </w:tcPr>
          <w:p w:rsidR="00341005" w:rsidRPr="00341005" w:rsidRDefault="00341005" w:rsidP="00341005">
            <w:pPr>
              <w:rPr>
                <w:rFonts w:ascii="Times New Roman" w:hAnsi="Times New Roman"/>
                <w:sz w:val="24"/>
                <w:szCs w:val="24"/>
              </w:rPr>
            </w:pPr>
          </w:p>
        </w:tc>
      </w:tr>
      <w:tr w:rsidR="00341005" w:rsidRPr="00341005" w:rsidTr="00F1452A">
        <w:trPr>
          <w:gridAfter w:val="1"/>
          <w:wAfter w:w="35" w:type="dxa"/>
        </w:trPr>
        <w:tc>
          <w:tcPr>
            <w:tcW w:w="709"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 xml:space="preserve">21 с. </w:t>
            </w:r>
          </w:p>
        </w:tc>
        <w:tc>
          <w:tcPr>
            <w:tcW w:w="1984" w:type="dxa"/>
          </w:tcPr>
          <w:p w:rsidR="00341005" w:rsidRPr="00341005" w:rsidRDefault="00341005" w:rsidP="00341005">
            <w:pPr>
              <w:rPr>
                <w:rFonts w:ascii="Times New Roman" w:hAnsi="Times New Roman"/>
                <w:sz w:val="24"/>
                <w:szCs w:val="24"/>
              </w:rPr>
            </w:pPr>
            <w:r w:rsidRPr="00341005">
              <w:rPr>
                <w:rFonts w:ascii="Times New Roman" w:eastAsiaTheme="minorEastAsia" w:hAnsi="Times New Roman"/>
                <w:sz w:val="24"/>
                <w:szCs w:val="24"/>
              </w:rPr>
              <w:t>Дървета</w:t>
            </w: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sz w:val="24"/>
                <w:szCs w:val="24"/>
              </w:rPr>
            </w:pPr>
            <w:r w:rsidRPr="00341005">
              <w:rPr>
                <w:rFonts w:ascii="Times New Roman" w:eastAsia="Times New Roman" w:hAnsi="Times New Roman"/>
                <w:bCs/>
                <w:sz w:val="24"/>
                <w:szCs w:val="24"/>
              </w:rPr>
              <w:t>1</w:t>
            </w:r>
          </w:p>
        </w:tc>
        <w:tc>
          <w:tcPr>
            <w:tcW w:w="2268" w:type="dxa"/>
          </w:tcPr>
          <w:p w:rsidR="00341005" w:rsidRPr="00341005" w:rsidRDefault="00341005" w:rsidP="00341005">
            <w:pPr>
              <w:rPr>
                <w:rFonts w:ascii="Times New Roman" w:eastAsia="Times New Roman" w:hAnsi="Times New Roman"/>
                <w:bCs/>
                <w:sz w:val="24"/>
                <w:szCs w:val="24"/>
              </w:rPr>
            </w:pPr>
            <w:r w:rsidRPr="00341005">
              <w:rPr>
                <w:rFonts w:ascii="Times New Roman" w:eastAsia="Times New Roman" w:hAnsi="Times New Roman"/>
                <w:bCs/>
                <w:sz w:val="24"/>
                <w:szCs w:val="24"/>
              </w:rPr>
              <w:t>-</w:t>
            </w:r>
            <w:r w:rsidRPr="00341005">
              <w:rPr>
                <w:rFonts w:ascii="Times New Roman" w:eastAsia="Times New Roman" w:hAnsi="Times New Roman"/>
                <w:b/>
                <w:bCs/>
                <w:sz w:val="24"/>
                <w:szCs w:val="24"/>
              </w:rPr>
              <w:t>разпознава</w:t>
            </w:r>
            <w:r w:rsidRPr="00341005">
              <w:rPr>
                <w:rFonts w:ascii="Times New Roman" w:eastAsia="Times New Roman" w:hAnsi="Times New Roman"/>
                <w:bCs/>
                <w:sz w:val="24"/>
                <w:szCs w:val="24"/>
              </w:rPr>
              <w:t xml:space="preserve"> по картина иглолистни и широколистни дървета</w:t>
            </w:r>
          </w:p>
          <w:p w:rsidR="00341005" w:rsidRPr="00341005" w:rsidRDefault="00341005" w:rsidP="00341005">
            <w:pPr>
              <w:rPr>
                <w:rFonts w:ascii="Times New Roman" w:hAnsi="Times New Roman"/>
                <w:sz w:val="24"/>
                <w:szCs w:val="24"/>
              </w:rPr>
            </w:pPr>
            <w:r w:rsidRPr="00341005">
              <w:rPr>
                <w:rFonts w:ascii="Times New Roman" w:eastAsia="Times New Roman" w:hAnsi="Times New Roman"/>
                <w:bCs/>
                <w:sz w:val="24"/>
                <w:szCs w:val="24"/>
              </w:rPr>
              <w:t>-</w:t>
            </w:r>
            <w:r w:rsidRPr="00341005">
              <w:rPr>
                <w:rFonts w:ascii="Times New Roman" w:eastAsia="Times New Roman" w:hAnsi="Times New Roman"/>
                <w:b/>
                <w:bCs/>
                <w:sz w:val="24"/>
                <w:szCs w:val="24"/>
              </w:rPr>
              <w:t>посочва</w:t>
            </w:r>
            <w:r w:rsidRPr="00341005">
              <w:rPr>
                <w:rFonts w:ascii="Times New Roman" w:eastAsia="Times New Roman" w:hAnsi="Times New Roman"/>
                <w:bCs/>
                <w:sz w:val="24"/>
                <w:szCs w:val="24"/>
              </w:rPr>
              <w:t xml:space="preserve"> по схема частите на растенията – корен, стъбло, лист, цвят, плод</w:t>
            </w:r>
          </w:p>
        </w:tc>
        <w:tc>
          <w:tcPr>
            <w:tcW w:w="1276" w:type="dxa"/>
          </w:tcPr>
          <w:p w:rsidR="00341005" w:rsidRPr="00341005" w:rsidRDefault="00341005" w:rsidP="00341005">
            <w:pPr>
              <w:rPr>
                <w:rFonts w:ascii="Times New Roman" w:eastAsia="Times New Roman" w:hAnsi="Times New Roman"/>
                <w:sz w:val="24"/>
                <w:szCs w:val="24"/>
              </w:rPr>
            </w:pPr>
            <w:r w:rsidRPr="00341005">
              <w:rPr>
                <w:rFonts w:ascii="Times New Roman" w:eastAsia="Times New Roman" w:hAnsi="Times New Roman"/>
                <w:sz w:val="24"/>
                <w:szCs w:val="24"/>
              </w:rPr>
              <w:t>*дърво</w:t>
            </w:r>
          </w:p>
          <w:p w:rsidR="00341005" w:rsidRPr="00341005" w:rsidRDefault="00341005" w:rsidP="00341005">
            <w:pPr>
              <w:rPr>
                <w:rFonts w:ascii="Times New Roman" w:eastAsia="Times New Roman" w:hAnsi="Times New Roman"/>
                <w:sz w:val="24"/>
                <w:szCs w:val="24"/>
              </w:rPr>
            </w:pPr>
            <w:r w:rsidRPr="00341005">
              <w:rPr>
                <w:rFonts w:ascii="Times New Roman" w:eastAsia="Times New Roman" w:hAnsi="Times New Roman"/>
                <w:sz w:val="24"/>
                <w:szCs w:val="24"/>
              </w:rPr>
              <w:t>*лист</w:t>
            </w:r>
          </w:p>
          <w:p w:rsidR="00341005" w:rsidRPr="00341005" w:rsidRDefault="00341005" w:rsidP="00341005">
            <w:pPr>
              <w:rPr>
                <w:rFonts w:ascii="Times New Roman" w:eastAsia="Times New Roman" w:hAnsi="Times New Roman"/>
                <w:sz w:val="24"/>
                <w:szCs w:val="24"/>
              </w:rPr>
            </w:pPr>
            <w:r w:rsidRPr="00341005">
              <w:rPr>
                <w:rFonts w:ascii="Times New Roman" w:eastAsia="Times New Roman" w:hAnsi="Times New Roman"/>
                <w:sz w:val="24"/>
                <w:szCs w:val="24"/>
              </w:rPr>
              <w:t xml:space="preserve">*цвят </w:t>
            </w:r>
          </w:p>
          <w:p w:rsidR="00341005" w:rsidRPr="00341005" w:rsidRDefault="00341005" w:rsidP="00341005">
            <w:pPr>
              <w:rPr>
                <w:rFonts w:ascii="Times New Roman" w:eastAsia="Times New Roman" w:hAnsi="Times New Roman"/>
                <w:sz w:val="24"/>
                <w:szCs w:val="24"/>
              </w:rPr>
            </w:pPr>
            <w:r w:rsidRPr="00341005">
              <w:rPr>
                <w:rFonts w:ascii="Times New Roman" w:eastAsia="Times New Roman" w:hAnsi="Times New Roman"/>
                <w:sz w:val="24"/>
                <w:szCs w:val="24"/>
              </w:rPr>
              <w:t>*плод</w:t>
            </w:r>
          </w:p>
        </w:tc>
        <w:tc>
          <w:tcPr>
            <w:tcW w:w="2977" w:type="dxa"/>
          </w:tcPr>
          <w:p w:rsidR="00341005" w:rsidRPr="00341005" w:rsidRDefault="00341005" w:rsidP="00341005">
            <w:r w:rsidRPr="00341005">
              <w:t>•открива факти и връзки в хода на наблюдение (3)</w:t>
            </w:r>
          </w:p>
          <w:p w:rsidR="00341005" w:rsidRPr="00341005" w:rsidRDefault="00341005" w:rsidP="00341005">
            <w:r w:rsidRPr="00341005">
              <w:t>•прочита и пише на думи (имена на дървета)</w:t>
            </w:r>
          </w:p>
          <w:p w:rsidR="00341005" w:rsidRPr="00341005" w:rsidRDefault="00341005" w:rsidP="00341005">
            <w:r w:rsidRPr="00341005">
              <w:t>•използва личен опит, за да научи и разпознава кестен, бор, дъб, липа</w:t>
            </w:r>
          </w:p>
          <w:p w:rsidR="00341005" w:rsidRPr="00341005" w:rsidRDefault="00341005" w:rsidP="00341005">
            <w:r w:rsidRPr="00341005">
              <w:t>•самооценява се</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sz w:val="24"/>
                <w:szCs w:val="24"/>
              </w:rPr>
            </w:pPr>
            <w:r w:rsidRPr="00341005">
              <w:rPr>
                <w:rFonts w:ascii="Times New Roman" w:eastAsiaTheme="minorEastAsia" w:hAnsi="Times New Roman"/>
              </w:rPr>
              <w:t>стимулиране</w:t>
            </w:r>
          </w:p>
          <w:p w:rsidR="00341005" w:rsidRPr="00341005" w:rsidRDefault="00341005" w:rsidP="00341005">
            <w:pPr>
              <w:tabs>
                <w:tab w:val="left" w:pos="480"/>
              </w:tabs>
              <w:rPr>
                <w:rFonts w:ascii="Times New Roman" w:eastAsiaTheme="minorEastAsia" w:hAnsi="Times New Roman"/>
                <w:sz w:val="24"/>
                <w:szCs w:val="24"/>
                <w:lang w:val="en-US"/>
              </w:rPr>
            </w:pPr>
          </w:p>
          <w:p w:rsidR="00341005" w:rsidRPr="00341005" w:rsidRDefault="00341005" w:rsidP="00341005">
            <w:pPr>
              <w:rPr>
                <w:rFonts w:ascii="Times New Roman" w:hAnsi="Times New Roman"/>
                <w:sz w:val="24"/>
                <w:szCs w:val="24"/>
              </w:rPr>
            </w:pPr>
          </w:p>
        </w:tc>
        <w:tc>
          <w:tcPr>
            <w:tcW w:w="1237" w:type="dxa"/>
          </w:tcPr>
          <w:p w:rsidR="00341005" w:rsidRPr="00341005" w:rsidRDefault="00341005" w:rsidP="00341005">
            <w:pPr>
              <w:rPr>
                <w:rFonts w:ascii="Times New Roman" w:hAnsi="Times New Roman"/>
                <w:sz w:val="24"/>
                <w:szCs w:val="24"/>
              </w:rPr>
            </w:pPr>
          </w:p>
        </w:tc>
      </w:tr>
      <w:tr w:rsidR="00341005" w:rsidRPr="00341005" w:rsidTr="00F1452A">
        <w:trPr>
          <w:gridAfter w:val="1"/>
          <w:wAfter w:w="35" w:type="dxa"/>
        </w:trPr>
        <w:tc>
          <w:tcPr>
            <w:tcW w:w="709"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22 с.</w:t>
            </w:r>
          </w:p>
        </w:tc>
        <w:tc>
          <w:tcPr>
            <w:tcW w:w="1984" w:type="dxa"/>
          </w:tcPr>
          <w:p w:rsidR="00341005" w:rsidRPr="00341005" w:rsidRDefault="00341005" w:rsidP="00341005">
            <w:pPr>
              <w:rPr>
                <w:rFonts w:ascii="Times New Roman" w:hAnsi="Times New Roman"/>
                <w:sz w:val="24"/>
                <w:szCs w:val="24"/>
              </w:rPr>
            </w:pPr>
            <w:r w:rsidRPr="00341005">
              <w:rPr>
                <w:rFonts w:ascii="Times New Roman" w:eastAsiaTheme="minorEastAsia" w:hAnsi="Times New Roman"/>
                <w:sz w:val="24"/>
                <w:szCs w:val="24"/>
              </w:rPr>
              <w:t>Храсти</w:t>
            </w: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sz w:val="24"/>
                <w:szCs w:val="24"/>
              </w:rPr>
            </w:pPr>
            <w:r w:rsidRPr="00341005">
              <w:rPr>
                <w:rFonts w:ascii="Times New Roman" w:eastAsia="Times New Roman" w:hAnsi="Times New Roman"/>
                <w:bCs/>
                <w:sz w:val="24"/>
                <w:szCs w:val="24"/>
              </w:rPr>
              <w:t>1</w:t>
            </w:r>
          </w:p>
        </w:tc>
        <w:tc>
          <w:tcPr>
            <w:tcW w:w="2268" w:type="dxa"/>
          </w:tcPr>
          <w:p w:rsidR="00341005" w:rsidRPr="00341005" w:rsidRDefault="00341005" w:rsidP="00341005">
            <w:pPr>
              <w:rPr>
                <w:rFonts w:ascii="Times New Roman" w:eastAsia="Times New Roman" w:hAnsi="Times New Roman"/>
                <w:bCs/>
                <w:sz w:val="24"/>
                <w:szCs w:val="24"/>
              </w:rPr>
            </w:pPr>
            <w:r w:rsidRPr="00341005">
              <w:rPr>
                <w:rFonts w:ascii="Times New Roman" w:eastAsia="Times New Roman" w:hAnsi="Times New Roman"/>
                <w:bCs/>
                <w:sz w:val="24"/>
                <w:szCs w:val="24"/>
              </w:rPr>
              <w:t>-</w:t>
            </w:r>
            <w:r w:rsidRPr="00341005">
              <w:rPr>
                <w:rFonts w:ascii="Times New Roman" w:eastAsia="Times New Roman" w:hAnsi="Times New Roman"/>
                <w:b/>
                <w:bCs/>
                <w:sz w:val="24"/>
                <w:szCs w:val="24"/>
              </w:rPr>
              <w:t>разпознава</w:t>
            </w:r>
            <w:r w:rsidRPr="00341005">
              <w:rPr>
                <w:rFonts w:ascii="Times New Roman" w:eastAsia="Times New Roman" w:hAnsi="Times New Roman"/>
                <w:bCs/>
                <w:sz w:val="24"/>
                <w:szCs w:val="24"/>
              </w:rPr>
              <w:t xml:space="preserve"> по картина храсти</w:t>
            </w:r>
          </w:p>
          <w:p w:rsidR="00341005" w:rsidRPr="00341005" w:rsidRDefault="00341005" w:rsidP="00341005">
            <w:pPr>
              <w:autoSpaceDE w:val="0"/>
              <w:autoSpaceDN w:val="0"/>
              <w:adjustRightInd w:val="0"/>
              <w:rPr>
                <w:rFonts w:ascii="Times New Roman" w:eastAsia="Times New Roman" w:hAnsi="Times New Roman"/>
                <w:bCs/>
                <w:sz w:val="24"/>
                <w:szCs w:val="24"/>
              </w:rPr>
            </w:pPr>
            <w:r w:rsidRPr="00341005">
              <w:rPr>
                <w:rFonts w:ascii="Times New Roman" w:eastAsia="Times New Roman" w:hAnsi="Times New Roman"/>
                <w:bCs/>
                <w:sz w:val="24"/>
                <w:szCs w:val="24"/>
              </w:rPr>
              <w:t>-</w:t>
            </w:r>
            <w:r w:rsidRPr="00341005">
              <w:rPr>
                <w:rFonts w:ascii="Times New Roman" w:eastAsia="Times New Roman" w:hAnsi="Times New Roman"/>
                <w:b/>
                <w:bCs/>
                <w:sz w:val="24"/>
                <w:szCs w:val="24"/>
              </w:rPr>
              <w:t>разпознава</w:t>
            </w:r>
            <w:r w:rsidRPr="00341005">
              <w:rPr>
                <w:rFonts w:ascii="Times New Roman" w:eastAsia="Times New Roman" w:hAnsi="Times New Roman"/>
                <w:bCs/>
                <w:sz w:val="24"/>
                <w:szCs w:val="24"/>
              </w:rPr>
              <w:t xml:space="preserve"> храсти</w:t>
            </w:r>
          </w:p>
          <w:p w:rsidR="00341005" w:rsidRPr="00341005" w:rsidRDefault="00341005" w:rsidP="00341005">
            <w:pPr>
              <w:autoSpaceDE w:val="0"/>
              <w:autoSpaceDN w:val="0"/>
              <w:adjustRightInd w:val="0"/>
              <w:rPr>
                <w:rFonts w:ascii="Times New Roman" w:eastAsia="Times New Roman" w:hAnsi="Times New Roman"/>
                <w:bCs/>
                <w:sz w:val="24"/>
                <w:szCs w:val="24"/>
              </w:rPr>
            </w:pPr>
            <w:r w:rsidRPr="00341005">
              <w:rPr>
                <w:rFonts w:ascii="Times New Roman" w:eastAsia="Times New Roman" w:hAnsi="Times New Roman"/>
                <w:bCs/>
                <w:sz w:val="24"/>
                <w:szCs w:val="24"/>
              </w:rPr>
              <w:t>по плодовете им</w:t>
            </w:r>
          </w:p>
          <w:p w:rsidR="00341005" w:rsidRPr="00341005" w:rsidRDefault="00341005" w:rsidP="00341005">
            <w:pPr>
              <w:autoSpaceDE w:val="0"/>
              <w:autoSpaceDN w:val="0"/>
              <w:adjustRightInd w:val="0"/>
              <w:rPr>
                <w:rFonts w:ascii="Times New Roman" w:hAnsi="Times New Roman"/>
                <w:sz w:val="24"/>
                <w:szCs w:val="24"/>
              </w:rPr>
            </w:pPr>
          </w:p>
        </w:tc>
        <w:tc>
          <w:tcPr>
            <w:tcW w:w="1276" w:type="dxa"/>
          </w:tcPr>
          <w:p w:rsidR="00341005" w:rsidRPr="00341005" w:rsidRDefault="00341005" w:rsidP="00341005">
            <w:pPr>
              <w:rPr>
                <w:rFonts w:ascii="Times New Roman" w:eastAsia="Times New Roman" w:hAnsi="Times New Roman"/>
                <w:sz w:val="24"/>
                <w:szCs w:val="24"/>
              </w:rPr>
            </w:pPr>
            <w:r w:rsidRPr="00341005">
              <w:rPr>
                <w:rFonts w:ascii="Times New Roman" w:eastAsia="Times New Roman" w:hAnsi="Times New Roman"/>
                <w:sz w:val="24"/>
                <w:szCs w:val="24"/>
              </w:rPr>
              <w:t>*храсти</w:t>
            </w:r>
          </w:p>
          <w:p w:rsidR="00341005" w:rsidRPr="00341005" w:rsidRDefault="00341005" w:rsidP="00341005">
            <w:pPr>
              <w:rPr>
                <w:rFonts w:ascii="Times New Roman" w:hAnsi="Times New Roman"/>
                <w:sz w:val="24"/>
                <w:szCs w:val="24"/>
              </w:rPr>
            </w:pPr>
          </w:p>
        </w:tc>
        <w:tc>
          <w:tcPr>
            <w:tcW w:w="2977" w:type="dxa"/>
          </w:tcPr>
          <w:p w:rsidR="00341005" w:rsidRPr="00341005" w:rsidRDefault="00341005" w:rsidP="00341005">
            <w:r w:rsidRPr="00341005">
              <w:t>•открива факти и връзки в хода на наблюдение (3)</w:t>
            </w:r>
          </w:p>
          <w:p w:rsidR="00341005" w:rsidRPr="00341005" w:rsidRDefault="00341005" w:rsidP="00341005">
            <w:r w:rsidRPr="00341005">
              <w:t>•открива и прочита думи (имена на храсти)</w:t>
            </w:r>
          </w:p>
          <w:p w:rsidR="00341005" w:rsidRPr="00341005" w:rsidRDefault="00341005" w:rsidP="00341005">
            <w:r w:rsidRPr="00341005">
              <w:t>•използва личен опит, за да научи и разпознава малина, капина и шипка</w:t>
            </w:r>
          </w:p>
          <w:p w:rsidR="00341005" w:rsidRPr="00341005" w:rsidRDefault="00341005" w:rsidP="00341005">
            <w:pPr>
              <w:rPr>
                <w:rFonts w:ascii="Times New Roman" w:hAnsi="Times New Roman"/>
                <w:sz w:val="24"/>
                <w:szCs w:val="24"/>
              </w:rPr>
            </w:pPr>
            <w:r w:rsidRPr="00341005">
              <w:t>•самооценява се</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pPr>
              <w:rPr>
                <w:rFonts w:ascii="Times New Roman" w:hAnsi="Times New Roman"/>
                <w:sz w:val="24"/>
                <w:szCs w:val="24"/>
              </w:rPr>
            </w:pPr>
            <w:r w:rsidRPr="00341005">
              <w:rPr>
                <w:rFonts w:ascii="Times New Roman" w:eastAsiaTheme="minorEastAsia" w:hAnsi="Times New Roman"/>
              </w:rPr>
              <w:t>стимулиране</w:t>
            </w:r>
            <w:r w:rsidRPr="00341005">
              <w:rPr>
                <w:rFonts w:ascii="Times New Roman" w:hAnsi="Times New Roman"/>
                <w:sz w:val="24"/>
                <w:szCs w:val="24"/>
              </w:rPr>
              <w:t xml:space="preserve"> </w:t>
            </w:r>
          </w:p>
        </w:tc>
        <w:tc>
          <w:tcPr>
            <w:tcW w:w="1237" w:type="dxa"/>
          </w:tcPr>
          <w:p w:rsidR="00341005" w:rsidRPr="00341005" w:rsidRDefault="00341005" w:rsidP="00341005">
            <w:pPr>
              <w:rPr>
                <w:rFonts w:ascii="Times New Roman" w:hAnsi="Times New Roman"/>
                <w:sz w:val="24"/>
                <w:szCs w:val="24"/>
              </w:rPr>
            </w:pPr>
          </w:p>
        </w:tc>
      </w:tr>
      <w:tr w:rsidR="00341005" w:rsidRPr="00341005" w:rsidTr="00F1452A">
        <w:trPr>
          <w:gridAfter w:val="1"/>
          <w:wAfter w:w="35" w:type="dxa"/>
        </w:trPr>
        <w:tc>
          <w:tcPr>
            <w:tcW w:w="709"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23 с.</w:t>
            </w:r>
          </w:p>
        </w:tc>
        <w:tc>
          <w:tcPr>
            <w:tcW w:w="1984" w:type="dxa"/>
          </w:tcPr>
          <w:p w:rsidR="00341005" w:rsidRPr="00341005" w:rsidRDefault="00341005" w:rsidP="00341005">
            <w:pPr>
              <w:rPr>
                <w:rFonts w:ascii="Times New Roman" w:hAnsi="Times New Roman"/>
                <w:sz w:val="24"/>
                <w:szCs w:val="24"/>
              </w:rPr>
            </w:pPr>
            <w:r w:rsidRPr="00341005">
              <w:rPr>
                <w:rFonts w:ascii="Times New Roman" w:hAnsi="Times New Roman"/>
                <w:sz w:val="24"/>
                <w:szCs w:val="24"/>
              </w:rPr>
              <w:t>Тревисти растения</w:t>
            </w: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sz w:val="24"/>
                <w:szCs w:val="24"/>
              </w:rPr>
            </w:pPr>
            <w:r w:rsidRPr="00341005">
              <w:rPr>
                <w:rFonts w:ascii="Times New Roman" w:eastAsia="Times New Roman" w:hAnsi="Times New Roman"/>
                <w:bCs/>
                <w:sz w:val="24"/>
                <w:szCs w:val="24"/>
              </w:rPr>
              <w:t>1</w:t>
            </w:r>
          </w:p>
        </w:tc>
        <w:tc>
          <w:tcPr>
            <w:tcW w:w="2268" w:type="dxa"/>
          </w:tcPr>
          <w:p w:rsidR="00341005" w:rsidRPr="00341005" w:rsidRDefault="00341005" w:rsidP="00341005">
            <w:pPr>
              <w:rPr>
                <w:rFonts w:ascii="Times New Roman" w:eastAsia="Times New Roman" w:hAnsi="Times New Roman"/>
                <w:bCs/>
                <w:sz w:val="24"/>
                <w:szCs w:val="24"/>
              </w:rPr>
            </w:pPr>
            <w:r w:rsidRPr="00341005">
              <w:rPr>
                <w:rFonts w:ascii="Times New Roman" w:eastAsia="Times New Roman" w:hAnsi="Times New Roman"/>
                <w:bCs/>
                <w:sz w:val="24"/>
                <w:szCs w:val="24"/>
              </w:rPr>
              <w:t>-</w:t>
            </w:r>
            <w:r w:rsidRPr="00341005">
              <w:rPr>
                <w:rFonts w:ascii="Times New Roman" w:eastAsia="Times New Roman" w:hAnsi="Times New Roman"/>
                <w:b/>
                <w:bCs/>
                <w:sz w:val="24"/>
                <w:szCs w:val="24"/>
              </w:rPr>
              <w:t>разпознава</w:t>
            </w:r>
            <w:r w:rsidRPr="00341005">
              <w:rPr>
                <w:rFonts w:ascii="Times New Roman" w:eastAsia="Times New Roman" w:hAnsi="Times New Roman"/>
                <w:bCs/>
                <w:sz w:val="24"/>
                <w:szCs w:val="24"/>
              </w:rPr>
              <w:t xml:space="preserve"> по картина тревисти растения</w:t>
            </w:r>
          </w:p>
          <w:p w:rsidR="00341005" w:rsidRPr="00341005" w:rsidRDefault="00341005" w:rsidP="00341005">
            <w:pPr>
              <w:autoSpaceDE w:val="0"/>
              <w:autoSpaceDN w:val="0"/>
              <w:adjustRightInd w:val="0"/>
              <w:rPr>
                <w:rFonts w:ascii="Times New Roman" w:eastAsia="Times New Roman" w:hAnsi="Times New Roman"/>
                <w:bCs/>
                <w:sz w:val="24"/>
                <w:szCs w:val="24"/>
              </w:rPr>
            </w:pPr>
            <w:r w:rsidRPr="00341005">
              <w:rPr>
                <w:rFonts w:ascii="Times New Roman" w:eastAsia="Times New Roman" w:hAnsi="Times New Roman"/>
                <w:bCs/>
                <w:sz w:val="24"/>
                <w:szCs w:val="24"/>
              </w:rPr>
              <w:t>-</w:t>
            </w:r>
            <w:r w:rsidRPr="00341005">
              <w:rPr>
                <w:rFonts w:ascii="Times New Roman" w:eastAsia="Times New Roman" w:hAnsi="Times New Roman"/>
                <w:b/>
                <w:bCs/>
                <w:sz w:val="24"/>
                <w:szCs w:val="24"/>
              </w:rPr>
              <w:t>изброява</w:t>
            </w:r>
            <w:r w:rsidRPr="00341005">
              <w:rPr>
                <w:rFonts w:ascii="Times New Roman" w:eastAsia="Times New Roman" w:hAnsi="Times New Roman"/>
                <w:bCs/>
                <w:sz w:val="24"/>
                <w:szCs w:val="24"/>
              </w:rPr>
              <w:t xml:space="preserve"> растения от заобикалящата среда</w:t>
            </w:r>
          </w:p>
          <w:p w:rsidR="00341005" w:rsidRPr="00341005" w:rsidRDefault="00341005" w:rsidP="00341005">
            <w:pPr>
              <w:rPr>
                <w:rFonts w:ascii="Times New Roman" w:hAnsi="Times New Roman"/>
                <w:sz w:val="24"/>
                <w:szCs w:val="24"/>
              </w:rPr>
            </w:pPr>
          </w:p>
        </w:tc>
        <w:tc>
          <w:tcPr>
            <w:tcW w:w="1276" w:type="dxa"/>
          </w:tcPr>
          <w:p w:rsidR="00341005" w:rsidRPr="00341005" w:rsidRDefault="00341005" w:rsidP="00341005">
            <w:pPr>
              <w:rPr>
                <w:rFonts w:ascii="Times New Roman" w:eastAsia="Times New Roman" w:hAnsi="Times New Roman"/>
                <w:sz w:val="24"/>
                <w:szCs w:val="24"/>
              </w:rPr>
            </w:pPr>
            <w:r w:rsidRPr="00341005">
              <w:rPr>
                <w:rFonts w:ascii="Times New Roman" w:eastAsia="Times New Roman" w:hAnsi="Times New Roman"/>
                <w:sz w:val="24"/>
                <w:szCs w:val="24"/>
              </w:rPr>
              <w:t>*тревисто растение</w:t>
            </w:r>
          </w:p>
          <w:p w:rsidR="00341005" w:rsidRPr="00341005" w:rsidRDefault="00341005" w:rsidP="00341005">
            <w:pPr>
              <w:rPr>
                <w:rFonts w:ascii="Times New Roman" w:hAnsi="Times New Roman"/>
                <w:sz w:val="24"/>
                <w:szCs w:val="24"/>
              </w:rPr>
            </w:pPr>
          </w:p>
        </w:tc>
        <w:tc>
          <w:tcPr>
            <w:tcW w:w="2977" w:type="dxa"/>
          </w:tcPr>
          <w:p w:rsidR="00341005" w:rsidRPr="00341005" w:rsidRDefault="00341005" w:rsidP="00341005">
            <w:r w:rsidRPr="00341005">
              <w:t>•открива факти и връзки в хода на наблюдение (3)</w:t>
            </w:r>
          </w:p>
          <w:p w:rsidR="00341005" w:rsidRPr="00341005" w:rsidRDefault="00341005" w:rsidP="00341005">
            <w:r w:rsidRPr="00341005">
              <w:t>•пише имена на тревисти растения, които разпознава</w:t>
            </w:r>
          </w:p>
          <w:p w:rsidR="00341005" w:rsidRPr="00341005" w:rsidRDefault="00341005" w:rsidP="00341005">
            <w:r w:rsidRPr="00341005">
              <w:t>•решава кръстословица</w:t>
            </w:r>
          </w:p>
          <w:p w:rsidR="00341005" w:rsidRPr="00341005" w:rsidRDefault="00341005" w:rsidP="00341005">
            <w:r w:rsidRPr="00341005">
              <w:t>•описва растения</w:t>
            </w:r>
          </w:p>
          <w:p w:rsidR="00341005" w:rsidRPr="00341005" w:rsidRDefault="00341005" w:rsidP="00341005">
            <w:r w:rsidRPr="00341005">
              <w:t>•групира предмети по родов признак (5)</w:t>
            </w:r>
          </w:p>
          <w:p w:rsidR="00341005" w:rsidRPr="00341005" w:rsidRDefault="00341005" w:rsidP="00341005">
            <w:r w:rsidRPr="00341005">
              <w:t>•рисува тревисто растение</w:t>
            </w:r>
          </w:p>
          <w:p w:rsidR="00341005" w:rsidRPr="00341005" w:rsidRDefault="00341005" w:rsidP="00341005">
            <w:pPr>
              <w:rPr>
                <w:rFonts w:ascii="Times New Roman" w:hAnsi="Times New Roman"/>
                <w:sz w:val="24"/>
                <w:szCs w:val="24"/>
              </w:rPr>
            </w:pPr>
            <w:r w:rsidRPr="00341005">
              <w:t>•самооценява се</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pPr>
              <w:rPr>
                <w:rFonts w:ascii="Times New Roman" w:hAnsi="Times New Roman"/>
                <w:sz w:val="24"/>
                <w:szCs w:val="24"/>
              </w:rPr>
            </w:pPr>
            <w:r w:rsidRPr="00341005">
              <w:rPr>
                <w:rFonts w:ascii="Times New Roman" w:eastAsiaTheme="minorEastAsia" w:hAnsi="Times New Roman"/>
              </w:rPr>
              <w:t>стимулиране</w:t>
            </w:r>
          </w:p>
        </w:tc>
        <w:tc>
          <w:tcPr>
            <w:tcW w:w="1237" w:type="dxa"/>
          </w:tcPr>
          <w:p w:rsidR="00341005" w:rsidRPr="00341005" w:rsidRDefault="00341005" w:rsidP="00341005">
            <w:pPr>
              <w:rPr>
                <w:rFonts w:ascii="Times New Roman" w:hAnsi="Times New Roman"/>
                <w:sz w:val="24"/>
                <w:szCs w:val="24"/>
              </w:rPr>
            </w:pPr>
          </w:p>
        </w:tc>
      </w:tr>
      <w:tr w:rsidR="00341005" w:rsidRPr="00341005" w:rsidTr="00F1452A">
        <w:trPr>
          <w:gridAfter w:val="1"/>
          <w:wAfter w:w="35" w:type="dxa"/>
        </w:trPr>
        <w:tc>
          <w:tcPr>
            <w:tcW w:w="709"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24.</w:t>
            </w:r>
          </w:p>
        </w:tc>
        <w:tc>
          <w:tcPr>
            <w:tcW w:w="1984" w:type="dxa"/>
          </w:tcPr>
          <w:p w:rsidR="00341005" w:rsidRPr="00341005" w:rsidRDefault="00341005" w:rsidP="00341005">
            <w:pPr>
              <w:rPr>
                <w:rFonts w:ascii="Times New Roman" w:hAnsi="Times New Roman"/>
                <w:sz w:val="24"/>
                <w:szCs w:val="24"/>
              </w:rPr>
            </w:pPr>
            <w:r w:rsidRPr="00341005">
              <w:rPr>
                <w:rFonts w:ascii="Times New Roman" w:eastAsiaTheme="minorEastAsia" w:hAnsi="Times New Roman"/>
                <w:sz w:val="24"/>
                <w:szCs w:val="24"/>
              </w:rPr>
              <w:t>Диви и домашни животни</w:t>
            </w: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sz w:val="24"/>
                <w:szCs w:val="24"/>
              </w:rPr>
            </w:pPr>
            <w:r w:rsidRPr="00341005">
              <w:rPr>
                <w:rFonts w:ascii="Times New Roman" w:eastAsia="Times New Roman" w:hAnsi="Times New Roman"/>
                <w:bCs/>
                <w:sz w:val="24"/>
                <w:szCs w:val="24"/>
              </w:rPr>
              <w:t>1</w:t>
            </w:r>
          </w:p>
        </w:tc>
        <w:tc>
          <w:tcPr>
            <w:tcW w:w="2268" w:type="dxa"/>
          </w:tcPr>
          <w:p w:rsidR="00341005" w:rsidRPr="00341005" w:rsidRDefault="00341005" w:rsidP="00341005">
            <w:pPr>
              <w:rPr>
                <w:rFonts w:ascii="Times New Roman" w:eastAsia="Times New Roman" w:hAnsi="Times New Roman"/>
                <w:bCs/>
                <w:sz w:val="24"/>
                <w:szCs w:val="24"/>
              </w:rPr>
            </w:pPr>
            <w:r w:rsidRPr="00341005">
              <w:rPr>
                <w:rFonts w:ascii="Times New Roman" w:eastAsia="Times New Roman" w:hAnsi="Times New Roman"/>
                <w:bCs/>
                <w:sz w:val="24"/>
                <w:szCs w:val="24"/>
              </w:rPr>
              <w:t>-</w:t>
            </w:r>
            <w:r w:rsidRPr="00341005">
              <w:rPr>
                <w:rFonts w:ascii="Times New Roman" w:eastAsia="Times New Roman" w:hAnsi="Times New Roman"/>
                <w:b/>
                <w:bCs/>
                <w:sz w:val="24"/>
                <w:szCs w:val="24"/>
              </w:rPr>
              <w:t>назовава</w:t>
            </w:r>
            <w:r w:rsidRPr="00341005">
              <w:rPr>
                <w:rFonts w:ascii="Times New Roman" w:eastAsia="Times New Roman" w:hAnsi="Times New Roman"/>
                <w:bCs/>
                <w:sz w:val="24"/>
                <w:szCs w:val="24"/>
              </w:rPr>
              <w:t xml:space="preserve"> домашни и диви животни</w:t>
            </w:r>
          </w:p>
          <w:p w:rsidR="00341005" w:rsidRPr="00341005" w:rsidRDefault="00341005" w:rsidP="00341005">
            <w:pPr>
              <w:rPr>
                <w:rFonts w:ascii="Times New Roman" w:hAnsi="Times New Roman"/>
                <w:sz w:val="24"/>
                <w:szCs w:val="24"/>
              </w:rPr>
            </w:pPr>
            <w:r w:rsidRPr="00341005">
              <w:rPr>
                <w:rFonts w:ascii="Times New Roman" w:eastAsia="Times New Roman" w:hAnsi="Times New Roman"/>
                <w:bCs/>
                <w:sz w:val="24"/>
                <w:szCs w:val="24"/>
              </w:rPr>
              <w:t>-</w:t>
            </w:r>
            <w:r w:rsidRPr="00341005">
              <w:rPr>
                <w:rFonts w:ascii="Times New Roman" w:eastAsia="Times New Roman" w:hAnsi="Times New Roman"/>
                <w:b/>
                <w:bCs/>
                <w:sz w:val="24"/>
                <w:szCs w:val="24"/>
              </w:rPr>
              <w:t xml:space="preserve">пише </w:t>
            </w:r>
            <w:r w:rsidRPr="00341005">
              <w:rPr>
                <w:rFonts w:ascii="Times New Roman" w:eastAsia="Times New Roman" w:hAnsi="Times New Roman"/>
                <w:bCs/>
                <w:sz w:val="24"/>
                <w:szCs w:val="24"/>
              </w:rPr>
              <w:t>имената на диви и домашни животни</w:t>
            </w:r>
          </w:p>
        </w:tc>
        <w:tc>
          <w:tcPr>
            <w:tcW w:w="1276" w:type="dxa"/>
          </w:tcPr>
          <w:p w:rsidR="00341005" w:rsidRPr="00341005" w:rsidRDefault="00341005" w:rsidP="00341005">
            <w:pPr>
              <w:rPr>
                <w:rFonts w:ascii="Times New Roman" w:eastAsia="Times New Roman" w:hAnsi="Times New Roman"/>
                <w:sz w:val="24"/>
                <w:szCs w:val="24"/>
              </w:rPr>
            </w:pPr>
            <w:r w:rsidRPr="00341005">
              <w:rPr>
                <w:rFonts w:ascii="Times New Roman" w:eastAsia="Times New Roman" w:hAnsi="Times New Roman"/>
                <w:sz w:val="24"/>
                <w:szCs w:val="24"/>
              </w:rPr>
              <w:t>*диви животни</w:t>
            </w:r>
          </w:p>
          <w:p w:rsidR="00341005" w:rsidRPr="00341005" w:rsidRDefault="00341005" w:rsidP="00341005">
            <w:pPr>
              <w:rPr>
                <w:rFonts w:ascii="Times New Roman" w:eastAsia="Times New Roman" w:hAnsi="Times New Roman"/>
                <w:sz w:val="24"/>
                <w:szCs w:val="24"/>
              </w:rPr>
            </w:pPr>
            <w:r w:rsidRPr="00341005">
              <w:rPr>
                <w:rFonts w:ascii="Times New Roman" w:eastAsia="Times New Roman" w:hAnsi="Times New Roman"/>
                <w:sz w:val="24"/>
                <w:szCs w:val="24"/>
              </w:rPr>
              <w:t>*домашни животни</w:t>
            </w:r>
          </w:p>
          <w:p w:rsidR="00341005" w:rsidRPr="00341005" w:rsidRDefault="00341005" w:rsidP="00341005">
            <w:pPr>
              <w:rPr>
                <w:rFonts w:ascii="Times New Roman" w:hAnsi="Times New Roman"/>
                <w:sz w:val="24"/>
                <w:szCs w:val="24"/>
              </w:rPr>
            </w:pPr>
          </w:p>
        </w:tc>
        <w:tc>
          <w:tcPr>
            <w:tcW w:w="2977" w:type="dxa"/>
          </w:tcPr>
          <w:p w:rsidR="00341005" w:rsidRPr="00341005" w:rsidRDefault="00341005" w:rsidP="00341005">
            <w:r w:rsidRPr="00341005">
              <w:t>•открива факти и връзки в хода на наблюдение (3) •работи с проста схема (3)</w:t>
            </w:r>
          </w:p>
          <w:p w:rsidR="00341005" w:rsidRPr="00341005" w:rsidRDefault="00341005" w:rsidP="00341005">
            <w:r w:rsidRPr="00341005">
              <w:t>•пише и прочита имена на дими и домашни животни</w:t>
            </w:r>
          </w:p>
          <w:p w:rsidR="00341005" w:rsidRPr="00341005" w:rsidRDefault="00341005" w:rsidP="00341005">
            <w:r w:rsidRPr="00341005">
              <w:t>•самооценява се</w:t>
            </w:r>
          </w:p>
          <w:p w:rsidR="00341005" w:rsidRPr="00341005" w:rsidRDefault="00341005" w:rsidP="00341005"/>
          <w:p w:rsidR="00341005" w:rsidRPr="00341005" w:rsidRDefault="00341005" w:rsidP="00341005">
            <w:pPr>
              <w:rPr>
                <w:rFonts w:ascii="Times New Roman" w:hAnsi="Times New Roman"/>
                <w:sz w:val="24"/>
                <w:szCs w:val="24"/>
              </w:rPr>
            </w:pP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pPr>
              <w:rPr>
                <w:rFonts w:ascii="Times New Roman" w:hAnsi="Times New Roman"/>
                <w:sz w:val="24"/>
                <w:szCs w:val="24"/>
              </w:rPr>
            </w:pPr>
            <w:r w:rsidRPr="00341005">
              <w:rPr>
                <w:rFonts w:ascii="Times New Roman" w:eastAsiaTheme="minorEastAsia" w:hAnsi="Times New Roman"/>
              </w:rPr>
              <w:t>стимулиране</w:t>
            </w:r>
          </w:p>
        </w:tc>
        <w:tc>
          <w:tcPr>
            <w:tcW w:w="1237" w:type="dxa"/>
          </w:tcPr>
          <w:p w:rsidR="00341005" w:rsidRPr="00341005" w:rsidRDefault="00341005" w:rsidP="00341005">
            <w:pPr>
              <w:rPr>
                <w:rFonts w:ascii="Times New Roman" w:hAnsi="Times New Roman"/>
                <w:sz w:val="24"/>
                <w:szCs w:val="24"/>
              </w:rPr>
            </w:pPr>
          </w:p>
        </w:tc>
      </w:tr>
      <w:tr w:rsidR="00341005" w:rsidRPr="00341005" w:rsidTr="00F1452A">
        <w:trPr>
          <w:gridAfter w:val="1"/>
          <w:wAfter w:w="35" w:type="dxa"/>
        </w:trPr>
        <w:tc>
          <w:tcPr>
            <w:tcW w:w="13715" w:type="dxa"/>
            <w:gridSpan w:val="9"/>
            <w:shd w:val="clear" w:color="auto" w:fill="E2EFD9" w:themeFill="accent6" w:themeFillTint="33"/>
          </w:tcPr>
          <w:p w:rsidR="00341005" w:rsidRPr="00341005" w:rsidRDefault="00341005" w:rsidP="00341005">
            <w:pPr>
              <w:jc w:val="center"/>
              <w:rPr>
                <w:rFonts w:ascii="Times New Roman" w:hAnsi="Times New Roman"/>
                <w:sz w:val="24"/>
                <w:szCs w:val="24"/>
              </w:rPr>
            </w:pPr>
            <w:r w:rsidRPr="00341005">
              <w:rPr>
                <w:rFonts w:ascii="Times New Roman" w:eastAsia="Times New Roman" w:hAnsi="Times New Roman"/>
                <w:b/>
              </w:rPr>
              <w:t xml:space="preserve">Тема 4. </w:t>
            </w:r>
            <w:r w:rsidRPr="00341005">
              <w:rPr>
                <w:rFonts w:ascii="Times New Roman" w:eastAsia="Times New Roman" w:hAnsi="Times New Roman"/>
                <w:b/>
                <w:i/>
              </w:rPr>
              <w:t>ИЗСЛЕДОВАТЕЛИ НА ПРИРОДАТА</w:t>
            </w:r>
          </w:p>
        </w:tc>
      </w:tr>
      <w:tr w:rsidR="00341005" w:rsidRPr="00341005" w:rsidTr="00F1452A">
        <w:trPr>
          <w:gridAfter w:val="1"/>
          <w:wAfter w:w="35" w:type="dxa"/>
        </w:trPr>
        <w:tc>
          <w:tcPr>
            <w:tcW w:w="709"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25 с.</w:t>
            </w:r>
          </w:p>
        </w:tc>
        <w:tc>
          <w:tcPr>
            <w:tcW w:w="1984" w:type="dxa"/>
          </w:tcPr>
          <w:p w:rsidR="00341005" w:rsidRPr="00341005" w:rsidRDefault="00341005" w:rsidP="00341005">
            <w:pPr>
              <w:rPr>
                <w:rFonts w:ascii="Times New Roman" w:hAnsi="Times New Roman"/>
                <w:sz w:val="24"/>
                <w:szCs w:val="24"/>
              </w:rPr>
            </w:pPr>
            <w:r w:rsidRPr="00341005">
              <w:rPr>
                <w:rFonts w:ascii="Times New Roman" w:eastAsiaTheme="minorEastAsia" w:hAnsi="Times New Roman"/>
                <w:sz w:val="24"/>
                <w:szCs w:val="24"/>
              </w:rPr>
              <w:t>Зимни празници</w:t>
            </w: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sz w:val="24"/>
                <w:szCs w:val="24"/>
              </w:rPr>
            </w:pPr>
            <w:r w:rsidRPr="00341005">
              <w:rPr>
                <w:rFonts w:ascii="Times New Roman" w:eastAsia="Times New Roman" w:hAnsi="Times New Roman"/>
                <w:bCs/>
                <w:sz w:val="24"/>
                <w:szCs w:val="24"/>
              </w:rPr>
              <w:t>1</w:t>
            </w:r>
          </w:p>
        </w:tc>
        <w:tc>
          <w:tcPr>
            <w:tcW w:w="2268" w:type="dxa"/>
          </w:tcPr>
          <w:p w:rsidR="00341005" w:rsidRPr="00341005" w:rsidRDefault="00341005" w:rsidP="00341005">
            <w:pPr>
              <w:autoSpaceDE w:val="0"/>
              <w:autoSpaceDN w:val="0"/>
              <w:adjustRightInd w:val="0"/>
              <w:rPr>
                <w:rFonts w:ascii="Times New Roman" w:hAnsi="Times New Roman"/>
                <w:sz w:val="24"/>
                <w:szCs w:val="24"/>
              </w:rPr>
            </w:pPr>
            <w:r w:rsidRPr="00341005">
              <w:rPr>
                <w:rFonts w:ascii="Times New Roman" w:hAnsi="Times New Roman"/>
                <w:sz w:val="24"/>
                <w:szCs w:val="24"/>
              </w:rPr>
              <w:t>-</w:t>
            </w:r>
            <w:r w:rsidRPr="00341005">
              <w:rPr>
                <w:rFonts w:ascii="Times New Roman" w:hAnsi="Times New Roman"/>
                <w:b/>
                <w:sz w:val="24"/>
                <w:szCs w:val="24"/>
              </w:rPr>
              <w:t>разказва</w:t>
            </w:r>
            <w:r w:rsidRPr="00341005">
              <w:rPr>
                <w:rFonts w:ascii="Times New Roman" w:hAnsi="Times New Roman"/>
                <w:sz w:val="24"/>
                <w:szCs w:val="24"/>
              </w:rPr>
              <w:t xml:space="preserve"> за зимни празници</w:t>
            </w:r>
          </w:p>
          <w:p w:rsidR="00341005" w:rsidRPr="00341005" w:rsidRDefault="00341005" w:rsidP="00341005">
            <w:pPr>
              <w:rPr>
                <w:rFonts w:ascii="Times New Roman" w:hAnsi="Times New Roman"/>
                <w:sz w:val="24"/>
                <w:szCs w:val="24"/>
              </w:rPr>
            </w:pPr>
          </w:p>
        </w:tc>
        <w:tc>
          <w:tcPr>
            <w:tcW w:w="1276"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sz w:val="24"/>
                <w:szCs w:val="24"/>
              </w:rPr>
              <w:t>*семеен празник</w:t>
            </w:r>
          </w:p>
        </w:tc>
        <w:tc>
          <w:tcPr>
            <w:tcW w:w="2977" w:type="dxa"/>
          </w:tcPr>
          <w:p w:rsidR="00341005" w:rsidRPr="00341005" w:rsidRDefault="00341005" w:rsidP="00341005">
            <w:r w:rsidRPr="00341005">
              <w:t>•оцветява и наблюдава целенасочено по предварителна инструкция (5)</w:t>
            </w:r>
          </w:p>
          <w:p w:rsidR="00341005" w:rsidRPr="00341005" w:rsidRDefault="00341005" w:rsidP="00341005">
            <w:r w:rsidRPr="00341005">
              <w:t>•рисува картичка</w:t>
            </w:r>
          </w:p>
          <w:p w:rsidR="00341005" w:rsidRPr="00341005" w:rsidRDefault="00341005" w:rsidP="00341005">
            <w:r w:rsidRPr="00341005">
              <w:t>•споделя лични преживявания, свързани с любими празници (1)</w:t>
            </w:r>
          </w:p>
          <w:p w:rsidR="00341005" w:rsidRPr="00341005" w:rsidRDefault="00341005" w:rsidP="00341005">
            <w:pPr>
              <w:rPr>
                <w:rFonts w:ascii="Times New Roman" w:hAnsi="Times New Roman"/>
                <w:sz w:val="24"/>
                <w:szCs w:val="24"/>
              </w:rPr>
            </w:pPr>
            <w:r w:rsidRPr="00341005">
              <w:t>•самооценява се</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sz w:val="24"/>
                <w:szCs w:val="24"/>
                <w:lang w:val="en-US"/>
              </w:rPr>
            </w:pPr>
            <w:r w:rsidRPr="00341005">
              <w:rPr>
                <w:rFonts w:ascii="Times New Roman" w:eastAsiaTheme="minorEastAsia" w:hAnsi="Times New Roman"/>
              </w:rPr>
              <w:t>стимулиране</w:t>
            </w:r>
          </w:p>
          <w:p w:rsidR="00341005" w:rsidRPr="00341005" w:rsidRDefault="00341005" w:rsidP="00341005">
            <w:pPr>
              <w:rPr>
                <w:rFonts w:ascii="Times New Roman" w:hAnsi="Times New Roman"/>
                <w:sz w:val="24"/>
                <w:szCs w:val="24"/>
              </w:rPr>
            </w:pPr>
          </w:p>
        </w:tc>
        <w:tc>
          <w:tcPr>
            <w:tcW w:w="1237" w:type="dxa"/>
          </w:tcPr>
          <w:p w:rsidR="00341005" w:rsidRPr="00341005" w:rsidRDefault="00341005" w:rsidP="00341005">
            <w:pPr>
              <w:rPr>
                <w:rFonts w:ascii="Times New Roman" w:hAnsi="Times New Roman"/>
                <w:sz w:val="24"/>
                <w:szCs w:val="24"/>
              </w:rPr>
            </w:pPr>
          </w:p>
        </w:tc>
      </w:tr>
      <w:tr w:rsidR="00341005" w:rsidRPr="00341005" w:rsidTr="00F1452A">
        <w:trPr>
          <w:gridAfter w:val="1"/>
          <w:wAfter w:w="35" w:type="dxa"/>
        </w:trPr>
        <w:tc>
          <w:tcPr>
            <w:tcW w:w="709"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 xml:space="preserve">26 с. </w:t>
            </w:r>
          </w:p>
        </w:tc>
        <w:tc>
          <w:tcPr>
            <w:tcW w:w="1984" w:type="dxa"/>
          </w:tcPr>
          <w:p w:rsidR="00341005" w:rsidRPr="00341005" w:rsidRDefault="00341005" w:rsidP="00341005">
            <w:pPr>
              <w:spacing w:after="240"/>
              <w:rPr>
                <w:rFonts w:ascii="Times New Roman" w:eastAsiaTheme="minorEastAsia" w:hAnsi="Times New Roman"/>
                <w:sz w:val="24"/>
                <w:szCs w:val="24"/>
              </w:rPr>
            </w:pPr>
            <w:r w:rsidRPr="00341005">
              <w:rPr>
                <w:rFonts w:ascii="Times New Roman" w:eastAsiaTheme="minorEastAsia" w:hAnsi="Times New Roman"/>
                <w:sz w:val="24"/>
                <w:szCs w:val="24"/>
              </w:rPr>
              <w:t>3 март</w:t>
            </w:r>
          </w:p>
          <w:p w:rsidR="00341005" w:rsidRPr="00341005" w:rsidRDefault="00341005" w:rsidP="00341005">
            <w:pPr>
              <w:rPr>
                <w:rFonts w:ascii="Times New Roman" w:hAnsi="Times New Roman"/>
                <w:sz w:val="24"/>
                <w:szCs w:val="24"/>
              </w:rPr>
            </w:pP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sz w:val="24"/>
                <w:szCs w:val="24"/>
              </w:rPr>
            </w:pPr>
            <w:r w:rsidRPr="00341005">
              <w:rPr>
                <w:rFonts w:ascii="Times New Roman" w:eastAsia="Times New Roman" w:hAnsi="Times New Roman"/>
                <w:bCs/>
                <w:sz w:val="24"/>
                <w:szCs w:val="24"/>
              </w:rPr>
              <w:t>1</w:t>
            </w:r>
          </w:p>
        </w:tc>
        <w:tc>
          <w:tcPr>
            <w:tcW w:w="2268" w:type="dxa"/>
          </w:tcPr>
          <w:p w:rsidR="00341005" w:rsidRPr="00341005" w:rsidRDefault="00341005" w:rsidP="00341005">
            <w:pPr>
              <w:spacing w:after="240"/>
              <w:contextualSpacing/>
              <w:rPr>
                <w:rFonts w:ascii="Times New Roman" w:eastAsia="Times New Roman" w:hAnsi="Times New Roman"/>
                <w:bCs/>
                <w:sz w:val="24"/>
                <w:szCs w:val="24"/>
              </w:rPr>
            </w:pPr>
            <w:r w:rsidRPr="00341005">
              <w:rPr>
                <w:rFonts w:ascii="Times New Roman" w:eastAsia="Times New Roman" w:hAnsi="Times New Roman"/>
                <w:bCs/>
                <w:sz w:val="24"/>
                <w:szCs w:val="24"/>
              </w:rPr>
              <w:t>-</w:t>
            </w:r>
            <w:r w:rsidRPr="00341005">
              <w:rPr>
                <w:rFonts w:ascii="Times New Roman" w:eastAsia="Times New Roman" w:hAnsi="Times New Roman"/>
                <w:b/>
                <w:bCs/>
                <w:sz w:val="24"/>
                <w:szCs w:val="24"/>
              </w:rPr>
              <w:t>свързва</w:t>
            </w:r>
            <w:r w:rsidRPr="00341005">
              <w:rPr>
                <w:rFonts w:ascii="Times New Roman" w:eastAsia="Times New Roman" w:hAnsi="Times New Roman"/>
                <w:bCs/>
                <w:sz w:val="24"/>
                <w:szCs w:val="24"/>
              </w:rPr>
              <w:t xml:space="preserve"> честването на националния празник с датата трети март</w:t>
            </w:r>
          </w:p>
          <w:p w:rsidR="00341005" w:rsidRPr="00341005" w:rsidRDefault="00341005" w:rsidP="00341005">
            <w:pPr>
              <w:spacing w:after="240"/>
              <w:contextualSpacing/>
              <w:rPr>
                <w:rFonts w:ascii="Times New Roman" w:eastAsia="Times New Roman" w:hAnsi="Times New Roman"/>
                <w:bCs/>
                <w:sz w:val="24"/>
                <w:szCs w:val="24"/>
              </w:rPr>
            </w:pPr>
            <w:r w:rsidRPr="00341005">
              <w:rPr>
                <w:rFonts w:ascii="Times New Roman" w:eastAsia="Times New Roman" w:hAnsi="Times New Roman"/>
                <w:bCs/>
                <w:sz w:val="24"/>
                <w:szCs w:val="24"/>
              </w:rPr>
              <w:t>-</w:t>
            </w:r>
            <w:r w:rsidRPr="00341005">
              <w:rPr>
                <w:rFonts w:ascii="Times New Roman" w:eastAsia="Times New Roman" w:hAnsi="Times New Roman"/>
                <w:b/>
                <w:bCs/>
                <w:sz w:val="24"/>
                <w:szCs w:val="24"/>
              </w:rPr>
              <w:t xml:space="preserve">разпознава </w:t>
            </w:r>
            <w:r w:rsidRPr="00341005">
              <w:rPr>
                <w:rFonts w:ascii="Times New Roman" w:eastAsia="Times New Roman" w:hAnsi="Times New Roman"/>
                <w:bCs/>
                <w:sz w:val="24"/>
                <w:szCs w:val="24"/>
              </w:rPr>
              <w:t>българското знаме</w:t>
            </w:r>
          </w:p>
          <w:p w:rsidR="00341005" w:rsidRPr="00341005" w:rsidRDefault="00341005" w:rsidP="00341005">
            <w:pPr>
              <w:spacing w:after="240"/>
              <w:contextualSpacing/>
              <w:rPr>
                <w:rFonts w:ascii="Times New Roman" w:hAnsi="Times New Roman"/>
                <w:sz w:val="24"/>
                <w:szCs w:val="24"/>
              </w:rPr>
            </w:pPr>
            <w:r w:rsidRPr="00341005">
              <w:rPr>
                <w:rFonts w:ascii="Times New Roman" w:eastAsia="Times New Roman" w:hAnsi="Times New Roman"/>
                <w:bCs/>
                <w:sz w:val="24"/>
                <w:szCs w:val="24"/>
              </w:rPr>
              <w:t>-</w:t>
            </w:r>
            <w:r w:rsidRPr="00341005">
              <w:rPr>
                <w:rFonts w:ascii="Times New Roman" w:eastAsia="Times New Roman" w:hAnsi="Times New Roman"/>
                <w:b/>
                <w:bCs/>
                <w:sz w:val="24"/>
                <w:szCs w:val="24"/>
              </w:rPr>
              <w:t>дава примери</w:t>
            </w:r>
            <w:r w:rsidRPr="00341005">
              <w:rPr>
                <w:rFonts w:ascii="Times New Roman" w:eastAsia="Times New Roman" w:hAnsi="Times New Roman"/>
                <w:bCs/>
                <w:sz w:val="24"/>
                <w:szCs w:val="24"/>
              </w:rPr>
              <w:t xml:space="preserve"> за подходящо празнично облекло и поведение </w:t>
            </w:r>
          </w:p>
        </w:tc>
        <w:tc>
          <w:tcPr>
            <w:tcW w:w="1276"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sz w:val="24"/>
                <w:szCs w:val="24"/>
              </w:rPr>
              <w:t>*</w:t>
            </w:r>
            <w:r w:rsidRPr="00341005">
              <w:rPr>
                <w:rFonts w:ascii="Times New Roman" w:eastAsia="Times New Roman" w:hAnsi="Times New Roman"/>
                <w:i/>
                <w:sz w:val="24"/>
                <w:szCs w:val="24"/>
              </w:rPr>
              <w:t>знаме</w:t>
            </w:r>
          </w:p>
        </w:tc>
        <w:tc>
          <w:tcPr>
            <w:tcW w:w="2977" w:type="dxa"/>
          </w:tcPr>
          <w:p w:rsidR="00341005" w:rsidRPr="00341005" w:rsidRDefault="00341005" w:rsidP="00341005">
            <w:r w:rsidRPr="00341005">
              <w:t>•разпознава българското знаме</w:t>
            </w:r>
          </w:p>
          <w:p w:rsidR="00341005" w:rsidRPr="00341005" w:rsidRDefault="00341005" w:rsidP="00341005">
            <w:r w:rsidRPr="00341005">
              <w:t>•разпознава подходящо празнично облекло</w:t>
            </w:r>
          </w:p>
          <w:p w:rsidR="00341005" w:rsidRPr="00341005" w:rsidRDefault="00341005" w:rsidP="00341005">
            <w:r w:rsidRPr="00341005">
              <w:t>•оцветява верен отговор</w:t>
            </w:r>
          </w:p>
          <w:p w:rsidR="00341005" w:rsidRPr="00341005" w:rsidRDefault="00341005" w:rsidP="00341005">
            <w:r w:rsidRPr="00341005">
              <w:t>•изказва лично мнение</w:t>
            </w:r>
          </w:p>
          <w:p w:rsidR="00341005" w:rsidRPr="00341005" w:rsidRDefault="00341005" w:rsidP="00341005">
            <w:pPr>
              <w:rPr>
                <w:rFonts w:ascii="Times New Roman" w:hAnsi="Times New Roman"/>
                <w:sz w:val="24"/>
                <w:szCs w:val="24"/>
              </w:rPr>
            </w:pPr>
            <w:r w:rsidRPr="00341005">
              <w:t>•самооценява се</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pPr>
              <w:rPr>
                <w:rFonts w:ascii="Times New Roman" w:hAnsi="Times New Roman"/>
                <w:sz w:val="24"/>
                <w:szCs w:val="24"/>
              </w:rPr>
            </w:pPr>
            <w:r w:rsidRPr="00341005">
              <w:rPr>
                <w:rFonts w:ascii="Times New Roman" w:eastAsiaTheme="minorEastAsia" w:hAnsi="Times New Roman"/>
              </w:rPr>
              <w:t>стимулиране</w:t>
            </w:r>
            <w:r w:rsidRPr="00341005">
              <w:rPr>
                <w:rFonts w:ascii="Times New Roman" w:hAnsi="Times New Roman"/>
                <w:sz w:val="24"/>
                <w:szCs w:val="24"/>
              </w:rPr>
              <w:t xml:space="preserve"> </w:t>
            </w:r>
          </w:p>
        </w:tc>
        <w:tc>
          <w:tcPr>
            <w:tcW w:w="1237" w:type="dxa"/>
          </w:tcPr>
          <w:p w:rsidR="00341005" w:rsidRPr="00341005" w:rsidRDefault="00341005" w:rsidP="00341005">
            <w:pPr>
              <w:rPr>
                <w:rFonts w:ascii="Times New Roman" w:hAnsi="Times New Roman"/>
                <w:sz w:val="24"/>
                <w:szCs w:val="24"/>
              </w:rPr>
            </w:pPr>
          </w:p>
        </w:tc>
      </w:tr>
      <w:tr w:rsidR="00341005" w:rsidRPr="00341005" w:rsidTr="00F1452A">
        <w:trPr>
          <w:gridAfter w:val="1"/>
          <w:wAfter w:w="35" w:type="dxa"/>
        </w:trPr>
        <w:tc>
          <w:tcPr>
            <w:tcW w:w="709" w:type="dxa"/>
          </w:tcPr>
          <w:p w:rsidR="00341005" w:rsidRPr="00341005" w:rsidRDefault="00341005" w:rsidP="00341005">
            <w:pPr>
              <w:rPr>
                <w:rFonts w:ascii="Times New Roman" w:eastAsia="Times New Roman" w:hAnsi="Times New Roman"/>
                <w:b/>
                <w:sz w:val="24"/>
                <w:szCs w:val="24"/>
              </w:rPr>
            </w:pPr>
            <w:r w:rsidRPr="00341005">
              <w:rPr>
                <w:rFonts w:ascii="Times New Roman" w:eastAsia="Times New Roman" w:hAnsi="Times New Roman"/>
                <w:b/>
                <w:sz w:val="24"/>
                <w:szCs w:val="24"/>
              </w:rPr>
              <w:t>27 с.</w:t>
            </w:r>
          </w:p>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28 с.</w:t>
            </w:r>
          </w:p>
        </w:tc>
        <w:tc>
          <w:tcPr>
            <w:tcW w:w="1984" w:type="dxa"/>
          </w:tcPr>
          <w:p w:rsidR="00341005" w:rsidRPr="00341005" w:rsidRDefault="00341005" w:rsidP="00341005">
            <w:pPr>
              <w:rPr>
                <w:rFonts w:ascii="Times New Roman" w:hAnsi="Times New Roman"/>
                <w:sz w:val="24"/>
                <w:szCs w:val="24"/>
              </w:rPr>
            </w:pPr>
            <w:r w:rsidRPr="00341005">
              <w:rPr>
                <w:rFonts w:ascii="Times New Roman" w:eastAsiaTheme="minorEastAsia" w:hAnsi="Times New Roman"/>
                <w:sz w:val="24"/>
                <w:szCs w:val="24"/>
              </w:rPr>
              <w:t>Пролетни празници</w:t>
            </w: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sz w:val="24"/>
                <w:szCs w:val="24"/>
              </w:rPr>
            </w:pPr>
            <w:r w:rsidRPr="00341005">
              <w:rPr>
                <w:rFonts w:ascii="Times New Roman" w:eastAsia="Times New Roman" w:hAnsi="Times New Roman"/>
                <w:bCs/>
                <w:sz w:val="24"/>
                <w:szCs w:val="24"/>
              </w:rPr>
              <w:t>2</w:t>
            </w:r>
          </w:p>
        </w:tc>
        <w:tc>
          <w:tcPr>
            <w:tcW w:w="2268" w:type="dxa"/>
          </w:tcPr>
          <w:p w:rsidR="00341005" w:rsidRPr="00341005" w:rsidRDefault="00341005" w:rsidP="00341005">
            <w:pPr>
              <w:autoSpaceDE w:val="0"/>
              <w:autoSpaceDN w:val="0"/>
              <w:adjustRightInd w:val="0"/>
              <w:rPr>
                <w:rFonts w:ascii="Times New Roman" w:eastAsia="Times New Roman" w:hAnsi="Times New Roman"/>
                <w:bCs/>
                <w:sz w:val="24"/>
                <w:szCs w:val="24"/>
              </w:rPr>
            </w:pPr>
            <w:r w:rsidRPr="00341005">
              <w:rPr>
                <w:rFonts w:ascii="Times New Roman" w:eastAsia="Times New Roman" w:hAnsi="Times New Roman"/>
                <w:bCs/>
                <w:sz w:val="24"/>
                <w:szCs w:val="24"/>
              </w:rPr>
              <w:t>-</w:t>
            </w:r>
            <w:r w:rsidRPr="00341005">
              <w:rPr>
                <w:rFonts w:ascii="Times New Roman" w:eastAsia="Times New Roman" w:hAnsi="Times New Roman"/>
                <w:b/>
                <w:bCs/>
                <w:sz w:val="24"/>
                <w:szCs w:val="24"/>
              </w:rPr>
              <w:t xml:space="preserve">изброява </w:t>
            </w:r>
            <w:r w:rsidRPr="00341005">
              <w:rPr>
                <w:rFonts w:ascii="Times New Roman" w:eastAsia="Times New Roman" w:hAnsi="Times New Roman"/>
                <w:bCs/>
                <w:sz w:val="24"/>
                <w:szCs w:val="24"/>
              </w:rPr>
              <w:t>пролетни празници</w:t>
            </w:r>
          </w:p>
          <w:p w:rsidR="00341005" w:rsidRPr="00341005" w:rsidRDefault="00341005" w:rsidP="00341005">
            <w:pPr>
              <w:autoSpaceDE w:val="0"/>
              <w:autoSpaceDN w:val="0"/>
              <w:adjustRightInd w:val="0"/>
              <w:rPr>
                <w:rFonts w:ascii="Times New Roman" w:eastAsia="Times New Roman" w:hAnsi="Times New Roman"/>
                <w:bCs/>
                <w:sz w:val="24"/>
                <w:szCs w:val="24"/>
              </w:rPr>
            </w:pPr>
            <w:r w:rsidRPr="00341005">
              <w:rPr>
                <w:rFonts w:ascii="Times New Roman" w:eastAsia="Times New Roman" w:hAnsi="Times New Roman"/>
                <w:bCs/>
                <w:sz w:val="24"/>
                <w:szCs w:val="24"/>
              </w:rPr>
              <w:t>-</w:t>
            </w:r>
            <w:r w:rsidRPr="00341005">
              <w:rPr>
                <w:rFonts w:ascii="Times New Roman" w:eastAsia="Times New Roman" w:hAnsi="Times New Roman"/>
                <w:b/>
                <w:bCs/>
                <w:sz w:val="24"/>
                <w:szCs w:val="24"/>
              </w:rPr>
              <w:t>описва</w:t>
            </w:r>
            <w:r w:rsidRPr="00341005">
              <w:rPr>
                <w:rFonts w:ascii="Times New Roman" w:eastAsia="Times New Roman" w:hAnsi="Times New Roman"/>
                <w:bCs/>
                <w:sz w:val="24"/>
                <w:szCs w:val="24"/>
              </w:rPr>
              <w:t xml:space="preserve"> свой любим пролетен празник</w:t>
            </w:r>
          </w:p>
        </w:tc>
        <w:tc>
          <w:tcPr>
            <w:tcW w:w="1276" w:type="dxa"/>
          </w:tcPr>
          <w:p w:rsidR="00341005" w:rsidRPr="00341005" w:rsidRDefault="00341005" w:rsidP="00341005">
            <w:pPr>
              <w:rPr>
                <w:rFonts w:ascii="Times New Roman" w:hAnsi="Times New Roman"/>
                <w:sz w:val="24"/>
                <w:szCs w:val="24"/>
              </w:rPr>
            </w:pPr>
          </w:p>
        </w:tc>
        <w:tc>
          <w:tcPr>
            <w:tcW w:w="2977" w:type="dxa"/>
          </w:tcPr>
          <w:p w:rsidR="00341005" w:rsidRPr="00341005" w:rsidRDefault="00341005" w:rsidP="00341005">
            <w:r w:rsidRPr="00341005">
              <w:t>•открива пролетни празници като решава судоку</w:t>
            </w:r>
          </w:p>
          <w:p w:rsidR="00341005" w:rsidRPr="00341005" w:rsidRDefault="00341005" w:rsidP="00341005">
            <w:r w:rsidRPr="00341005">
              <w:t xml:space="preserve">•пише кратък разказ </w:t>
            </w:r>
          </w:p>
          <w:p w:rsidR="00341005" w:rsidRPr="00341005" w:rsidRDefault="00341005" w:rsidP="00341005">
            <w:r w:rsidRPr="00341005">
              <w:t>•споделя лично преживяване, свързано с честване на празник (1)</w:t>
            </w:r>
          </w:p>
          <w:p w:rsidR="00341005" w:rsidRPr="00341005" w:rsidRDefault="00341005" w:rsidP="00341005">
            <w:r w:rsidRPr="00341005">
              <w:t>•чете писмена домашна работа (задача 2)</w:t>
            </w:r>
          </w:p>
          <w:p w:rsidR="00341005" w:rsidRPr="00341005" w:rsidRDefault="00341005" w:rsidP="00341005">
            <w:r w:rsidRPr="00341005">
              <w:t>•изразява лична позиция (6)</w:t>
            </w:r>
          </w:p>
          <w:p w:rsidR="00341005" w:rsidRPr="00341005" w:rsidRDefault="00341005" w:rsidP="00341005">
            <w:pPr>
              <w:rPr>
                <w:rFonts w:ascii="Times New Roman" w:hAnsi="Times New Roman"/>
                <w:sz w:val="24"/>
                <w:szCs w:val="24"/>
              </w:rPr>
            </w:pPr>
            <w:r w:rsidRPr="00341005">
              <w:t>•самооценява се</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pPr>
              <w:rPr>
                <w:rFonts w:ascii="Times New Roman" w:hAnsi="Times New Roman"/>
                <w:sz w:val="24"/>
                <w:szCs w:val="24"/>
              </w:rPr>
            </w:pPr>
            <w:r w:rsidRPr="00341005">
              <w:rPr>
                <w:rFonts w:ascii="Times New Roman" w:eastAsiaTheme="minorEastAsia" w:hAnsi="Times New Roman"/>
              </w:rPr>
              <w:t>стимулиране</w:t>
            </w:r>
            <w:r w:rsidRPr="00341005">
              <w:rPr>
                <w:rFonts w:ascii="Times New Roman" w:hAnsi="Times New Roman"/>
                <w:sz w:val="24"/>
                <w:szCs w:val="24"/>
              </w:rPr>
              <w:t xml:space="preserve"> </w:t>
            </w:r>
          </w:p>
        </w:tc>
        <w:tc>
          <w:tcPr>
            <w:tcW w:w="1237" w:type="dxa"/>
          </w:tcPr>
          <w:p w:rsidR="00341005" w:rsidRPr="00341005" w:rsidRDefault="00341005" w:rsidP="00341005">
            <w:pPr>
              <w:rPr>
                <w:rFonts w:ascii="Times New Roman" w:hAnsi="Times New Roman"/>
                <w:i/>
              </w:rPr>
            </w:pPr>
            <w:r w:rsidRPr="00341005">
              <w:rPr>
                <w:rFonts w:ascii="Times New Roman" w:hAnsi="Times New Roman"/>
                <w:i/>
              </w:rPr>
              <w:t>През първия учебен час задача 2 се дава на ученика за за домашна работа както и насоки за изпълнение.</w:t>
            </w:r>
          </w:p>
        </w:tc>
      </w:tr>
      <w:tr w:rsidR="00341005" w:rsidRPr="00341005" w:rsidTr="00F1452A">
        <w:trPr>
          <w:gridAfter w:val="1"/>
          <w:wAfter w:w="35" w:type="dxa"/>
        </w:trPr>
        <w:tc>
          <w:tcPr>
            <w:tcW w:w="709" w:type="dxa"/>
          </w:tcPr>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29 с.</w:t>
            </w:r>
          </w:p>
        </w:tc>
        <w:tc>
          <w:tcPr>
            <w:tcW w:w="1984" w:type="dxa"/>
          </w:tcPr>
          <w:p w:rsidR="00341005" w:rsidRPr="00341005" w:rsidRDefault="00341005" w:rsidP="00341005">
            <w:pPr>
              <w:rPr>
                <w:rFonts w:ascii="Times New Roman" w:hAnsi="Times New Roman"/>
                <w:sz w:val="24"/>
                <w:szCs w:val="24"/>
              </w:rPr>
            </w:pPr>
            <w:r w:rsidRPr="00341005">
              <w:rPr>
                <w:rFonts w:ascii="Times New Roman" w:eastAsiaTheme="minorEastAsia" w:hAnsi="Times New Roman"/>
                <w:sz w:val="24"/>
                <w:szCs w:val="24"/>
              </w:rPr>
              <w:t>Изследователи на буквите</w:t>
            </w: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ЗЗ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sz w:val="24"/>
                <w:szCs w:val="24"/>
              </w:rPr>
            </w:pPr>
            <w:r w:rsidRPr="00341005">
              <w:rPr>
                <w:rFonts w:ascii="Times New Roman" w:eastAsia="Times New Roman" w:hAnsi="Times New Roman"/>
                <w:bCs/>
                <w:sz w:val="24"/>
                <w:szCs w:val="24"/>
              </w:rPr>
              <w:t>1</w:t>
            </w:r>
          </w:p>
        </w:tc>
        <w:tc>
          <w:tcPr>
            <w:tcW w:w="2268" w:type="dxa"/>
          </w:tcPr>
          <w:p w:rsidR="00341005" w:rsidRPr="00341005" w:rsidRDefault="00341005" w:rsidP="00341005">
            <w:pPr>
              <w:autoSpaceDE w:val="0"/>
              <w:autoSpaceDN w:val="0"/>
              <w:adjustRightInd w:val="0"/>
              <w:rPr>
                <w:rFonts w:ascii="Times New Roman" w:eastAsia="Times New Roman" w:hAnsi="Times New Roman"/>
                <w:bCs/>
                <w:sz w:val="24"/>
                <w:szCs w:val="24"/>
              </w:rPr>
            </w:pPr>
            <w:r w:rsidRPr="00341005">
              <w:rPr>
                <w:rFonts w:ascii="Times New Roman" w:eastAsia="Times New Roman" w:hAnsi="Times New Roman"/>
                <w:bCs/>
                <w:sz w:val="24"/>
                <w:szCs w:val="24"/>
              </w:rPr>
              <w:t>-</w:t>
            </w:r>
            <w:r w:rsidRPr="00341005">
              <w:rPr>
                <w:rFonts w:ascii="Times New Roman" w:eastAsia="Times New Roman" w:hAnsi="Times New Roman"/>
                <w:b/>
                <w:bCs/>
                <w:sz w:val="24"/>
                <w:szCs w:val="24"/>
              </w:rPr>
              <w:t xml:space="preserve">чете </w:t>
            </w:r>
            <w:r w:rsidRPr="00341005">
              <w:rPr>
                <w:rFonts w:ascii="Times New Roman" w:eastAsia="Times New Roman" w:hAnsi="Times New Roman"/>
                <w:bCs/>
                <w:sz w:val="24"/>
                <w:szCs w:val="24"/>
              </w:rPr>
              <w:t xml:space="preserve">правилно думи </w:t>
            </w:r>
          </w:p>
          <w:p w:rsidR="00341005" w:rsidRPr="00341005" w:rsidRDefault="00341005" w:rsidP="00341005">
            <w:pPr>
              <w:autoSpaceDE w:val="0"/>
              <w:autoSpaceDN w:val="0"/>
              <w:adjustRightInd w:val="0"/>
              <w:rPr>
                <w:rFonts w:ascii="Times New Roman" w:eastAsia="Times New Roman" w:hAnsi="Times New Roman"/>
                <w:bCs/>
                <w:sz w:val="24"/>
                <w:szCs w:val="24"/>
              </w:rPr>
            </w:pPr>
            <w:r w:rsidRPr="00341005">
              <w:rPr>
                <w:rFonts w:ascii="Times New Roman" w:eastAsia="Times New Roman" w:hAnsi="Times New Roman"/>
                <w:bCs/>
                <w:sz w:val="24"/>
                <w:szCs w:val="24"/>
              </w:rPr>
              <w:t>-</w:t>
            </w:r>
            <w:r w:rsidRPr="00341005">
              <w:rPr>
                <w:rFonts w:ascii="Times New Roman" w:eastAsia="Times New Roman" w:hAnsi="Times New Roman"/>
                <w:b/>
                <w:bCs/>
                <w:sz w:val="24"/>
                <w:szCs w:val="24"/>
              </w:rPr>
              <w:t>различава</w:t>
            </w:r>
            <w:r w:rsidRPr="00341005">
              <w:rPr>
                <w:rFonts w:ascii="Times New Roman" w:eastAsia="Times New Roman" w:hAnsi="Times New Roman"/>
                <w:bCs/>
                <w:sz w:val="24"/>
                <w:szCs w:val="24"/>
              </w:rPr>
              <w:t xml:space="preserve"> дума от изречение.</w:t>
            </w:r>
          </w:p>
          <w:p w:rsidR="00341005" w:rsidRPr="00341005" w:rsidRDefault="00341005" w:rsidP="00341005">
            <w:pPr>
              <w:rPr>
                <w:rFonts w:ascii="Times New Roman" w:hAnsi="Times New Roman"/>
                <w:sz w:val="24"/>
                <w:szCs w:val="24"/>
              </w:rPr>
            </w:pPr>
            <w:r w:rsidRPr="00341005">
              <w:rPr>
                <w:rFonts w:ascii="Times New Roman" w:eastAsia="Times New Roman" w:hAnsi="Times New Roman"/>
                <w:bCs/>
                <w:sz w:val="24"/>
                <w:szCs w:val="24"/>
              </w:rPr>
              <w:t>-</w:t>
            </w:r>
            <w:r w:rsidRPr="00341005">
              <w:rPr>
                <w:rFonts w:ascii="Times New Roman" w:eastAsia="Times New Roman" w:hAnsi="Times New Roman"/>
                <w:b/>
                <w:bCs/>
                <w:sz w:val="24"/>
                <w:szCs w:val="24"/>
              </w:rPr>
              <w:t>открива</w:t>
            </w:r>
            <w:r w:rsidRPr="00341005">
              <w:rPr>
                <w:rFonts w:ascii="Times New Roman" w:eastAsia="Times New Roman" w:hAnsi="Times New Roman"/>
                <w:bCs/>
                <w:sz w:val="24"/>
                <w:szCs w:val="24"/>
              </w:rPr>
              <w:t xml:space="preserve"> думи на чужд език сред думи, написани с българската азбука</w:t>
            </w:r>
          </w:p>
        </w:tc>
        <w:tc>
          <w:tcPr>
            <w:tcW w:w="1276" w:type="dxa"/>
          </w:tcPr>
          <w:p w:rsidR="00341005" w:rsidRPr="00341005" w:rsidRDefault="00341005" w:rsidP="00341005">
            <w:pPr>
              <w:rPr>
                <w:rFonts w:ascii="Times New Roman" w:hAnsi="Times New Roman"/>
                <w:sz w:val="24"/>
                <w:szCs w:val="24"/>
              </w:rPr>
            </w:pPr>
          </w:p>
        </w:tc>
        <w:tc>
          <w:tcPr>
            <w:tcW w:w="2977" w:type="dxa"/>
          </w:tcPr>
          <w:p w:rsidR="00341005" w:rsidRPr="00341005" w:rsidRDefault="00341005" w:rsidP="00341005">
            <w:pPr>
              <w:rPr>
                <w:rFonts w:ascii="Times New Roman" w:eastAsia="Times New Roman" w:hAnsi="Times New Roman"/>
                <w:sz w:val="24"/>
                <w:szCs w:val="24"/>
              </w:rPr>
            </w:pPr>
            <w:r w:rsidRPr="00341005">
              <w:t>•</w:t>
            </w:r>
            <w:r w:rsidRPr="00341005">
              <w:rPr>
                <w:rFonts w:ascii="Times New Roman" w:eastAsia="Times New Roman" w:hAnsi="Times New Roman"/>
                <w:sz w:val="24"/>
                <w:szCs w:val="24"/>
              </w:rPr>
              <w:t>чете думи и разпознава думи, написани на чужд език (2)</w:t>
            </w:r>
          </w:p>
          <w:p w:rsidR="00341005" w:rsidRPr="00341005" w:rsidRDefault="00341005" w:rsidP="00341005">
            <w:r w:rsidRPr="00341005">
              <w:t>•съставя изречения от дадени думи</w:t>
            </w:r>
          </w:p>
          <w:p w:rsidR="00341005" w:rsidRPr="00341005" w:rsidRDefault="00341005" w:rsidP="00341005">
            <w:r w:rsidRPr="00341005">
              <w:t>•самооценява се</w:t>
            </w:r>
          </w:p>
          <w:p w:rsidR="00341005" w:rsidRPr="00341005" w:rsidRDefault="00341005" w:rsidP="00341005">
            <w:pPr>
              <w:rPr>
                <w:rFonts w:ascii="Times New Roman" w:hAnsi="Times New Roman"/>
                <w:sz w:val="24"/>
                <w:szCs w:val="24"/>
              </w:rPr>
            </w:pPr>
            <w:r w:rsidRPr="00341005">
              <w:rPr>
                <w:rFonts w:ascii="Times New Roman" w:eastAsia="Times New Roman" w:hAnsi="Times New Roman"/>
                <w:sz w:val="24"/>
                <w:szCs w:val="24"/>
                <w:lang w:val="en-US"/>
              </w:rPr>
              <w:t xml:space="preserve"> </w:t>
            </w:r>
          </w:p>
        </w:tc>
        <w:tc>
          <w:tcPr>
            <w:tcW w:w="1563" w:type="dxa"/>
          </w:tcPr>
          <w:p w:rsidR="00341005" w:rsidRPr="00341005" w:rsidRDefault="00341005" w:rsidP="00341005">
            <w:pPr>
              <w:tabs>
                <w:tab w:val="left" w:pos="480"/>
              </w:tabs>
              <w:rPr>
                <w:rFonts w:ascii="Times New Roman" w:eastAsiaTheme="minorEastAsia" w:hAnsi="Times New Roman"/>
              </w:rPr>
            </w:pPr>
            <w:r w:rsidRPr="00341005">
              <w:rPr>
                <w:rFonts w:ascii="Times New Roman" w:eastAsiaTheme="minorEastAsia" w:hAnsi="Times New Roman"/>
              </w:rPr>
              <w:t xml:space="preserve">устна проверка </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похвала</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lang w:val="en-US"/>
              </w:rPr>
            </w:pPr>
            <w:r w:rsidRPr="00341005">
              <w:rPr>
                <w:rFonts w:ascii="Times New Roman" w:eastAsiaTheme="minorEastAsia" w:hAnsi="Times New Roman"/>
              </w:rPr>
              <w:t>поощрение</w:t>
            </w:r>
            <w:r w:rsidRPr="00341005">
              <w:rPr>
                <w:rFonts w:ascii="Times New Roman" w:eastAsiaTheme="minorEastAsia" w:hAnsi="Times New Roman"/>
                <w:lang w:val="en-US"/>
              </w:rPr>
              <w:t>;</w:t>
            </w:r>
          </w:p>
          <w:p w:rsidR="00341005" w:rsidRPr="00341005" w:rsidRDefault="00341005" w:rsidP="00341005">
            <w:pPr>
              <w:tabs>
                <w:tab w:val="left" w:pos="480"/>
              </w:tabs>
              <w:rPr>
                <w:rFonts w:ascii="Times New Roman" w:eastAsiaTheme="minorEastAsia" w:hAnsi="Times New Roman"/>
                <w:sz w:val="24"/>
                <w:szCs w:val="24"/>
                <w:lang w:val="en-US"/>
              </w:rPr>
            </w:pPr>
            <w:r w:rsidRPr="00341005">
              <w:rPr>
                <w:rFonts w:ascii="Times New Roman" w:eastAsiaTheme="minorEastAsia" w:hAnsi="Times New Roman"/>
              </w:rPr>
              <w:t>стимулиране</w:t>
            </w:r>
          </w:p>
          <w:p w:rsidR="00341005" w:rsidRPr="00341005" w:rsidRDefault="00341005" w:rsidP="00341005">
            <w:pPr>
              <w:rPr>
                <w:rFonts w:ascii="Times New Roman" w:hAnsi="Times New Roman"/>
                <w:sz w:val="24"/>
                <w:szCs w:val="24"/>
              </w:rPr>
            </w:pPr>
          </w:p>
        </w:tc>
        <w:tc>
          <w:tcPr>
            <w:tcW w:w="1237" w:type="dxa"/>
          </w:tcPr>
          <w:p w:rsidR="00341005" w:rsidRPr="00341005" w:rsidRDefault="00341005" w:rsidP="00341005">
            <w:pPr>
              <w:rPr>
                <w:rFonts w:ascii="Times New Roman" w:hAnsi="Times New Roman"/>
                <w:sz w:val="24"/>
                <w:szCs w:val="24"/>
              </w:rPr>
            </w:pPr>
          </w:p>
        </w:tc>
      </w:tr>
      <w:tr w:rsidR="00341005" w:rsidRPr="00341005" w:rsidTr="00F1452A">
        <w:trPr>
          <w:gridAfter w:val="1"/>
          <w:wAfter w:w="35" w:type="dxa"/>
        </w:trPr>
        <w:tc>
          <w:tcPr>
            <w:tcW w:w="709" w:type="dxa"/>
          </w:tcPr>
          <w:p w:rsidR="00341005" w:rsidRPr="00341005" w:rsidRDefault="00341005" w:rsidP="00341005">
            <w:pPr>
              <w:rPr>
                <w:rFonts w:ascii="Times New Roman" w:eastAsia="Times New Roman" w:hAnsi="Times New Roman"/>
                <w:b/>
                <w:sz w:val="24"/>
                <w:szCs w:val="24"/>
              </w:rPr>
            </w:pPr>
            <w:r w:rsidRPr="00341005">
              <w:rPr>
                <w:rFonts w:ascii="Times New Roman" w:eastAsia="Times New Roman" w:hAnsi="Times New Roman"/>
                <w:b/>
                <w:sz w:val="24"/>
                <w:szCs w:val="24"/>
              </w:rPr>
              <w:t>30 с.</w:t>
            </w:r>
          </w:p>
          <w:p w:rsidR="00341005" w:rsidRPr="00341005" w:rsidRDefault="00341005" w:rsidP="00341005">
            <w:pPr>
              <w:rPr>
                <w:rFonts w:ascii="Times New Roman" w:hAnsi="Times New Roman"/>
                <w:sz w:val="24"/>
                <w:szCs w:val="24"/>
              </w:rPr>
            </w:pPr>
            <w:r w:rsidRPr="00341005">
              <w:rPr>
                <w:rFonts w:ascii="Times New Roman" w:eastAsia="Times New Roman" w:hAnsi="Times New Roman"/>
                <w:b/>
                <w:sz w:val="24"/>
                <w:szCs w:val="24"/>
              </w:rPr>
              <w:t>31 с.</w:t>
            </w:r>
          </w:p>
        </w:tc>
        <w:tc>
          <w:tcPr>
            <w:tcW w:w="1984" w:type="dxa"/>
          </w:tcPr>
          <w:p w:rsidR="00341005" w:rsidRPr="00341005" w:rsidRDefault="00341005" w:rsidP="00341005">
            <w:pPr>
              <w:rPr>
                <w:rFonts w:ascii="Times New Roman" w:hAnsi="Times New Roman"/>
                <w:sz w:val="24"/>
                <w:szCs w:val="24"/>
              </w:rPr>
            </w:pPr>
            <w:r w:rsidRPr="00341005">
              <w:rPr>
                <w:rFonts w:ascii="Times New Roman" w:eastAsiaTheme="minorEastAsia" w:hAnsi="Times New Roman"/>
                <w:sz w:val="24"/>
                <w:szCs w:val="24"/>
              </w:rPr>
              <w:t>Конгрес на изследователите</w:t>
            </w:r>
          </w:p>
        </w:tc>
        <w:tc>
          <w:tcPr>
            <w:tcW w:w="851" w:type="dxa"/>
          </w:tcPr>
          <w:p w:rsidR="00341005" w:rsidRPr="00341005" w:rsidRDefault="00341005" w:rsidP="00341005">
            <w:pPr>
              <w:jc w:val="center"/>
              <w:rPr>
                <w:rFonts w:ascii="Times New Roman" w:hAnsi="Times New Roman"/>
                <w:sz w:val="24"/>
                <w:szCs w:val="24"/>
              </w:rPr>
            </w:pPr>
            <w:r w:rsidRPr="00341005">
              <w:rPr>
                <w:rFonts w:ascii="Times New Roman" w:hAnsi="Times New Roman"/>
                <w:sz w:val="24"/>
                <w:szCs w:val="24"/>
              </w:rPr>
              <w:t>ОЗ</w:t>
            </w:r>
          </w:p>
        </w:tc>
        <w:tc>
          <w:tcPr>
            <w:tcW w:w="850" w:type="dxa"/>
          </w:tcPr>
          <w:p w:rsidR="00341005" w:rsidRPr="00341005" w:rsidRDefault="00341005" w:rsidP="00341005">
            <w:pPr>
              <w:autoSpaceDE w:val="0"/>
              <w:autoSpaceDN w:val="0"/>
              <w:adjustRightInd w:val="0"/>
              <w:jc w:val="center"/>
              <w:rPr>
                <w:rFonts w:ascii="Times New Roman" w:eastAsia="Times New Roman" w:hAnsi="Times New Roman"/>
                <w:bCs/>
                <w:sz w:val="24"/>
                <w:szCs w:val="24"/>
              </w:rPr>
            </w:pPr>
            <w:r w:rsidRPr="00341005">
              <w:rPr>
                <w:rFonts w:ascii="Times New Roman" w:eastAsia="Times New Roman" w:hAnsi="Times New Roman"/>
                <w:bCs/>
                <w:sz w:val="24"/>
                <w:szCs w:val="24"/>
              </w:rPr>
              <w:t>2</w:t>
            </w:r>
          </w:p>
        </w:tc>
        <w:tc>
          <w:tcPr>
            <w:tcW w:w="2268" w:type="dxa"/>
          </w:tcPr>
          <w:p w:rsidR="00341005" w:rsidRPr="00341005" w:rsidRDefault="00341005" w:rsidP="00341005">
            <w:pPr>
              <w:autoSpaceDE w:val="0"/>
              <w:autoSpaceDN w:val="0"/>
              <w:adjustRightInd w:val="0"/>
              <w:rPr>
                <w:rFonts w:ascii="Times New Roman" w:eastAsia="Times New Roman" w:hAnsi="Times New Roman"/>
                <w:bCs/>
                <w:sz w:val="24"/>
                <w:szCs w:val="24"/>
              </w:rPr>
            </w:pPr>
            <w:r w:rsidRPr="00341005">
              <w:rPr>
                <w:rFonts w:ascii="Times New Roman" w:eastAsia="Times New Roman" w:hAnsi="Times New Roman"/>
                <w:bCs/>
                <w:sz w:val="24"/>
                <w:szCs w:val="24"/>
              </w:rPr>
              <w:t>-</w:t>
            </w:r>
            <w:r w:rsidRPr="00341005">
              <w:rPr>
                <w:rFonts w:ascii="Times New Roman" w:eastAsia="Times New Roman" w:hAnsi="Times New Roman"/>
                <w:b/>
                <w:bCs/>
                <w:sz w:val="24"/>
                <w:szCs w:val="24"/>
              </w:rPr>
              <w:t>използва</w:t>
            </w:r>
            <w:r w:rsidRPr="00341005">
              <w:rPr>
                <w:rFonts w:ascii="Times New Roman" w:eastAsia="Times New Roman" w:hAnsi="Times New Roman"/>
                <w:bCs/>
                <w:sz w:val="24"/>
                <w:szCs w:val="24"/>
              </w:rPr>
              <w:t xml:space="preserve"> знанията си за решаване на задачи</w:t>
            </w:r>
          </w:p>
        </w:tc>
        <w:tc>
          <w:tcPr>
            <w:tcW w:w="1276" w:type="dxa"/>
          </w:tcPr>
          <w:p w:rsidR="00341005" w:rsidRPr="00341005" w:rsidRDefault="00341005" w:rsidP="00341005">
            <w:pPr>
              <w:rPr>
                <w:rFonts w:ascii="Times New Roman" w:hAnsi="Times New Roman"/>
                <w:sz w:val="24"/>
                <w:szCs w:val="24"/>
              </w:rPr>
            </w:pPr>
          </w:p>
        </w:tc>
        <w:tc>
          <w:tcPr>
            <w:tcW w:w="2977" w:type="dxa"/>
          </w:tcPr>
          <w:p w:rsidR="00341005" w:rsidRPr="00341005" w:rsidRDefault="00341005" w:rsidP="00341005">
            <w:r w:rsidRPr="00341005">
              <w:t>•демонстрира наученото</w:t>
            </w:r>
          </w:p>
          <w:p w:rsidR="00341005" w:rsidRPr="00341005" w:rsidRDefault="00341005" w:rsidP="00341005">
            <w:r w:rsidRPr="00341005">
              <w:t>•работи в екип</w:t>
            </w:r>
          </w:p>
          <w:p w:rsidR="00341005" w:rsidRPr="00341005" w:rsidRDefault="00341005" w:rsidP="00341005">
            <w:pPr>
              <w:rPr>
                <w:rFonts w:ascii="Times New Roman" w:hAnsi="Times New Roman"/>
                <w:sz w:val="24"/>
                <w:szCs w:val="24"/>
              </w:rPr>
            </w:pPr>
            <w:r w:rsidRPr="00341005">
              <w:t xml:space="preserve">•обсъжда </w:t>
            </w:r>
          </w:p>
        </w:tc>
        <w:tc>
          <w:tcPr>
            <w:tcW w:w="1563" w:type="dxa"/>
          </w:tcPr>
          <w:p w:rsidR="00341005" w:rsidRPr="00341005" w:rsidRDefault="00341005" w:rsidP="00341005">
            <w:pPr>
              <w:tabs>
                <w:tab w:val="left" w:pos="480"/>
              </w:tabs>
              <w:rPr>
                <w:rFonts w:ascii="Times New Roman" w:eastAsiaTheme="minorEastAsia" w:hAnsi="Times New Roman"/>
                <w:sz w:val="24"/>
                <w:szCs w:val="24"/>
              </w:rPr>
            </w:pPr>
            <w:r w:rsidRPr="00341005">
              <w:rPr>
                <w:rFonts w:ascii="Times New Roman" w:eastAsiaTheme="minorEastAsia" w:hAnsi="Times New Roman"/>
                <w:sz w:val="24"/>
                <w:szCs w:val="24"/>
              </w:rPr>
              <w:t xml:space="preserve"> </w:t>
            </w:r>
          </w:p>
        </w:tc>
        <w:tc>
          <w:tcPr>
            <w:tcW w:w="1237" w:type="dxa"/>
          </w:tcPr>
          <w:p w:rsidR="00341005" w:rsidRPr="00341005" w:rsidRDefault="00341005" w:rsidP="00341005">
            <w:pPr>
              <w:rPr>
                <w:rFonts w:ascii="Times New Roman" w:hAnsi="Times New Roman"/>
                <w:sz w:val="24"/>
                <w:szCs w:val="24"/>
              </w:rPr>
            </w:pPr>
          </w:p>
        </w:tc>
      </w:tr>
    </w:tbl>
    <w:p w:rsidR="00341005" w:rsidRPr="00341005" w:rsidRDefault="00341005" w:rsidP="00341005">
      <w:pPr>
        <w:rPr>
          <w:rFonts w:ascii="Times New Roman" w:eastAsia="Times New Roman" w:hAnsi="Times New Roman" w:cs="Times New Roman"/>
          <w:b/>
          <w:sz w:val="24"/>
          <w:szCs w:val="24"/>
        </w:rPr>
      </w:pPr>
    </w:p>
    <w:p w:rsidR="00341005" w:rsidRPr="00341005" w:rsidRDefault="00341005" w:rsidP="00341005">
      <w:pPr>
        <w:rPr>
          <w:rFonts w:ascii="Times New Roman" w:hAnsi="Times New Roman" w:cs="Times New Roman"/>
          <w:sz w:val="24"/>
          <w:szCs w:val="24"/>
        </w:rPr>
      </w:pPr>
    </w:p>
    <w:p w:rsidR="00341005" w:rsidRPr="00341005" w:rsidRDefault="00341005" w:rsidP="00341005">
      <w:pPr>
        <w:rPr>
          <w:lang w:eastAsia="bg-BG"/>
        </w:rPr>
      </w:pPr>
    </w:p>
    <w:p w:rsidR="00341005" w:rsidRPr="00341005" w:rsidRDefault="00341005" w:rsidP="00341005">
      <w:pPr>
        <w:ind w:left="1080"/>
        <w:rPr>
          <w:rFonts w:ascii="Times New Roman" w:hAnsi="Times New Roman"/>
          <w:b/>
          <w:bCs/>
          <w:i/>
          <w:sz w:val="24"/>
          <w:szCs w:val="24"/>
          <w:lang w:eastAsia="bg-BG"/>
        </w:rPr>
      </w:pPr>
      <w:r w:rsidRPr="00341005">
        <w:rPr>
          <w:rFonts w:ascii="Times New Roman" w:hAnsi="Times New Roman"/>
          <w:b/>
          <w:bCs/>
          <w:sz w:val="24"/>
          <w:szCs w:val="24"/>
          <w:lang w:eastAsia="bg-BG"/>
        </w:rPr>
        <w:t>Ключови</w:t>
      </w:r>
      <w:r w:rsidRPr="00341005">
        <w:rPr>
          <w:rFonts w:ascii="Times New Roman" w:hAnsi="Times New Roman"/>
          <w:b/>
          <w:bCs/>
          <w:spacing w:val="29"/>
          <w:sz w:val="24"/>
          <w:szCs w:val="24"/>
          <w:lang w:eastAsia="bg-BG"/>
        </w:rPr>
        <w:t xml:space="preserve"> </w:t>
      </w:r>
      <w:r w:rsidRPr="00341005">
        <w:rPr>
          <w:rFonts w:ascii="Times New Roman" w:hAnsi="Times New Roman"/>
          <w:b/>
          <w:bCs/>
          <w:sz w:val="24"/>
          <w:szCs w:val="24"/>
          <w:lang w:eastAsia="bg-BG"/>
        </w:rPr>
        <w:t>компетентности</w:t>
      </w:r>
      <w:r w:rsidRPr="00341005">
        <w:rPr>
          <w:rFonts w:ascii="Times New Roman" w:hAnsi="Times New Roman"/>
          <w:b/>
          <w:bCs/>
          <w:sz w:val="24"/>
          <w:szCs w:val="24"/>
          <w:lang w:eastAsia="bg-BG"/>
        </w:rPr>
        <w:tab/>
      </w:r>
      <w:r w:rsidRPr="00341005">
        <w:rPr>
          <w:rFonts w:ascii="Times New Roman" w:hAnsi="Times New Roman"/>
          <w:b/>
          <w:bCs/>
          <w:sz w:val="24"/>
          <w:szCs w:val="24"/>
          <w:lang w:eastAsia="bg-BG"/>
        </w:rPr>
        <w:tab/>
      </w:r>
      <w:r w:rsidRPr="00341005">
        <w:rPr>
          <w:rFonts w:ascii="Times New Roman" w:hAnsi="Times New Roman"/>
          <w:b/>
          <w:bCs/>
          <w:sz w:val="24"/>
          <w:szCs w:val="24"/>
          <w:lang w:eastAsia="bg-BG"/>
        </w:rPr>
        <w:tab/>
      </w:r>
      <w:r w:rsidRPr="00341005">
        <w:rPr>
          <w:rFonts w:ascii="Times New Roman" w:hAnsi="Times New Roman"/>
          <w:b/>
          <w:bCs/>
          <w:sz w:val="24"/>
          <w:szCs w:val="24"/>
          <w:lang w:eastAsia="bg-BG"/>
        </w:rPr>
        <w:tab/>
      </w:r>
      <w:r w:rsidRPr="00341005">
        <w:rPr>
          <w:rFonts w:ascii="Times New Roman" w:hAnsi="Times New Roman"/>
          <w:b/>
          <w:bCs/>
          <w:sz w:val="24"/>
          <w:szCs w:val="24"/>
          <w:lang w:eastAsia="bg-BG"/>
        </w:rPr>
        <w:tab/>
      </w:r>
      <w:r w:rsidRPr="00341005">
        <w:rPr>
          <w:rFonts w:ascii="Times New Roman" w:hAnsi="Times New Roman"/>
          <w:b/>
          <w:bCs/>
          <w:sz w:val="24"/>
          <w:szCs w:val="24"/>
          <w:lang w:eastAsia="bg-BG"/>
        </w:rPr>
        <w:tab/>
      </w:r>
      <w:r w:rsidRPr="00341005">
        <w:rPr>
          <w:rFonts w:ascii="Times New Roman" w:hAnsi="Times New Roman"/>
          <w:b/>
          <w:bCs/>
          <w:sz w:val="24"/>
          <w:szCs w:val="24"/>
          <w:lang w:eastAsia="bg-BG"/>
        </w:rPr>
        <w:tab/>
      </w:r>
      <w:r w:rsidRPr="00341005">
        <w:rPr>
          <w:rFonts w:ascii="Times New Roman" w:hAnsi="Times New Roman"/>
          <w:b/>
          <w:bCs/>
          <w:sz w:val="24"/>
          <w:szCs w:val="24"/>
          <w:lang w:eastAsia="bg-BG"/>
        </w:rPr>
        <w:tab/>
      </w:r>
      <w:r w:rsidRPr="00341005">
        <w:rPr>
          <w:rFonts w:ascii="Times New Roman" w:hAnsi="Times New Roman"/>
          <w:b/>
          <w:bCs/>
          <w:sz w:val="24"/>
          <w:szCs w:val="24"/>
          <w:lang w:eastAsia="bg-BG"/>
        </w:rPr>
        <w:tab/>
      </w:r>
      <w:r w:rsidRPr="00341005">
        <w:rPr>
          <w:rFonts w:ascii="Times New Roman" w:hAnsi="Times New Roman"/>
          <w:b/>
          <w:bCs/>
          <w:sz w:val="24"/>
          <w:szCs w:val="24"/>
          <w:lang w:eastAsia="bg-BG"/>
        </w:rPr>
        <w:tab/>
      </w:r>
      <w:r w:rsidRPr="00341005">
        <w:rPr>
          <w:rFonts w:ascii="Times New Roman" w:hAnsi="Times New Roman"/>
          <w:b/>
          <w:bCs/>
          <w:i/>
          <w:sz w:val="24"/>
          <w:szCs w:val="24"/>
          <w:lang w:eastAsia="bg-BG"/>
        </w:rPr>
        <w:t>Приложение 1</w:t>
      </w:r>
    </w:p>
    <w:p w:rsidR="00341005" w:rsidRPr="00341005" w:rsidRDefault="00341005" w:rsidP="00341005">
      <w:pPr>
        <w:widowControl w:val="0"/>
        <w:kinsoku w:val="0"/>
        <w:overflowPunct w:val="0"/>
        <w:autoSpaceDE w:val="0"/>
        <w:autoSpaceDN w:val="0"/>
        <w:adjustRightInd w:val="0"/>
        <w:spacing w:before="10" w:after="0" w:line="240" w:lineRule="auto"/>
        <w:rPr>
          <w:rFonts w:ascii="Times New Roman" w:hAnsi="Times New Roman"/>
          <w:b/>
          <w:bCs/>
          <w:sz w:val="18"/>
          <w:szCs w:val="18"/>
          <w:lang w:eastAsia="bg-BG"/>
        </w:rPr>
      </w:pPr>
    </w:p>
    <w:tbl>
      <w:tblPr>
        <w:tblW w:w="14176" w:type="dxa"/>
        <w:tblInd w:w="-3" w:type="dxa"/>
        <w:tblLayout w:type="fixed"/>
        <w:tblCellMar>
          <w:left w:w="0" w:type="dxa"/>
          <w:right w:w="0" w:type="dxa"/>
        </w:tblCellMar>
        <w:tblLook w:val="0000" w:firstRow="0" w:lastRow="0" w:firstColumn="0" w:lastColumn="0" w:noHBand="0" w:noVBand="0"/>
      </w:tblPr>
      <w:tblGrid>
        <w:gridCol w:w="425"/>
        <w:gridCol w:w="13751"/>
      </w:tblGrid>
      <w:tr w:rsidR="00341005" w:rsidRPr="00341005" w:rsidTr="00F1452A">
        <w:trPr>
          <w:trHeight w:hRule="exact" w:val="856"/>
        </w:trPr>
        <w:tc>
          <w:tcPr>
            <w:tcW w:w="425" w:type="dxa"/>
            <w:tcBorders>
              <w:top w:val="single" w:sz="2" w:space="0" w:color="000000"/>
              <w:left w:val="single" w:sz="2" w:space="0" w:color="000000"/>
              <w:bottom w:val="single" w:sz="2" w:space="0" w:color="000000"/>
              <w:right w:val="single" w:sz="2" w:space="0" w:color="000000"/>
            </w:tcBorders>
            <w:vAlign w:val="center"/>
          </w:tcPr>
          <w:p w:rsidR="00341005" w:rsidRPr="00341005" w:rsidRDefault="00341005" w:rsidP="00341005">
            <w:pPr>
              <w:widowControl w:val="0"/>
              <w:kinsoku w:val="0"/>
              <w:overflowPunct w:val="0"/>
              <w:autoSpaceDE w:val="0"/>
              <w:autoSpaceDN w:val="0"/>
              <w:adjustRightInd w:val="0"/>
              <w:spacing w:after="0" w:line="240" w:lineRule="auto"/>
              <w:ind w:right="29"/>
              <w:jc w:val="center"/>
              <w:rPr>
                <w:rFonts w:ascii="Times New Roman" w:hAnsi="Times New Roman"/>
                <w:sz w:val="20"/>
                <w:szCs w:val="20"/>
                <w:lang w:eastAsia="bg-BG"/>
              </w:rPr>
            </w:pPr>
            <w:r w:rsidRPr="00341005">
              <w:rPr>
                <w:rFonts w:ascii="Times New Roman" w:hAnsi="Times New Roman"/>
                <w:w w:val="105"/>
                <w:sz w:val="20"/>
                <w:szCs w:val="20"/>
                <w:lang w:eastAsia="bg-BG"/>
              </w:rPr>
              <w:t>1</w:t>
            </w:r>
          </w:p>
        </w:tc>
        <w:tc>
          <w:tcPr>
            <w:tcW w:w="13751" w:type="dxa"/>
            <w:tcBorders>
              <w:top w:val="single" w:sz="2" w:space="0" w:color="000000"/>
              <w:left w:val="single" w:sz="2" w:space="0" w:color="000000"/>
              <w:bottom w:val="single" w:sz="2" w:space="0" w:color="000000"/>
              <w:right w:val="single" w:sz="2" w:space="0" w:color="000000"/>
            </w:tcBorders>
          </w:tcPr>
          <w:p w:rsidR="00341005" w:rsidRPr="00341005" w:rsidRDefault="00341005" w:rsidP="00341005">
            <w:pPr>
              <w:widowControl w:val="0"/>
              <w:kinsoku w:val="0"/>
              <w:overflowPunct w:val="0"/>
              <w:autoSpaceDE w:val="0"/>
              <w:autoSpaceDN w:val="0"/>
              <w:adjustRightInd w:val="0"/>
              <w:spacing w:after="0" w:line="240" w:lineRule="auto"/>
              <w:ind w:left="51"/>
              <w:rPr>
                <w:rFonts w:ascii="Times New Roman" w:hAnsi="Times New Roman" w:cs="Times New Roman"/>
                <w:b/>
                <w:sz w:val="24"/>
                <w:szCs w:val="24"/>
                <w:lang w:eastAsia="bg-BG"/>
              </w:rPr>
            </w:pPr>
            <w:r w:rsidRPr="00341005">
              <w:rPr>
                <w:rFonts w:ascii="Times New Roman" w:hAnsi="Times New Roman" w:cs="Times New Roman"/>
                <w:b/>
                <w:i/>
                <w:iCs/>
                <w:w w:val="105"/>
                <w:sz w:val="24"/>
                <w:szCs w:val="24"/>
                <w:lang w:eastAsia="bg-BG"/>
              </w:rPr>
              <w:t>Компетентности</w:t>
            </w:r>
            <w:r w:rsidRPr="00341005">
              <w:rPr>
                <w:rFonts w:ascii="Times New Roman" w:hAnsi="Times New Roman" w:cs="Times New Roman"/>
                <w:b/>
                <w:i/>
                <w:iCs/>
                <w:spacing w:val="-23"/>
                <w:w w:val="105"/>
                <w:sz w:val="24"/>
                <w:szCs w:val="24"/>
                <w:lang w:eastAsia="bg-BG"/>
              </w:rPr>
              <w:t xml:space="preserve"> </w:t>
            </w:r>
            <w:r w:rsidRPr="00341005">
              <w:rPr>
                <w:rFonts w:ascii="Times New Roman" w:hAnsi="Times New Roman" w:cs="Times New Roman"/>
                <w:b/>
                <w:i/>
                <w:iCs/>
                <w:w w:val="105"/>
                <w:sz w:val="24"/>
                <w:szCs w:val="24"/>
                <w:lang w:eastAsia="bg-BG"/>
              </w:rPr>
              <w:t>в</w:t>
            </w:r>
            <w:r w:rsidRPr="00341005">
              <w:rPr>
                <w:rFonts w:ascii="Times New Roman" w:hAnsi="Times New Roman" w:cs="Times New Roman"/>
                <w:b/>
                <w:i/>
                <w:iCs/>
                <w:spacing w:val="-23"/>
                <w:w w:val="105"/>
                <w:sz w:val="24"/>
                <w:szCs w:val="24"/>
                <w:lang w:eastAsia="bg-BG"/>
              </w:rPr>
              <w:t xml:space="preserve"> </w:t>
            </w:r>
            <w:r w:rsidRPr="00341005">
              <w:rPr>
                <w:rFonts w:ascii="Times New Roman" w:hAnsi="Times New Roman" w:cs="Times New Roman"/>
                <w:b/>
                <w:i/>
                <w:iCs/>
                <w:w w:val="105"/>
                <w:sz w:val="24"/>
                <w:szCs w:val="24"/>
                <w:lang w:eastAsia="bg-BG"/>
              </w:rPr>
              <w:t>областта</w:t>
            </w:r>
            <w:r w:rsidRPr="00341005">
              <w:rPr>
                <w:rFonts w:ascii="Times New Roman" w:hAnsi="Times New Roman" w:cs="Times New Roman"/>
                <w:b/>
                <w:i/>
                <w:iCs/>
                <w:spacing w:val="-23"/>
                <w:w w:val="105"/>
                <w:sz w:val="24"/>
                <w:szCs w:val="24"/>
                <w:lang w:eastAsia="bg-BG"/>
              </w:rPr>
              <w:t xml:space="preserve"> </w:t>
            </w:r>
            <w:r w:rsidRPr="00341005">
              <w:rPr>
                <w:rFonts w:ascii="Times New Roman" w:hAnsi="Times New Roman" w:cs="Times New Roman"/>
                <w:b/>
                <w:i/>
                <w:iCs/>
                <w:w w:val="105"/>
                <w:sz w:val="24"/>
                <w:szCs w:val="24"/>
                <w:lang w:eastAsia="bg-BG"/>
              </w:rPr>
              <w:t>на</w:t>
            </w:r>
            <w:r w:rsidRPr="00341005">
              <w:rPr>
                <w:rFonts w:ascii="Times New Roman" w:hAnsi="Times New Roman" w:cs="Times New Roman"/>
                <w:b/>
                <w:i/>
                <w:iCs/>
                <w:spacing w:val="-23"/>
                <w:w w:val="105"/>
                <w:sz w:val="24"/>
                <w:szCs w:val="24"/>
                <w:lang w:eastAsia="bg-BG"/>
              </w:rPr>
              <w:t xml:space="preserve"> </w:t>
            </w:r>
            <w:r w:rsidRPr="00341005">
              <w:rPr>
                <w:rFonts w:ascii="Times New Roman" w:hAnsi="Times New Roman" w:cs="Times New Roman"/>
                <w:b/>
                <w:i/>
                <w:iCs/>
                <w:w w:val="105"/>
                <w:sz w:val="24"/>
                <w:szCs w:val="24"/>
                <w:lang w:eastAsia="bg-BG"/>
              </w:rPr>
              <w:t>българския</w:t>
            </w:r>
            <w:r w:rsidRPr="00341005">
              <w:rPr>
                <w:rFonts w:ascii="Times New Roman" w:hAnsi="Times New Roman" w:cs="Times New Roman"/>
                <w:b/>
                <w:i/>
                <w:iCs/>
                <w:spacing w:val="-24"/>
                <w:w w:val="105"/>
                <w:sz w:val="24"/>
                <w:szCs w:val="24"/>
                <w:lang w:eastAsia="bg-BG"/>
              </w:rPr>
              <w:t xml:space="preserve"> </w:t>
            </w:r>
            <w:r w:rsidRPr="00341005">
              <w:rPr>
                <w:rFonts w:ascii="Times New Roman" w:hAnsi="Times New Roman" w:cs="Times New Roman"/>
                <w:b/>
                <w:i/>
                <w:iCs/>
                <w:w w:val="105"/>
                <w:sz w:val="24"/>
                <w:szCs w:val="24"/>
                <w:lang w:eastAsia="bg-BG"/>
              </w:rPr>
              <w:t>език</w:t>
            </w:r>
          </w:p>
          <w:p w:rsidR="00341005" w:rsidRPr="00341005" w:rsidRDefault="00341005" w:rsidP="00341005">
            <w:pPr>
              <w:widowControl w:val="0"/>
              <w:kinsoku w:val="0"/>
              <w:overflowPunct w:val="0"/>
              <w:autoSpaceDE w:val="0"/>
              <w:autoSpaceDN w:val="0"/>
              <w:adjustRightInd w:val="0"/>
              <w:spacing w:after="0" w:line="240" w:lineRule="auto"/>
              <w:ind w:right="154"/>
              <w:rPr>
                <w:rFonts w:ascii="Times New Roman" w:hAnsi="Times New Roman" w:cs="Times New Roman"/>
                <w:w w:val="105"/>
                <w:sz w:val="24"/>
                <w:szCs w:val="24"/>
              </w:rPr>
            </w:pPr>
            <w:r w:rsidRPr="00341005">
              <w:rPr>
                <w:rFonts w:ascii="Times New Roman" w:eastAsia="Wingdings" w:hAnsi="Times New Roman" w:cs="Times New Roman"/>
                <w:sz w:val="24"/>
                <w:szCs w:val="24"/>
              </w:rPr>
              <w:t></w:t>
            </w:r>
            <w:r w:rsidRPr="00341005">
              <w:rPr>
                <w:rFonts w:ascii="Times New Roman" w:hAnsi="Times New Roman" w:cs="Times New Roman"/>
                <w:w w:val="105"/>
                <w:sz w:val="24"/>
                <w:szCs w:val="24"/>
              </w:rPr>
              <w:t>описване на обекти в природата и  в обществената среда</w:t>
            </w:r>
          </w:p>
          <w:p w:rsidR="00341005" w:rsidRPr="00341005" w:rsidRDefault="00341005" w:rsidP="00341005">
            <w:pPr>
              <w:widowControl w:val="0"/>
              <w:kinsoku w:val="0"/>
              <w:overflowPunct w:val="0"/>
              <w:autoSpaceDE w:val="0"/>
              <w:autoSpaceDN w:val="0"/>
              <w:adjustRightInd w:val="0"/>
              <w:spacing w:after="0" w:line="240" w:lineRule="auto"/>
              <w:ind w:right="154"/>
              <w:rPr>
                <w:rFonts w:ascii="Times New Roman" w:hAnsi="Times New Roman" w:cs="Times New Roman"/>
                <w:w w:val="105"/>
                <w:sz w:val="24"/>
                <w:szCs w:val="24"/>
                <w:lang w:eastAsia="bg-BG"/>
              </w:rPr>
            </w:pPr>
            <w:r w:rsidRPr="00341005">
              <w:rPr>
                <w:rFonts w:ascii="Times New Roman" w:eastAsia="Wingdings" w:hAnsi="Times New Roman" w:cs="Times New Roman"/>
                <w:sz w:val="24"/>
                <w:szCs w:val="24"/>
              </w:rPr>
              <w:t></w:t>
            </w:r>
            <w:r w:rsidRPr="00341005">
              <w:rPr>
                <w:rFonts w:ascii="Times New Roman" w:hAnsi="Times New Roman" w:cs="Times New Roman"/>
                <w:w w:val="105"/>
                <w:sz w:val="24"/>
                <w:szCs w:val="24"/>
              </w:rPr>
              <w:t>споделяне на лични преживявания, свързани с поведение в обществото и сред природа</w:t>
            </w:r>
          </w:p>
        </w:tc>
      </w:tr>
      <w:tr w:rsidR="00341005" w:rsidRPr="00341005" w:rsidTr="00F1452A">
        <w:trPr>
          <w:trHeight w:hRule="exact" w:val="624"/>
        </w:trPr>
        <w:tc>
          <w:tcPr>
            <w:tcW w:w="425" w:type="dxa"/>
            <w:tcBorders>
              <w:top w:val="single" w:sz="2" w:space="0" w:color="000000"/>
              <w:left w:val="single" w:sz="2" w:space="0" w:color="000000"/>
              <w:bottom w:val="single" w:sz="2" w:space="0" w:color="000000"/>
              <w:right w:val="single" w:sz="2" w:space="0" w:color="000000"/>
            </w:tcBorders>
            <w:vAlign w:val="center"/>
          </w:tcPr>
          <w:p w:rsidR="00341005" w:rsidRPr="00341005" w:rsidRDefault="00341005" w:rsidP="00341005">
            <w:pPr>
              <w:widowControl w:val="0"/>
              <w:kinsoku w:val="0"/>
              <w:overflowPunct w:val="0"/>
              <w:autoSpaceDE w:val="0"/>
              <w:autoSpaceDN w:val="0"/>
              <w:adjustRightInd w:val="0"/>
              <w:spacing w:after="0" w:line="240" w:lineRule="auto"/>
              <w:ind w:right="29"/>
              <w:jc w:val="center"/>
              <w:rPr>
                <w:rFonts w:ascii="Times New Roman" w:hAnsi="Times New Roman"/>
                <w:sz w:val="20"/>
                <w:szCs w:val="20"/>
                <w:lang w:eastAsia="bg-BG"/>
              </w:rPr>
            </w:pPr>
            <w:r w:rsidRPr="00341005">
              <w:rPr>
                <w:rFonts w:ascii="Times New Roman" w:hAnsi="Times New Roman"/>
                <w:w w:val="105"/>
                <w:sz w:val="20"/>
                <w:szCs w:val="20"/>
                <w:lang w:eastAsia="bg-BG"/>
              </w:rPr>
              <w:t>2</w:t>
            </w:r>
          </w:p>
        </w:tc>
        <w:tc>
          <w:tcPr>
            <w:tcW w:w="13751" w:type="dxa"/>
            <w:tcBorders>
              <w:top w:val="single" w:sz="2" w:space="0" w:color="000000"/>
              <w:left w:val="single" w:sz="2" w:space="0" w:color="000000"/>
              <w:bottom w:val="single" w:sz="2" w:space="0" w:color="000000"/>
              <w:right w:val="single" w:sz="2" w:space="0" w:color="000000"/>
            </w:tcBorders>
          </w:tcPr>
          <w:p w:rsidR="00341005" w:rsidRPr="00341005" w:rsidRDefault="00341005" w:rsidP="00341005">
            <w:pPr>
              <w:widowControl w:val="0"/>
              <w:kinsoku w:val="0"/>
              <w:overflowPunct w:val="0"/>
              <w:autoSpaceDE w:val="0"/>
              <w:autoSpaceDN w:val="0"/>
              <w:adjustRightInd w:val="0"/>
              <w:spacing w:after="0" w:line="240" w:lineRule="auto"/>
              <w:ind w:left="51"/>
              <w:rPr>
                <w:rFonts w:ascii="Times New Roman" w:hAnsi="Times New Roman" w:cs="Times New Roman"/>
                <w:b/>
                <w:sz w:val="24"/>
                <w:szCs w:val="24"/>
                <w:lang w:eastAsia="bg-BG"/>
              </w:rPr>
            </w:pPr>
            <w:r w:rsidRPr="00341005">
              <w:rPr>
                <w:rFonts w:ascii="Times New Roman" w:hAnsi="Times New Roman" w:cs="Times New Roman"/>
                <w:b/>
                <w:i/>
                <w:iCs/>
                <w:w w:val="105"/>
                <w:sz w:val="24"/>
                <w:szCs w:val="24"/>
                <w:lang w:eastAsia="bg-BG"/>
              </w:rPr>
              <w:t>Умения</w:t>
            </w:r>
            <w:r w:rsidRPr="00341005">
              <w:rPr>
                <w:rFonts w:ascii="Times New Roman" w:hAnsi="Times New Roman" w:cs="Times New Roman"/>
                <w:b/>
                <w:i/>
                <w:iCs/>
                <w:spacing w:val="-18"/>
                <w:w w:val="105"/>
                <w:sz w:val="24"/>
                <w:szCs w:val="24"/>
                <w:lang w:eastAsia="bg-BG"/>
              </w:rPr>
              <w:t xml:space="preserve"> </w:t>
            </w:r>
            <w:r w:rsidRPr="00341005">
              <w:rPr>
                <w:rFonts w:ascii="Times New Roman" w:hAnsi="Times New Roman" w:cs="Times New Roman"/>
                <w:b/>
                <w:i/>
                <w:iCs/>
                <w:w w:val="105"/>
                <w:sz w:val="24"/>
                <w:szCs w:val="24"/>
                <w:lang w:eastAsia="bg-BG"/>
              </w:rPr>
              <w:t>за</w:t>
            </w:r>
            <w:r w:rsidRPr="00341005">
              <w:rPr>
                <w:rFonts w:ascii="Times New Roman" w:hAnsi="Times New Roman" w:cs="Times New Roman"/>
                <w:b/>
                <w:i/>
                <w:iCs/>
                <w:spacing w:val="-18"/>
                <w:w w:val="105"/>
                <w:sz w:val="24"/>
                <w:szCs w:val="24"/>
                <w:lang w:eastAsia="bg-BG"/>
              </w:rPr>
              <w:t xml:space="preserve"> </w:t>
            </w:r>
            <w:r w:rsidRPr="00341005">
              <w:rPr>
                <w:rFonts w:ascii="Times New Roman" w:hAnsi="Times New Roman" w:cs="Times New Roman"/>
                <w:b/>
                <w:i/>
                <w:iCs/>
                <w:w w:val="105"/>
                <w:sz w:val="24"/>
                <w:szCs w:val="24"/>
                <w:lang w:eastAsia="bg-BG"/>
              </w:rPr>
              <w:t>общуване</w:t>
            </w:r>
            <w:r w:rsidRPr="00341005">
              <w:rPr>
                <w:rFonts w:ascii="Times New Roman" w:hAnsi="Times New Roman" w:cs="Times New Roman"/>
                <w:b/>
                <w:i/>
                <w:iCs/>
                <w:spacing w:val="-18"/>
                <w:w w:val="105"/>
                <w:sz w:val="24"/>
                <w:szCs w:val="24"/>
                <w:lang w:eastAsia="bg-BG"/>
              </w:rPr>
              <w:t xml:space="preserve"> </w:t>
            </w:r>
            <w:r w:rsidRPr="00341005">
              <w:rPr>
                <w:rFonts w:ascii="Times New Roman" w:hAnsi="Times New Roman" w:cs="Times New Roman"/>
                <w:b/>
                <w:i/>
                <w:iCs/>
                <w:w w:val="105"/>
                <w:sz w:val="24"/>
                <w:szCs w:val="24"/>
                <w:lang w:eastAsia="bg-BG"/>
              </w:rPr>
              <w:t>на</w:t>
            </w:r>
            <w:r w:rsidRPr="00341005">
              <w:rPr>
                <w:rFonts w:ascii="Times New Roman" w:hAnsi="Times New Roman" w:cs="Times New Roman"/>
                <w:b/>
                <w:i/>
                <w:iCs/>
                <w:spacing w:val="-18"/>
                <w:w w:val="105"/>
                <w:sz w:val="24"/>
                <w:szCs w:val="24"/>
                <w:lang w:eastAsia="bg-BG"/>
              </w:rPr>
              <w:t xml:space="preserve"> </w:t>
            </w:r>
            <w:r w:rsidRPr="00341005">
              <w:rPr>
                <w:rFonts w:ascii="Times New Roman" w:hAnsi="Times New Roman" w:cs="Times New Roman"/>
                <w:b/>
                <w:i/>
                <w:iCs/>
                <w:w w:val="105"/>
                <w:sz w:val="24"/>
                <w:szCs w:val="24"/>
                <w:lang w:eastAsia="bg-BG"/>
              </w:rPr>
              <w:t>чужди</w:t>
            </w:r>
            <w:r w:rsidRPr="00341005">
              <w:rPr>
                <w:rFonts w:ascii="Times New Roman" w:hAnsi="Times New Roman" w:cs="Times New Roman"/>
                <w:b/>
                <w:i/>
                <w:iCs/>
                <w:spacing w:val="-18"/>
                <w:w w:val="105"/>
                <w:sz w:val="24"/>
                <w:szCs w:val="24"/>
                <w:lang w:eastAsia="bg-BG"/>
              </w:rPr>
              <w:t xml:space="preserve"> </w:t>
            </w:r>
            <w:r w:rsidRPr="00341005">
              <w:rPr>
                <w:rFonts w:ascii="Times New Roman" w:hAnsi="Times New Roman" w:cs="Times New Roman"/>
                <w:b/>
                <w:i/>
                <w:iCs/>
                <w:w w:val="105"/>
                <w:sz w:val="24"/>
                <w:szCs w:val="24"/>
                <w:lang w:eastAsia="bg-BG"/>
              </w:rPr>
              <w:t>езици</w:t>
            </w:r>
          </w:p>
          <w:p w:rsidR="00341005" w:rsidRPr="00341005" w:rsidRDefault="00341005" w:rsidP="00341005">
            <w:pPr>
              <w:widowControl w:val="0"/>
              <w:kinsoku w:val="0"/>
              <w:overflowPunct w:val="0"/>
              <w:autoSpaceDE w:val="0"/>
              <w:autoSpaceDN w:val="0"/>
              <w:adjustRightInd w:val="0"/>
              <w:spacing w:after="0" w:line="240" w:lineRule="auto"/>
              <w:ind w:right="364"/>
              <w:rPr>
                <w:rFonts w:ascii="Times New Roman" w:hAnsi="Times New Roman" w:cs="Times New Roman"/>
                <w:sz w:val="24"/>
                <w:szCs w:val="24"/>
                <w:lang w:eastAsia="bg-BG"/>
              </w:rPr>
            </w:pPr>
            <w:r w:rsidRPr="00341005">
              <w:rPr>
                <w:rFonts w:ascii="Times New Roman" w:eastAsia="Wingdings" w:hAnsi="Times New Roman" w:cs="Times New Roman"/>
                <w:sz w:val="24"/>
                <w:szCs w:val="24"/>
              </w:rPr>
              <w:t></w:t>
            </w:r>
            <w:r w:rsidRPr="00341005">
              <w:rPr>
                <w:rFonts w:ascii="Times New Roman" w:hAnsi="Times New Roman" w:cs="Times New Roman"/>
                <w:sz w:val="24"/>
                <w:szCs w:val="24"/>
              </w:rPr>
              <w:t xml:space="preserve"> откриване на надписи на чужд език сред надписи на роден език</w:t>
            </w:r>
          </w:p>
        </w:tc>
      </w:tr>
      <w:tr w:rsidR="00341005" w:rsidRPr="00341005" w:rsidTr="00F1452A">
        <w:trPr>
          <w:trHeight w:hRule="exact" w:val="935"/>
        </w:trPr>
        <w:tc>
          <w:tcPr>
            <w:tcW w:w="425" w:type="dxa"/>
            <w:tcBorders>
              <w:top w:val="single" w:sz="2" w:space="0" w:color="000000"/>
              <w:left w:val="single" w:sz="2" w:space="0" w:color="000000"/>
              <w:bottom w:val="single" w:sz="2" w:space="0" w:color="000000"/>
              <w:right w:val="single" w:sz="2" w:space="0" w:color="000000"/>
            </w:tcBorders>
            <w:vAlign w:val="center"/>
          </w:tcPr>
          <w:p w:rsidR="00341005" w:rsidRPr="00341005" w:rsidRDefault="00341005" w:rsidP="00341005">
            <w:pPr>
              <w:widowControl w:val="0"/>
              <w:kinsoku w:val="0"/>
              <w:overflowPunct w:val="0"/>
              <w:autoSpaceDE w:val="0"/>
              <w:autoSpaceDN w:val="0"/>
              <w:adjustRightInd w:val="0"/>
              <w:spacing w:after="0" w:line="240" w:lineRule="auto"/>
              <w:ind w:right="29"/>
              <w:jc w:val="center"/>
              <w:rPr>
                <w:rFonts w:ascii="Times New Roman" w:hAnsi="Times New Roman"/>
                <w:sz w:val="20"/>
                <w:szCs w:val="20"/>
                <w:lang w:eastAsia="bg-BG"/>
              </w:rPr>
            </w:pPr>
            <w:r w:rsidRPr="00341005">
              <w:rPr>
                <w:rFonts w:ascii="Times New Roman" w:hAnsi="Times New Roman"/>
                <w:w w:val="105"/>
                <w:sz w:val="20"/>
                <w:szCs w:val="20"/>
                <w:lang w:eastAsia="bg-BG"/>
              </w:rPr>
              <w:t>3</w:t>
            </w:r>
          </w:p>
        </w:tc>
        <w:tc>
          <w:tcPr>
            <w:tcW w:w="13751" w:type="dxa"/>
            <w:tcBorders>
              <w:top w:val="single" w:sz="2" w:space="0" w:color="000000"/>
              <w:left w:val="single" w:sz="2" w:space="0" w:color="000000"/>
              <w:bottom w:val="single" w:sz="2" w:space="0" w:color="000000"/>
              <w:right w:val="single" w:sz="2" w:space="0" w:color="000000"/>
            </w:tcBorders>
          </w:tcPr>
          <w:p w:rsidR="00341005" w:rsidRPr="00341005" w:rsidRDefault="00341005" w:rsidP="00341005">
            <w:pPr>
              <w:widowControl w:val="0"/>
              <w:kinsoku w:val="0"/>
              <w:overflowPunct w:val="0"/>
              <w:autoSpaceDE w:val="0"/>
              <w:autoSpaceDN w:val="0"/>
              <w:adjustRightInd w:val="0"/>
              <w:spacing w:after="0" w:line="240" w:lineRule="auto"/>
              <w:ind w:left="51" w:right="68"/>
              <w:rPr>
                <w:rFonts w:ascii="Times New Roman" w:hAnsi="Times New Roman" w:cs="Times New Roman"/>
                <w:b/>
                <w:sz w:val="24"/>
                <w:szCs w:val="24"/>
                <w:lang w:eastAsia="bg-BG"/>
              </w:rPr>
            </w:pPr>
            <w:r w:rsidRPr="00341005">
              <w:rPr>
                <w:rFonts w:ascii="Times New Roman" w:hAnsi="Times New Roman" w:cs="Times New Roman"/>
                <w:b/>
                <w:i/>
                <w:iCs/>
                <w:w w:val="105"/>
                <w:sz w:val="24"/>
                <w:szCs w:val="24"/>
                <w:lang w:eastAsia="bg-BG"/>
              </w:rPr>
              <w:t>Математическа</w:t>
            </w:r>
            <w:r w:rsidRPr="00341005">
              <w:rPr>
                <w:rFonts w:ascii="Times New Roman" w:hAnsi="Times New Roman" w:cs="Times New Roman"/>
                <w:b/>
                <w:i/>
                <w:iCs/>
                <w:spacing w:val="-24"/>
                <w:w w:val="105"/>
                <w:sz w:val="24"/>
                <w:szCs w:val="24"/>
                <w:lang w:eastAsia="bg-BG"/>
              </w:rPr>
              <w:t xml:space="preserve"> </w:t>
            </w:r>
            <w:r w:rsidRPr="00341005">
              <w:rPr>
                <w:rFonts w:ascii="Times New Roman" w:hAnsi="Times New Roman" w:cs="Times New Roman"/>
                <w:b/>
                <w:i/>
                <w:iCs/>
                <w:w w:val="105"/>
                <w:sz w:val="24"/>
                <w:szCs w:val="24"/>
                <w:lang w:eastAsia="bg-BG"/>
              </w:rPr>
              <w:t>компетентност</w:t>
            </w:r>
            <w:r w:rsidRPr="00341005">
              <w:rPr>
                <w:rFonts w:ascii="Times New Roman" w:hAnsi="Times New Roman" w:cs="Times New Roman"/>
                <w:b/>
                <w:i/>
                <w:iCs/>
                <w:spacing w:val="-24"/>
                <w:w w:val="105"/>
                <w:sz w:val="24"/>
                <w:szCs w:val="24"/>
                <w:lang w:eastAsia="bg-BG"/>
              </w:rPr>
              <w:t xml:space="preserve"> </w:t>
            </w:r>
            <w:r w:rsidRPr="00341005">
              <w:rPr>
                <w:rFonts w:ascii="Times New Roman" w:hAnsi="Times New Roman" w:cs="Times New Roman"/>
                <w:b/>
                <w:i/>
                <w:iCs/>
                <w:w w:val="105"/>
                <w:sz w:val="24"/>
                <w:szCs w:val="24"/>
                <w:lang w:eastAsia="bg-BG"/>
              </w:rPr>
              <w:t>и</w:t>
            </w:r>
            <w:r w:rsidRPr="00341005">
              <w:rPr>
                <w:rFonts w:ascii="Times New Roman" w:hAnsi="Times New Roman" w:cs="Times New Roman"/>
                <w:b/>
                <w:i/>
                <w:iCs/>
                <w:spacing w:val="-24"/>
                <w:w w:val="105"/>
                <w:sz w:val="24"/>
                <w:szCs w:val="24"/>
                <w:lang w:eastAsia="bg-BG"/>
              </w:rPr>
              <w:t xml:space="preserve"> </w:t>
            </w:r>
            <w:r w:rsidRPr="00341005">
              <w:rPr>
                <w:rFonts w:ascii="Times New Roman" w:hAnsi="Times New Roman" w:cs="Times New Roman"/>
                <w:b/>
                <w:i/>
                <w:iCs/>
                <w:w w:val="105"/>
                <w:sz w:val="24"/>
                <w:szCs w:val="24"/>
                <w:lang w:eastAsia="bg-BG"/>
              </w:rPr>
              <w:t>основни</w:t>
            </w:r>
            <w:r w:rsidRPr="00341005">
              <w:rPr>
                <w:rFonts w:ascii="Times New Roman" w:hAnsi="Times New Roman" w:cs="Times New Roman"/>
                <w:b/>
                <w:i/>
                <w:iCs/>
                <w:spacing w:val="-24"/>
                <w:w w:val="105"/>
                <w:sz w:val="24"/>
                <w:szCs w:val="24"/>
                <w:lang w:eastAsia="bg-BG"/>
              </w:rPr>
              <w:t xml:space="preserve"> </w:t>
            </w:r>
            <w:r w:rsidRPr="00341005">
              <w:rPr>
                <w:rFonts w:ascii="Times New Roman" w:hAnsi="Times New Roman" w:cs="Times New Roman"/>
                <w:b/>
                <w:i/>
                <w:iCs/>
                <w:w w:val="105"/>
                <w:sz w:val="24"/>
                <w:szCs w:val="24"/>
                <w:lang w:eastAsia="bg-BG"/>
              </w:rPr>
              <w:t>компетентности</w:t>
            </w:r>
            <w:r w:rsidRPr="00341005">
              <w:rPr>
                <w:rFonts w:ascii="Times New Roman" w:hAnsi="Times New Roman" w:cs="Times New Roman"/>
                <w:b/>
                <w:i/>
                <w:iCs/>
                <w:spacing w:val="-24"/>
                <w:w w:val="105"/>
                <w:sz w:val="24"/>
                <w:szCs w:val="24"/>
                <w:lang w:eastAsia="bg-BG"/>
              </w:rPr>
              <w:t xml:space="preserve"> </w:t>
            </w:r>
            <w:r w:rsidRPr="00341005">
              <w:rPr>
                <w:rFonts w:ascii="Times New Roman" w:hAnsi="Times New Roman" w:cs="Times New Roman"/>
                <w:b/>
                <w:i/>
                <w:iCs/>
                <w:w w:val="105"/>
                <w:sz w:val="24"/>
                <w:szCs w:val="24"/>
                <w:lang w:eastAsia="bg-BG"/>
              </w:rPr>
              <w:t>в</w:t>
            </w:r>
            <w:r w:rsidRPr="00341005">
              <w:rPr>
                <w:rFonts w:ascii="Times New Roman" w:hAnsi="Times New Roman" w:cs="Times New Roman"/>
                <w:b/>
                <w:i/>
                <w:iCs/>
                <w:spacing w:val="-24"/>
                <w:w w:val="105"/>
                <w:sz w:val="24"/>
                <w:szCs w:val="24"/>
                <w:lang w:eastAsia="bg-BG"/>
              </w:rPr>
              <w:t xml:space="preserve"> </w:t>
            </w:r>
            <w:r w:rsidRPr="00341005">
              <w:rPr>
                <w:rFonts w:ascii="Times New Roman" w:hAnsi="Times New Roman" w:cs="Times New Roman"/>
                <w:b/>
                <w:i/>
                <w:iCs/>
                <w:w w:val="105"/>
                <w:sz w:val="24"/>
                <w:szCs w:val="24"/>
                <w:lang w:eastAsia="bg-BG"/>
              </w:rPr>
              <w:t>областта</w:t>
            </w:r>
            <w:r w:rsidRPr="00341005">
              <w:rPr>
                <w:rFonts w:ascii="Times New Roman" w:hAnsi="Times New Roman" w:cs="Times New Roman"/>
                <w:b/>
                <w:i/>
                <w:iCs/>
                <w:spacing w:val="-24"/>
                <w:w w:val="105"/>
                <w:sz w:val="24"/>
                <w:szCs w:val="24"/>
                <w:lang w:eastAsia="bg-BG"/>
              </w:rPr>
              <w:t xml:space="preserve"> </w:t>
            </w:r>
            <w:r w:rsidRPr="00341005">
              <w:rPr>
                <w:rFonts w:ascii="Times New Roman" w:hAnsi="Times New Roman" w:cs="Times New Roman"/>
                <w:b/>
                <w:i/>
                <w:iCs/>
                <w:w w:val="105"/>
                <w:sz w:val="24"/>
                <w:szCs w:val="24"/>
                <w:lang w:eastAsia="bg-BG"/>
              </w:rPr>
              <w:t>на</w:t>
            </w:r>
            <w:r w:rsidRPr="00341005">
              <w:rPr>
                <w:rFonts w:ascii="Times New Roman" w:hAnsi="Times New Roman" w:cs="Times New Roman"/>
                <w:b/>
                <w:i/>
                <w:iCs/>
                <w:spacing w:val="-24"/>
                <w:w w:val="105"/>
                <w:sz w:val="24"/>
                <w:szCs w:val="24"/>
                <w:lang w:eastAsia="bg-BG"/>
              </w:rPr>
              <w:t xml:space="preserve"> </w:t>
            </w:r>
            <w:r w:rsidRPr="00341005">
              <w:rPr>
                <w:rFonts w:ascii="Times New Roman" w:hAnsi="Times New Roman" w:cs="Times New Roman"/>
                <w:b/>
                <w:i/>
                <w:iCs/>
                <w:w w:val="105"/>
                <w:sz w:val="24"/>
                <w:szCs w:val="24"/>
                <w:lang w:eastAsia="bg-BG"/>
              </w:rPr>
              <w:t>природните</w:t>
            </w:r>
            <w:r w:rsidRPr="00341005">
              <w:rPr>
                <w:rFonts w:ascii="Times New Roman" w:hAnsi="Times New Roman" w:cs="Times New Roman"/>
                <w:b/>
                <w:i/>
                <w:iCs/>
                <w:spacing w:val="-24"/>
                <w:w w:val="105"/>
                <w:sz w:val="24"/>
                <w:szCs w:val="24"/>
                <w:lang w:eastAsia="bg-BG"/>
              </w:rPr>
              <w:t xml:space="preserve"> </w:t>
            </w:r>
            <w:r w:rsidRPr="00341005">
              <w:rPr>
                <w:rFonts w:ascii="Times New Roman" w:hAnsi="Times New Roman" w:cs="Times New Roman"/>
                <w:b/>
                <w:i/>
                <w:iCs/>
                <w:w w:val="105"/>
                <w:sz w:val="24"/>
                <w:szCs w:val="24"/>
                <w:lang w:eastAsia="bg-BG"/>
              </w:rPr>
              <w:t>науки и</w:t>
            </w:r>
            <w:r w:rsidRPr="00341005">
              <w:rPr>
                <w:rFonts w:ascii="Times New Roman" w:hAnsi="Times New Roman" w:cs="Times New Roman"/>
                <w:b/>
                <w:i/>
                <w:iCs/>
                <w:spacing w:val="-19"/>
                <w:w w:val="105"/>
                <w:sz w:val="24"/>
                <w:szCs w:val="24"/>
                <w:lang w:eastAsia="bg-BG"/>
              </w:rPr>
              <w:t xml:space="preserve"> </w:t>
            </w:r>
            <w:r w:rsidRPr="00341005">
              <w:rPr>
                <w:rFonts w:ascii="Times New Roman" w:hAnsi="Times New Roman" w:cs="Times New Roman"/>
                <w:b/>
                <w:i/>
                <w:iCs/>
                <w:w w:val="105"/>
                <w:sz w:val="24"/>
                <w:szCs w:val="24"/>
                <w:lang w:eastAsia="bg-BG"/>
              </w:rPr>
              <w:t>на</w:t>
            </w:r>
            <w:r w:rsidRPr="00341005">
              <w:rPr>
                <w:rFonts w:ascii="Times New Roman" w:hAnsi="Times New Roman" w:cs="Times New Roman"/>
                <w:b/>
                <w:i/>
                <w:iCs/>
                <w:spacing w:val="-19"/>
                <w:w w:val="105"/>
                <w:sz w:val="24"/>
                <w:szCs w:val="24"/>
                <w:lang w:eastAsia="bg-BG"/>
              </w:rPr>
              <w:t xml:space="preserve"> </w:t>
            </w:r>
            <w:r w:rsidRPr="00341005">
              <w:rPr>
                <w:rFonts w:ascii="Times New Roman" w:hAnsi="Times New Roman" w:cs="Times New Roman"/>
                <w:b/>
                <w:i/>
                <w:iCs/>
                <w:w w:val="105"/>
                <w:sz w:val="24"/>
                <w:szCs w:val="24"/>
                <w:lang w:eastAsia="bg-BG"/>
              </w:rPr>
              <w:t>технологиите</w:t>
            </w:r>
          </w:p>
          <w:p w:rsidR="00341005" w:rsidRPr="00341005" w:rsidRDefault="00341005" w:rsidP="00341005">
            <w:pPr>
              <w:widowControl w:val="0"/>
              <w:kinsoku w:val="0"/>
              <w:overflowPunct w:val="0"/>
              <w:autoSpaceDE w:val="0"/>
              <w:autoSpaceDN w:val="0"/>
              <w:adjustRightInd w:val="0"/>
              <w:spacing w:after="0" w:line="240" w:lineRule="auto"/>
              <w:ind w:left="51" w:right="322"/>
              <w:rPr>
                <w:rFonts w:ascii="Times New Roman" w:eastAsia="Wingdings" w:hAnsi="Times New Roman" w:cs="Times New Roman"/>
                <w:sz w:val="24"/>
                <w:szCs w:val="24"/>
              </w:rPr>
            </w:pPr>
            <w:r w:rsidRPr="00341005">
              <w:rPr>
                <w:rFonts w:ascii="Times New Roman" w:eastAsia="Wingdings" w:hAnsi="Times New Roman" w:cs="Times New Roman"/>
                <w:sz w:val="24"/>
                <w:szCs w:val="24"/>
              </w:rPr>
              <w:t></w:t>
            </w:r>
            <w:r w:rsidRPr="00341005">
              <w:rPr>
                <w:rFonts w:ascii="Times New Roman" w:hAnsi="Times New Roman" w:cs="Times New Roman"/>
                <w:sz w:val="24"/>
                <w:szCs w:val="24"/>
              </w:rPr>
              <w:t xml:space="preserve"> откриване на  факти и връзки в хода на наблюденията и практическата дейност</w:t>
            </w:r>
          </w:p>
          <w:p w:rsidR="00341005" w:rsidRPr="00341005" w:rsidRDefault="00341005" w:rsidP="00341005">
            <w:pPr>
              <w:widowControl w:val="0"/>
              <w:kinsoku w:val="0"/>
              <w:overflowPunct w:val="0"/>
              <w:autoSpaceDE w:val="0"/>
              <w:autoSpaceDN w:val="0"/>
              <w:adjustRightInd w:val="0"/>
              <w:spacing w:after="0" w:line="240" w:lineRule="auto"/>
              <w:ind w:left="51" w:right="322"/>
              <w:rPr>
                <w:rFonts w:ascii="Times New Roman" w:eastAsia="Wingdings" w:hAnsi="Times New Roman" w:cs="Times New Roman"/>
                <w:sz w:val="24"/>
                <w:szCs w:val="24"/>
              </w:rPr>
            </w:pPr>
            <w:r w:rsidRPr="00341005">
              <w:rPr>
                <w:rFonts w:ascii="Times New Roman" w:eastAsia="Wingdings" w:hAnsi="Times New Roman" w:cs="Times New Roman"/>
                <w:sz w:val="24"/>
                <w:szCs w:val="24"/>
              </w:rPr>
              <w:t></w:t>
            </w:r>
            <w:r w:rsidRPr="00341005">
              <w:rPr>
                <w:rFonts w:ascii="Times New Roman" w:hAnsi="Times New Roman" w:cs="Times New Roman"/>
                <w:sz w:val="24"/>
                <w:szCs w:val="24"/>
              </w:rPr>
              <w:t>създаване на прости схеми на изучаваните предмети  и обекти</w:t>
            </w:r>
          </w:p>
          <w:p w:rsidR="00341005" w:rsidRPr="00341005" w:rsidRDefault="00341005" w:rsidP="00341005">
            <w:pPr>
              <w:widowControl w:val="0"/>
              <w:kinsoku w:val="0"/>
              <w:overflowPunct w:val="0"/>
              <w:autoSpaceDE w:val="0"/>
              <w:autoSpaceDN w:val="0"/>
              <w:adjustRightInd w:val="0"/>
              <w:spacing w:after="0" w:line="240" w:lineRule="auto"/>
              <w:ind w:right="403"/>
              <w:rPr>
                <w:rFonts w:ascii="Times New Roman" w:hAnsi="Times New Roman" w:cs="Times New Roman"/>
                <w:sz w:val="24"/>
                <w:szCs w:val="24"/>
                <w:lang w:eastAsia="bg-BG"/>
              </w:rPr>
            </w:pPr>
          </w:p>
        </w:tc>
      </w:tr>
      <w:tr w:rsidR="00341005" w:rsidRPr="00341005" w:rsidTr="00F1452A">
        <w:trPr>
          <w:trHeight w:hRule="exact" w:val="567"/>
        </w:trPr>
        <w:tc>
          <w:tcPr>
            <w:tcW w:w="425" w:type="dxa"/>
            <w:tcBorders>
              <w:top w:val="single" w:sz="2" w:space="0" w:color="000000"/>
              <w:left w:val="single" w:sz="2" w:space="0" w:color="000000"/>
              <w:bottom w:val="single" w:sz="2" w:space="0" w:color="000000"/>
              <w:right w:val="single" w:sz="2" w:space="0" w:color="000000"/>
            </w:tcBorders>
            <w:vAlign w:val="center"/>
          </w:tcPr>
          <w:p w:rsidR="00341005" w:rsidRPr="00341005" w:rsidRDefault="00341005" w:rsidP="00341005">
            <w:pPr>
              <w:widowControl w:val="0"/>
              <w:kinsoku w:val="0"/>
              <w:overflowPunct w:val="0"/>
              <w:autoSpaceDE w:val="0"/>
              <w:autoSpaceDN w:val="0"/>
              <w:adjustRightInd w:val="0"/>
              <w:spacing w:after="0" w:line="240" w:lineRule="auto"/>
              <w:ind w:right="29"/>
              <w:jc w:val="center"/>
              <w:rPr>
                <w:rFonts w:ascii="Times New Roman" w:hAnsi="Times New Roman"/>
                <w:sz w:val="20"/>
                <w:szCs w:val="20"/>
                <w:lang w:eastAsia="bg-BG"/>
              </w:rPr>
            </w:pPr>
            <w:r w:rsidRPr="00341005">
              <w:rPr>
                <w:rFonts w:ascii="Times New Roman" w:hAnsi="Times New Roman"/>
                <w:w w:val="105"/>
                <w:sz w:val="20"/>
                <w:szCs w:val="20"/>
                <w:lang w:eastAsia="bg-BG"/>
              </w:rPr>
              <w:t>4</w:t>
            </w:r>
          </w:p>
        </w:tc>
        <w:tc>
          <w:tcPr>
            <w:tcW w:w="13751" w:type="dxa"/>
            <w:tcBorders>
              <w:top w:val="single" w:sz="2" w:space="0" w:color="000000"/>
              <w:left w:val="single" w:sz="2" w:space="0" w:color="000000"/>
              <w:bottom w:val="single" w:sz="2" w:space="0" w:color="000000"/>
              <w:right w:val="single" w:sz="2" w:space="0" w:color="000000"/>
            </w:tcBorders>
          </w:tcPr>
          <w:p w:rsidR="00341005" w:rsidRPr="00341005" w:rsidRDefault="00341005" w:rsidP="00341005">
            <w:pPr>
              <w:widowControl w:val="0"/>
              <w:kinsoku w:val="0"/>
              <w:overflowPunct w:val="0"/>
              <w:autoSpaceDE w:val="0"/>
              <w:autoSpaceDN w:val="0"/>
              <w:adjustRightInd w:val="0"/>
              <w:spacing w:after="0" w:line="240" w:lineRule="auto"/>
              <w:ind w:left="51"/>
              <w:rPr>
                <w:rFonts w:ascii="Times New Roman" w:hAnsi="Times New Roman" w:cs="Times New Roman"/>
                <w:b/>
                <w:sz w:val="24"/>
                <w:szCs w:val="24"/>
                <w:lang w:eastAsia="bg-BG"/>
              </w:rPr>
            </w:pPr>
            <w:r w:rsidRPr="00341005">
              <w:rPr>
                <w:rFonts w:ascii="Times New Roman" w:hAnsi="Times New Roman" w:cs="Times New Roman"/>
                <w:b/>
                <w:i/>
                <w:iCs/>
                <w:sz w:val="24"/>
                <w:szCs w:val="24"/>
                <w:lang w:eastAsia="bg-BG"/>
              </w:rPr>
              <w:t>Дигитална</w:t>
            </w:r>
            <w:r w:rsidRPr="00341005">
              <w:rPr>
                <w:rFonts w:ascii="Times New Roman" w:hAnsi="Times New Roman" w:cs="Times New Roman"/>
                <w:b/>
                <w:i/>
                <w:iCs/>
                <w:spacing w:val="33"/>
                <w:sz w:val="24"/>
                <w:szCs w:val="24"/>
                <w:lang w:eastAsia="bg-BG"/>
              </w:rPr>
              <w:t xml:space="preserve"> </w:t>
            </w:r>
            <w:r w:rsidRPr="00341005">
              <w:rPr>
                <w:rFonts w:ascii="Times New Roman" w:hAnsi="Times New Roman" w:cs="Times New Roman"/>
                <w:b/>
                <w:i/>
                <w:iCs/>
                <w:sz w:val="24"/>
                <w:szCs w:val="24"/>
                <w:lang w:eastAsia="bg-BG"/>
              </w:rPr>
              <w:t>компетентност</w:t>
            </w:r>
          </w:p>
          <w:p w:rsidR="00341005" w:rsidRPr="00341005" w:rsidRDefault="00341005" w:rsidP="00341005">
            <w:pPr>
              <w:widowControl w:val="0"/>
              <w:kinsoku w:val="0"/>
              <w:overflowPunct w:val="0"/>
              <w:autoSpaceDE w:val="0"/>
              <w:autoSpaceDN w:val="0"/>
              <w:adjustRightInd w:val="0"/>
              <w:spacing w:after="0" w:line="240" w:lineRule="auto"/>
              <w:ind w:right="556"/>
              <w:rPr>
                <w:rFonts w:ascii="Times New Roman" w:hAnsi="Times New Roman" w:cs="Times New Roman"/>
                <w:sz w:val="24"/>
                <w:szCs w:val="24"/>
                <w:lang w:eastAsia="bg-BG"/>
              </w:rPr>
            </w:pPr>
            <w:r w:rsidRPr="00341005">
              <w:rPr>
                <w:rFonts w:ascii="Times New Roman" w:eastAsia="Wingdings" w:hAnsi="Times New Roman" w:cs="Times New Roman"/>
                <w:sz w:val="24"/>
                <w:szCs w:val="24"/>
              </w:rPr>
              <w:t></w:t>
            </w:r>
            <w:r w:rsidRPr="00341005">
              <w:rPr>
                <w:rFonts w:ascii="Times New Roman" w:hAnsi="Times New Roman" w:cs="Times New Roman"/>
                <w:sz w:val="24"/>
                <w:szCs w:val="24"/>
              </w:rPr>
              <w:t xml:space="preserve"> наблюдаване на явления и процеси, представени с дигитални средства</w:t>
            </w:r>
          </w:p>
        </w:tc>
      </w:tr>
      <w:tr w:rsidR="00341005" w:rsidRPr="00341005" w:rsidTr="00F1452A">
        <w:trPr>
          <w:trHeight w:hRule="exact" w:val="1126"/>
        </w:trPr>
        <w:tc>
          <w:tcPr>
            <w:tcW w:w="425" w:type="dxa"/>
            <w:tcBorders>
              <w:top w:val="single" w:sz="2" w:space="0" w:color="000000"/>
              <w:left w:val="single" w:sz="2" w:space="0" w:color="000000"/>
              <w:bottom w:val="single" w:sz="2" w:space="0" w:color="000000"/>
              <w:right w:val="single" w:sz="2" w:space="0" w:color="000000"/>
            </w:tcBorders>
            <w:vAlign w:val="center"/>
          </w:tcPr>
          <w:p w:rsidR="00341005" w:rsidRPr="00341005" w:rsidRDefault="00341005" w:rsidP="00341005">
            <w:pPr>
              <w:widowControl w:val="0"/>
              <w:kinsoku w:val="0"/>
              <w:overflowPunct w:val="0"/>
              <w:autoSpaceDE w:val="0"/>
              <w:autoSpaceDN w:val="0"/>
              <w:adjustRightInd w:val="0"/>
              <w:spacing w:after="0" w:line="240" w:lineRule="auto"/>
              <w:ind w:right="29"/>
              <w:jc w:val="center"/>
              <w:rPr>
                <w:rFonts w:ascii="Times New Roman" w:hAnsi="Times New Roman"/>
                <w:sz w:val="20"/>
                <w:szCs w:val="20"/>
                <w:lang w:eastAsia="bg-BG"/>
              </w:rPr>
            </w:pPr>
            <w:r w:rsidRPr="00341005">
              <w:rPr>
                <w:rFonts w:ascii="Times New Roman" w:hAnsi="Times New Roman"/>
                <w:w w:val="105"/>
                <w:sz w:val="20"/>
                <w:szCs w:val="20"/>
                <w:lang w:eastAsia="bg-BG"/>
              </w:rPr>
              <w:t>5</w:t>
            </w:r>
          </w:p>
        </w:tc>
        <w:tc>
          <w:tcPr>
            <w:tcW w:w="13751" w:type="dxa"/>
            <w:tcBorders>
              <w:top w:val="single" w:sz="2" w:space="0" w:color="000000"/>
              <w:left w:val="single" w:sz="2" w:space="0" w:color="000000"/>
              <w:bottom w:val="single" w:sz="2" w:space="0" w:color="000000"/>
              <w:right w:val="single" w:sz="2" w:space="0" w:color="000000"/>
            </w:tcBorders>
          </w:tcPr>
          <w:p w:rsidR="00341005" w:rsidRPr="00341005" w:rsidRDefault="00341005" w:rsidP="00341005">
            <w:pPr>
              <w:widowControl w:val="0"/>
              <w:kinsoku w:val="0"/>
              <w:overflowPunct w:val="0"/>
              <w:autoSpaceDE w:val="0"/>
              <w:autoSpaceDN w:val="0"/>
              <w:adjustRightInd w:val="0"/>
              <w:spacing w:after="0" w:line="240" w:lineRule="auto"/>
              <w:ind w:left="51"/>
              <w:rPr>
                <w:rFonts w:ascii="Times New Roman" w:hAnsi="Times New Roman" w:cs="Times New Roman"/>
                <w:b/>
                <w:sz w:val="24"/>
                <w:szCs w:val="24"/>
                <w:lang w:eastAsia="bg-BG"/>
              </w:rPr>
            </w:pPr>
            <w:r w:rsidRPr="00341005">
              <w:rPr>
                <w:rFonts w:ascii="Times New Roman" w:hAnsi="Times New Roman" w:cs="Times New Roman"/>
                <w:b/>
                <w:i/>
                <w:iCs/>
                <w:w w:val="105"/>
                <w:sz w:val="24"/>
                <w:szCs w:val="24"/>
                <w:lang w:eastAsia="bg-BG"/>
              </w:rPr>
              <w:t>Умения</w:t>
            </w:r>
            <w:r w:rsidRPr="00341005">
              <w:rPr>
                <w:rFonts w:ascii="Times New Roman" w:hAnsi="Times New Roman" w:cs="Times New Roman"/>
                <w:b/>
                <w:i/>
                <w:iCs/>
                <w:spacing w:val="-19"/>
                <w:w w:val="105"/>
                <w:sz w:val="24"/>
                <w:szCs w:val="24"/>
                <w:lang w:eastAsia="bg-BG"/>
              </w:rPr>
              <w:t xml:space="preserve"> </w:t>
            </w:r>
            <w:r w:rsidRPr="00341005">
              <w:rPr>
                <w:rFonts w:ascii="Times New Roman" w:hAnsi="Times New Roman" w:cs="Times New Roman"/>
                <w:b/>
                <w:i/>
                <w:iCs/>
                <w:w w:val="105"/>
                <w:sz w:val="24"/>
                <w:szCs w:val="24"/>
                <w:lang w:eastAsia="bg-BG"/>
              </w:rPr>
              <w:t>за</w:t>
            </w:r>
            <w:r w:rsidRPr="00341005">
              <w:rPr>
                <w:rFonts w:ascii="Times New Roman" w:hAnsi="Times New Roman" w:cs="Times New Roman"/>
                <w:b/>
                <w:i/>
                <w:iCs/>
                <w:spacing w:val="-19"/>
                <w:w w:val="105"/>
                <w:sz w:val="24"/>
                <w:szCs w:val="24"/>
                <w:lang w:eastAsia="bg-BG"/>
              </w:rPr>
              <w:t xml:space="preserve"> </w:t>
            </w:r>
            <w:r w:rsidRPr="00341005">
              <w:rPr>
                <w:rFonts w:ascii="Times New Roman" w:hAnsi="Times New Roman" w:cs="Times New Roman"/>
                <w:b/>
                <w:i/>
                <w:iCs/>
                <w:w w:val="105"/>
                <w:sz w:val="24"/>
                <w:szCs w:val="24"/>
                <w:lang w:eastAsia="bg-BG"/>
              </w:rPr>
              <w:t>учене</w:t>
            </w:r>
          </w:p>
          <w:p w:rsidR="00341005" w:rsidRPr="00341005" w:rsidRDefault="00341005" w:rsidP="00341005">
            <w:pPr>
              <w:widowControl w:val="0"/>
              <w:kinsoku w:val="0"/>
              <w:overflowPunct w:val="0"/>
              <w:autoSpaceDE w:val="0"/>
              <w:autoSpaceDN w:val="0"/>
              <w:adjustRightInd w:val="0"/>
              <w:spacing w:after="0" w:line="240" w:lineRule="auto"/>
              <w:ind w:right="243"/>
              <w:rPr>
                <w:rFonts w:ascii="Times New Roman" w:eastAsia="Wingdings" w:hAnsi="Times New Roman" w:cs="Times New Roman"/>
                <w:sz w:val="24"/>
                <w:szCs w:val="24"/>
              </w:rPr>
            </w:pPr>
            <w:r w:rsidRPr="00341005">
              <w:rPr>
                <w:rFonts w:ascii="Times New Roman" w:eastAsia="Wingdings" w:hAnsi="Times New Roman" w:cs="Times New Roman"/>
                <w:sz w:val="24"/>
                <w:szCs w:val="24"/>
              </w:rPr>
              <w:t></w:t>
            </w:r>
            <w:r w:rsidRPr="00341005">
              <w:rPr>
                <w:rFonts w:ascii="Times New Roman" w:hAnsi="Times New Roman" w:cs="Times New Roman"/>
                <w:sz w:val="24"/>
                <w:szCs w:val="24"/>
              </w:rPr>
              <w:t xml:space="preserve"> целенасочено наблюдение по предварителна инструкция</w:t>
            </w:r>
          </w:p>
          <w:p w:rsidR="00341005" w:rsidRPr="00341005" w:rsidRDefault="00341005" w:rsidP="00341005">
            <w:pPr>
              <w:widowControl w:val="0"/>
              <w:kinsoku w:val="0"/>
              <w:overflowPunct w:val="0"/>
              <w:autoSpaceDE w:val="0"/>
              <w:autoSpaceDN w:val="0"/>
              <w:adjustRightInd w:val="0"/>
              <w:spacing w:after="0" w:line="240" w:lineRule="auto"/>
              <w:ind w:right="243"/>
              <w:rPr>
                <w:rFonts w:ascii="Times New Roman" w:eastAsia="Wingdings" w:hAnsi="Times New Roman" w:cs="Times New Roman"/>
                <w:sz w:val="24"/>
                <w:szCs w:val="24"/>
              </w:rPr>
            </w:pPr>
            <w:r w:rsidRPr="00341005">
              <w:rPr>
                <w:rFonts w:ascii="Times New Roman" w:eastAsia="Wingdings" w:hAnsi="Times New Roman" w:cs="Times New Roman"/>
                <w:sz w:val="24"/>
                <w:szCs w:val="24"/>
              </w:rPr>
              <w:t></w:t>
            </w:r>
            <w:r w:rsidRPr="00341005">
              <w:rPr>
                <w:rFonts w:ascii="Times New Roman" w:hAnsi="Times New Roman" w:cs="Times New Roman"/>
                <w:sz w:val="24"/>
                <w:szCs w:val="24"/>
              </w:rPr>
              <w:t xml:space="preserve"> групиране на предмети по родов признак</w:t>
            </w:r>
          </w:p>
          <w:p w:rsidR="00341005" w:rsidRPr="00341005" w:rsidRDefault="00341005" w:rsidP="00341005">
            <w:pPr>
              <w:widowControl w:val="0"/>
              <w:kinsoku w:val="0"/>
              <w:overflowPunct w:val="0"/>
              <w:autoSpaceDE w:val="0"/>
              <w:autoSpaceDN w:val="0"/>
              <w:adjustRightInd w:val="0"/>
              <w:spacing w:after="0" w:line="240" w:lineRule="auto"/>
              <w:ind w:right="243"/>
              <w:rPr>
                <w:rFonts w:ascii="Times New Roman" w:hAnsi="Times New Roman" w:cs="Times New Roman"/>
                <w:sz w:val="24"/>
                <w:szCs w:val="24"/>
              </w:rPr>
            </w:pPr>
            <w:r w:rsidRPr="00341005">
              <w:rPr>
                <w:rFonts w:ascii="Times New Roman" w:eastAsia="Wingdings" w:hAnsi="Times New Roman" w:cs="Times New Roman"/>
                <w:sz w:val="24"/>
                <w:szCs w:val="24"/>
              </w:rPr>
              <w:t></w:t>
            </w:r>
            <w:r w:rsidRPr="00341005">
              <w:rPr>
                <w:rFonts w:ascii="Times New Roman" w:hAnsi="Times New Roman" w:cs="Times New Roman"/>
                <w:sz w:val="24"/>
                <w:szCs w:val="24"/>
              </w:rPr>
              <w:t xml:space="preserve"> сравняване на информация по зададени критерии</w:t>
            </w:r>
          </w:p>
          <w:p w:rsidR="00341005" w:rsidRPr="00341005" w:rsidRDefault="00341005" w:rsidP="00341005">
            <w:pPr>
              <w:widowControl w:val="0"/>
              <w:kinsoku w:val="0"/>
              <w:overflowPunct w:val="0"/>
              <w:autoSpaceDE w:val="0"/>
              <w:autoSpaceDN w:val="0"/>
              <w:adjustRightInd w:val="0"/>
              <w:spacing w:after="0" w:line="240" w:lineRule="auto"/>
              <w:ind w:right="243"/>
              <w:rPr>
                <w:rFonts w:ascii="Times New Roman" w:hAnsi="Times New Roman" w:cs="Times New Roman"/>
                <w:sz w:val="24"/>
                <w:szCs w:val="24"/>
                <w:lang w:eastAsia="bg-BG"/>
              </w:rPr>
            </w:pPr>
          </w:p>
        </w:tc>
      </w:tr>
      <w:tr w:rsidR="00341005" w:rsidRPr="00341005" w:rsidTr="00F1452A">
        <w:trPr>
          <w:trHeight w:hRule="exact" w:val="1426"/>
        </w:trPr>
        <w:tc>
          <w:tcPr>
            <w:tcW w:w="425" w:type="dxa"/>
            <w:tcBorders>
              <w:top w:val="single" w:sz="2" w:space="0" w:color="000000"/>
              <w:left w:val="single" w:sz="2" w:space="0" w:color="000000"/>
              <w:bottom w:val="single" w:sz="2" w:space="0" w:color="000000"/>
              <w:right w:val="single" w:sz="2" w:space="0" w:color="000000"/>
            </w:tcBorders>
            <w:vAlign w:val="center"/>
          </w:tcPr>
          <w:p w:rsidR="00341005" w:rsidRPr="00341005" w:rsidRDefault="00341005" w:rsidP="00341005">
            <w:pPr>
              <w:widowControl w:val="0"/>
              <w:kinsoku w:val="0"/>
              <w:overflowPunct w:val="0"/>
              <w:autoSpaceDE w:val="0"/>
              <w:autoSpaceDN w:val="0"/>
              <w:adjustRightInd w:val="0"/>
              <w:spacing w:after="0" w:line="240" w:lineRule="auto"/>
              <w:ind w:right="29"/>
              <w:jc w:val="center"/>
              <w:rPr>
                <w:rFonts w:ascii="Times New Roman" w:hAnsi="Times New Roman"/>
                <w:sz w:val="20"/>
                <w:szCs w:val="20"/>
                <w:lang w:eastAsia="bg-BG"/>
              </w:rPr>
            </w:pPr>
            <w:r w:rsidRPr="00341005">
              <w:rPr>
                <w:rFonts w:ascii="Times New Roman" w:hAnsi="Times New Roman"/>
                <w:w w:val="105"/>
                <w:sz w:val="20"/>
                <w:szCs w:val="20"/>
                <w:lang w:eastAsia="bg-BG"/>
              </w:rPr>
              <w:t>6</w:t>
            </w:r>
          </w:p>
        </w:tc>
        <w:tc>
          <w:tcPr>
            <w:tcW w:w="13751" w:type="dxa"/>
            <w:tcBorders>
              <w:top w:val="single" w:sz="2" w:space="0" w:color="000000"/>
              <w:left w:val="single" w:sz="2" w:space="0" w:color="000000"/>
              <w:bottom w:val="single" w:sz="2" w:space="0" w:color="000000"/>
              <w:right w:val="single" w:sz="2" w:space="0" w:color="000000"/>
            </w:tcBorders>
          </w:tcPr>
          <w:p w:rsidR="00341005" w:rsidRPr="00341005" w:rsidRDefault="00341005" w:rsidP="00341005">
            <w:pPr>
              <w:widowControl w:val="0"/>
              <w:kinsoku w:val="0"/>
              <w:overflowPunct w:val="0"/>
              <w:autoSpaceDE w:val="0"/>
              <w:autoSpaceDN w:val="0"/>
              <w:adjustRightInd w:val="0"/>
              <w:spacing w:after="0" w:line="240" w:lineRule="auto"/>
              <w:ind w:left="51"/>
              <w:rPr>
                <w:rFonts w:ascii="Times New Roman" w:hAnsi="Times New Roman" w:cs="Times New Roman"/>
                <w:b/>
                <w:sz w:val="24"/>
                <w:szCs w:val="24"/>
                <w:lang w:eastAsia="bg-BG"/>
              </w:rPr>
            </w:pPr>
            <w:r w:rsidRPr="00341005">
              <w:rPr>
                <w:rFonts w:ascii="Times New Roman" w:hAnsi="Times New Roman" w:cs="Times New Roman"/>
                <w:b/>
                <w:i/>
                <w:iCs/>
                <w:sz w:val="24"/>
                <w:szCs w:val="24"/>
                <w:lang w:eastAsia="bg-BG"/>
              </w:rPr>
              <w:t xml:space="preserve">Социални и граждански </w:t>
            </w:r>
            <w:r w:rsidRPr="00341005">
              <w:rPr>
                <w:rFonts w:ascii="Times New Roman" w:hAnsi="Times New Roman" w:cs="Times New Roman"/>
                <w:b/>
                <w:i/>
                <w:iCs/>
                <w:spacing w:val="18"/>
                <w:sz w:val="24"/>
                <w:szCs w:val="24"/>
                <w:lang w:eastAsia="bg-BG"/>
              </w:rPr>
              <w:t xml:space="preserve"> </w:t>
            </w:r>
            <w:r w:rsidRPr="00341005">
              <w:rPr>
                <w:rFonts w:ascii="Times New Roman" w:hAnsi="Times New Roman" w:cs="Times New Roman"/>
                <w:b/>
                <w:i/>
                <w:iCs/>
                <w:sz w:val="24"/>
                <w:szCs w:val="24"/>
                <w:lang w:eastAsia="bg-BG"/>
              </w:rPr>
              <w:t>компетентности</w:t>
            </w:r>
          </w:p>
          <w:p w:rsidR="00341005" w:rsidRPr="00341005" w:rsidRDefault="00341005" w:rsidP="00341005">
            <w:pPr>
              <w:widowControl w:val="0"/>
              <w:kinsoku w:val="0"/>
              <w:overflowPunct w:val="0"/>
              <w:autoSpaceDE w:val="0"/>
              <w:autoSpaceDN w:val="0"/>
              <w:adjustRightInd w:val="0"/>
              <w:spacing w:after="0" w:line="240" w:lineRule="auto"/>
              <w:ind w:right="195"/>
              <w:rPr>
                <w:rFonts w:ascii="Times New Roman" w:eastAsia="Wingdings" w:hAnsi="Times New Roman" w:cs="Times New Roman"/>
                <w:sz w:val="24"/>
                <w:szCs w:val="24"/>
              </w:rPr>
            </w:pPr>
            <w:r w:rsidRPr="00341005">
              <w:rPr>
                <w:rFonts w:ascii="Times New Roman" w:eastAsia="Wingdings" w:hAnsi="Times New Roman" w:cs="Times New Roman"/>
                <w:sz w:val="24"/>
                <w:szCs w:val="24"/>
              </w:rPr>
              <w:t></w:t>
            </w:r>
            <w:r w:rsidRPr="00341005">
              <w:rPr>
                <w:rFonts w:ascii="Times New Roman" w:hAnsi="Times New Roman" w:cs="Times New Roman"/>
                <w:sz w:val="24"/>
                <w:szCs w:val="24"/>
              </w:rPr>
              <w:t xml:space="preserve"> изразяване на лична позиция и адекватно приемане на чуждата гледна точка</w:t>
            </w:r>
          </w:p>
          <w:p w:rsidR="00341005" w:rsidRPr="00341005" w:rsidRDefault="00341005" w:rsidP="00341005">
            <w:pPr>
              <w:widowControl w:val="0"/>
              <w:kinsoku w:val="0"/>
              <w:overflowPunct w:val="0"/>
              <w:autoSpaceDE w:val="0"/>
              <w:autoSpaceDN w:val="0"/>
              <w:adjustRightInd w:val="0"/>
              <w:spacing w:after="0" w:line="240" w:lineRule="auto"/>
              <w:ind w:right="195"/>
              <w:rPr>
                <w:rFonts w:ascii="Times New Roman" w:hAnsi="Times New Roman" w:cs="Times New Roman"/>
                <w:sz w:val="24"/>
                <w:szCs w:val="24"/>
              </w:rPr>
            </w:pPr>
            <w:r w:rsidRPr="00341005">
              <w:rPr>
                <w:rFonts w:ascii="Times New Roman" w:eastAsia="Wingdings" w:hAnsi="Times New Roman" w:cs="Times New Roman"/>
                <w:sz w:val="24"/>
                <w:szCs w:val="24"/>
              </w:rPr>
              <w:t></w:t>
            </w:r>
            <w:r w:rsidRPr="00341005">
              <w:rPr>
                <w:rFonts w:ascii="Times New Roman" w:hAnsi="Times New Roman" w:cs="Times New Roman"/>
                <w:sz w:val="24"/>
                <w:szCs w:val="24"/>
              </w:rPr>
              <w:t xml:space="preserve"> коментиране в група на модели на поведение, свързани с изява на взаимопомощ, с уважение, толерантност и съпричастност към към другите</w:t>
            </w:r>
          </w:p>
          <w:p w:rsidR="00341005" w:rsidRPr="00341005" w:rsidRDefault="00341005" w:rsidP="00341005">
            <w:pPr>
              <w:widowControl w:val="0"/>
              <w:kinsoku w:val="0"/>
              <w:overflowPunct w:val="0"/>
              <w:autoSpaceDE w:val="0"/>
              <w:autoSpaceDN w:val="0"/>
              <w:adjustRightInd w:val="0"/>
              <w:spacing w:after="0" w:line="240" w:lineRule="auto"/>
              <w:ind w:right="195"/>
              <w:rPr>
                <w:rFonts w:ascii="Times New Roman" w:hAnsi="Times New Roman" w:cs="Times New Roman"/>
                <w:sz w:val="24"/>
                <w:szCs w:val="24"/>
                <w:lang w:eastAsia="bg-BG"/>
              </w:rPr>
            </w:pPr>
            <w:r w:rsidRPr="00341005">
              <w:rPr>
                <w:rFonts w:ascii="Times New Roman" w:eastAsia="Wingdings" w:hAnsi="Times New Roman" w:cs="Times New Roman"/>
                <w:sz w:val="24"/>
                <w:szCs w:val="24"/>
              </w:rPr>
              <w:t></w:t>
            </w:r>
            <w:r w:rsidRPr="00341005">
              <w:rPr>
                <w:rFonts w:ascii="Times New Roman" w:hAnsi="Times New Roman" w:cs="Times New Roman"/>
                <w:sz w:val="24"/>
                <w:szCs w:val="24"/>
              </w:rPr>
              <w:t xml:space="preserve"> рисуване на схема с обществени и природни обекти от района на училището</w:t>
            </w:r>
          </w:p>
        </w:tc>
      </w:tr>
      <w:tr w:rsidR="00341005" w:rsidRPr="00341005" w:rsidTr="00F1452A">
        <w:trPr>
          <w:trHeight w:hRule="exact" w:val="680"/>
        </w:trPr>
        <w:tc>
          <w:tcPr>
            <w:tcW w:w="425" w:type="dxa"/>
            <w:tcBorders>
              <w:top w:val="single" w:sz="2" w:space="0" w:color="000000"/>
              <w:left w:val="single" w:sz="2" w:space="0" w:color="000000"/>
              <w:bottom w:val="single" w:sz="2" w:space="0" w:color="000000"/>
              <w:right w:val="single" w:sz="2" w:space="0" w:color="000000"/>
            </w:tcBorders>
            <w:vAlign w:val="center"/>
          </w:tcPr>
          <w:p w:rsidR="00341005" w:rsidRPr="00341005" w:rsidRDefault="00341005" w:rsidP="00341005">
            <w:pPr>
              <w:widowControl w:val="0"/>
              <w:kinsoku w:val="0"/>
              <w:overflowPunct w:val="0"/>
              <w:autoSpaceDE w:val="0"/>
              <w:autoSpaceDN w:val="0"/>
              <w:adjustRightInd w:val="0"/>
              <w:spacing w:after="0" w:line="240" w:lineRule="auto"/>
              <w:ind w:right="29"/>
              <w:jc w:val="center"/>
              <w:rPr>
                <w:rFonts w:ascii="Times New Roman" w:hAnsi="Times New Roman"/>
                <w:sz w:val="20"/>
                <w:szCs w:val="20"/>
                <w:lang w:eastAsia="bg-BG"/>
              </w:rPr>
            </w:pPr>
            <w:r w:rsidRPr="00341005">
              <w:rPr>
                <w:rFonts w:ascii="Times New Roman" w:hAnsi="Times New Roman"/>
                <w:w w:val="105"/>
                <w:sz w:val="20"/>
                <w:szCs w:val="20"/>
                <w:lang w:eastAsia="bg-BG"/>
              </w:rPr>
              <w:t>7</w:t>
            </w:r>
          </w:p>
        </w:tc>
        <w:tc>
          <w:tcPr>
            <w:tcW w:w="13751" w:type="dxa"/>
            <w:tcBorders>
              <w:top w:val="single" w:sz="2" w:space="0" w:color="000000"/>
              <w:left w:val="single" w:sz="2" w:space="0" w:color="000000"/>
              <w:bottom w:val="single" w:sz="2" w:space="0" w:color="000000"/>
              <w:right w:val="single" w:sz="2" w:space="0" w:color="000000"/>
            </w:tcBorders>
          </w:tcPr>
          <w:p w:rsidR="00341005" w:rsidRPr="00341005" w:rsidRDefault="00341005" w:rsidP="00341005">
            <w:pPr>
              <w:widowControl w:val="0"/>
              <w:kinsoku w:val="0"/>
              <w:overflowPunct w:val="0"/>
              <w:autoSpaceDE w:val="0"/>
              <w:autoSpaceDN w:val="0"/>
              <w:adjustRightInd w:val="0"/>
              <w:spacing w:after="0" w:line="240" w:lineRule="auto"/>
              <w:ind w:left="51"/>
              <w:rPr>
                <w:rFonts w:ascii="Times New Roman" w:hAnsi="Times New Roman" w:cs="Times New Roman"/>
                <w:b/>
                <w:sz w:val="24"/>
                <w:szCs w:val="24"/>
                <w:lang w:eastAsia="bg-BG"/>
              </w:rPr>
            </w:pPr>
            <w:r w:rsidRPr="00341005">
              <w:rPr>
                <w:rFonts w:ascii="Times New Roman" w:hAnsi="Times New Roman" w:cs="Times New Roman"/>
                <w:b/>
                <w:i/>
                <w:iCs/>
                <w:sz w:val="24"/>
                <w:szCs w:val="24"/>
                <w:lang w:eastAsia="bg-BG"/>
              </w:rPr>
              <w:t>Инициативност  и</w:t>
            </w:r>
            <w:r w:rsidRPr="00341005">
              <w:rPr>
                <w:rFonts w:ascii="Times New Roman" w:hAnsi="Times New Roman" w:cs="Times New Roman"/>
                <w:b/>
                <w:i/>
                <w:iCs/>
                <w:spacing w:val="10"/>
                <w:sz w:val="24"/>
                <w:szCs w:val="24"/>
                <w:lang w:eastAsia="bg-BG"/>
              </w:rPr>
              <w:t xml:space="preserve"> </w:t>
            </w:r>
            <w:r w:rsidRPr="00341005">
              <w:rPr>
                <w:rFonts w:ascii="Times New Roman" w:hAnsi="Times New Roman" w:cs="Times New Roman"/>
                <w:b/>
                <w:i/>
                <w:iCs/>
                <w:sz w:val="24"/>
                <w:szCs w:val="24"/>
                <w:lang w:eastAsia="bg-BG"/>
              </w:rPr>
              <w:t>предприемчивост</w:t>
            </w:r>
          </w:p>
          <w:p w:rsidR="00341005" w:rsidRPr="00341005" w:rsidRDefault="00341005" w:rsidP="00341005">
            <w:pPr>
              <w:widowControl w:val="0"/>
              <w:kinsoku w:val="0"/>
              <w:overflowPunct w:val="0"/>
              <w:autoSpaceDE w:val="0"/>
              <w:autoSpaceDN w:val="0"/>
              <w:adjustRightInd w:val="0"/>
              <w:spacing w:after="0" w:line="240" w:lineRule="auto"/>
              <w:rPr>
                <w:rFonts w:ascii="Times New Roman" w:eastAsia="Wingdings" w:hAnsi="Times New Roman" w:cs="Times New Roman"/>
                <w:sz w:val="24"/>
                <w:szCs w:val="24"/>
              </w:rPr>
            </w:pPr>
            <w:r w:rsidRPr="00341005">
              <w:rPr>
                <w:rFonts w:ascii="Times New Roman" w:eastAsia="Wingdings" w:hAnsi="Times New Roman" w:cs="Times New Roman"/>
                <w:sz w:val="24"/>
                <w:szCs w:val="24"/>
              </w:rPr>
              <w:t></w:t>
            </w:r>
            <w:r w:rsidRPr="00341005">
              <w:rPr>
                <w:rFonts w:ascii="Times New Roman" w:hAnsi="Times New Roman" w:cs="Times New Roman"/>
                <w:sz w:val="24"/>
                <w:szCs w:val="24"/>
              </w:rPr>
              <w:t xml:space="preserve"> включване в личностно значими дейности; полагане на грижи за  отглеждане на растения и животни  в близката среда</w:t>
            </w:r>
          </w:p>
          <w:p w:rsidR="00341005" w:rsidRPr="00341005" w:rsidRDefault="00341005" w:rsidP="00341005">
            <w:pPr>
              <w:widowControl w:val="0"/>
              <w:kinsoku w:val="0"/>
              <w:overflowPunct w:val="0"/>
              <w:autoSpaceDE w:val="0"/>
              <w:autoSpaceDN w:val="0"/>
              <w:adjustRightInd w:val="0"/>
              <w:spacing w:after="0" w:line="240" w:lineRule="auto"/>
              <w:rPr>
                <w:rFonts w:ascii="Times New Roman" w:hAnsi="Times New Roman" w:cs="Times New Roman"/>
                <w:sz w:val="24"/>
                <w:szCs w:val="24"/>
                <w:lang w:eastAsia="bg-BG"/>
              </w:rPr>
            </w:pPr>
          </w:p>
        </w:tc>
      </w:tr>
      <w:tr w:rsidR="00341005" w:rsidRPr="00341005" w:rsidTr="00F1452A">
        <w:trPr>
          <w:trHeight w:hRule="exact" w:val="875"/>
        </w:trPr>
        <w:tc>
          <w:tcPr>
            <w:tcW w:w="425" w:type="dxa"/>
            <w:tcBorders>
              <w:top w:val="single" w:sz="2" w:space="0" w:color="000000"/>
              <w:left w:val="single" w:sz="2" w:space="0" w:color="000000"/>
              <w:bottom w:val="single" w:sz="2" w:space="0" w:color="000000"/>
              <w:right w:val="single" w:sz="2" w:space="0" w:color="000000"/>
            </w:tcBorders>
            <w:vAlign w:val="center"/>
          </w:tcPr>
          <w:p w:rsidR="00341005" w:rsidRPr="00341005" w:rsidRDefault="00341005" w:rsidP="00341005">
            <w:pPr>
              <w:widowControl w:val="0"/>
              <w:kinsoku w:val="0"/>
              <w:overflowPunct w:val="0"/>
              <w:autoSpaceDE w:val="0"/>
              <w:autoSpaceDN w:val="0"/>
              <w:adjustRightInd w:val="0"/>
              <w:spacing w:after="0" w:line="240" w:lineRule="auto"/>
              <w:ind w:right="29"/>
              <w:jc w:val="center"/>
              <w:rPr>
                <w:rFonts w:ascii="Times New Roman" w:hAnsi="Times New Roman"/>
                <w:sz w:val="20"/>
                <w:szCs w:val="20"/>
                <w:lang w:eastAsia="bg-BG"/>
              </w:rPr>
            </w:pPr>
            <w:r w:rsidRPr="00341005">
              <w:rPr>
                <w:rFonts w:ascii="Times New Roman" w:hAnsi="Times New Roman"/>
                <w:w w:val="105"/>
                <w:sz w:val="20"/>
                <w:szCs w:val="20"/>
                <w:lang w:eastAsia="bg-BG"/>
              </w:rPr>
              <w:t>8</w:t>
            </w:r>
          </w:p>
        </w:tc>
        <w:tc>
          <w:tcPr>
            <w:tcW w:w="13751" w:type="dxa"/>
            <w:tcBorders>
              <w:top w:val="single" w:sz="2" w:space="0" w:color="000000"/>
              <w:left w:val="single" w:sz="2" w:space="0" w:color="000000"/>
              <w:bottom w:val="single" w:sz="2" w:space="0" w:color="000000"/>
              <w:right w:val="single" w:sz="2" w:space="0" w:color="000000"/>
            </w:tcBorders>
          </w:tcPr>
          <w:p w:rsidR="00341005" w:rsidRPr="00341005" w:rsidRDefault="00341005" w:rsidP="00341005">
            <w:pPr>
              <w:widowControl w:val="0"/>
              <w:kinsoku w:val="0"/>
              <w:overflowPunct w:val="0"/>
              <w:autoSpaceDE w:val="0"/>
              <w:autoSpaceDN w:val="0"/>
              <w:adjustRightInd w:val="0"/>
              <w:spacing w:after="0" w:line="240" w:lineRule="auto"/>
              <w:ind w:left="51"/>
              <w:rPr>
                <w:rFonts w:ascii="Times New Roman" w:hAnsi="Times New Roman" w:cs="Times New Roman"/>
                <w:b/>
                <w:sz w:val="24"/>
                <w:szCs w:val="24"/>
                <w:lang w:eastAsia="bg-BG"/>
              </w:rPr>
            </w:pPr>
            <w:r w:rsidRPr="00341005">
              <w:rPr>
                <w:rFonts w:ascii="Times New Roman" w:hAnsi="Times New Roman" w:cs="Times New Roman"/>
                <w:b/>
                <w:i/>
                <w:iCs/>
                <w:spacing w:val="-3"/>
                <w:w w:val="105"/>
                <w:sz w:val="24"/>
                <w:szCs w:val="24"/>
                <w:lang w:eastAsia="bg-BG"/>
              </w:rPr>
              <w:t>Културна</w:t>
            </w:r>
            <w:r w:rsidRPr="00341005">
              <w:rPr>
                <w:rFonts w:ascii="Times New Roman" w:hAnsi="Times New Roman" w:cs="Times New Roman"/>
                <w:b/>
                <w:i/>
                <w:iCs/>
                <w:spacing w:val="-22"/>
                <w:w w:val="105"/>
                <w:sz w:val="24"/>
                <w:szCs w:val="24"/>
                <w:lang w:eastAsia="bg-BG"/>
              </w:rPr>
              <w:t xml:space="preserve"> </w:t>
            </w:r>
            <w:r w:rsidRPr="00341005">
              <w:rPr>
                <w:rFonts w:ascii="Times New Roman" w:hAnsi="Times New Roman" w:cs="Times New Roman"/>
                <w:b/>
                <w:i/>
                <w:iCs/>
                <w:w w:val="105"/>
                <w:sz w:val="24"/>
                <w:szCs w:val="24"/>
                <w:lang w:eastAsia="bg-BG"/>
              </w:rPr>
              <w:t>компетентност</w:t>
            </w:r>
            <w:r w:rsidRPr="00341005">
              <w:rPr>
                <w:rFonts w:ascii="Times New Roman" w:hAnsi="Times New Roman" w:cs="Times New Roman"/>
                <w:b/>
                <w:i/>
                <w:iCs/>
                <w:spacing w:val="-22"/>
                <w:w w:val="105"/>
                <w:sz w:val="24"/>
                <w:szCs w:val="24"/>
                <w:lang w:eastAsia="bg-BG"/>
              </w:rPr>
              <w:t xml:space="preserve"> </w:t>
            </w:r>
            <w:r w:rsidRPr="00341005">
              <w:rPr>
                <w:rFonts w:ascii="Times New Roman" w:hAnsi="Times New Roman" w:cs="Times New Roman"/>
                <w:b/>
                <w:i/>
                <w:iCs/>
                <w:w w:val="105"/>
                <w:sz w:val="24"/>
                <w:szCs w:val="24"/>
                <w:lang w:eastAsia="bg-BG"/>
              </w:rPr>
              <w:t>и</w:t>
            </w:r>
            <w:r w:rsidRPr="00341005">
              <w:rPr>
                <w:rFonts w:ascii="Times New Roman" w:hAnsi="Times New Roman" w:cs="Times New Roman"/>
                <w:b/>
                <w:i/>
                <w:iCs/>
                <w:spacing w:val="-22"/>
                <w:w w:val="105"/>
                <w:sz w:val="24"/>
                <w:szCs w:val="24"/>
                <w:lang w:eastAsia="bg-BG"/>
              </w:rPr>
              <w:t xml:space="preserve"> </w:t>
            </w:r>
            <w:r w:rsidRPr="00341005">
              <w:rPr>
                <w:rFonts w:ascii="Times New Roman" w:hAnsi="Times New Roman" w:cs="Times New Roman"/>
                <w:b/>
                <w:i/>
                <w:iCs/>
                <w:w w:val="105"/>
                <w:sz w:val="24"/>
                <w:szCs w:val="24"/>
                <w:lang w:eastAsia="bg-BG"/>
              </w:rPr>
              <w:t>умения</w:t>
            </w:r>
            <w:r w:rsidRPr="00341005">
              <w:rPr>
                <w:rFonts w:ascii="Times New Roman" w:hAnsi="Times New Roman" w:cs="Times New Roman"/>
                <w:b/>
                <w:i/>
                <w:iCs/>
                <w:spacing w:val="-22"/>
                <w:w w:val="105"/>
                <w:sz w:val="24"/>
                <w:szCs w:val="24"/>
                <w:lang w:eastAsia="bg-BG"/>
              </w:rPr>
              <w:t xml:space="preserve"> </w:t>
            </w:r>
            <w:r w:rsidRPr="00341005">
              <w:rPr>
                <w:rFonts w:ascii="Times New Roman" w:hAnsi="Times New Roman" w:cs="Times New Roman"/>
                <w:b/>
                <w:i/>
                <w:iCs/>
                <w:w w:val="105"/>
                <w:sz w:val="24"/>
                <w:szCs w:val="24"/>
                <w:lang w:eastAsia="bg-BG"/>
              </w:rPr>
              <w:t>за</w:t>
            </w:r>
            <w:r w:rsidRPr="00341005">
              <w:rPr>
                <w:rFonts w:ascii="Times New Roman" w:hAnsi="Times New Roman" w:cs="Times New Roman"/>
                <w:b/>
                <w:i/>
                <w:iCs/>
                <w:spacing w:val="-22"/>
                <w:w w:val="105"/>
                <w:sz w:val="24"/>
                <w:szCs w:val="24"/>
                <w:lang w:eastAsia="bg-BG"/>
              </w:rPr>
              <w:t xml:space="preserve"> </w:t>
            </w:r>
            <w:r w:rsidRPr="00341005">
              <w:rPr>
                <w:rFonts w:ascii="Times New Roman" w:hAnsi="Times New Roman" w:cs="Times New Roman"/>
                <w:b/>
                <w:i/>
                <w:iCs/>
                <w:w w:val="105"/>
                <w:sz w:val="24"/>
                <w:szCs w:val="24"/>
                <w:lang w:eastAsia="bg-BG"/>
              </w:rPr>
              <w:t>изразяване</w:t>
            </w:r>
            <w:r w:rsidRPr="00341005">
              <w:rPr>
                <w:rFonts w:ascii="Times New Roman" w:hAnsi="Times New Roman" w:cs="Times New Roman"/>
                <w:b/>
                <w:i/>
                <w:iCs/>
                <w:spacing w:val="-22"/>
                <w:w w:val="105"/>
                <w:sz w:val="24"/>
                <w:szCs w:val="24"/>
                <w:lang w:eastAsia="bg-BG"/>
              </w:rPr>
              <w:t xml:space="preserve"> </w:t>
            </w:r>
            <w:r w:rsidRPr="00341005">
              <w:rPr>
                <w:rFonts w:ascii="Times New Roman" w:hAnsi="Times New Roman" w:cs="Times New Roman"/>
                <w:b/>
                <w:i/>
                <w:iCs/>
                <w:w w:val="105"/>
                <w:sz w:val="24"/>
                <w:szCs w:val="24"/>
                <w:lang w:eastAsia="bg-BG"/>
              </w:rPr>
              <w:t>чрез</w:t>
            </w:r>
            <w:r w:rsidRPr="00341005">
              <w:rPr>
                <w:rFonts w:ascii="Times New Roman" w:hAnsi="Times New Roman" w:cs="Times New Roman"/>
                <w:b/>
                <w:i/>
                <w:iCs/>
                <w:spacing w:val="-22"/>
                <w:w w:val="105"/>
                <w:sz w:val="24"/>
                <w:szCs w:val="24"/>
                <w:lang w:eastAsia="bg-BG"/>
              </w:rPr>
              <w:t xml:space="preserve"> </w:t>
            </w:r>
            <w:r w:rsidRPr="00341005">
              <w:rPr>
                <w:rFonts w:ascii="Times New Roman" w:hAnsi="Times New Roman" w:cs="Times New Roman"/>
                <w:b/>
                <w:i/>
                <w:iCs/>
                <w:w w:val="105"/>
                <w:sz w:val="24"/>
                <w:szCs w:val="24"/>
                <w:lang w:eastAsia="bg-BG"/>
              </w:rPr>
              <w:t>творчество</w:t>
            </w:r>
          </w:p>
          <w:p w:rsidR="00341005" w:rsidRPr="00341005" w:rsidRDefault="00341005" w:rsidP="00341005">
            <w:pPr>
              <w:widowControl w:val="0"/>
              <w:kinsoku w:val="0"/>
              <w:overflowPunct w:val="0"/>
              <w:autoSpaceDE w:val="0"/>
              <w:autoSpaceDN w:val="0"/>
              <w:adjustRightInd w:val="0"/>
              <w:spacing w:after="0" w:line="240" w:lineRule="auto"/>
              <w:rPr>
                <w:rFonts w:ascii="Times New Roman" w:eastAsia="Wingdings" w:hAnsi="Times New Roman" w:cs="Times New Roman"/>
                <w:sz w:val="24"/>
                <w:szCs w:val="24"/>
              </w:rPr>
            </w:pPr>
            <w:r w:rsidRPr="00341005">
              <w:rPr>
                <w:rFonts w:ascii="Times New Roman" w:eastAsia="Wingdings" w:hAnsi="Times New Roman" w:cs="Times New Roman"/>
                <w:sz w:val="24"/>
                <w:szCs w:val="24"/>
              </w:rPr>
              <w:t></w:t>
            </w:r>
            <w:r w:rsidRPr="00341005">
              <w:rPr>
                <w:rFonts w:ascii="Times New Roman" w:hAnsi="Times New Roman" w:cs="Times New Roman"/>
                <w:sz w:val="24"/>
                <w:szCs w:val="24"/>
              </w:rPr>
              <w:t xml:space="preserve"> наблюдение в културни институции в родния край</w:t>
            </w:r>
          </w:p>
          <w:p w:rsidR="00341005" w:rsidRPr="00341005" w:rsidRDefault="00341005" w:rsidP="00341005">
            <w:pPr>
              <w:widowControl w:val="0"/>
              <w:kinsoku w:val="0"/>
              <w:overflowPunct w:val="0"/>
              <w:autoSpaceDE w:val="0"/>
              <w:autoSpaceDN w:val="0"/>
              <w:adjustRightInd w:val="0"/>
              <w:spacing w:after="0" w:line="240" w:lineRule="auto"/>
              <w:rPr>
                <w:rFonts w:ascii="Times New Roman" w:hAnsi="Times New Roman" w:cs="Times New Roman"/>
                <w:sz w:val="24"/>
                <w:szCs w:val="24"/>
                <w:lang w:eastAsia="bg-BG"/>
              </w:rPr>
            </w:pPr>
            <w:r w:rsidRPr="00341005">
              <w:rPr>
                <w:rFonts w:ascii="Times New Roman" w:eastAsia="Wingdings" w:hAnsi="Times New Roman" w:cs="Times New Roman"/>
                <w:sz w:val="24"/>
                <w:szCs w:val="24"/>
              </w:rPr>
              <w:t></w:t>
            </w:r>
            <w:r w:rsidRPr="00341005">
              <w:rPr>
                <w:rFonts w:ascii="Times New Roman" w:hAnsi="Times New Roman" w:cs="Times New Roman"/>
                <w:sz w:val="24"/>
                <w:szCs w:val="24"/>
              </w:rPr>
              <w:t xml:space="preserve"> изработване на седмичен природен календар</w:t>
            </w:r>
          </w:p>
        </w:tc>
      </w:tr>
      <w:tr w:rsidR="00341005" w:rsidRPr="00341005" w:rsidTr="00F1452A">
        <w:trPr>
          <w:trHeight w:hRule="exact" w:val="834"/>
        </w:trPr>
        <w:tc>
          <w:tcPr>
            <w:tcW w:w="425" w:type="dxa"/>
            <w:tcBorders>
              <w:top w:val="single" w:sz="2" w:space="0" w:color="000000"/>
              <w:left w:val="single" w:sz="2" w:space="0" w:color="000000"/>
              <w:bottom w:val="single" w:sz="2" w:space="0" w:color="000000"/>
              <w:right w:val="single" w:sz="2" w:space="0" w:color="000000"/>
            </w:tcBorders>
            <w:vAlign w:val="center"/>
          </w:tcPr>
          <w:p w:rsidR="00341005" w:rsidRPr="00341005" w:rsidRDefault="00341005" w:rsidP="00341005">
            <w:pPr>
              <w:widowControl w:val="0"/>
              <w:kinsoku w:val="0"/>
              <w:overflowPunct w:val="0"/>
              <w:autoSpaceDE w:val="0"/>
              <w:autoSpaceDN w:val="0"/>
              <w:adjustRightInd w:val="0"/>
              <w:spacing w:after="0" w:line="240" w:lineRule="auto"/>
              <w:ind w:right="29"/>
              <w:jc w:val="center"/>
              <w:rPr>
                <w:rFonts w:ascii="Times New Roman" w:hAnsi="Times New Roman"/>
                <w:sz w:val="20"/>
                <w:szCs w:val="20"/>
                <w:lang w:eastAsia="bg-BG"/>
              </w:rPr>
            </w:pPr>
            <w:r w:rsidRPr="00341005">
              <w:rPr>
                <w:rFonts w:ascii="Times New Roman" w:hAnsi="Times New Roman"/>
                <w:w w:val="105"/>
                <w:sz w:val="20"/>
                <w:szCs w:val="20"/>
                <w:lang w:eastAsia="bg-BG"/>
              </w:rPr>
              <w:t>9</w:t>
            </w:r>
          </w:p>
        </w:tc>
        <w:tc>
          <w:tcPr>
            <w:tcW w:w="13751" w:type="dxa"/>
            <w:tcBorders>
              <w:top w:val="single" w:sz="2" w:space="0" w:color="000000"/>
              <w:left w:val="single" w:sz="2" w:space="0" w:color="000000"/>
              <w:bottom w:val="single" w:sz="2" w:space="0" w:color="000000"/>
              <w:right w:val="single" w:sz="2" w:space="0" w:color="000000"/>
            </w:tcBorders>
          </w:tcPr>
          <w:p w:rsidR="00341005" w:rsidRPr="00341005" w:rsidRDefault="00341005" w:rsidP="00341005">
            <w:pPr>
              <w:widowControl w:val="0"/>
              <w:kinsoku w:val="0"/>
              <w:overflowPunct w:val="0"/>
              <w:autoSpaceDE w:val="0"/>
              <w:autoSpaceDN w:val="0"/>
              <w:adjustRightInd w:val="0"/>
              <w:spacing w:after="0" w:line="240" w:lineRule="auto"/>
              <w:ind w:left="51" w:right="131"/>
              <w:rPr>
                <w:rFonts w:ascii="Times New Roman" w:hAnsi="Times New Roman" w:cs="Times New Roman"/>
                <w:w w:val="105"/>
                <w:sz w:val="24"/>
                <w:szCs w:val="24"/>
              </w:rPr>
            </w:pPr>
            <w:r w:rsidRPr="00341005">
              <w:rPr>
                <w:rFonts w:ascii="Times New Roman" w:hAnsi="Times New Roman" w:cs="Times New Roman"/>
                <w:b/>
                <w:i/>
                <w:iCs/>
                <w:w w:val="105"/>
                <w:sz w:val="24"/>
                <w:szCs w:val="24"/>
                <w:lang w:eastAsia="bg-BG"/>
              </w:rPr>
              <w:t>Умения за подкрепа на устойчивото развитие и за здравословен начин на живот и спорт</w:t>
            </w:r>
            <w:r w:rsidRPr="00341005">
              <w:rPr>
                <w:rFonts w:ascii="Times New Roman" w:hAnsi="Times New Roman" w:cs="Times New Roman"/>
                <w:i/>
                <w:iCs/>
                <w:w w:val="105"/>
                <w:sz w:val="24"/>
                <w:szCs w:val="24"/>
                <w:lang w:eastAsia="bg-BG"/>
              </w:rPr>
              <w:t xml:space="preserve"> </w:t>
            </w:r>
          </w:p>
          <w:p w:rsidR="00341005" w:rsidRPr="00341005" w:rsidRDefault="00341005" w:rsidP="00341005">
            <w:pPr>
              <w:widowControl w:val="0"/>
              <w:kinsoku w:val="0"/>
              <w:overflowPunct w:val="0"/>
              <w:autoSpaceDE w:val="0"/>
              <w:autoSpaceDN w:val="0"/>
              <w:adjustRightInd w:val="0"/>
              <w:spacing w:after="0" w:line="240" w:lineRule="auto"/>
              <w:ind w:right="131"/>
              <w:rPr>
                <w:rFonts w:ascii="Times New Roman" w:eastAsia="Wingdings" w:hAnsi="Times New Roman" w:cs="Times New Roman"/>
                <w:sz w:val="24"/>
                <w:szCs w:val="24"/>
              </w:rPr>
            </w:pPr>
            <w:r w:rsidRPr="00341005">
              <w:rPr>
                <w:rFonts w:ascii="Times New Roman" w:eastAsia="Wingdings" w:hAnsi="Times New Roman" w:cs="Times New Roman"/>
                <w:sz w:val="24"/>
                <w:szCs w:val="24"/>
              </w:rPr>
              <w:t></w:t>
            </w:r>
            <w:r w:rsidRPr="00341005">
              <w:rPr>
                <w:rFonts w:ascii="Times New Roman" w:hAnsi="Times New Roman" w:cs="Times New Roman"/>
                <w:sz w:val="24"/>
                <w:szCs w:val="24"/>
              </w:rPr>
              <w:t xml:space="preserve"> включване в природозащитни дейности – почистване на училищния двор и др.</w:t>
            </w:r>
          </w:p>
          <w:p w:rsidR="00341005" w:rsidRPr="00341005" w:rsidRDefault="00341005" w:rsidP="00341005">
            <w:pPr>
              <w:widowControl w:val="0"/>
              <w:kinsoku w:val="0"/>
              <w:overflowPunct w:val="0"/>
              <w:autoSpaceDE w:val="0"/>
              <w:autoSpaceDN w:val="0"/>
              <w:adjustRightInd w:val="0"/>
              <w:spacing w:after="0" w:line="240" w:lineRule="auto"/>
              <w:ind w:right="131"/>
              <w:rPr>
                <w:rFonts w:ascii="Times New Roman" w:eastAsia="Wingdings" w:hAnsi="Times New Roman" w:cs="Times New Roman"/>
                <w:sz w:val="24"/>
                <w:szCs w:val="24"/>
              </w:rPr>
            </w:pPr>
            <w:r w:rsidRPr="00341005">
              <w:rPr>
                <w:rFonts w:ascii="Times New Roman" w:eastAsia="Wingdings" w:hAnsi="Times New Roman" w:cs="Times New Roman"/>
                <w:sz w:val="24"/>
                <w:szCs w:val="24"/>
              </w:rPr>
              <w:t></w:t>
            </w:r>
            <w:r w:rsidRPr="00341005">
              <w:rPr>
                <w:rFonts w:ascii="Times New Roman" w:hAnsi="Times New Roman" w:cs="Times New Roman"/>
                <w:sz w:val="24"/>
                <w:szCs w:val="24"/>
              </w:rPr>
              <w:t xml:space="preserve"> отглеждане на домашен любимец и засаждане на растения</w:t>
            </w:r>
          </w:p>
          <w:p w:rsidR="00341005" w:rsidRPr="00341005" w:rsidRDefault="00341005" w:rsidP="00341005">
            <w:pPr>
              <w:widowControl w:val="0"/>
              <w:kinsoku w:val="0"/>
              <w:overflowPunct w:val="0"/>
              <w:autoSpaceDE w:val="0"/>
              <w:autoSpaceDN w:val="0"/>
              <w:adjustRightInd w:val="0"/>
              <w:spacing w:after="0" w:line="240" w:lineRule="auto"/>
              <w:ind w:right="131"/>
              <w:rPr>
                <w:rFonts w:ascii="Times New Roman" w:hAnsi="Times New Roman" w:cs="Times New Roman"/>
                <w:sz w:val="24"/>
                <w:szCs w:val="24"/>
                <w:lang w:eastAsia="bg-BG"/>
              </w:rPr>
            </w:pPr>
          </w:p>
        </w:tc>
      </w:tr>
    </w:tbl>
    <w:p w:rsidR="00341005" w:rsidRPr="00341005" w:rsidRDefault="00341005" w:rsidP="00341005">
      <w:pPr>
        <w:rPr>
          <w:rFonts w:ascii="Times New Roman" w:hAnsi="Times New Roman" w:cs="Times New Roman"/>
          <w:sz w:val="24"/>
          <w:szCs w:val="24"/>
        </w:rPr>
      </w:pPr>
    </w:p>
    <w:p w:rsidR="00341005" w:rsidRPr="00341005" w:rsidRDefault="00341005" w:rsidP="00341005">
      <w:pPr>
        <w:widowControl w:val="0"/>
        <w:suppressAutoHyphens/>
        <w:spacing w:before="60" w:after="0" w:line="260" w:lineRule="exact"/>
        <w:rPr>
          <w:rFonts w:ascii="Times New Roman" w:hAnsi="Times New Roman"/>
        </w:rPr>
      </w:pPr>
    </w:p>
    <w:p w:rsidR="00341005" w:rsidRPr="00341005" w:rsidRDefault="00341005" w:rsidP="00341005">
      <w:pPr>
        <w:widowControl w:val="0"/>
        <w:suppressAutoHyphens/>
        <w:spacing w:before="60" w:after="0" w:line="260" w:lineRule="exact"/>
        <w:rPr>
          <w:rFonts w:ascii="Times New Roman" w:hAnsi="Times New Roman"/>
        </w:rPr>
      </w:pPr>
    </w:p>
    <w:p w:rsidR="00341005" w:rsidRPr="00341005" w:rsidRDefault="00341005" w:rsidP="00341005">
      <w:pPr>
        <w:widowControl w:val="0"/>
        <w:suppressAutoHyphens/>
        <w:spacing w:after="0" w:line="260" w:lineRule="exact"/>
        <w:ind w:firstLine="1560"/>
        <w:rPr>
          <w:rFonts w:ascii="Times New Roman" w:hAnsi="Times New Roman"/>
          <w:sz w:val="20"/>
          <w:szCs w:val="20"/>
          <w:lang w:val="en-US"/>
        </w:rPr>
      </w:pPr>
    </w:p>
    <w:p w:rsidR="00341005" w:rsidRPr="00341005" w:rsidRDefault="00341005" w:rsidP="00341005">
      <w:pPr>
        <w:jc w:val="center"/>
        <w:rPr>
          <w:rFonts w:ascii="Times New Roman" w:hAnsi="Times New Roman" w:cs="Times New Roman"/>
          <w:sz w:val="40"/>
          <w:szCs w:val="40"/>
        </w:rPr>
      </w:pPr>
    </w:p>
    <w:p w:rsidR="00341005" w:rsidRDefault="00341005" w:rsidP="00341005">
      <w:pPr>
        <w:jc w:val="center"/>
        <w:rPr>
          <w:rFonts w:ascii="Times New Roman" w:hAnsi="Times New Roman" w:cs="Times New Roman"/>
          <w:sz w:val="40"/>
          <w:szCs w:val="40"/>
        </w:rPr>
      </w:pPr>
    </w:p>
    <w:p w:rsidR="00657B85" w:rsidRDefault="00657B85" w:rsidP="00341005">
      <w:pPr>
        <w:jc w:val="center"/>
        <w:rPr>
          <w:rFonts w:ascii="Times New Roman" w:hAnsi="Times New Roman" w:cs="Times New Roman"/>
          <w:sz w:val="40"/>
          <w:szCs w:val="40"/>
        </w:rPr>
      </w:pPr>
    </w:p>
    <w:p w:rsidR="00657B85" w:rsidRPr="00341005" w:rsidRDefault="00657B85" w:rsidP="00341005">
      <w:pPr>
        <w:jc w:val="center"/>
        <w:rPr>
          <w:rFonts w:ascii="Times New Roman" w:hAnsi="Times New Roman" w:cs="Times New Roman"/>
          <w:sz w:val="40"/>
          <w:szCs w:val="40"/>
        </w:rPr>
      </w:pPr>
    </w:p>
    <w:p w:rsidR="00341005" w:rsidRPr="00341005" w:rsidRDefault="00341005" w:rsidP="00341005">
      <w:pPr>
        <w:widowControl w:val="0"/>
        <w:kinsoku w:val="0"/>
        <w:overflowPunct w:val="0"/>
        <w:autoSpaceDE w:val="0"/>
        <w:autoSpaceDN w:val="0"/>
        <w:adjustRightInd w:val="0"/>
        <w:spacing w:after="0" w:line="250" w:lineRule="exact"/>
        <w:ind w:left="720" w:right="57" w:firstLine="10008"/>
        <w:rPr>
          <w:rFonts w:ascii="Times New Roman" w:eastAsiaTheme="minorEastAsia" w:hAnsi="Times New Roman" w:cs="Times New Roman"/>
          <w:b/>
          <w:i/>
          <w:lang w:eastAsia="bg-BG"/>
        </w:rPr>
      </w:pPr>
    </w:p>
    <w:p w:rsidR="00341005" w:rsidRPr="00341005" w:rsidRDefault="00341005" w:rsidP="00341005">
      <w:pPr>
        <w:widowControl w:val="0"/>
        <w:kinsoku w:val="0"/>
        <w:overflowPunct w:val="0"/>
        <w:autoSpaceDE w:val="0"/>
        <w:autoSpaceDN w:val="0"/>
        <w:adjustRightInd w:val="0"/>
        <w:spacing w:before="60" w:after="0" w:line="250" w:lineRule="exact"/>
        <w:ind w:left="720" w:right="57"/>
        <w:jc w:val="center"/>
        <w:outlineLvl w:val="0"/>
        <w:rPr>
          <w:rFonts w:ascii="Times New Roman" w:eastAsiaTheme="minorEastAsia" w:hAnsi="Times New Roman" w:cs="Times New Roman"/>
          <w:bCs/>
          <w:sz w:val="36"/>
          <w:szCs w:val="36"/>
          <w:lang w:eastAsia="bg-BG"/>
        </w:rPr>
      </w:pPr>
      <w:r w:rsidRPr="00341005">
        <w:rPr>
          <w:rFonts w:ascii="Times New Roman" w:eastAsiaTheme="minorEastAsia" w:hAnsi="Times New Roman" w:cs="Times New Roman"/>
          <w:b/>
          <w:bCs/>
          <w:sz w:val="36"/>
          <w:szCs w:val="36"/>
          <w:lang w:eastAsia="bg-BG"/>
        </w:rPr>
        <w:t>ГОДИШНО ТЕМАТИЧНО РАЗПРЕДЕЛЕНИЕ</w:t>
      </w:r>
    </w:p>
    <w:p w:rsidR="00341005" w:rsidRPr="00341005" w:rsidRDefault="00341005" w:rsidP="00341005"/>
    <w:p w:rsidR="00341005" w:rsidRPr="00341005" w:rsidRDefault="00341005" w:rsidP="00341005">
      <w:pPr>
        <w:jc w:val="center"/>
        <w:rPr>
          <w:sz w:val="44"/>
          <w:szCs w:val="44"/>
        </w:rPr>
      </w:pPr>
      <w:r w:rsidRPr="00341005">
        <w:rPr>
          <w:sz w:val="44"/>
          <w:szCs w:val="44"/>
        </w:rPr>
        <w:t xml:space="preserve">час на класа </w:t>
      </w:r>
    </w:p>
    <w:p w:rsidR="00341005" w:rsidRPr="00341005" w:rsidRDefault="00341005" w:rsidP="00341005">
      <w:pPr>
        <w:widowControl w:val="0"/>
        <w:kinsoku w:val="0"/>
        <w:overflowPunct w:val="0"/>
        <w:autoSpaceDE w:val="0"/>
        <w:autoSpaceDN w:val="0"/>
        <w:adjustRightInd w:val="0"/>
        <w:spacing w:after="0" w:line="250" w:lineRule="exact"/>
        <w:ind w:left="720" w:right="57"/>
        <w:jc w:val="center"/>
        <w:rPr>
          <w:rFonts w:ascii="Times New Roman" w:eastAsiaTheme="minorEastAsia" w:hAnsi="Times New Roman" w:cs="Times New Roman"/>
          <w:lang w:eastAsia="bg-BG"/>
        </w:rPr>
      </w:pPr>
    </w:p>
    <w:p w:rsidR="00341005" w:rsidRPr="00341005" w:rsidRDefault="00341005" w:rsidP="00341005">
      <w:pPr>
        <w:spacing w:line="280" w:lineRule="exact"/>
        <w:ind w:firstLine="708"/>
        <w:rPr>
          <w:b/>
          <w:i/>
        </w:rPr>
      </w:pPr>
      <w:r w:rsidRPr="00341005">
        <w:rPr>
          <w:b/>
          <w:i/>
        </w:rPr>
        <w:t>32 седмици х 1 час = 32 часа</w:t>
      </w:r>
    </w:p>
    <w:p w:rsidR="00341005" w:rsidRPr="00341005" w:rsidRDefault="00341005" w:rsidP="00341005">
      <w:pPr>
        <w:ind w:firstLine="708"/>
        <w:jc w:val="both"/>
        <w:rPr>
          <w:b/>
        </w:rPr>
      </w:pPr>
      <w:r w:rsidRPr="00341005">
        <w:rPr>
          <w:b/>
        </w:rPr>
        <w:t>От тях задължителни:</w:t>
      </w:r>
      <w:r w:rsidRPr="00341005">
        <w:t xml:space="preserve"> </w:t>
      </w:r>
    </w:p>
    <w:p w:rsidR="00341005" w:rsidRPr="00341005" w:rsidRDefault="00341005" w:rsidP="00341005">
      <w:pPr>
        <w:numPr>
          <w:ilvl w:val="0"/>
          <w:numId w:val="29"/>
        </w:numPr>
        <w:autoSpaceDE w:val="0"/>
        <w:autoSpaceDN w:val="0"/>
        <w:adjustRightInd w:val="0"/>
        <w:spacing w:after="0" w:line="240" w:lineRule="auto"/>
        <w:rPr>
          <w:rFonts w:eastAsia="Calibri"/>
        </w:rPr>
      </w:pPr>
      <w:r w:rsidRPr="00341005">
        <w:rPr>
          <w:rFonts w:eastAsia="Calibri"/>
        </w:rPr>
        <w:t>Патриотично възпитание и изграждане на национално самочувствиe – 4 часа</w:t>
      </w:r>
    </w:p>
    <w:p w:rsidR="00341005" w:rsidRPr="00341005" w:rsidRDefault="00341005" w:rsidP="00341005">
      <w:pPr>
        <w:numPr>
          <w:ilvl w:val="0"/>
          <w:numId w:val="29"/>
        </w:numPr>
        <w:autoSpaceDE w:val="0"/>
        <w:autoSpaceDN w:val="0"/>
        <w:adjustRightInd w:val="0"/>
        <w:spacing w:after="0" w:line="240" w:lineRule="auto"/>
        <w:rPr>
          <w:rFonts w:eastAsia="Calibri"/>
        </w:rPr>
      </w:pPr>
      <w:r w:rsidRPr="00341005">
        <w:rPr>
          <w:rFonts w:eastAsia="Calibri"/>
        </w:rPr>
        <w:t>Толерантност и интеркултурен диалог – 1 час</w:t>
      </w:r>
    </w:p>
    <w:p w:rsidR="00341005" w:rsidRPr="00341005" w:rsidRDefault="00341005" w:rsidP="00341005">
      <w:pPr>
        <w:numPr>
          <w:ilvl w:val="0"/>
          <w:numId w:val="29"/>
        </w:numPr>
        <w:autoSpaceDE w:val="0"/>
        <w:autoSpaceDN w:val="0"/>
        <w:adjustRightInd w:val="0"/>
        <w:spacing w:after="0" w:line="240" w:lineRule="auto"/>
        <w:rPr>
          <w:rFonts w:eastAsia="Calibri"/>
        </w:rPr>
      </w:pPr>
      <w:r w:rsidRPr="00341005">
        <w:rPr>
          <w:rFonts w:eastAsia="Calibri"/>
        </w:rPr>
        <w:t>Безопасност и движение по пътищата – 16 часа</w:t>
      </w:r>
    </w:p>
    <w:p w:rsidR="00341005" w:rsidRPr="00341005" w:rsidRDefault="00341005" w:rsidP="00341005">
      <w:pPr>
        <w:numPr>
          <w:ilvl w:val="0"/>
          <w:numId w:val="29"/>
        </w:numPr>
        <w:autoSpaceDE w:val="0"/>
        <w:autoSpaceDN w:val="0"/>
        <w:adjustRightInd w:val="0"/>
        <w:spacing w:after="0" w:line="240" w:lineRule="auto"/>
        <w:rPr>
          <w:rFonts w:eastAsia="Calibri"/>
        </w:rPr>
      </w:pPr>
      <w:r w:rsidRPr="00341005">
        <w:rPr>
          <w:rFonts w:eastAsia="Calibri"/>
        </w:rPr>
        <w:t>Защита на населението при бедствия, аварии и катастрофи; оказване на първа помощ – 4 часа</w:t>
      </w:r>
    </w:p>
    <w:p w:rsidR="00341005" w:rsidRPr="00341005" w:rsidRDefault="00341005" w:rsidP="00341005">
      <w:pPr>
        <w:numPr>
          <w:ilvl w:val="0"/>
          <w:numId w:val="29"/>
        </w:numPr>
        <w:autoSpaceDE w:val="0"/>
        <w:autoSpaceDN w:val="0"/>
        <w:adjustRightInd w:val="0"/>
        <w:spacing w:after="0" w:line="240" w:lineRule="auto"/>
        <w:rPr>
          <w:rFonts w:eastAsia="Calibri"/>
        </w:rPr>
      </w:pPr>
      <w:r w:rsidRPr="00341005">
        <w:rPr>
          <w:rFonts w:eastAsia="Calibri"/>
        </w:rPr>
        <w:t>Превенция на насилието, справяне с гнева и с агресията; мирно решаване на конфликти – 1 час</w:t>
      </w:r>
    </w:p>
    <w:p w:rsidR="00341005" w:rsidRPr="00341005" w:rsidRDefault="00341005" w:rsidP="00341005">
      <w:pPr>
        <w:numPr>
          <w:ilvl w:val="0"/>
          <w:numId w:val="29"/>
        </w:numPr>
        <w:autoSpaceDE w:val="0"/>
        <w:autoSpaceDN w:val="0"/>
        <w:adjustRightInd w:val="0"/>
        <w:spacing w:after="0" w:line="240" w:lineRule="auto"/>
        <w:rPr>
          <w:rFonts w:eastAsia="Calibri"/>
        </w:rPr>
      </w:pPr>
      <w:r w:rsidRPr="00341005">
        <w:rPr>
          <w:rFonts w:eastAsia="Calibri"/>
        </w:rPr>
        <w:t>Превенция на тероризма и поведение при терористична заплаха; киберзащита – 1 час</w:t>
      </w:r>
    </w:p>
    <w:p w:rsidR="00341005" w:rsidRPr="00341005" w:rsidRDefault="00341005" w:rsidP="00341005">
      <w:pPr>
        <w:widowControl w:val="0"/>
        <w:kinsoku w:val="0"/>
        <w:overflowPunct w:val="0"/>
        <w:autoSpaceDE w:val="0"/>
        <w:autoSpaceDN w:val="0"/>
        <w:adjustRightInd w:val="0"/>
        <w:spacing w:after="0" w:line="250" w:lineRule="exact"/>
        <w:ind w:left="720" w:right="57"/>
        <w:jc w:val="center"/>
        <w:rPr>
          <w:rFonts w:ascii="Times New Roman" w:eastAsiaTheme="minorEastAsia" w:hAnsi="Times New Roman" w:cs="Times New Roman"/>
          <w:lang w:eastAsia="bg-BG"/>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1559"/>
        <w:gridCol w:w="2835"/>
        <w:gridCol w:w="1985"/>
        <w:gridCol w:w="1984"/>
        <w:gridCol w:w="1418"/>
        <w:gridCol w:w="2381"/>
      </w:tblGrid>
      <w:tr w:rsidR="00341005" w:rsidRPr="00341005" w:rsidTr="00F1452A">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ind w:right="57"/>
              <w:jc w:val="center"/>
              <w:rPr>
                <w:rFonts w:ascii="Times New Roman" w:eastAsiaTheme="minorEastAsia" w:hAnsi="Times New Roman" w:cs="Times New Roman"/>
                <w:b/>
                <w:bCs/>
                <w:lang w:eastAsia="bg-BG"/>
              </w:rPr>
            </w:pPr>
            <w:r w:rsidRPr="00341005">
              <w:rPr>
                <w:rFonts w:ascii="Times New Roman" w:eastAsiaTheme="minorEastAsia" w:hAnsi="Times New Roman" w:cs="Times New Roman"/>
                <w:b/>
                <w:bCs/>
                <w:lang w:eastAsia="bg-BG"/>
              </w:rPr>
              <w:t>Учеб-</w:t>
            </w:r>
          </w:p>
          <w:p w:rsidR="00341005" w:rsidRPr="00341005" w:rsidRDefault="00341005" w:rsidP="00341005">
            <w:pPr>
              <w:widowControl w:val="0"/>
              <w:kinsoku w:val="0"/>
              <w:overflowPunct w:val="0"/>
              <w:autoSpaceDE w:val="0"/>
              <w:autoSpaceDN w:val="0"/>
              <w:adjustRightInd w:val="0"/>
              <w:spacing w:after="0" w:line="250" w:lineRule="exact"/>
              <w:ind w:right="57"/>
              <w:jc w:val="center"/>
              <w:rPr>
                <w:rFonts w:ascii="Times New Roman" w:eastAsiaTheme="minorEastAsia" w:hAnsi="Times New Roman" w:cs="Times New Roman"/>
                <w:b/>
                <w:bCs/>
                <w:lang w:eastAsia="bg-BG"/>
              </w:rPr>
            </w:pPr>
            <w:r w:rsidRPr="00341005">
              <w:rPr>
                <w:rFonts w:ascii="Times New Roman" w:eastAsiaTheme="minorEastAsia" w:hAnsi="Times New Roman" w:cs="Times New Roman"/>
                <w:b/>
                <w:bCs/>
                <w:lang w:eastAsia="bg-BG"/>
              </w:rPr>
              <w:t xml:space="preserve">на </w:t>
            </w:r>
            <w:r w:rsidRPr="00341005">
              <w:rPr>
                <w:rFonts w:ascii="Times New Roman" w:eastAsiaTheme="minorEastAsia" w:hAnsi="Times New Roman" w:cs="Times New Roman"/>
                <w:b/>
                <w:bCs/>
                <w:w w:val="95"/>
                <w:lang w:eastAsia="bg-BG"/>
              </w:rPr>
              <w:t>седми-ца</w:t>
            </w:r>
          </w:p>
          <w:p w:rsidR="00341005" w:rsidRPr="00341005" w:rsidRDefault="00341005" w:rsidP="00341005">
            <w:pPr>
              <w:widowControl w:val="0"/>
              <w:kinsoku w:val="0"/>
              <w:overflowPunct w:val="0"/>
              <w:autoSpaceDE w:val="0"/>
              <w:autoSpaceDN w:val="0"/>
              <w:adjustRightInd w:val="0"/>
              <w:spacing w:after="0" w:line="250" w:lineRule="exact"/>
              <w:ind w:right="57"/>
              <w:jc w:val="center"/>
              <w:rPr>
                <w:rFonts w:ascii="Times New Roman" w:eastAsiaTheme="minorEastAsia" w:hAnsi="Times New Roman" w:cs="Times New Roman"/>
                <w:b/>
                <w:lang w:eastAsia="bg-BG"/>
              </w:rPr>
            </w:pP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ind w:right="57"/>
              <w:rPr>
                <w:rFonts w:ascii="Times New Roman" w:eastAsiaTheme="minorEastAsia" w:hAnsi="Times New Roman" w:cs="Times New Roman"/>
                <w:b/>
                <w:bCs/>
                <w:lang w:eastAsia="bg-BG"/>
              </w:rPr>
            </w:pPr>
            <w:r w:rsidRPr="00341005">
              <w:rPr>
                <w:rFonts w:ascii="Times New Roman" w:eastAsiaTheme="minorEastAsia" w:hAnsi="Times New Roman" w:cs="Times New Roman"/>
                <w:b/>
                <w:bCs/>
                <w:lang w:eastAsia="bg-BG"/>
              </w:rPr>
              <w:t>Тема на урочната единица</w:t>
            </w:r>
          </w:p>
          <w:p w:rsidR="00341005" w:rsidRPr="00341005" w:rsidRDefault="00341005" w:rsidP="00341005">
            <w:pPr>
              <w:widowControl w:val="0"/>
              <w:kinsoku w:val="0"/>
              <w:overflowPunct w:val="0"/>
              <w:autoSpaceDE w:val="0"/>
              <w:autoSpaceDN w:val="0"/>
              <w:adjustRightInd w:val="0"/>
              <w:spacing w:after="0" w:line="250" w:lineRule="exact"/>
              <w:ind w:right="57"/>
              <w:rPr>
                <w:rFonts w:ascii="Times New Roman" w:eastAsiaTheme="minorEastAsia" w:hAnsi="Times New Roman" w:cs="Times New Roman"/>
                <w:b/>
                <w:i/>
                <w:lang w:eastAsia="bg-BG"/>
              </w:rPr>
            </w:pPr>
            <w:r w:rsidRPr="00341005">
              <w:rPr>
                <w:rFonts w:ascii="Times New Roman" w:eastAsiaTheme="minorEastAsia" w:hAnsi="Times New Roman" w:cs="Times New Roman"/>
                <w:b/>
                <w:bCs/>
                <w:i/>
                <w:lang w:eastAsia="bg-BG"/>
              </w:rPr>
              <w:t>Тематична област</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ind w:right="57"/>
              <w:rPr>
                <w:rFonts w:ascii="Times New Roman" w:eastAsiaTheme="minorEastAsia" w:hAnsi="Times New Roman" w:cs="Times New Roman"/>
                <w:b/>
                <w:lang w:eastAsia="bg-BG"/>
              </w:rPr>
            </w:pPr>
            <w:r w:rsidRPr="00341005">
              <w:rPr>
                <w:rFonts w:ascii="Times New Roman" w:eastAsiaTheme="minorEastAsia" w:hAnsi="Times New Roman" w:cs="Times New Roman"/>
                <w:b/>
                <w:bCs/>
                <w:lang w:eastAsia="bg-BG"/>
              </w:rPr>
              <w:t>Вид урочна единица</w:t>
            </w:r>
          </w:p>
        </w:tc>
        <w:tc>
          <w:tcPr>
            <w:tcW w:w="2835"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bCs/>
                <w:lang w:eastAsia="bg-BG"/>
              </w:rPr>
              <w:t>Компетентности като очаквани резултати от обучението</w:t>
            </w:r>
          </w:p>
        </w:tc>
        <w:tc>
          <w:tcPr>
            <w:tcW w:w="1985"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ind w:right="57"/>
              <w:rPr>
                <w:rFonts w:ascii="Times New Roman" w:eastAsiaTheme="minorEastAsia" w:hAnsi="Times New Roman" w:cs="Times New Roman"/>
                <w:b/>
                <w:lang w:eastAsia="bg-BG"/>
              </w:rPr>
            </w:pPr>
            <w:r w:rsidRPr="00341005">
              <w:rPr>
                <w:rFonts w:ascii="Times New Roman" w:eastAsiaTheme="minorEastAsia" w:hAnsi="Times New Roman" w:cs="Times New Roman"/>
                <w:b/>
                <w:bCs/>
                <w:lang w:eastAsia="bg-BG"/>
              </w:rPr>
              <w:t>Понятия и ключови идеи</w:t>
            </w:r>
          </w:p>
        </w:tc>
        <w:tc>
          <w:tcPr>
            <w:tcW w:w="1984"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ind w:right="57"/>
              <w:rPr>
                <w:rFonts w:ascii="Times New Roman" w:eastAsiaTheme="minorEastAsia" w:hAnsi="Times New Roman" w:cs="Times New Roman"/>
                <w:b/>
                <w:lang w:eastAsia="bg-BG"/>
              </w:rPr>
            </w:pPr>
            <w:r w:rsidRPr="00341005">
              <w:rPr>
                <w:rFonts w:ascii="Times New Roman" w:eastAsiaTheme="minorEastAsia" w:hAnsi="Times New Roman" w:cs="Times New Roman"/>
                <w:b/>
                <w:bCs/>
                <w:lang w:eastAsia="bg-BG"/>
              </w:rPr>
              <w:t>Контекст и дейности</w:t>
            </w: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ind w:right="57"/>
              <w:rPr>
                <w:rFonts w:ascii="Times New Roman" w:eastAsiaTheme="minorEastAsia" w:hAnsi="Times New Roman" w:cs="Times New Roman"/>
                <w:b/>
                <w:lang w:eastAsia="bg-BG"/>
              </w:rPr>
            </w:pPr>
            <w:r w:rsidRPr="00341005">
              <w:rPr>
                <w:rFonts w:ascii="Times New Roman" w:eastAsiaTheme="minorEastAsia" w:hAnsi="Times New Roman" w:cs="Times New Roman"/>
                <w:b/>
                <w:bCs/>
                <w:lang w:eastAsia="bg-BG"/>
              </w:rPr>
              <w:t>Методи и форми на оценяване</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ind w:right="57"/>
              <w:rPr>
                <w:rFonts w:ascii="Times New Roman" w:eastAsiaTheme="minorEastAsia" w:hAnsi="Times New Roman" w:cs="Times New Roman"/>
                <w:b/>
                <w:lang w:eastAsia="bg-BG"/>
              </w:rPr>
            </w:pPr>
            <w:r w:rsidRPr="00341005">
              <w:rPr>
                <w:rFonts w:ascii="Times New Roman" w:eastAsiaTheme="minorEastAsia" w:hAnsi="Times New Roman" w:cs="Times New Roman"/>
                <w:b/>
                <w:bCs/>
                <w:w w:val="90"/>
                <w:lang w:eastAsia="bg-BG"/>
              </w:rPr>
              <w:t>Забележ</w:t>
            </w:r>
            <w:r w:rsidRPr="00341005">
              <w:rPr>
                <w:rFonts w:ascii="Times New Roman" w:eastAsiaTheme="minorEastAsia" w:hAnsi="Times New Roman" w:cs="Times New Roman"/>
                <w:b/>
                <w:bCs/>
                <w:lang w:eastAsia="bg-BG"/>
              </w:rPr>
              <w:t>ка</w:t>
            </w:r>
          </w:p>
        </w:tc>
      </w:tr>
      <w:tr w:rsidR="00341005" w:rsidRPr="00341005" w:rsidTr="00F1452A">
        <w:trPr>
          <w:trHeight w:val="1521"/>
        </w:trPr>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1</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Моето училище</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i/>
                <w:lang w:eastAsia="bg-BG"/>
              </w:rPr>
            </w:pPr>
            <w:r w:rsidRPr="00341005">
              <w:rPr>
                <w:rFonts w:ascii="Times New Roman" w:eastAsia="Calibri" w:hAnsi="Times New Roman" w:cs="Times New Roman"/>
                <w:b/>
                <w:i/>
              </w:rPr>
              <w:t>Патриотично възпитание и изграждане на национално самочувствиe</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Практическа работа</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Усвоява знания за своето училище;</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формира позитивно отношение към училищната институция;</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научава повече за учителя и съучениците си.</w:t>
            </w:r>
          </w:p>
        </w:tc>
        <w:tc>
          <w:tcPr>
            <w:tcW w:w="1985" w:type="dxa"/>
            <w:shd w:val="clear" w:color="auto" w:fill="auto"/>
          </w:tcPr>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училище,</w:t>
            </w:r>
            <w:r w:rsidRPr="00341005">
              <w:rPr>
                <w:rFonts w:ascii="Times New Roman" w:eastAsiaTheme="majorEastAsia" w:hAnsi="Times New Roman" w:cstheme="majorBidi"/>
                <w:spacing w:val="24"/>
              </w:rPr>
              <w:t xml:space="preserve"> </w:t>
            </w:r>
            <w:r w:rsidRPr="00341005">
              <w:rPr>
                <w:rFonts w:ascii="Times New Roman" w:eastAsiaTheme="majorEastAsia" w:hAnsi="Times New Roman" w:cstheme="majorBidi"/>
              </w:rPr>
              <w:t>традиция,</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spacing w:val="-1"/>
              </w:rPr>
            </w:pPr>
            <w:r w:rsidRPr="00341005">
              <w:rPr>
                <w:rFonts w:ascii="Times New Roman" w:eastAsiaTheme="majorEastAsia" w:hAnsi="Times New Roman" w:cstheme="majorBidi"/>
              </w:rPr>
              <w:t>колектив,</w:t>
            </w:r>
            <w:r w:rsidRPr="00341005">
              <w:rPr>
                <w:rFonts w:ascii="Times New Roman" w:eastAsiaTheme="majorEastAsia" w:hAnsi="Times New Roman" w:cstheme="majorBidi"/>
                <w:spacing w:val="24"/>
              </w:rPr>
              <w:t xml:space="preserve"> </w:t>
            </w:r>
            <w:r w:rsidRPr="00341005">
              <w:rPr>
                <w:rFonts w:ascii="Times New Roman" w:eastAsiaTheme="majorEastAsia" w:hAnsi="Times New Roman" w:cstheme="majorBidi"/>
              </w:rPr>
              <w:t>съпричастност,</w:t>
            </w:r>
            <w:r w:rsidRPr="00341005">
              <w:rPr>
                <w:rFonts w:ascii="Times New Roman" w:eastAsiaTheme="majorEastAsia" w:hAnsi="Times New Roman" w:cstheme="majorBidi"/>
                <w:spacing w:val="-1"/>
              </w:rPr>
              <w:t xml:space="preserve"> </w:t>
            </w:r>
            <w:r w:rsidRPr="00341005">
              <w:rPr>
                <w:rFonts w:ascii="Times New Roman" w:eastAsiaTheme="majorEastAsia" w:hAnsi="Times New Roman" w:cstheme="majorBidi"/>
              </w:rPr>
              <w:t>съученици,</w:t>
            </w:r>
            <w:r w:rsidRPr="00341005">
              <w:rPr>
                <w:rFonts w:ascii="Times New Roman" w:eastAsiaTheme="majorEastAsia" w:hAnsi="Times New Roman" w:cstheme="majorBidi"/>
                <w:spacing w:val="-1"/>
              </w:rPr>
              <w:t xml:space="preserve">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color w:val="2E74B5" w:themeColor="accent1" w:themeShade="BF"/>
              </w:rPr>
            </w:pPr>
            <w:r w:rsidRPr="00341005">
              <w:rPr>
                <w:rFonts w:ascii="Times New Roman" w:eastAsiaTheme="majorEastAsia" w:hAnsi="Times New Roman" w:cstheme="majorBidi"/>
              </w:rPr>
              <w:t>приятели</w:t>
            </w:r>
          </w:p>
        </w:tc>
        <w:tc>
          <w:tcPr>
            <w:tcW w:w="1984" w:type="dxa"/>
            <w:shd w:val="clear" w:color="auto" w:fill="auto"/>
          </w:tcPr>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 xml:space="preserve">разказ, представяне,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рисуване, лепене, самооценка</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Структури-рано наблюдение</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Подготовка за структурирано наблюдение</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r>
      <w:tr w:rsidR="00341005" w:rsidRPr="00341005" w:rsidTr="00F1452A">
        <w:trPr>
          <w:trHeight w:val="1276"/>
        </w:trPr>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2</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На пътя</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i/>
                <w:lang w:eastAsia="bg-BG"/>
              </w:rPr>
            </w:pPr>
            <w:r w:rsidRPr="00341005">
              <w:rPr>
                <w:rFonts w:ascii="Times New Roman" w:eastAsia="Calibri" w:hAnsi="Times New Roman" w:cs="Times New Roman"/>
                <w:b/>
                <w:i/>
              </w:rPr>
              <w:t>Безопасност и движение по пътищата</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Нови знания</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Описва, разпознава и разграничава отделните елементи на пътя: платно, тротоар, бордюр, банкет и опасните им места.</w:t>
            </w:r>
          </w:p>
        </w:tc>
        <w:tc>
          <w:tcPr>
            <w:tcW w:w="1985" w:type="dxa"/>
            <w:shd w:val="clear" w:color="auto" w:fill="auto"/>
          </w:tcPr>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 xml:space="preserve">тротоар, платно,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бордюр, банкет</w:t>
            </w:r>
          </w:p>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bg-BG"/>
              </w:rPr>
            </w:pPr>
          </w:p>
        </w:tc>
        <w:tc>
          <w:tcPr>
            <w:tcW w:w="1984" w:type="dxa"/>
            <w:shd w:val="clear" w:color="auto" w:fill="auto"/>
          </w:tcPr>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 xml:space="preserve">разказ, анализ,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 xml:space="preserve">оцветяване, допълване на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изображения, оценка и самооценка</w:t>
            </w: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Устна проверка</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Работа със стикери и игри по БДП</w:t>
            </w:r>
          </w:p>
        </w:tc>
      </w:tr>
      <w:tr w:rsidR="00341005" w:rsidRPr="00341005" w:rsidTr="00F1452A">
        <w:trPr>
          <w:trHeight w:val="1818"/>
        </w:trPr>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3</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Важни правила</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i/>
                <w:lang w:eastAsia="bg-BG"/>
              </w:rPr>
            </w:pPr>
            <w:r w:rsidRPr="00341005">
              <w:rPr>
                <w:rFonts w:ascii="Times New Roman" w:eastAsia="Calibri" w:hAnsi="Times New Roman" w:cs="Times New Roman"/>
                <w:b/>
                <w:i/>
              </w:rPr>
              <w:t>Превенция на насилието, справяне с гнева и с агресията; мирно решаване на конфликти</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Упражнение и практическа работа</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Усвоява знания за правилата в училище, установени от училищния правилник;</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проявява критично отношение и нетърпимост към постъпки и поведение, нарушаващи училищния правилник.</w:t>
            </w:r>
          </w:p>
        </w:tc>
        <w:tc>
          <w:tcPr>
            <w:tcW w:w="1985" w:type="dxa"/>
            <w:shd w:val="clear" w:color="auto" w:fill="auto"/>
          </w:tcPr>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правила, непримиримост</w:t>
            </w:r>
            <w:r w:rsidRPr="00341005">
              <w:rPr>
                <w:rFonts w:ascii="Times New Roman" w:eastAsiaTheme="majorEastAsia" w:hAnsi="Times New Roman" w:cstheme="majorBidi"/>
                <w:spacing w:val="46"/>
              </w:rPr>
              <w:t xml:space="preserve"> </w:t>
            </w:r>
            <w:r w:rsidRPr="00341005">
              <w:rPr>
                <w:rFonts w:ascii="Times New Roman" w:eastAsiaTheme="majorEastAsia" w:hAnsi="Times New Roman" w:cstheme="majorBidi"/>
              </w:rPr>
              <w:t>към</w:t>
            </w:r>
            <w:r w:rsidRPr="00341005">
              <w:rPr>
                <w:rFonts w:ascii="Times New Roman" w:eastAsiaTheme="majorEastAsia" w:hAnsi="Times New Roman" w:cstheme="majorBidi"/>
                <w:spacing w:val="45"/>
              </w:rPr>
              <w:t xml:space="preserve"> </w:t>
            </w:r>
            <w:r w:rsidRPr="00341005">
              <w:rPr>
                <w:rFonts w:ascii="Times New Roman" w:eastAsiaTheme="majorEastAsia" w:hAnsi="Times New Roman" w:cstheme="majorBidi"/>
              </w:rPr>
              <w:t>нарушаването</w:t>
            </w:r>
            <w:r w:rsidRPr="00341005">
              <w:rPr>
                <w:rFonts w:ascii="Times New Roman" w:eastAsiaTheme="majorEastAsia" w:hAnsi="Times New Roman" w:cstheme="majorBidi"/>
                <w:spacing w:val="5"/>
              </w:rPr>
              <w:t xml:space="preserve"> им</w:t>
            </w:r>
            <w:r w:rsidRPr="00341005">
              <w:rPr>
                <w:rFonts w:ascii="Times New Roman" w:eastAsiaTheme="majorEastAsia" w:hAnsi="Times New Roman" w:cstheme="majorBidi"/>
              </w:rPr>
              <w:t>,</w:t>
            </w:r>
            <w:r w:rsidRPr="00341005">
              <w:rPr>
                <w:rFonts w:ascii="Times New Roman" w:eastAsiaTheme="majorEastAsia" w:hAnsi="Times New Roman" w:cstheme="majorBidi"/>
                <w:spacing w:val="5"/>
              </w:rPr>
              <w:t xml:space="preserve"> </w:t>
            </w:r>
            <w:r w:rsidRPr="00341005">
              <w:rPr>
                <w:rFonts w:ascii="Times New Roman" w:eastAsiaTheme="majorEastAsia" w:hAnsi="Times New Roman" w:cstheme="majorBidi"/>
              </w:rPr>
              <w:t>критичност, лична позиция</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1984" w:type="dxa"/>
            <w:shd w:val="clear" w:color="auto" w:fill="auto"/>
          </w:tcPr>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дискусия, аргументиране на позиция, оцветяване, лепене, оценка и самооценка</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Структури-рано наблюдение.</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Портфолио</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Запознаване с училищния правилник</w:t>
            </w:r>
          </w:p>
        </w:tc>
      </w:tr>
      <w:tr w:rsidR="00341005" w:rsidRPr="00341005" w:rsidTr="00F1452A">
        <w:trPr>
          <w:trHeight w:val="3109"/>
        </w:trPr>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4</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Нашият клас</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Calibri" w:hAnsi="Times New Roman" w:cs="Times New Roman"/>
                <w:b/>
                <w:i/>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i/>
                <w:lang w:eastAsia="bg-BG"/>
              </w:rPr>
            </w:pPr>
            <w:r w:rsidRPr="00341005">
              <w:rPr>
                <w:rFonts w:ascii="Times New Roman" w:eastAsia="Calibri" w:hAnsi="Times New Roman" w:cs="Times New Roman"/>
                <w:b/>
                <w:i/>
              </w:rPr>
              <w:t>Превенция на насилието, справяне с гнева и с агресията; мирно решаване на конфликти</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Упражнение и практическа работа</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Усвоява знания за правилата в училище, установени от училищния правилник;</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изразява позитивно отношение към добрите постъпки и поведение в училище;</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демонстрира желание да спазва правилата и проявява толерантност.</w:t>
            </w:r>
          </w:p>
        </w:tc>
        <w:tc>
          <w:tcPr>
            <w:tcW w:w="1985" w:type="dxa"/>
            <w:shd w:val="clear" w:color="auto" w:fill="auto"/>
          </w:tcPr>
          <w:p w:rsidR="00341005" w:rsidRPr="00341005" w:rsidRDefault="00341005" w:rsidP="00341005">
            <w:pPr>
              <w:keepNext/>
              <w:keepLines/>
              <w:kinsoku w:val="0"/>
              <w:overflowPunct w:val="0"/>
              <w:spacing w:after="0"/>
              <w:outlineLvl w:val="4"/>
              <w:rPr>
                <w:rFonts w:ascii="Times New Roman" w:eastAsiaTheme="majorEastAsia" w:hAnsi="Times New Roman" w:cstheme="majorBidi"/>
                <w:spacing w:val="2"/>
              </w:rPr>
            </w:pPr>
            <w:r w:rsidRPr="00341005">
              <w:rPr>
                <w:rFonts w:ascii="Times New Roman" w:eastAsiaTheme="majorEastAsia" w:hAnsi="Times New Roman" w:cstheme="majorBidi"/>
                <w:spacing w:val="-5"/>
              </w:rPr>
              <w:t>правила,</w:t>
            </w:r>
            <w:r w:rsidRPr="00341005">
              <w:rPr>
                <w:rFonts w:ascii="Times New Roman" w:eastAsiaTheme="majorEastAsia" w:hAnsi="Times New Roman" w:cstheme="majorBidi"/>
                <w:spacing w:val="2"/>
              </w:rPr>
              <w:t xml:space="preserve"> </w:t>
            </w:r>
            <w:r w:rsidRPr="00341005">
              <w:rPr>
                <w:rFonts w:ascii="Times New Roman" w:eastAsiaTheme="majorEastAsia" w:hAnsi="Times New Roman" w:cstheme="majorBidi"/>
                <w:spacing w:val="-5"/>
              </w:rPr>
              <w:t>права,</w:t>
            </w:r>
            <w:r w:rsidRPr="00341005">
              <w:rPr>
                <w:rFonts w:ascii="Times New Roman" w:eastAsiaTheme="majorEastAsia" w:hAnsi="Times New Roman" w:cstheme="majorBidi"/>
                <w:spacing w:val="2"/>
              </w:rPr>
              <w:t xml:space="preserve">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spacing w:val="52"/>
              </w:rPr>
            </w:pPr>
            <w:r w:rsidRPr="00341005">
              <w:rPr>
                <w:rFonts w:ascii="Times New Roman" w:eastAsiaTheme="majorEastAsia" w:hAnsi="Times New Roman" w:cstheme="majorBidi"/>
                <w:spacing w:val="-5"/>
              </w:rPr>
              <w:t>задължения</w:t>
            </w:r>
            <w:r w:rsidRPr="00341005">
              <w:rPr>
                <w:rFonts w:ascii="Times New Roman" w:eastAsiaTheme="majorEastAsia" w:hAnsi="Times New Roman" w:cstheme="majorBidi"/>
                <w:spacing w:val="2"/>
              </w:rPr>
              <w:t xml:space="preserve"> </w:t>
            </w:r>
            <w:r w:rsidRPr="00341005">
              <w:rPr>
                <w:rFonts w:ascii="Times New Roman" w:eastAsiaTheme="majorEastAsia" w:hAnsi="Times New Roman" w:cstheme="majorBidi"/>
              </w:rPr>
              <w:t>и</w:t>
            </w:r>
            <w:r w:rsidRPr="00341005">
              <w:rPr>
                <w:rFonts w:ascii="Times New Roman" w:eastAsiaTheme="majorEastAsia" w:hAnsi="Times New Roman" w:cstheme="majorBidi"/>
                <w:spacing w:val="2"/>
              </w:rPr>
              <w:t xml:space="preserve"> </w:t>
            </w:r>
            <w:r w:rsidRPr="00341005">
              <w:rPr>
                <w:rFonts w:ascii="Times New Roman" w:eastAsiaTheme="majorEastAsia" w:hAnsi="Times New Roman" w:cstheme="majorBidi"/>
                <w:spacing w:val="-5"/>
              </w:rPr>
              <w:t>отговорности,</w:t>
            </w:r>
            <w:r w:rsidRPr="00341005">
              <w:rPr>
                <w:rFonts w:ascii="Times New Roman" w:eastAsiaTheme="majorEastAsia" w:hAnsi="Times New Roman" w:cstheme="majorBidi"/>
                <w:spacing w:val="52"/>
              </w:rPr>
              <w:t xml:space="preserve">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spacing w:val="-5"/>
              </w:rPr>
              <w:t>самоорганизация</w:t>
            </w:r>
            <w:r w:rsidRPr="00341005">
              <w:rPr>
                <w:rFonts w:ascii="Times New Roman" w:eastAsiaTheme="majorEastAsia" w:hAnsi="Times New Roman" w:cstheme="majorBidi"/>
              </w:rPr>
              <w:t xml:space="preserve"> толерантност</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1984" w:type="dxa"/>
            <w:shd w:val="clear" w:color="auto" w:fill="auto"/>
          </w:tcPr>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 xml:space="preserve">дискусия, изработване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 xml:space="preserve">на значка на дежурен, рисуване,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рефлексия</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Структури-рано наблюдение.</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Портфолио</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Организиране на дежурства в клас.</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Включване на нови текстови и задачи, свързани с агресията</w:t>
            </w:r>
          </w:p>
        </w:tc>
      </w:tr>
      <w:tr w:rsidR="00341005" w:rsidRPr="00341005" w:rsidTr="00F1452A">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5</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Опасните места на пътя</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i/>
                <w:lang w:eastAsia="bg-BG"/>
              </w:rPr>
            </w:pPr>
            <w:r w:rsidRPr="00341005">
              <w:rPr>
                <w:rFonts w:ascii="Times New Roman" w:eastAsia="Calibri" w:hAnsi="Times New Roman" w:cs="Times New Roman"/>
                <w:b/>
                <w:i/>
              </w:rPr>
              <w:t>Безопасност и движение по пътищата</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Нови знания</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Описва, разпознава и разграничава отделните елементи на пътя: платно, тротоар, бордюр, банкет и опасните им места.</w:t>
            </w:r>
          </w:p>
          <w:p w:rsidR="00341005" w:rsidRPr="00341005" w:rsidRDefault="00341005" w:rsidP="00341005">
            <w:pPr>
              <w:keepNext/>
              <w:keepLines/>
              <w:kinsoku w:val="0"/>
              <w:overflowPunct w:val="0"/>
              <w:spacing w:after="0"/>
              <w:ind w:left="204" w:hanging="142"/>
              <w:outlineLvl w:val="4"/>
              <w:rPr>
                <w:rFonts w:ascii="Times New Roman" w:eastAsia="Times New Roman" w:hAnsi="Times New Roman" w:cstheme="majorBidi"/>
                <w:spacing w:val="1"/>
              </w:rPr>
            </w:pPr>
          </w:p>
        </w:tc>
        <w:tc>
          <w:tcPr>
            <w:tcW w:w="1985" w:type="dxa"/>
            <w:shd w:val="clear" w:color="auto" w:fill="auto"/>
          </w:tcPr>
          <w:p w:rsidR="00341005" w:rsidRPr="00341005" w:rsidRDefault="00341005" w:rsidP="00341005">
            <w:pPr>
              <w:rPr>
                <w:rFonts w:eastAsia="MinionPro-Regular"/>
              </w:rPr>
            </w:pPr>
            <w:r w:rsidRPr="00341005">
              <w:rPr>
                <w:rFonts w:eastAsia="MinionPro-Regular"/>
              </w:rPr>
              <w:t>опасност, безопасност, опасни и безопасни</w:t>
            </w:r>
          </w:p>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bg-BG"/>
              </w:rPr>
            </w:pPr>
            <w:r w:rsidRPr="00341005">
              <w:rPr>
                <w:rFonts w:ascii="Times New Roman" w:eastAsia="MinionPro-Regular" w:hAnsi="Times New Roman" w:cs="Times New Roman"/>
                <w:sz w:val="20"/>
              </w:rPr>
              <w:t>места на тротоара</w:t>
            </w:r>
            <w:r w:rsidRPr="00341005">
              <w:rPr>
                <w:rFonts w:ascii="Times New Roman" w:eastAsiaTheme="minorEastAsia" w:hAnsi="Times New Roman" w:cs="Times New Roman"/>
                <w:sz w:val="20"/>
                <w:lang w:eastAsia="bg-BG"/>
              </w:rPr>
              <w:t xml:space="preserve"> </w:t>
            </w:r>
          </w:p>
        </w:tc>
        <w:tc>
          <w:tcPr>
            <w:tcW w:w="1984" w:type="dxa"/>
            <w:shd w:val="clear" w:color="auto" w:fill="auto"/>
          </w:tcPr>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разказ, дискусия, анализ, оцветяване, рефлексия</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Устна проверка.</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r>
      <w:tr w:rsidR="00341005" w:rsidRPr="00341005" w:rsidTr="00F1452A">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6</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Първа помощ</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i/>
                <w:lang w:eastAsia="bg-BG"/>
              </w:rPr>
            </w:pPr>
            <w:r w:rsidRPr="00341005">
              <w:rPr>
                <w:rFonts w:ascii="Times New Roman" w:eastAsia="Calibri" w:hAnsi="Times New Roman" w:cs="Times New Roman"/>
                <w:b/>
                <w:i/>
              </w:rPr>
              <w:t>Защита на населението при бедствия</w:t>
            </w:r>
            <w:r w:rsidRPr="00341005">
              <w:rPr>
                <w:rFonts w:ascii="Times New Roman" w:eastAsiaTheme="minorEastAsia" w:hAnsi="Times New Roman" w:cs="Times New Roman"/>
                <w:b/>
                <w:spacing w:val="-1"/>
                <w:lang w:eastAsia="bg-BG"/>
              </w:rPr>
              <w:t>,</w:t>
            </w:r>
            <w:r w:rsidRPr="00341005">
              <w:rPr>
                <w:rFonts w:ascii="Times New Roman" w:eastAsia="Calibri" w:hAnsi="Times New Roman" w:cs="Times New Roman"/>
                <w:b/>
                <w:i/>
              </w:rPr>
              <w:t xml:space="preserve"> аварии и катастрофи; оказване на първа помощ</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Нови знания</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Разбира какво е първа помощ;</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познава различни наранявания и правилата за поведение и действие.</w:t>
            </w:r>
          </w:p>
          <w:p w:rsidR="00341005" w:rsidRPr="00341005" w:rsidRDefault="00341005" w:rsidP="00341005">
            <w:pPr>
              <w:keepNext/>
              <w:keepLines/>
              <w:kinsoku w:val="0"/>
              <w:overflowPunct w:val="0"/>
              <w:spacing w:after="0"/>
              <w:ind w:left="204" w:hanging="142"/>
              <w:outlineLvl w:val="4"/>
              <w:rPr>
                <w:rFonts w:ascii="Times New Roman" w:eastAsia="Times New Roman" w:hAnsi="Times New Roman" w:cstheme="majorBidi"/>
                <w:spacing w:val="1"/>
              </w:rPr>
            </w:pPr>
          </w:p>
        </w:tc>
        <w:tc>
          <w:tcPr>
            <w:tcW w:w="1985" w:type="dxa"/>
            <w:shd w:val="clear" w:color="auto" w:fill="auto"/>
          </w:tcPr>
          <w:p w:rsidR="00341005" w:rsidRPr="00341005" w:rsidRDefault="00341005" w:rsidP="00341005">
            <w:pPr>
              <w:keepNext/>
              <w:keepLines/>
              <w:kinsoku w:val="0"/>
              <w:overflowPunct w:val="0"/>
              <w:spacing w:after="0"/>
              <w:ind w:right="57"/>
              <w:outlineLvl w:val="4"/>
              <w:rPr>
                <w:rFonts w:ascii="Times New Roman" w:eastAsiaTheme="majorEastAsia" w:hAnsi="Times New Roman" w:cstheme="majorBidi"/>
                <w:spacing w:val="26"/>
              </w:rPr>
            </w:pPr>
            <w:r w:rsidRPr="00341005">
              <w:rPr>
                <w:rFonts w:ascii="Times New Roman" w:eastAsiaTheme="majorEastAsia" w:hAnsi="Times New Roman" w:cstheme="majorBidi"/>
              </w:rPr>
              <w:t>първа</w:t>
            </w:r>
            <w:r w:rsidRPr="00341005">
              <w:rPr>
                <w:rFonts w:ascii="Times New Roman" w:eastAsiaTheme="majorEastAsia" w:hAnsi="Times New Roman" w:cstheme="majorBidi"/>
                <w:spacing w:val="26"/>
              </w:rPr>
              <w:t xml:space="preserve"> </w:t>
            </w:r>
            <w:r w:rsidRPr="00341005">
              <w:rPr>
                <w:rFonts w:ascii="Times New Roman" w:eastAsiaTheme="majorEastAsia" w:hAnsi="Times New Roman" w:cstheme="majorBidi"/>
              </w:rPr>
              <w:t>помощ,</w:t>
            </w:r>
            <w:r w:rsidRPr="00341005">
              <w:rPr>
                <w:rFonts w:ascii="Times New Roman" w:eastAsiaTheme="majorEastAsia" w:hAnsi="Times New Roman" w:cstheme="majorBidi"/>
                <w:spacing w:val="26"/>
              </w:rPr>
              <w:t xml:space="preserve"> </w:t>
            </w:r>
          </w:p>
          <w:p w:rsidR="00341005" w:rsidRPr="00341005" w:rsidRDefault="00341005" w:rsidP="00341005">
            <w:pPr>
              <w:keepNext/>
              <w:keepLines/>
              <w:kinsoku w:val="0"/>
              <w:overflowPunct w:val="0"/>
              <w:spacing w:after="0"/>
              <w:ind w:right="57"/>
              <w:outlineLvl w:val="4"/>
              <w:rPr>
                <w:rFonts w:ascii="Times New Roman" w:eastAsiaTheme="majorEastAsia" w:hAnsi="Times New Roman" w:cstheme="majorBidi"/>
              </w:rPr>
            </w:pPr>
            <w:r w:rsidRPr="00341005">
              <w:rPr>
                <w:rFonts w:ascii="Times New Roman" w:eastAsiaTheme="majorEastAsia" w:hAnsi="Times New Roman" w:cstheme="majorBidi"/>
              </w:rPr>
              <w:t>нараняване,</w:t>
            </w:r>
            <w:r w:rsidRPr="00341005">
              <w:rPr>
                <w:rFonts w:ascii="Times New Roman" w:eastAsiaTheme="majorEastAsia" w:hAnsi="Times New Roman" w:cstheme="majorBidi"/>
                <w:spacing w:val="26"/>
              </w:rPr>
              <w:t xml:space="preserve"> </w:t>
            </w:r>
            <w:r w:rsidRPr="00341005">
              <w:rPr>
                <w:rFonts w:ascii="Times New Roman" w:eastAsiaTheme="majorEastAsia" w:hAnsi="Times New Roman" w:cstheme="majorBidi"/>
              </w:rPr>
              <w:t>правила на поведение</w:t>
            </w:r>
          </w:p>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bg-BG"/>
              </w:rPr>
            </w:pPr>
          </w:p>
        </w:tc>
        <w:tc>
          <w:tcPr>
            <w:tcW w:w="1984" w:type="dxa"/>
            <w:shd w:val="clear" w:color="auto" w:fill="auto"/>
          </w:tcPr>
          <w:p w:rsidR="00341005" w:rsidRPr="00341005" w:rsidRDefault="00341005" w:rsidP="00341005">
            <w:pPr>
              <w:keepNext/>
              <w:keepLines/>
              <w:kinsoku w:val="0"/>
              <w:overflowPunct w:val="0"/>
              <w:spacing w:after="0"/>
              <w:ind w:right="57"/>
              <w:outlineLvl w:val="4"/>
              <w:rPr>
                <w:rFonts w:ascii="Times New Roman" w:eastAsiaTheme="majorEastAsia" w:hAnsi="Times New Roman" w:cstheme="majorBidi"/>
                <w:spacing w:val="4"/>
              </w:rPr>
            </w:pPr>
            <w:r w:rsidRPr="00341005">
              <w:rPr>
                <w:rFonts w:ascii="Times New Roman" w:eastAsiaTheme="majorEastAsia" w:hAnsi="Times New Roman" w:cstheme="majorBidi"/>
                <w:spacing w:val="-3"/>
              </w:rPr>
              <w:t>разказ,</w:t>
            </w:r>
            <w:r w:rsidRPr="00341005">
              <w:rPr>
                <w:rFonts w:ascii="Times New Roman" w:eastAsiaTheme="majorEastAsia" w:hAnsi="Times New Roman" w:cstheme="majorBidi"/>
                <w:spacing w:val="4"/>
              </w:rPr>
              <w:t xml:space="preserve"> </w:t>
            </w:r>
            <w:r w:rsidRPr="00341005">
              <w:rPr>
                <w:rFonts w:ascii="Times New Roman" w:eastAsiaTheme="majorEastAsia" w:hAnsi="Times New Roman" w:cstheme="majorBidi"/>
                <w:spacing w:val="-3"/>
              </w:rPr>
              <w:t>беседа,</w:t>
            </w:r>
            <w:r w:rsidRPr="00341005">
              <w:rPr>
                <w:rFonts w:ascii="Times New Roman" w:eastAsiaTheme="majorEastAsia" w:hAnsi="Times New Roman" w:cstheme="majorBidi"/>
                <w:spacing w:val="4"/>
              </w:rPr>
              <w:t xml:space="preserve"> </w:t>
            </w:r>
            <w:r w:rsidRPr="00341005">
              <w:rPr>
                <w:rFonts w:ascii="Times New Roman" w:eastAsiaTheme="majorEastAsia" w:hAnsi="Times New Roman" w:cstheme="majorBidi"/>
                <w:spacing w:val="-3"/>
              </w:rPr>
              <w:t>анализ,</w:t>
            </w:r>
            <w:r w:rsidRPr="00341005">
              <w:rPr>
                <w:rFonts w:ascii="Times New Roman" w:eastAsiaTheme="majorEastAsia" w:hAnsi="Times New Roman" w:cstheme="majorBidi"/>
                <w:spacing w:val="4"/>
              </w:rPr>
              <w:t xml:space="preserve"> </w:t>
            </w:r>
          </w:p>
          <w:p w:rsidR="00341005" w:rsidRPr="00341005" w:rsidRDefault="00341005" w:rsidP="00341005">
            <w:pPr>
              <w:keepNext/>
              <w:keepLines/>
              <w:kinsoku w:val="0"/>
              <w:overflowPunct w:val="0"/>
              <w:spacing w:after="0"/>
              <w:ind w:right="57"/>
              <w:outlineLvl w:val="4"/>
              <w:rPr>
                <w:rFonts w:ascii="Times New Roman" w:eastAsiaTheme="majorEastAsia" w:hAnsi="Times New Roman" w:cstheme="majorBidi"/>
              </w:rPr>
            </w:pPr>
            <w:r w:rsidRPr="00341005">
              <w:rPr>
                <w:rFonts w:ascii="Times New Roman" w:eastAsiaTheme="majorEastAsia" w:hAnsi="Times New Roman" w:cstheme="majorBidi"/>
                <w:spacing w:val="-3"/>
              </w:rPr>
              <w:t>оцветяване,</w:t>
            </w:r>
            <w:r w:rsidRPr="00341005">
              <w:rPr>
                <w:rFonts w:ascii="Times New Roman" w:eastAsiaTheme="majorEastAsia" w:hAnsi="Times New Roman" w:cstheme="majorBidi"/>
                <w:spacing w:val="27"/>
              </w:rPr>
              <w:t xml:space="preserve"> </w:t>
            </w:r>
            <w:r w:rsidRPr="00341005">
              <w:rPr>
                <w:rFonts w:ascii="Times New Roman" w:eastAsiaTheme="majorEastAsia" w:hAnsi="Times New Roman" w:cstheme="majorBidi"/>
                <w:spacing w:val="-3"/>
              </w:rPr>
              <w:t xml:space="preserve">игра, </w:t>
            </w:r>
            <w:r w:rsidRPr="00341005">
              <w:rPr>
                <w:rFonts w:ascii="Times New Roman" w:eastAsiaTheme="majorEastAsia" w:hAnsi="Times New Roman" w:cstheme="majorBidi"/>
              </w:rPr>
              <w:t>рефлексия</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Устна проверка</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Включване в практически дейности, свързани с първата помощ</w:t>
            </w:r>
          </w:p>
        </w:tc>
      </w:tr>
      <w:tr w:rsidR="00341005" w:rsidRPr="00341005" w:rsidTr="00F1452A">
        <w:trPr>
          <w:trHeight w:val="1583"/>
        </w:trPr>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7</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Участници в движението по пътищата</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Calibri" w:hAnsi="Times New Roman" w:cs="Times New Roman"/>
                <w:b/>
                <w:i/>
              </w:rPr>
              <w:t>Безопасност и движение по пътищата</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Нови знания</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Разпознава участниците в движението;</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именува кой, къде и защо трябва да се движи.</w:t>
            </w:r>
          </w:p>
        </w:tc>
        <w:tc>
          <w:tcPr>
            <w:tcW w:w="1985" w:type="dxa"/>
            <w:shd w:val="clear" w:color="auto" w:fill="auto"/>
          </w:tcPr>
          <w:p w:rsidR="00341005" w:rsidRPr="00341005" w:rsidRDefault="00341005" w:rsidP="00341005">
            <w:pPr>
              <w:rPr>
                <w:rFonts w:eastAsia="MinionPro-Regular"/>
              </w:rPr>
            </w:pPr>
            <w:r w:rsidRPr="00341005">
              <w:rPr>
                <w:rFonts w:eastAsia="MinionPro-Regular"/>
              </w:rPr>
              <w:t>опасни и безопасни места на пътя, пешеходци,</w:t>
            </w:r>
          </w:p>
          <w:p w:rsidR="00341005" w:rsidRPr="00341005" w:rsidRDefault="00341005" w:rsidP="00341005">
            <w:r w:rsidRPr="00341005">
              <w:rPr>
                <w:rFonts w:eastAsia="MinionPro-Regular"/>
              </w:rPr>
              <w:t xml:space="preserve">участници в пътното движение </w:t>
            </w:r>
          </w:p>
          <w:p w:rsidR="00341005" w:rsidRPr="00341005" w:rsidRDefault="00341005" w:rsidP="00341005">
            <w:pPr>
              <w:widowControl w:val="0"/>
              <w:kinsoku w:val="0"/>
              <w:overflowPunct w:val="0"/>
              <w:autoSpaceDE w:val="0"/>
              <w:autoSpaceDN w:val="0"/>
              <w:adjustRightInd w:val="0"/>
              <w:spacing w:after="0" w:line="240" w:lineRule="auto"/>
              <w:ind w:left="64" w:right="184"/>
              <w:rPr>
                <w:rFonts w:ascii="Times New Roman" w:eastAsiaTheme="minorEastAsia" w:hAnsi="Times New Roman" w:cs="Times New Roman"/>
                <w:lang w:eastAsia="bg-BG"/>
              </w:rPr>
            </w:pPr>
          </w:p>
        </w:tc>
        <w:tc>
          <w:tcPr>
            <w:tcW w:w="1984" w:type="dxa"/>
            <w:shd w:val="clear" w:color="auto" w:fill="auto"/>
          </w:tcPr>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разказ, беседа, дискусия, демонстрация, анализ, наблюдение,  оцветяване, лепене, рефлексия</w:t>
            </w: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Устна проверка</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r>
      <w:tr w:rsidR="00341005" w:rsidRPr="00341005" w:rsidTr="00F1452A">
        <w:trPr>
          <w:trHeight w:val="1306"/>
        </w:trPr>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8</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Участници в движението по пътищата 2</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Calibri" w:hAnsi="Times New Roman" w:cs="Times New Roman"/>
                <w:b/>
                <w:i/>
              </w:rPr>
              <w:t>Безопасност и движение по пътищата</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Нови знания</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Разпознава участниците в движението;</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именува кой, къде и защо трябва да се движи.</w:t>
            </w:r>
          </w:p>
        </w:tc>
        <w:tc>
          <w:tcPr>
            <w:tcW w:w="1985" w:type="dxa"/>
            <w:shd w:val="clear" w:color="auto" w:fill="auto"/>
          </w:tcPr>
          <w:p w:rsidR="00341005" w:rsidRPr="00341005" w:rsidRDefault="00341005" w:rsidP="00341005">
            <w:r w:rsidRPr="00341005">
              <w:rPr>
                <w:spacing w:val="-1"/>
              </w:rPr>
              <w:t>превозни</w:t>
            </w:r>
            <w:r w:rsidRPr="00341005">
              <w:rPr>
                <w:spacing w:val="21"/>
              </w:rPr>
              <w:t xml:space="preserve"> </w:t>
            </w:r>
            <w:r w:rsidRPr="00341005">
              <w:rPr>
                <w:spacing w:val="-1"/>
              </w:rPr>
              <w:t>средства,</w:t>
            </w:r>
            <w:r w:rsidRPr="00341005">
              <w:t xml:space="preserve"> </w:t>
            </w:r>
            <w:r w:rsidRPr="00341005">
              <w:rPr>
                <w:rFonts w:eastAsia="MinionPro-Regular"/>
              </w:rPr>
              <w:t>спешна помощ, предимство</w:t>
            </w:r>
          </w:p>
        </w:tc>
        <w:tc>
          <w:tcPr>
            <w:tcW w:w="1984" w:type="dxa"/>
            <w:shd w:val="clear" w:color="auto" w:fill="auto"/>
          </w:tcPr>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разказ, беседа, дискусия, демонстрация, анализ, наблюдение,  оцветяване, лепене, рефлексия</w:t>
            </w: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Устна проверка</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Работа със стикери и игри по БДП</w:t>
            </w:r>
          </w:p>
        </w:tc>
      </w:tr>
      <w:tr w:rsidR="00341005" w:rsidRPr="00341005" w:rsidTr="00F1452A">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9</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Учтиви и любезни</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Calibri" w:hAnsi="Times New Roman" w:cs="Times New Roman"/>
                <w:b/>
              </w:rPr>
            </w:pPr>
          </w:p>
          <w:p w:rsidR="00341005" w:rsidRPr="00341005" w:rsidRDefault="00341005" w:rsidP="00341005">
            <w:pPr>
              <w:widowControl w:val="0"/>
              <w:kinsoku w:val="0"/>
              <w:overflowPunct w:val="0"/>
              <w:autoSpaceDE w:val="0"/>
              <w:autoSpaceDN w:val="0"/>
              <w:adjustRightInd w:val="0"/>
              <w:spacing w:after="0" w:line="250" w:lineRule="exact"/>
              <w:ind w:left="-108"/>
              <w:rPr>
                <w:rFonts w:ascii="Times New Roman" w:eastAsiaTheme="minorEastAsia" w:hAnsi="Times New Roman" w:cs="Times New Roman"/>
                <w:b/>
                <w:i/>
                <w:lang w:eastAsia="bg-BG"/>
              </w:rPr>
            </w:pPr>
            <w:r w:rsidRPr="00341005">
              <w:rPr>
                <w:rFonts w:ascii="Times New Roman" w:eastAsia="Calibri" w:hAnsi="Times New Roman" w:cs="Times New Roman"/>
                <w:b/>
                <w:i/>
              </w:rPr>
              <w:t>Толерантност и интеркултурен диалог</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Практическа работа</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Усвоява знания за правила във взаимоотношенията със съученици, учители и друг персонал в училище;</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изразява съпричастност и проявява внимание;</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стреми се към спазване на правила в общуването си с другите.</w:t>
            </w:r>
          </w:p>
        </w:tc>
        <w:tc>
          <w:tcPr>
            <w:tcW w:w="1985" w:type="dxa"/>
            <w:shd w:val="clear" w:color="auto" w:fill="auto"/>
          </w:tcPr>
          <w:p w:rsidR="00341005" w:rsidRPr="00341005" w:rsidRDefault="00341005" w:rsidP="00341005">
            <w:pPr>
              <w:keepNext/>
              <w:keepLines/>
              <w:kinsoku w:val="0"/>
              <w:overflowPunct w:val="0"/>
              <w:spacing w:after="0"/>
              <w:outlineLvl w:val="4"/>
              <w:rPr>
                <w:rFonts w:ascii="Times New Roman" w:eastAsiaTheme="majorEastAsia" w:hAnsi="Times New Roman" w:cstheme="majorBidi"/>
                <w:spacing w:val="28"/>
              </w:rPr>
            </w:pPr>
            <w:r w:rsidRPr="00341005">
              <w:rPr>
                <w:rFonts w:ascii="Times New Roman" w:eastAsiaTheme="majorEastAsia" w:hAnsi="Times New Roman" w:cstheme="majorBidi"/>
              </w:rPr>
              <w:t>училище,</w:t>
            </w:r>
            <w:r w:rsidRPr="00341005">
              <w:rPr>
                <w:rFonts w:ascii="Times New Roman" w:eastAsiaTheme="majorEastAsia" w:hAnsi="Times New Roman" w:cstheme="majorBidi"/>
                <w:spacing w:val="28"/>
              </w:rPr>
              <w:t xml:space="preserve">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spacing w:val="29"/>
              </w:rPr>
            </w:pPr>
            <w:r w:rsidRPr="00341005">
              <w:rPr>
                <w:rFonts w:ascii="Times New Roman" w:eastAsiaTheme="majorEastAsia" w:hAnsi="Times New Roman" w:cstheme="majorBidi"/>
              </w:rPr>
              <w:t>колектив,</w:t>
            </w:r>
            <w:r w:rsidRPr="00341005">
              <w:rPr>
                <w:rFonts w:ascii="Times New Roman" w:eastAsiaTheme="majorEastAsia" w:hAnsi="Times New Roman" w:cstheme="majorBidi"/>
                <w:spacing w:val="28"/>
              </w:rPr>
              <w:t xml:space="preserve"> </w:t>
            </w:r>
            <w:r w:rsidRPr="00341005">
              <w:rPr>
                <w:rFonts w:ascii="Times New Roman" w:eastAsiaTheme="majorEastAsia" w:hAnsi="Times New Roman" w:cstheme="majorBidi"/>
              </w:rPr>
              <w:t>съпричастност,</w:t>
            </w:r>
            <w:r w:rsidRPr="00341005">
              <w:rPr>
                <w:rFonts w:ascii="Times New Roman" w:eastAsiaTheme="majorEastAsia" w:hAnsi="Times New Roman" w:cstheme="majorBidi"/>
                <w:spacing w:val="29"/>
              </w:rPr>
              <w:t xml:space="preserve"> </w:t>
            </w:r>
            <w:r w:rsidRPr="00341005">
              <w:rPr>
                <w:rFonts w:ascii="Times New Roman" w:eastAsiaTheme="majorEastAsia" w:hAnsi="Times New Roman" w:cstheme="majorBidi"/>
              </w:rPr>
              <w:t>съученици,</w:t>
            </w:r>
            <w:r w:rsidRPr="00341005">
              <w:rPr>
                <w:rFonts w:ascii="Times New Roman" w:eastAsiaTheme="majorEastAsia" w:hAnsi="Times New Roman" w:cstheme="majorBidi"/>
                <w:spacing w:val="29"/>
              </w:rPr>
              <w:t xml:space="preserve">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ученическо</w:t>
            </w:r>
            <w:r w:rsidRPr="00341005">
              <w:rPr>
                <w:rFonts w:ascii="Times New Roman" w:eastAsiaTheme="majorEastAsia" w:hAnsi="Times New Roman" w:cstheme="majorBidi"/>
                <w:spacing w:val="28"/>
              </w:rPr>
              <w:t xml:space="preserve"> </w:t>
            </w:r>
            <w:r w:rsidRPr="00341005">
              <w:rPr>
                <w:rFonts w:ascii="Times New Roman" w:eastAsiaTheme="majorEastAsia" w:hAnsi="Times New Roman" w:cstheme="majorBidi"/>
              </w:rPr>
              <w:t>общество, приятели</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1984" w:type="dxa"/>
            <w:shd w:val="clear" w:color="auto" w:fill="auto"/>
          </w:tcPr>
          <w:p w:rsidR="00341005" w:rsidRPr="00341005" w:rsidRDefault="00341005" w:rsidP="00341005">
            <w:pPr>
              <w:keepNext/>
              <w:keepLines/>
              <w:kinsoku w:val="0"/>
              <w:overflowPunct w:val="0"/>
              <w:spacing w:after="0"/>
              <w:outlineLvl w:val="4"/>
              <w:rPr>
                <w:rFonts w:ascii="Times New Roman" w:eastAsiaTheme="majorEastAsia" w:hAnsi="Times New Roman" w:cstheme="majorBidi"/>
                <w:spacing w:val="-2"/>
              </w:rPr>
            </w:pPr>
            <w:r w:rsidRPr="00341005">
              <w:rPr>
                <w:rFonts w:ascii="Times New Roman" w:eastAsiaTheme="majorEastAsia" w:hAnsi="Times New Roman" w:cstheme="majorBidi"/>
                <w:spacing w:val="-1"/>
              </w:rPr>
              <w:t>дискусия,</w:t>
            </w:r>
            <w:r w:rsidRPr="00341005">
              <w:rPr>
                <w:rFonts w:ascii="Times New Roman" w:eastAsiaTheme="majorEastAsia" w:hAnsi="Times New Roman" w:cstheme="majorBidi"/>
                <w:spacing w:val="-2"/>
              </w:rPr>
              <w:t xml:space="preserve"> оценка</w:t>
            </w:r>
            <w:r w:rsidRPr="00341005">
              <w:rPr>
                <w:rFonts w:ascii="Times New Roman" w:eastAsiaTheme="majorEastAsia" w:hAnsi="Times New Roman" w:cstheme="majorBidi"/>
                <w:spacing w:val="-1"/>
              </w:rPr>
              <w:t>,</w:t>
            </w:r>
            <w:r w:rsidRPr="00341005">
              <w:rPr>
                <w:rFonts w:ascii="Times New Roman" w:eastAsiaTheme="majorEastAsia" w:hAnsi="Times New Roman" w:cstheme="majorBidi"/>
                <w:spacing w:val="-2"/>
              </w:rPr>
              <w:t xml:space="preserve">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spacing w:val="-2"/>
              </w:rPr>
            </w:pPr>
            <w:r w:rsidRPr="00341005">
              <w:rPr>
                <w:rFonts w:ascii="Times New Roman" w:eastAsiaTheme="majorEastAsia" w:hAnsi="Times New Roman" w:cstheme="majorBidi"/>
                <w:spacing w:val="-1"/>
              </w:rPr>
              <w:t>генериране</w:t>
            </w:r>
            <w:r w:rsidRPr="00341005">
              <w:rPr>
                <w:rFonts w:ascii="Times New Roman" w:eastAsiaTheme="majorEastAsia" w:hAnsi="Times New Roman" w:cstheme="majorBidi"/>
                <w:spacing w:val="-2"/>
              </w:rPr>
              <w:t xml:space="preserve"> </w:t>
            </w:r>
            <w:r w:rsidRPr="00341005">
              <w:rPr>
                <w:rFonts w:ascii="Times New Roman" w:eastAsiaTheme="majorEastAsia" w:hAnsi="Times New Roman" w:cstheme="majorBidi"/>
                <w:spacing w:val="-1"/>
              </w:rPr>
              <w:t>на</w:t>
            </w:r>
            <w:r w:rsidRPr="00341005">
              <w:rPr>
                <w:rFonts w:ascii="Times New Roman" w:eastAsiaTheme="majorEastAsia" w:hAnsi="Times New Roman" w:cstheme="majorBidi"/>
                <w:spacing w:val="-2"/>
              </w:rPr>
              <w:t xml:space="preserve"> </w:t>
            </w:r>
            <w:r w:rsidRPr="00341005">
              <w:rPr>
                <w:rFonts w:ascii="Times New Roman" w:eastAsiaTheme="majorEastAsia" w:hAnsi="Times New Roman" w:cstheme="majorBidi"/>
                <w:spacing w:val="-1"/>
              </w:rPr>
              <w:t>идеи</w:t>
            </w:r>
            <w:r w:rsidRPr="00341005">
              <w:rPr>
                <w:rFonts w:ascii="Times New Roman" w:eastAsiaTheme="majorEastAsia" w:hAnsi="Times New Roman" w:cstheme="majorBidi"/>
                <w:spacing w:val="-2"/>
              </w:rPr>
              <w:t xml:space="preserve"> </w:t>
            </w:r>
            <w:r w:rsidRPr="00341005">
              <w:rPr>
                <w:rFonts w:ascii="Times New Roman" w:eastAsiaTheme="majorEastAsia" w:hAnsi="Times New Roman" w:cstheme="majorBidi"/>
              </w:rPr>
              <w:t>и</w:t>
            </w:r>
            <w:r w:rsidRPr="00341005">
              <w:rPr>
                <w:rFonts w:ascii="Times New Roman" w:eastAsiaTheme="majorEastAsia" w:hAnsi="Times New Roman" w:cstheme="majorBidi"/>
                <w:spacing w:val="-2"/>
              </w:rPr>
              <w:t xml:space="preserve"> </w:t>
            </w:r>
            <w:r w:rsidRPr="00341005">
              <w:rPr>
                <w:rFonts w:ascii="Times New Roman" w:eastAsiaTheme="majorEastAsia" w:hAnsi="Times New Roman" w:cstheme="majorBidi"/>
                <w:spacing w:val="-1"/>
              </w:rPr>
              <w:t>предложения,</w:t>
            </w:r>
            <w:r w:rsidRPr="00341005">
              <w:rPr>
                <w:rFonts w:ascii="Times New Roman" w:eastAsiaTheme="majorEastAsia" w:hAnsi="Times New Roman" w:cstheme="majorBidi"/>
                <w:spacing w:val="-2"/>
              </w:rPr>
              <w:t xml:space="preserve">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spacing w:val="-1"/>
              </w:rPr>
              <w:t xml:space="preserve">ролеви игри, </w:t>
            </w:r>
            <w:r w:rsidRPr="00341005">
              <w:rPr>
                <w:rFonts w:ascii="Times New Roman" w:eastAsiaTheme="majorEastAsia" w:hAnsi="Times New Roman" w:cstheme="majorBidi"/>
              </w:rPr>
              <w:t>рефлексия</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Устна проверка</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Включване на нови текстови и задачи, свързани с толерантното поведение</w:t>
            </w:r>
          </w:p>
        </w:tc>
      </w:tr>
      <w:tr w:rsidR="00341005" w:rsidRPr="00341005" w:rsidTr="00F1452A">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10</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Пресичам безопасно</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Calibri" w:hAnsi="Times New Roman" w:cs="Times New Roman"/>
                <w:b/>
                <w:i/>
              </w:rPr>
              <w:t>Безопасност и движение по пътищата</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Нови знания</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Описва и разграничава местата за пресичане и техните характеристики;</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формира умения за зрителна и слухова комуникация с другите участници в движението;</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 xml:space="preserve">формира умения за избор на безопасно място за пресичане. </w:t>
            </w:r>
          </w:p>
        </w:tc>
        <w:tc>
          <w:tcPr>
            <w:tcW w:w="1985" w:type="dxa"/>
            <w:shd w:val="clear" w:color="auto" w:fill="auto"/>
          </w:tcPr>
          <w:p w:rsidR="00341005" w:rsidRPr="00341005" w:rsidRDefault="00341005" w:rsidP="00341005">
            <w:pPr>
              <w:rPr>
                <w:rFonts w:eastAsia="MinionPro-Regular"/>
              </w:rPr>
            </w:pPr>
            <w:r w:rsidRPr="00341005">
              <w:rPr>
                <w:rFonts w:eastAsia="MinionPro-Regular"/>
              </w:rPr>
              <w:t>платно, пешеходци, нарушение, опасност,</w:t>
            </w:r>
          </w:p>
          <w:p w:rsidR="00341005" w:rsidRPr="00341005" w:rsidRDefault="00341005" w:rsidP="00341005">
            <w:pPr>
              <w:kinsoku w:val="0"/>
              <w:overflowPunct w:val="0"/>
              <w:outlineLvl w:val="4"/>
            </w:pPr>
            <w:r w:rsidRPr="00341005">
              <w:rPr>
                <w:rFonts w:eastAsia="MinionPro-Regular"/>
              </w:rPr>
              <w:t>пешеходна пътека, предпазни огради</w:t>
            </w:r>
          </w:p>
        </w:tc>
        <w:tc>
          <w:tcPr>
            <w:tcW w:w="1984" w:type="dxa"/>
            <w:shd w:val="clear" w:color="auto" w:fill="auto"/>
          </w:tcPr>
          <w:p w:rsidR="00341005" w:rsidRPr="00341005" w:rsidRDefault="00341005" w:rsidP="00341005">
            <w:pPr>
              <w:kinsoku w:val="0"/>
              <w:overflowPunct w:val="0"/>
              <w:outlineLvl w:val="4"/>
              <w:rPr>
                <w:rFonts w:eastAsia="SimSun"/>
                <w:bCs/>
              </w:rPr>
            </w:pPr>
            <w:r w:rsidRPr="00341005">
              <w:rPr>
                <w:rFonts w:eastAsia="SimSun"/>
                <w:bCs/>
              </w:rPr>
              <w:t>разказ,</w:t>
            </w:r>
            <w:r w:rsidRPr="00341005">
              <w:rPr>
                <w:rFonts w:eastAsia="SimSun"/>
                <w:bCs/>
                <w:spacing w:val="20"/>
              </w:rPr>
              <w:t xml:space="preserve"> </w:t>
            </w:r>
            <w:r w:rsidRPr="00341005">
              <w:rPr>
                <w:rFonts w:eastAsia="SimSun"/>
                <w:bCs/>
              </w:rPr>
              <w:t>беседа,</w:t>
            </w:r>
            <w:r w:rsidRPr="00341005">
              <w:rPr>
                <w:rFonts w:eastAsia="SimSun"/>
                <w:bCs/>
                <w:spacing w:val="20"/>
              </w:rPr>
              <w:t xml:space="preserve"> </w:t>
            </w:r>
            <w:r w:rsidRPr="00341005">
              <w:rPr>
                <w:rFonts w:eastAsia="SimSun"/>
                <w:bCs/>
              </w:rPr>
              <w:t>анализ,</w:t>
            </w:r>
            <w:r w:rsidRPr="00341005">
              <w:rPr>
                <w:rFonts w:eastAsia="SimSun"/>
                <w:bCs/>
                <w:spacing w:val="20"/>
              </w:rPr>
              <w:t xml:space="preserve"> </w:t>
            </w:r>
            <w:r w:rsidRPr="00341005">
              <w:rPr>
                <w:rFonts w:eastAsia="SimSun"/>
                <w:bCs/>
              </w:rPr>
              <w:t>рисуване, лепене, рефлексия</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Устна проверка</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r>
      <w:tr w:rsidR="00341005" w:rsidRPr="00341005" w:rsidTr="00F1452A">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11</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Стихийни бедствия</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Calibri" w:hAnsi="Times New Roman" w:cs="Times New Roman"/>
                <w:b/>
                <w:i/>
              </w:rPr>
              <w:t>Защитата на населението при бедствия</w:t>
            </w:r>
            <w:r w:rsidRPr="00341005">
              <w:rPr>
                <w:rFonts w:ascii="Times New Roman" w:eastAsiaTheme="minorEastAsia" w:hAnsi="Times New Roman" w:cs="Times New Roman"/>
                <w:b/>
                <w:spacing w:val="-1"/>
                <w:lang w:eastAsia="bg-BG"/>
              </w:rPr>
              <w:t>,</w:t>
            </w:r>
            <w:r w:rsidRPr="00341005">
              <w:rPr>
                <w:rFonts w:ascii="Times New Roman" w:eastAsia="Calibri" w:hAnsi="Times New Roman" w:cs="Times New Roman"/>
                <w:b/>
                <w:i/>
              </w:rPr>
              <w:t xml:space="preserve"> аварии и катастрофи; оказване на първа помощ</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Нови знания</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Познава различни стихийни бедствия, както и причините за тяхното възникване;</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разбира опасностите, които произтичат от тях;</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стреми се да преодолява страха и паниката при екстремни ситуации.</w:t>
            </w:r>
          </w:p>
        </w:tc>
        <w:tc>
          <w:tcPr>
            <w:tcW w:w="1985" w:type="dxa"/>
            <w:shd w:val="clear" w:color="auto" w:fill="auto"/>
          </w:tcPr>
          <w:p w:rsidR="00341005" w:rsidRPr="00341005" w:rsidRDefault="00341005" w:rsidP="00341005">
            <w:pPr>
              <w:kinsoku w:val="0"/>
              <w:overflowPunct w:val="0"/>
              <w:outlineLvl w:val="4"/>
              <w:rPr>
                <w:rFonts w:eastAsia="SimSun"/>
                <w:bCs/>
                <w:spacing w:val="9"/>
              </w:rPr>
            </w:pPr>
            <w:r w:rsidRPr="00341005">
              <w:rPr>
                <w:rFonts w:eastAsia="SimSun"/>
                <w:bCs/>
              </w:rPr>
              <w:t>стихийно</w:t>
            </w:r>
            <w:r w:rsidRPr="00341005">
              <w:rPr>
                <w:rFonts w:eastAsia="SimSun"/>
                <w:bCs/>
                <w:spacing w:val="9"/>
              </w:rPr>
              <w:t xml:space="preserve"> </w:t>
            </w:r>
          </w:p>
          <w:p w:rsidR="00341005" w:rsidRPr="00341005" w:rsidRDefault="00341005" w:rsidP="00341005">
            <w:pPr>
              <w:kinsoku w:val="0"/>
              <w:overflowPunct w:val="0"/>
              <w:outlineLvl w:val="4"/>
              <w:rPr>
                <w:rFonts w:eastAsia="SimSun"/>
                <w:bCs/>
              </w:rPr>
            </w:pPr>
            <w:r w:rsidRPr="00341005">
              <w:rPr>
                <w:rFonts w:eastAsia="SimSun"/>
                <w:bCs/>
              </w:rPr>
              <w:t>бедствие,</w:t>
            </w:r>
            <w:r w:rsidRPr="00341005">
              <w:rPr>
                <w:rFonts w:eastAsia="SimSun"/>
                <w:bCs/>
                <w:spacing w:val="9"/>
              </w:rPr>
              <w:t xml:space="preserve"> </w:t>
            </w:r>
            <w:r w:rsidRPr="00341005">
              <w:rPr>
                <w:rFonts w:eastAsia="SimSun"/>
                <w:bCs/>
              </w:rPr>
              <w:t>опасност,</w:t>
            </w:r>
            <w:r w:rsidRPr="00341005">
              <w:rPr>
                <w:rFonts w:eastAsia="SimSun"/>
                <w:bCs/>
                <w:spacing w:val="9"/>
              </w:rPr>
              <w:t xml:space="preserve"> </w:t>
            </w:r>
            <w:r w:rsidRPr="00341005">
              <w:rPr>
                <w:rFonts w:eastAsia="SimSun"/>
                <w:bCs/>
              </w:rPr>
              <w:t>виелица,</w:t>
            </w:r>
            <w:r w:rsidRPr="00341005">
              <w:rPr>
                <w:rFonts w:eastAsia="SimSun"/>
                <w:bCs/>
                <w:spacing w:val="9"/>
              </w:rPr>
              <w:t xml:space="preserve"> </w:t>
            </w:r>
            <w:r w:rsidRPr="00341005">
              <w:rPr>
                <w:rFonts w:eastAsia="SimSun"/>
                <w:bCs/>
              </w:rPr>
              <w:t>снеговалеж,</w:t>
            </w:r>
            <w:r w:rsidRPr="00341005">
              <w:rPr>
                <w:rFonts w:eastAsia="SimSun"/>
                <w:bCs/>
                <w:spacing w:val="9"/>
              </w:rPr>
              <w:t xml:space="preserve"> </w:t>
            </w:r>
            <w:r w:rsidRPr="00341005">
              <w:rPr>
                <w:rFonts w:eastAsia="SimSun"/>
                <w:bCs/>
              </w:rPr>
              <w:t>наводнение,</w:t>
            </w:r>
            <w:r w:rsidRPr="00341005">
              <w:rPr>
                <w:rFonts w:eastAsia="SimSun"/>
                <w:bCs/>
                <w:spacing w:val="9"/>
              </w:rPr>
              <w:t xml:space="preserve"> </w:t>
            </w:r>
            <w:r w:rsidRPr="00341005">
              <w:rPr>
                <w:rFonts w:eastAsia="SimSun"/>
                <w:bCs/>
              </w:rPr>
              <w:t>правила</w:t>
            </w:r>
            <w:r w:rsidRPr="00341005">
              <w:rPr>
                <w:rFonts w:eastAsia="SimSun"/>
                <w:bCs/>
                <w:spacing w:val="9"/>
              </w:rPr>
              <w:t xml:space="preserve"> </w:t>
            </w:r>
            <w:r w:rsidRPr="00341005">
              <w:rPr>
                <w:rFonts w:eastAsia="SimSun"/>
                <w:bCs/>
              </w:rPr>
              <w:t>за</w:t>
            </w:r>
            <w:r w:rsidRPr="00341005">
              <w:rPr>
                <w:rFonts w:eastAsia="SimSun"/>
                <w:bCs/>
                <w:spacing w:val="9"/>
              </w:rPr>
              <w:t xml:space="preserve"> </w:t>
            </w:r>
            <w:r w:rsidRPr="00341005">
              <w:rPr>
                <w:rFonts w:eastAsia="SimSun"/>
                <w:bCs/>
              </w:rPr>
              <w:t xml:space="preserve">поведение </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1984" w:type="dxa"/>
            <w:shd w:val="clear" w:color="auto" w:fill="auto"/>
          </w:tcPr>
          <w:p w:rsidR="00341005" w:rsidRPr="00341005" w:rsidRDefault="00341005" w:rsidP="00341005">
            <w:pPr>
              <w:kinsoku w:val="0"/>
              <w:overflowPunct w:val="0"/>
              <w:outlineLvl w:val="4"/>
              <w:rPr>
                <w:rFonts w:eastAsia="SimSun"/>
                <w:bCs/>
              </w:rPr>
            </w:pPr>
            <w:r w:rsidRPr="00341005">
              <w:rPr>
                <w:rFonts w:eastAsia="SimSun"/>
                <w:bCs/>
              </w:rPr>
              <w:t>разказ, беседа, анализ, сравнение, следване на инструкции, рефлексия</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Устна проверка</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r>
      <w:tr w:rsidR="00341005" w:rsidRPr="00341005" w:rsidTr="00F1452A">
        <w:trPr>
          <w:trHeight w:val="2002"/>
        </w:trPr>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12</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Играта с огън е опасна</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Calibri" w:hAnsi="Times New Roman" w:cs="Times New Roman"/>
                <w:b/>
                <w:i/>
              </w:rPr>
              <w:t>Защита на населението при бедствия</w:t>
            </w:r>
            <w:r w:rsidRPr="00341005">
              <w:rPr>
                <w:rFonts w:ascii="Times New Roman" w:eastAsiaTheme="minorEastAsia" w:hAnsi="Times New Roman" w:cs="Times New Roman"/>
                <w:b/>
                <w:spacing w:val="-1"/>
                <w:lang w:eastAsia="bg-BG"/>
              </w:rPr>
              <w:t>,</w:t>
            </w:r>
            <w:r w:rsidRPr="00341005">
              <w:rPr>
                <w:rFonts w:ascii="Times New Roman" w:eastAsia="Calibri" w:hAnsi="Times New Roman" w:cs="Times New Roman"/>
                <w:b/>
                <w:i/>
              </w:rPr>
              <w:t xml:space="preserve"> аварии и катастрофи; оказване на първа помощ</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Нови знания</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Познава  основните  причини за възникване на пожар;</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разбира, че детската игра с огън може да доведе до пожар;</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знае как да предотвратява възникването на пожар;</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 xml:space="preserve">знае как точно и своевременно да съобщи за пожар. </w:t>
            </w:r>
          </w:p>
        </w:tc>
        <w:tc>
          <w:tcPr>
            <w:tcW w:w="1985" w:type="dxa"/>
            <w:shd w:val="clear" w:color="auto" w:fill="auto"/>
          </w:tcPr>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bg-BG"/>
              </w:rPr>
            </w:pPr>
            <w:r w:rsidRPr="00341005">
              <w:rPr>
                <w:rFonts w:ascii="Times New Roman" w:eastAsia="SimSun" w:hAnsi="Times New Roman" w:cs="Times New Roman"/>
                <w:bCs/>
                <w:lang w:eastAsia="bg-BG"/>
              </w:rPr>
              <w:t>причини за възникване на пожар, правила за самозащита, съобщаване за пожар</w:t>
            </w:r>
          </w:p>
        </w:tc>
        <w:tc>
          <w:tcPr>
            <w:tcW w:w="1984" w:type="dxa"/>
            <w:shd w:val="clear" w:color="auto" w:fill="auto"/>
          </w:tcPr>
          <w:p w:rsidR="00341005" w:rsidRPr="00341005" w:rsidRDefault="00341005" w:rsidP="00341005">
            <w:pPr>
              <w:kinsoku w:val="0"/>
              <w:overflowPunct w:val="0"/>
              <w:outlineLvl w:val="4"/>
              <w:rPr>
                <w:rFonts w:eastAsia="SimSun"/>
                <w:bCs/>
              </w:rPr>
            </w:pPr>
            <w:r w:rsidRPr="00341005">
              <w:rPr>
                <w:rFonts w:eastAsia="SimSun"/>
                <w:bCs/>
              </w:rPr>
              <w:t>разказ, беседа, анализ, практическа работа, игра, рефлексия</w:t>
            </w:r>
          </w:p>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bg-BG"/>
              </w:rPr>
            </w:pP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Устна проверка</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r>
      <w:tr w:rsidR="00341005" w:rsidRPr="00341005" w:rsidTr="00F1452A">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13</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Бонбоните свършват</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Практическа работа</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Разбира ограничеността на ресурсите в конкретен пример;</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разбира възможностите за справедливо разпределяне;</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осъзнава значението на парите и планира разходване на част от личен бюджет.</w:t>
            </w:r>
          </w:p>
        </w:tc>
        <w:tc>
          <w:tcPr>
            <w:tcW w:w="1985" w:type="dxa"/>
            <w:shd w:val="clear" w:color="auto" w:fill="auto"/>
          </w:tcPr>
          <w:p w:rsidR="00341005" w:rsidRPr="00341005" w:rsidRDefault="00341005" w:rsidP="00341005">
            <w:pPr>
              <w:kinsoku w:val="0"/>
              <w:overflowPunct w:val="0"/>
              <w:outlineLvl w:val="4"/>
              <w:rPr>
                <w:rFonts w:eastAsia="SimSun"/>
                <w:bCs/>
              </w:rPr>
            </w:pPr>
            <w:r w:rsidRPr="00341005">
              <w:rPr>
                <w:rFonts w:eastAsia="SimSun"/>
                <w:bCs/>
              </w:rPr>
              <w:t xml:space="preserve">ограничени </w:t>
            </w:r>
          </w:p>
          <w:p w:rsidR="00341005" w:rsidRPr="00341005" w:rsidRDefault="00341005" w:rsidP="00341005">
            <w:pPr>
              <w:kinsoku w:val="0"/>
              <w:overflowPunct w:val="0"/>
              <w:outlineLvl w:val="4"/>
              <w:rPr>
                <w:rFonts w:eastAsia="SimSun"/>
                <w:bCs/>
              </w:rPr>
            </w:pPr>
            <w:r w:rsidRPr="00341005">
              <w:rPr>
                <w:rFonts w:eastAsia="SimSun"/>
                <w:bCs/>
              </w:rPr>
              <w:t xml:space="preserve">ресурси, справедливо разпределение, </w:t>
            </w:r>
          </w:p>
          <w:p w:rsidR="00341005" w:rsidRPr="00341005" w:rsidRDefault="00341005" w:rsidP="00341005">
            <w:pPr>
              <w:kinsoku w:val="0"/>
              <w:overflowPunct w:val="0"/>
              <w:outlineLvl w:val="4"/>
              <w:rPr>
                <w:rFonts w:eastAsia="SimSun"/>
                <w:bCs/>
              </w:rPr>
            </w:pPr>
            <w:r w:rsidRPr="00341005">
              <w:rPr>
                <w:rFonts w:eastAsia="SimSun"/>
                <w:bCs/>
              </w:rPr>
              <w:t>пари, планиране, личен бюджет</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1984" w:type="dxa"/>
            <w:shd w:val="clear" w:color="auto" w:fill="auto"/>
          </w:tcPr>
          <w:p w:rsidR="00341005" w:rsidRPr="00341005" w:rsidRDefault="00341005" w:rsidP="00341005">
            <w:pPr>
              <w:kinsoku w:val="0"/>
              <w:overflowPunct w:val="0"/>
              <w:outlineLvl w:val="4"/>
              <w:rPr>
                <w:rFonts w:eastAsia="SimSun"/>
                <w:bCs/>
                <w:spacing w:val="-2"/>
              </w:rPr>
            </w:pPr>
            <w:r w:rsidRPr="00341005">
              <w:rPr>
                <w:rFonts w:eastAsia="SimSun"/>
                <w:bCs/>
                <w:spacing w:val="-1"/>
              </w:rPr>
              <w:t>дискусия,</w:t>
            </w:r>
            <w:r w:rsidRPr="00341005">
              <w:rPr>
                <w:rFonts w:eastAsia="SimSun"/>
                <w:bCs/>
                <w:spacing w:val="-2"/>
              </w:rPr>
              <w:t xml:space="preserve"> оценка, </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SimSun" w:hAnsi="Times New Roman" w:cs="Times New Roman"/>
                <w:spacing w:val="-2"/>
                <w:lang w:eastAsia="bg-BG"/>
              </w:rPr>
              <w:t>предлагане на решение, предвиждане, разпределяне, планиране на покупки, рефлексия</w:t>
            </w: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Структури-рано наблюдение.</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Портфолио</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Практически дейности, свързани с обучението по предприема-чество</w:t>
            </w:r>
          </w:p>
        </w:tc>
      </w:tr>
      <w:tr w:rsidR="00341005" w:rsidRPr="00341005" w:rsidTr="00F1452A">
        <w:trPr>
          <w:trHeight w:val="1978"/>
        </w:trPr>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14</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Коледа и Нова година</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Практическа работа</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 xml:space="preserve">Усвоява знания за </w:t>
            </w:r>
          </w:p>
          <w:p w:rsidR="00341005" w:rsidRPr="00341005" w:rsidRDefault="00341005" w:rsidP="00341005">
            <w:pPr>
              <w:widowControl w:val="0"/>
              <w:kinsoku w:val="0"/>
              <w:overflowPunct w:val="0"/>
              <w:autoSpaceDE w:val="0"/>
              <w:autoSpaceDN w:val="0"/>
              <w:adjustRightInd w:val="0"/>
              <w:spacing w:after="0" w:line="240" w:lineRule="auto"/>
              <w:ind w:left="204"/>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спецификата на празника, за подготовката за него;</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усвоява умения за работа в група, екип при изработването и украсяването на стаята;</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планира и осъществява добро дело.</w:t>
            </w:r>
          </w:p>
        </w:tc>
        <w:tc>
          <w:tcPr>
            <w:tcW w:w="1985" w:type="dxa"/>
            <w:shd w:val="clear" w:color="auto" w:fill="auto"/>
          </w:tcPr>
          <w:p w:rsidR="00341005" w:rsidRPr="00341005" w:rsidRDefault="00341005" w:rsidP="00341005">
            <w:pPr>
              <w:kinsoku w:val="0"/>
              <w:overflowPunct w:val="0"/>
              <w:ind w:right="136"/>
            </w:pPr>
            <w:r w:rsidRPr="00341005">
              <w:rPr>
                <w:rFonts w:eastAsia="SimSun"/>
              </w:rPr>
              <w:t>празник, традиция, коледна елха, коледна украса, писмо, празник,</w:t>
            </w:r>
            <w:r w:rsidRPr="00341005">
              <w:rPr>
                <w:rFonts w:eastAsia="SimSun"/>
                <w:spacing w:val="9"/>
              </w:rPr>
              <w:t xml:space="preserve"> </w:t>
            </w:r>
            <w:r w:rsidRPr="00341005">
              <w:rPr>
                <w:rFonts w:eastAsia="SimSun"/>
              </w:rPr>
              <w:t>добро</w:t>
            </w:r>
            <w:r w:rsidRPr="00341005">
              <w:rPr>
                <w:rFonts w:eastAsia="SimSun"/>
                <w:spacing w:val="9"/>
              </w:rPr>
              <w:t xml:space="preserve"> </w:t>
            </w:r>
            <w:r w:rsidRPr="00341005">
              <w:rPr>
                <w:rFonts w:eastAsia="SimSun"/>
              </w:rPr>
              <w:t>дело,</w:t>
            </w:r>
            <w:r w:rsidRPr="00341005">
              <w:rPr>
                <w:rFonts w:eastAsia="SimSun"/>
                <w:spacing w:val="9"/>
              </w:rPr>
              <w:t xml:space="preserve"> </w:t>
            </w:r>
            <w:r w:rsidRPr="00341005">
              <w:rPr>
                <w:rFonts w:eastAsia="SimSun"/>
              </w:rPr>
              <w:t>добрина,</w:t>
            </w:r>
            <w:r w:rsidRPr="00341005">
              <w:rPr>
                <w:rFonts w:eastAsia="SimSun"/>
                <w:spacing w:val="9"/>
              </w:rPr>
              <w:t xml:space="preserve"> </w:t>
            </w:r>
            <w:r w:rsidRPr="00341005">
              <w:rPr>
                <w:rFonts w:eastAsia="SimSun"/>
              </w:rPr>
              <w:t>работа</w:t>
            </w:r>
            <w:r w:rsidRPr="00341005">
              <w:rPr>
                <w:rFonts w:eastAsia="SimSun"/>
                <w:spacing w:val="9"/>
              </w:rPr>
              <w:t xml:space="preserve"> </w:t>
            </w:r>
            <w:r w:rsidRPr="00341005">
              <w:rPr>
                <w:rFonts w:eastAsia="SimSun"/>
              </w:rPr>
              <w:t>в</w:t>
            </w:r>
            <w:r w:rsidRPr="00341005">
              <w:rPr>
                <w:rFonts w:eastAsia="SimSun"/>
                <w:spacing w:val="9"/>
              </w:rPr>
              <w:t xml:space="preserve"> </w:t>
            </w:r>
            <w:r w:rsidRPr="00341005">
              <w:rPr>
                <w:rFonts w:eastAsia="SimSun"/>
              </w:rPr>
              <w:t>екип</w:t>
            </w:r>
          </w:p>
        </w:tc>
        <w:tc>
          <w:tcPr>
            <w:tcW w:w="1984" w:type="dxa"/>
            <w:shd w:val="clear" w:color="auto" w:fill="auto"/>
          </w:tcPr>
          <w:p w:rsidR="00341005" w:rsidRPr="00341005" w:rsidRDefault="00341005" w:rsidP="00341005">
            <w:pPr>
              <w:kinsoku w:val="0"/>
              <w:overflowPunct w:val="0"/>
              <w:ind w:left="117"/>
              <w:outlineLvl w:val="4"/>
            </w:pPr>
            <w:r w:rsidRPr="00341005">
              <w:rPr>
                <w:rFonts w:eastAsia="SimSun"/>
                <w:bCs/>
              </w:rPr>
              <w:t>проучване, дискусия, изработване, планиране</w:t>
            </w:r>
            <w:r w:rsidRPr="00341005">
              <w:rPr>
                <w:rFonts w:eastAsia="SimSun"/>
                <w:bCs/>
                <w:spacing w:val="23"/>
              </w:rPr>
              <w:t xml:space="preserve"> </w:t>
            </w:r>
            <w:r w:rsidRPr="00341005">
              <w:rPr>
                <w:rFonts w:eastAsia="SimSun"/>
                <w:bCs/>
              </w:rPr>
              <w:t>и</w:t>
            </w:r>
            <w:r w:rsidRPr="00341005">
              <w:rPr>
                <w:rFonts w:eastAsia="SimSun"/>
                <w:bCs/>
                <w:spacing w:val="23"/>
              </w:rPr>
              <w:t xml:space="preserve"> </w:t>
            </w:r>
            <w:r w:rsidRPr="00341005">
              <w:rPr>
                <w:rFonts w:eastAsia="SimSun"/>
                <w:bCs/>
              </w:rPr>
              <w:t>осъществяване</w:t>
            </w:r>
            <w:r w:rsidRPr="00341005">
              <w:rPr>
                <w:rFonts w:eastAsia="SimSun"/>
                <w:bCs/>
                <w:spacing w:val="23"/>
              </w:rPr>
              <w:t xml:space="preserve"> </w:t>
            </w:r>
            <w:r w:rsidRPr="00341005">
              <w:rPr>
                <w:rFonts w:eastAsia="SimSun"/>
                <w:bCs/>
              </w:rPr>
              <w:t>на</w:t>
            </w:r>
            <w:r w:rsidRPr="00341005">
              <w:rPr>
                <w:rFonts w:eastAsia="SimSun"/>
                <w:bCs/>
                <w:spacing w:val="23"/>
              </w:rPr>
              <w:t xml:space="preserve"> </w:t>
            </w:r>
            <w:r w:rsidRPr="00341005">
              <w:rPr>
                <w:rFonts w:eastAsia="SimSun"/>
                <w:bCs/>
              </w:rPr>
              <w:t>добро</w:t>
            </w:r>
            <w:r w:rsidRPr="00341005">
              <w:rPr>
                <w:rFonts w:eastAsia="SimSun"/>
                <w:bCs/>
                <w:spacing w:val="23"/>
              </w:rPr>
              <w:t xml:space="preserve"> </w:t>
            </w:r>
            <w:r w:rsidRPr="00341005">
              <w:rPr>
                <w:rFonts w:eastAsia="SimSun"/>
                <w:bCs/>
              </w:rPr>
              <w:t>дело,</w:t>
            </w:r>
            <w:r w:rsidRPr="00341005">
              <w:rPr>
                <w:rFonts w:eastAsia="SimSun"/>
                <w:bCs/>
                <w:spacing w:val="23"/>
              </w:rPr>
              <w:t xml:space="preserve"> </w:t>
            </w:r>
            <w:r w:rsidRPr="00341005">
              <w:rPr>
                <w:rFonts w:eastAsia="SimSun"/>
                <w:bCs/>
              </w:rPr>
              <w:t>работа</w:t>
            </w:r>
            <w:r w:rsidRPr="00341005">
              <w:rPr>
                <w:rFonts w:eastAsia="SimSun"/>
                <w:bCs/>
                <w:spacing w:val="23"/>
              </w:rPr>
              <w:t xml:space="preserve"> </w:t>
            </w:r>
            <w:r w:rsidRPr="00341005">
              <w:rPr>
                <w:rFonts w:eastAsia="SimSun"/>
                <w:bCs/>
              </w:rPr>
              <w:t>в</w:t>
            </w:r>
            <w:r w:rsidRPr="00341005">
              <w:rPr>
                <w:rFonts w:eastAsia="SimSun"/>
                <w:bCs/>
                <w:spacing w:val="23"/>
              </w:rPr>
              <w:t xml:space="preserve"> </w:t>
            </w:r>
            <w:r w:rsidRPr="00341005">
              <w:rPr>
                <w:rFonts w:eastAsia="SimSun"/>
                <w:bCs/>
              </w:rPr>
              <w:t>екип по общ проект, рефлексия</w:t>
            </w: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Структури-рано наблюдение.</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Портфолио</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Организиране на празник в клас</w:t>
            </w:r>
          </w:p>
        </w:tc>
      </w:tr>
      <w:tr w:rsidR="00341005" w:rsidRPr="00341005" w:rsidTr="00F1452A">
        <w:trPr>
          <w:trHeight w:val="1978"/>
        </w:trPr>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15</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Коледа и Нова година</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Практическа работа</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 xml:space="preserve">Усвоява знания за </w:t>
            </w:r>
          </w:p>
          <w:p w:rsidR="00341005" w:rsidRPr="00341005" w:rsidRDefault="00341005" w:rsidP="00341005">
            <w:pPr>
              <w:widowControl w:val="0"/>
              <w:kinsoku w:val="0"/>
              <w:overflowPunct w:val="0"/>
              <w:autoSpaceDE w:val="0"/>
              <w:autoSpaceDN w:val="0"/>
              <w:adjustRightInd w:val="0"/>
              <w:spacing w:after="0" w:line="240" w:lineRule="auto"/>
              <w:ind w:left="204"/>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спецификата на празника, за подготовката за него;</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усвоява умения за работа в група, екип при изработването и украсяването на стаята;</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планира и осъществява добро дело.</w:t>
            </w:r>
          </w:p>
        </w:tc>
        <w:tc>
          <w:tcPr>
            <w:tcW w:w="1985" w:type="dxa"/>
            <w:shd w:val="clear" w:color="auto" w:fill="auto"/>
          </w:tcPr>
          <w:p w:rsidR="00341005" w:rsidRPr="00341005" w:rsidRDefault="00341005" w:rsidP="00341005">
            <w:pPr>
              <w:kinsoku w:val="0"/>
              <w:overflowPunct w:val="0"/>
              <w:ind w:right="136"/>
            </w:pPr>
            <w:r w:rsidRPr="00341005">
              <w:rPr>
                <w:rFonts w:eastAsia="SimSun"/>
              </w:rPr>
              <w:t>празник, традиция, новогодишна украса, празник,</w:t>
            </w:r>
            <w:r w:rsidRPr="00341005">
              <w:rPr>
                <w:rFonts w:eastAsia="SimSun"/>
                <w:spacing w:val="9"/>
              </w:rPr>
              <w:t xml:space="preserve"> </w:t>
            </w:r>
            <w:r w:rsidRPr="00341005">
              <w:rPr>
                <w:rFonts w:eastAsia="SimSun"/>
              </w:rPr>
              <w:t>добро</w:t>
            </w:r>
            <w:r w:rsidRPr="00341005">
              <w:rPr>
                <w:rFonts w:eastAsia="SimSun"/>
                <w:spacing w:val="9"/>
              </w:rPr>
              <w:t xml:space="preserve"> </w:t>
            </w:r>
            <w:r w:rsidRPr="00341005">
              <w:rPr>
                <w:rFonts w:eastAsia="SimSun"/>
              </w:rPr>
              <w:t>дело,</w:t>
            </w:r>
            <w:r w:rsidRPr="00341005">
              <w:rPr>
                <w:rFonts w:eastAsia="SimSun"/>
                <w:spacing w:val="9"/>
              </w:rPr>
              <w:t xml:space="preserve"> </w:t>
            </w:r>
            <w:r w:rsidRPr="00341005">
              <w:rPr>
                <w:rFonts w:eastAsia="SimSun"/>
              </w:rPr>
              <w:t>добрина,</w:t>
            </w:r>
            <w:r w:rsidRPr="00341005">
              <w:rPr>
                <w:rFonts w:eastAsia="SimSun"/>
                <w:spacing w:val="9"/>
              </w:rPr>
              <w:t xml:space="preserve"> </w:t>
            </w:r>
            <w:r w:rsidRPr="00341005">
              <w:rPr>
                <w:rFonts w:eastAsia="SimSun"/>
              </w:rPr>
              <w:t>работа</w:t>
            </w:r>
            <w:r w:rsidRPr="00341005">
              <w:rPr>
                <w:rFonts w:eastAsia="SimSun"/>
                <w:spacing w:val="9"/>
              </w:rPr>
              <w:t xml:space="preserve"> </w:t>
            </w:r>
            <w:r w:rsidRPr="00341005">
              <w:rPr>
                <w:rFonts w:eastAsia="SimSun"/>
              </w:rPr>
              <w:t>в</w:t>
            </w:r>
            <w:r w:rsidRPr="00341005">
              <w:rPr>
                <w:rFonts w:eastAsia="SimSun"/>
                <w:spacing w:val="9"/>
              </w:rPr>
              <w:t xml:space="preserve"> </w:t>
            </w:r>
            <w:r w:rsidRPr="00341005">
              <w:rPr>
                <w:rFonts w:eastAsia="SimSun"/>
              </w:rPr>
              <w:t>екип</w:t>
            </w:r>
          </w:p>
        </w:tc>
        <w:tc>
          <w:tcPr>
            <w:tcW w:w="1984" w:type="dxa"/>
            <w:shd w:val="clear" w:color="auto" w:fill="auto"/>
          </w:tcPr>
          <w:p w:rsidR="00341005" w:rsidRPr="00341005" w:rsidRDefault="00341005" w:rsidP="00341005">
            <w:pPr>
              <w:kinsoku w:val="0"/>
              <w:overflowPunct w:val="0"/>
              <w:ind w:left="117"/>
              <w:outlineLvl w:val="4"/>
            </w:pPr>
            <w:r w:rsidRPr="00341005">
              <w:rPr>
                <w:rFonts w:eastAsia="SimSun"/>
                <w:bCs/>
              </w:rPr>
              <w:t>проучване, дискусия, изработване, планиране</w:t>
            </w:r>
            <w:r w:rsidRPr="00341005">
              <w:rPr>
                <w:rFonts w:eastAsia="SimSun"/>
                <w:bCs/>
                <w:spacing w:val="23"/>
              </w:rPr>
              <w:t xml:space="preserve"> </w:t>
            </w:r>
            <w:r w:rsidRPr="00341005">
              <w:rPr>
                <w:rFonts w:eastAsia="SimSun"/>
                <w:bCs/>
              </w:rPr>
              <w:t>и</w:t>
            </w:r>
            <w:r w:rsidRPr="00341005">
              <w:rPr>
                <w:rFonts w:eastAsia="SimSun"/>
                <w:bCs/>
                <w:spacing w:val="23"/>
              </w:rPr>
              <w:t xml:space="preserve"> </w:t>
            </w:r>
            <w:r w:rsidRPr="00341005">
              <w:rPr>
                <w:rFonts w:eastAsia="SimSun"/>
                <w:bCs/>
              </w:rPr>
              <w:t>осъществяване</w:t>
            </w:r>
            <w:r w:rsidRPr="00341005">
              <w:rPr>
                <w:rFonts w:eastAsia="SimSun"/>
                <w:bCs/>
                <w:spacing w:val="23"/>
              </w:rPr>
              <w:t xml:space="preserve"> </w:t>
            </w:r>
            <w:r w:rsidRPr="00341005">
              <w:rPr>
                <w:rFonts w:eastAsia="SimSun"/>
                <w:bCs/>
              </w:rPr>
              <w:t>на</w:t>
            </w:r>
            <w:r w:rsidRPr="00341005">
              <w:rPr>
                <w:rFonts w:eastAsia="SimSun"/>
                <w:bCs/>
                <w:spacing w:val="23"/>
              </w:rPr>
              <w:t xml:space="preserve"> </w:t>
            </w:r>
            <w:r w:rsidRPr="00341005">
              <w:rPr>
                <w:rFonts w:eastAsia="SimSun"/>
                <w:bCs/>
              </w:rPr>
              <w:t>добро</w:t>
            </w:r>
            <w:r w:rsidRPr="00341005">
              <w:rPr>
                <w:rFonts w:eastAsia="SimSun"/>
                <w:bCs/>
                <w:spacing w:val="23"/>
              </w:rPr>
              <w:t xml:space="preserve"> </w:t>
            </w:r>
            <w:r w:rsidRPr="00341005">
              <w:rPr>
                <w:rFonts w:eastAsia="SimSun"/>
                <w:bCs/>
              </w:rPr>
              <w:t>дело,</w:t>
            </w:r>
            <w:r w:rsidRPr="00341005">
              <w:rPr>
                <w:rFonts w:eastAsia="SimSun"/>
                <w:bCs/>
                <w:spacing w:val="23"/>
              </w:rPr>
              <w:t xml:space="preserve"> </w:t>
            </w:r>
            <w:r w:rsidRPr="00341005">
              <w:rPr>
                <w:rFonts w:eastAsia="SimSun"/>
                <w:bCs/>
              </w:rPr>
              <w:t>работа</w:t>
            </w:r>
            <w:r w:rsidRPr="00341005">
              <w:rPr>
                <w:rFonts w:eastAsia="SimSun"/>
                <w:bCs/>
                <w:spacing w:val="23"/>
              </w:rPr>
              <w:t xml:space="preserve"> </w:t>
            </w:r>
            <w:r w:rsidRPr="00341005">
              <w:rPr>
                <w:rFonts w:eastAsia="SimSun"/>
                <w:bCs/>
              </w:rPr>
              <w:t>в</w:t>
            </w:r>
            <w:r w:rsidRPr="00341005">
              <w:rPr>
                <w:rFonts w:eastAsia="SimSun"/>
                <w:bCs/>
                <w:spacing w:val="23"/>
              </w:rPr>
              <w:t xml:space="preserve"> </w:t>
            </w:r>
            <w:r w:rsidRPr="00341005">
              <w:rPr>
                <w:rFonts w:eastAsia="SimSun"/>
                <w:bCs/>
              </w:rPr>
              <w:t>екип по общ проект, рефлексия</w:t>
            </w: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Структури-рано наблюдение.</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Портфолио</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Организиране на празник в клас</w:t>
            </w:r>
          </w:p>
        </w:tc>
      </w:tr>
      <w:tr w:rsidR="00341005" w:rsidRPr="00341005" w:rsidTr="00F1452A">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16</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Весели игри</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Calibri" w:hAnsi="Times New Roman" w:cs="Times New Roman"/>
                <w:b/>
                <w:i/>
              </w:rPr>
              <w:t>Безопасност и движение по пътищата</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Упражнение и практическа работа</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 xml:space="preserve">Усъвършенства своята </w:t>
            </w:r>
          </w:p>
          <w:p w:rsidR="00341005" w:rsidRPr="00341005" w:rsidRDefault="00341005" w:rsidP="00341005">
            <w:pPr>
              <w:widowControl w:val="0"/>
              <w:kinsoku w:val="0"/>
              <w:overflowPunct w:val="0"/>
              <w:autoSpaceDE w:val="0"/>
              <w:autoSpaceDN w:val="0"/>
              <w:adjustRightInd w:val="0"/>
              <w:spacing w:after="0" w:line="240" w:lineRule="auto"/>
              <w:ind w:left="204"/>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вербална и моторно-двигателна активност;</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развива бинаурален слух, периферно зрение, зрителна комуникация и окомер;</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разграничава различните скорости на движение.</w:t>
            </w:r>
          </w:p>
        </w:tc>
        <w:tc>
          <w:tcPr>
            <w:tcW w:w="1985" w:type="dxa"/>
            <w:shd w:val="clear" w:color="auto" w:fill="auto"/>
          </w:tcPr>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spacing w:val="-3"/>
                <w:lang w:eastAsia="bg-BG"/>
              </w:rPr>
            </w:pPr>
            <w:r w:rsidRPr="00341005">
              <w:rPr>
                <w:rFonts w:ascii="Times New Roman" w:eastAsiaTheme="minorEastAsia" w:hAnsi="Times New Roman" w:cs="Times New Roman"/>
                <w:spacing w:val="-3"/>
                <w:lang w:eastAsia="bg-BG"/>
              </w:rPr>
              <w:t>окомер,</w:t>
            </w:r>
            <w:r w:rsidRPr="00341005">
              <w:rPr>
                <w:rFonts w:ascii="Times New Roman" w:eastAsiaTheme="minorEastAsia" w:hAnsi="Times New Roman" w:cs="Times New Roman"/>
                <w:lang w:eastAsia="bg-BG"/>
              </w:rPr>
              <w:t xml:space="preserve"> </w:t>
            </w:r>
            <w:r w:rsidRPr="00341005">
              <w:rPr>
                <w:rFonts w:ascii="Times New Roman" w:eastAsiaTheme="minorEastAsia" w:hAnsi="Times New Roman" w:cs="Times New Roman"/>
                <w:spacing w:val="-3"/>
                <w:lang w:eastAsia="bg-BG"/>
              </w:rPr>
              <w:t xml:space="preserve">скорост, </w:t>
            </w:r>
          </w:p>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безопасност, правила</w:t>
            </w:r>
          </w:p>
        </w:tc>
        <w:tc>
          <w:tcPr>
            <w:tcW w:w="1984" w:type="dxa"/>
            <w:shd w:val="clear" w:color="auto" w:fill="auto"/>
          </w:tcPr>
          <w:p w:rsidR="00341005" w:rsidRPr="00341005" w:rsidRDefault="00341005" w:rsidP="00341005">
            <w:pPr>
              <w:kinsoku w:val="0"/>
              <w:overflowPunct w:val="0"/>
              <w:outlineLvl w:val="4"/>
              <w:rPr>
                <w:rFonts w:eastAsia="SimSun"/>
                <w:bCs/>
              </w:rPr>
            </w:pPr>
            <w:r w:rsidRPr="00341005">
              <w:rPr>
                <w:rFonts w:eastAsia="SimSun"/>
                <w:bCs/>
              </w:rPr>
              <w:t>разказ, беседа, анализ на</w:t>
            </w:r>
          </w:p>
          <w:p w:rsidR="00341005" w:rsidRPr="00341005" w:rsidRDefault="00341005" w:rsidP="00341005">
            <w:pPr>
              <w:kinsoku w:val="0"/>
              <w:overflowPunct w:val="0"/>
              <w:outlineLvl w:val="4"/>
              <w:rPr>
                <w:rFonts w:eastAsia="SimSun"/>
                <w:bCs/>
              </w:rPr>
            </w:pPr>
            <w:r w:rsidRPr="00341005">
              <w:rPr>
                <w:rFonts w:eastAsia="SimSun"/>
                <w:bCs/>
              </w:rPr>
              <w:t>проблемна ситуация, игра, рефлексия</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Структури-</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рано наблюдение.</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Портфолио</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r>
      <w:tr w:rsidR="00341005" w:rsidRPr="00341005" w:rsidTr="00F1452A">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17</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Пешеходна пътека</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Calibri" w:hAnsi="Times New Roman" w:cs="Times New Roman"/>
                <w:b/>
                <w:i/>
              </w:rPr>
              <w:t>Безопасност и движение по пътищата</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Нови знания</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Дефинира и обяснява</w:t>
            </w:r>
          </w:p>
          <w:p w:rsidR="00341005" w:rsidRPr="00341005" w:rsidRDefault="00341005" w:rsidP="00341005">
            <w:pPr>
              <w:widowControl w:val="0"/>
              <w:kinsoku w:val="0"/>
              <w:overflowPunct w:val="0"/>
              <w:autoSpaceDE w:val="0"/>
              <w:autoSpaceDN w:val="0"/>
              <w:adjustRightInd w:val="0"/>
              <w:spacing w:after="0" w:line="240" w:lineRule="auto"/>
              <w:ind w:left="204"/>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значението на видовете</w:t>
            </w:r>
          </w:p>
          <w:p w:rsidR="00341005" w:rsidRPr="00341005" w:rsidRDefault="00341005" w:rsidP="00341005">
            <w:pPr>
              <w:widowControl w:val="0"/>
              <w:kinsoku w:val="0"/>
              <w:overflowPunct w:val="0"/>
              <w:autoSpaceDE w:val="0"/>
              <w:autoSpaceDN w:val="0"/>
              <w:adjustRightInd w:val="0"/>
              <w:spacing w:after="0" w:line="240" w:lineRule="auto"/>
              <w:ind w:left="204"/>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 xml:space="preserve">пешеходни пътеки; </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описва и разграничава</w:t>
            </w:r>
          </w:p>
          <w:p w:rsidR="00341005" w:rsidRPr="00341005" w:rsidRDefault="00341005" w:rsidP="00341005">
            <w:pPr>
              <w:widowControl w:val="0"/>
              <w:kinsoku w:val="0"/>
              <w:overflowPunct w:val="0"/>
              <w:autoSpaceDE w:val="0"/>
              <w:autoSpaceDN w:val="0"/>
              <w:adjustRightInd w:val="0"/>
              <w:spacing w:after="0" w:line="240" w:lineRule="auto"/>
              <w:ind w:left="204"/>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местата за пресичане и</w:t>
            </w:r>
          </w:p>
          <w:p w:rsidR="00341005" w:rsidRPr="00341005" w:rsidRDefault="00341005" w:rsidP="00341005">
            <w:pPr>
              <w:widowControl w:val="0"/>
              <w:kinsoku w:val="0"/>
              <w:overflowPunct w:val="0"/>
              <w:autoSpaceDE w:val="0"/>
              <w:autoSpaceDN w:val="0"/>
              <w:adjustRightInd w:val="0"/>
              <w:spacing w:after="0" w:line="240" w:lineRule="auto"/>
              <w:ind w:left="204"/>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техните характеристики.</w:t>
            </w:r>
          </w:p>
        </w:tc>
        <w:tc>
          <w:tcPr>
            <w:tcW w:w="1985" w:type="dxa"/>
            <w:shd w:val="clear" w:color="auto" w:fill="auto"/>
          </w:tcPr>
          <w:p w:rsidR="00341005" w:rsidRPr="00341005" w:rsidRDefault="00341005" w:rsidP="00341005">
            <w:pPr>
              <w:keepNext/>
              <w:keepLines/>
              <w:kinsoku w:val="0"/>
              <w:overflowPunct w:val="0"/>
              <w:spacing w:after="0"/>
              <w:ind w:left="17" w:right="567"/>
              <w:outlineLvl w:val="4"/>
              <w:rPr>
                <w:rFonts w:ascii="Times New Roman" w:eastAsiaTheme="majorEastAsia" w:hAnsi="Times New Roman" w:cstheme="majorBidi"/>
              </w:rPr>
            </w:pPr>
            <w:r w:rsidRPr="00341005">
              <w:rPr>
                <w:rFonts w:ascii="Times New Roman" w:eastAsiaTheme="majorEastAsia" w:hAnsi="Times New Roman" w:cstheme="majorBidi"/>
              </w:rPr>
              <w:t>кръстовище,</w:t>
            </w:r>
          </w:p>
          <w:p w:rsidR="00341005" w:rsidRPr="00341005" w:rsidRDefault="00341005" w:rsidP="00341005">
            <w:pPr>
              <w:keepNext/>
              <w:keepLines/>
              <w:kinsoku w:val="0"/>
              <w:overflowPunct w:val="0"/>
              <w:spacing w:after="0"/>
              <w:ind w:right="567"/>
              <w:outlineLvl w:val="4"/>
              <w:rPr>
                <w:rFonts w:ascii="Times New Roman" w:eastAsiaTheme="majorEastAsia" w:hAnsi="Times New Roman" w:cstheme="majorBidi"/>
              </w:rPr>
            </w:pPr>
            <w:r w:rsidRPr="00341005">
              <w:rPr>
                <w:rFonts w:ascii="Times New Roman" w:eastAsiaTheme="majorEastAsia" w:hAnsi="Times New Roman" w:cstheme="majorBidi"/>
              </w:rPr>
              <w:t>пешеходна пътека, видове пътеки,</w:t>
            </w:r>
          </w:p>
          <w:p w:rsidR="00341005" w:rsidRPr="00341005" w:rsidRDefault="00341005" w:rsidP="00341005">
            <w:pPr>
              <w:keepNext/>
              <w:keepLines/>
              <w:kinsoku w:val="0"/>
              <w:overflowPunct w:val="0"/>
              <w:spacing w:after="0"/>
              <w:ind w:right="567"/>
              <w:outlineLvl w:val="4"/>
              <w:rPr>
                <w:rFonts w:ascii="Times New Roman" w:eastAsiaTheme="majorEastAsia" w:hAnsi="Times New Roman" w:cstheme="majorBidi"/>
              </w:rPr>
            </w:pPr>
            <w:r w:rsidRPr="00341005">
              <w:rPr>
                <w:rFonts w:ascii="Times New Roman" w:eastAsiaTheme="majorEastAsia" w:hAnsi="Times New Roman" w:cstheme="majorBidi"/>
              </w:rPr>
              <w:t xml:space="preserve">безопасност, правила </w:t>
            </w:r>
          </w:p>
        </w:tc>
        <w:tc>
          <w:tcPr>
            <w:tcW w:w="1984" w:type="dxa"/>
            <w:shd w:val="clear" w:color="auto" w:fill="auto"/>
          </w:tcPr>
          <w:p w:rsidR="00341005" w:rsidRPr="00341005" w:rsidRDefault="00341005" w:rsidP="00341005">
            <w:pPr>
              <w:keepNext/>
              <w:keepLines/>
              <w:kinsoku w:val="0"/>
              <w:overflowPunct w:val="0"/>
              <w:spacing w:after="0"/>
              <w:ind w:left="17" w:right="567"/>
              <w:outlineLvl w:val="4"/>
              <w:rPr>
                <w:rFonts w:ascii="Times New Roman" w:eastAsiaTheme="majorEastAsia" w:hAnsi="Times New Roman" w:cstheme="majorBidi"/>
                <w:spacing w:val="54"/>
              </w:rPr>
            </w:pPr>
            <w:r w:rsidRPr="00341005">
              <w:rPr>
                <w:rFonts w:ascii="Times New Roman" w:eastAsiaTheme="majorEastAsia" w:hAnsi="Times New Roman" w:cstheme="majorBidi"/>
              </w:rPr>
              <w:t>разказ,</w:t>
            </w:r>
            <w:r w:rsidRPr="00341005">
              <w:rPr>
                <w:rFonts w:ascii="Times New Roman" w:eastAsiaTheme="majorEastAsia" w:hAnsi="Times New Roman" w:cstheme="majorBidi"/>
                <w:spacing w:val="53"/>
              </w:rPr>
              <w:t xml:space="preserve"> </w:t>
            </w:r>
            <w:r w:rsidRPr="00341005">
              <w:rPr>
                <w:rFonts w:ascii="Times New Roman" w:eastAsiaTheme="majorEastAsia" w:hAnsi="Times New Roman" w:cstheme="majorBidi"/>
              </w:rPr>
              <w:t>беседа,</w:t>
            </w:r>
            <w:r w:rsidRPr="00341005">
              <w:rPr>
                <w:rFonts w:ascii="Times New Roman" w:eastAsiaTheme="majorEastAsia" w:hAnsi="Times New Roman" w:cstheme="majorBidi"/>
                <w:spacing w:val="54"/>
              </w:rPr>
              <w:t xml:space="preserve"> </w:t>
            </w:r>
            <w:r w:rsidRPr="00341005">
              <w:rPr>
                <w:rFonts w:ascii="Times New Roman" w:eastAsiaTheme="majorEastAsia" w:hAnsi="Times New Roman" w:cstheme="majorBidi"/>
              </w:rPr>
              <w:t>анализ,</w:t>
            </w:r>
            <w:r w:rsidRPr="00341005">
              <w:rPr>
                <w:rFonts w:ascii="Times New Roman" w:eastAsiaTheme="majorEastAsia" w:hAnsi="Times New Roman" w:cstheme="majorBidi"/>
                <w:spacing w:val="54"/>
              </w:rPr>
              <w:t xml:space="preserve"> </w:t>
            </w:r>
          </w:p>
          <w:p w:rsidR="00341005" w:rsidRPr="00341005" w:rsidRDefault="00341005" w:rsidP="00341005">
            <w:pPr>
              <w:keepNext/>
              <w:keepLines/>
              <w:kinsoku w:val="0"/>
              <w:overflowPunct w:val="0"/>
              <w:spacing w:after="0"/>
              <w:ind w:right="567"/>
              <w:outlineLvl w:val="4"/>
              <w:rPr>
                <w:rFonts w:ascii="Times New Roman" w:eastAsiaTheme="majorEastAsia" w:hAnsi="Times New Roman" w:cstheme="majorBidi"/>
              </w:rPr>
            </w:pPr>
            <w:r w:rsidRPr="00341005">
              <w:rPr>
                <w:rFonts w:ascii="Times New Roman" w:eastAsiaTheme="majorEastAsia" w:hAnsi="Times New Roman" w:cstheme="majorBidi"/>
              </w:rPr>
              <w:t xml:space="preserve">сравнение, решаване на проблем </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Работа със стикери и игри по БДП</w:t>
            </w:r>
          </w:p>
        </w:tc>
      </w:tr>
      <w:tr w:rsidR="00341005" w:rsidRPr="00341005" w:rsidTr="00F1452A">
        <w:trPr>
          <w:trHeight w:val="1264"/>
        </w:trPr>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18</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Правила за пресичане</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Calibri" w:hAnsi="Times New Roman" w:cs="Times New Roman"/>
                <w:b/>
                <w:i/>
              </w:rPr>
              <w:t>Безопасност и движение по пътищата</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Нови знания</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Формира умения за самостоятелно  и безопасно преминаване по пешеходна пътека през кръстовище.</w:t>
            </w:r>
          </w:p>
        </w:tc>
        <w:tc>
          <w:tcPr>
            <w:tcW w:w="1985"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пешеходна пътека, кръстовище, безопасност, правила</w:t>
            </w:r>
          </w:p>
        </w:tc>
        <w:tc>
          <w:tcPr>
            <w:tcW w:w="1984" w:type="dxa"/>
            <w:shd w:val="clear" w:color="auto" w:fill="auto"/>
          </w:tcPr>
          <w:p w:rsidR="00341005" w:rsidRPr="00341005" w:rsidRDefault="00341005" w:rsidP="00341005">
            <w:pPr>
              <w:kinsoku w:val="0"/>
              <w:overflowPunct w:val="0"/>
              <w:ind w:right="567"/>
              <w:outlineLvl w:val="4"/>
            </w:pPr>
            <w:r w:rsidRPr="00341005">
              <w:rPr>
                <w:rFonts w:eastAsia="SimSun"/>
                <w:bCs/>
              </w:rPr>
              <w:t xml:space="preserve">разучаване и усвояване на правила, игра, моделиране, рефлексия </w:t>
            </w: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Устна проверка</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r>
      <w:tr w:rsidR="00341005" w:rsidRPr="00341005" w:rsidTr="00F1452A">
        <w:trPr>
          <w:trHeight w:val="1267"/>
        </w:trPr>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19</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Calibri" w:hAnsi="Times New Roman" w:cs="Times New Roman"/>
                <w:b/>
                <w:i/>
              </w:rPr>
            </w:pPr>
            <w:r w:rsidRPr="00341005">
              <w:rPr>
                <w:rFonts w:ascii="Times New Roman" w:eastAsiaTheme="minorEastAsia" w:hAnsi="Times New Roman" w:cs="Times New Roman"/>
                <w:b/>
                <w:lang w:eastAsia="bg-BG"/>
              </w:rPr>
              <w:t>Знам и мога</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Calibri" w:hAnsi="Times New Roman" w:cs="Times New Roman"/>
                <w:b/>
                <w:i/>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Calibri" w:hAnsi="Times New Roman" w:cs="Times New Roman"/>
                <w:b/>
                <w:i/>
              </w:rPr>
              <w:t>Безопасност и движение по пътищата</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Диагностика на резултатите от обучението по БДП</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 xml:space="preserve">Показва знания от </w:t>
            </w:r>
          </w:p>
          <w:p w:rsidR="00341005" w:rsidRPr="00341005" w:rsidRDefault="00341005" w:rsidP="00341005">
            <w:pPr>
              <w:widowControl w:val="0"/>
              <w:kinsoku w:val="0"/>
              <w:overflowPunct w:val="0"/>
              <w:autoSpaceDE w:val="0"/>
              <w:autoSpaceDN w:val="0"/>
              <w:adjustRightInd w:val="0"/>
              <w:spacing w:after="0" w:line="240" w:lineRule="auto"/>
              <w:ind w:left="6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очакваните резултати по БДП за първия срок</w:t>
            </w:r>
          </w:p>
        </w:tc>
        <w:tc>
          <w:tcPr>
            <w:tcW w:w="1985"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1984" w:type="dxa"/>
            <w:shd w:val="clear" w:color="auto" w:fill="auto"/>
          </w:tcPr>
          <w:p w:rsidR="00341005" w:rsidRPr="00341005" w:rsidRDefault="00341005" w:rsidP="00341005">
            <w:pPr>
              <w:kinsoku w:val="0"/>
              <w:overflowPunct w:val="0"/>
              <w:outlineLvl w:val="4"/>
            </w:pPr>
            <w:r w:rsidRPr="00341005">
              <w:t>решаване на тестови задачи</w:t>
            </w: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Проверка с тестови задачи в края на първи срок</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Книжка с варианти на тестови задачи в 2 екземпляра</w:t>
            </w:r>
          </w:p>
        </w:tc>
      </w:tr>
      <w:tr w:rsidR="00341005" w:rsidRPr="00341005" w:rsidTr="00F1452A">
        <w:trPr>
          <w:trHeight w:val="1565"/>
        </w:trPr>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20</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Важни сигнали</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Calibri" w:hAnsi="Times New Roman" w:cs="Times New Roman"/>
                <w:b/>
                <w:i/>
              </w:rPr>
            </w:pPr>
            <w:r w:rsidRPr="00341005">
              <w:rPr>
                <w:rFonts w:ascii="Times New Roman" w:eastAsia="Calibri" w:hAnsi="Times New Roman" w:cs="Times New Roman"/>
                <w:b/>
                <w:i/>
              </w:rPr>
              <w:t>Защита на населението при бедствия</w:t>
            </w:r>
            <w:r w:rsidRPr="00341005">
              <w:rPr>
                <w:rFonts w:ascii="Times New Roman" w:eastAsiaTheme="minorEastAsia" w:hAnsi="Times New Roman" w:cs="Times New Roman"/>
                <w:b/>
                <w:i/>
                <w:spacing w:val="-1"/>
                <w:lang w:eastAsia="bg-BG"/>
              </w:rPr>
              <w:t>,</w:t>
            </w:r>
            <w:r w:rsidRPr="00341005">
              <w:rPr>
                <w:rFonts w:ascii="Times New Roman" w:eastAsia="Calibri" w:hAnsi="Times New Roman" w:cs="Times New Roman"/>
                <w:b/>
                <w:i/>
              </w:rPr>
              <w:t xml:space="preserve"> аварии и</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Calibri" w:hAnsi="Times New Roman" w:cs="Times New Roman"/>
                <w:b/>
                <w:i/>
              </w:rPr>
              <w:t>катастрофи; оказване на първа помощ</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Нови знания</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Различава сигнали на „Гражданска защита“ и на „Пожарна и аварийна безопасност“.</w:t>
            </w:r>
          </w:p>
          <w:p w:rsidR="00341005" w:rsidRPr="00341005" w:rsidRDefault="00341005" w:rsidP="00341005">
            <w:pPr>
              <w:widowControl w:val="0"/>
              <w:kinsoku w:val="0"/>
              <w:overflowPunct w:val="0"/>
              <w:autoSpaceDE w:val="0"/>
              <w:autoSpaceDN w:val="0"/>
              <w:adjustRightInd w:val="0"/>
              <w:spacing w:after="0" w:line="240" w:lineRule="auto"/>
              <w:ind w:left="62"/>
              <w:rPr>
                <w:rFonts w:ascii="Times New Roman" w:eastAsiaTheme="minorEastAsia" w:hAnsi="Times New Roman" w:cs="Times New Roman"/>
                <w:spacing w:val="1"/>
                <w:lang w:eastAsia="bg-BG"/>
              </w:rPr>
            </w:pPr>
          </w:p>
        </w:tc>
        <w:tc>
          <w:tcPr>
            <w:tcW w:w="1985" w:type="dxa"/>
            <w:shd w:val="clear" w:color="auto" w:fill="auto"/>
          </w:tcPr>
          <w:p w:rsidR="00341005" w:rsidRPr="00341005" w:rsidRDefault="00341005" w:rsidP="00341005">
            <w:pPr>
              <w:kinsoku w:val="0"/>
              <w:overflowPunct w:val="0"/>
              <w:outlineLvl w:val="4"/>
              <w:rPr>
                <w:rFonts w:eastAsia="SimSun"/>
                <w:bCs/>
                <w:spacing w:val="3"/>
              </w:rPr>
            </w:pPr>
            <w:r w:rsidRPr="00341005">
              <w:rPr>
                <w:rFonts w:eastAsia="SimSun"/>
                <w:bCs/>
              </w:rPr>
              <w:t>видове</w:t>
            </w:r>
            <w:r w:rsidRPr="00341005">
              <w:rPr>
                <w:rFonts w:eastAsia="SimSun"/>
                <w:bCs/>
                <w:spacing w:val="3"/>
              </w:rPr>
              <w:t xml:space="preserve"> </w:t>
            </w:r>
          </w:p>
          <w:p w:rsidR="00341005" w:rsidRPr="00341005" w:rsidRDefault="00341005" w:rsidP="00341005">
            <w:pPr>
              <w:kinsoku w:val="0"/>
              <w:overflowPunct w:val="0"/>
              <w:outlineLvl w:val="4"/>
              <w:rPr>
                <w:rFonts w:eastAsia="SimSun"/>
                <w:bCs/>
              </w:rPr>
            </w:pPr>
            <w:r w:rsidRPr="00341005">
              <w:rPr>
                <w:rFonts w:eastAsia="SimSun"/>
                <w:bCs/>
              </w:rPr>
              <w:t>сигнали</w:t>
            </w:r>
            <w:r w:rsidRPr="00341005">
              <w:rPr>
                <w:rFonts w:eastAsia="SimSun"/>
                <w:bCs/>
                <w:spacing w:val="3"/>
              </w:rPr>
              <w:t xml:space="preserve"> </w:t>
            </w:r>
            <w:r w:rsidRPr="00341005">
              <w:rPr>
                <w:rFonts w:eastAsia="SimSun"/>
                <w:bCs/>
              </w:rPr>
              <w:t>за предупреждение</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1984" w:type="dxa"/>
            <w:shd w:val="clear" w:color="auto" w:fill="auto"/>
          </w:tcPr>
          <w:p w:rsidR="00341005" w:rsidRPr="00341005" w:rsidRDefault="00341005" w:rsidP="00341005">
            <w:pPr>
              <w:kinsoku w:val="0"/>
              <w:overflowPunct w:val="0"/>
              <w:outlineLvl w:val="4"/>
            </w:pPr>
            <w:r w:rsidRPr="00341005">
              <w:rPr>
                <w:rFonts w:eastAsia="SimSun"/>
                <w:bCs/>
              </w:rPr>
              <w:t>разказ,</w:t>
            </w:r>
            <w:r w:rsidRPr="00341005">
              <w:rPr>
                <w:rFonts w:eastAsia="SimSun"/>
                <w:bCs/>
                <w:spacing w:val="-2"/>
              </w:rPr>
              <w:t xml:space="preserve"> </w:t>
            </w:r>
            <w:r w:rsidRPr="00341005">
              <w:rPr>
                <w:rFonts w:eastAsia="SimSun"/>
                <w:bCs/>
              </w:rPr>
              <w:t>беседа,</w:t>
            </w:r>
            <w:r w:rsidRPr="00341005">
              <w:rPr>
                <w:rFonts w:eastAsia="SimSun"/>
                <w:bCs/>
                <w:spacing w:val="-2"/>
              </w:rPr>
              <w:t xml:space="preserve"> </w:t>
            </w:r>
            <w:r w:rsidRPr="00341005">
              <w:rPr>
                <w:rFonts w:eastAsia="SimSun"/>
                <w:bCs/>
              </w:rPr>
              <w:t>разучаване</w:t>
            </w:r>
            <w:r w:rsidRPr="00341005">
              <w:rPr>
                <w:rFonts w:eastAsia="SimSun"/>
                <w:bCs/>
                <w:spacing w:val="-2"/>
              </w:rPr>
              <w:t xml:space="preserve"> </w:t>
            </w:r>
            <w:r w:rsidRPr="00341005">
              <w:rPr>
                <w:rFonts w:eastAsia="SimSun"/>
                <w:bCs/>
              </w:rPr>
              <w:t>на</w:t>
            </w:r>
            <w:r w:rsidRPr="00341005">
              <w:rPr>
                <w:rFonts w:eastAsia="SimSun"/>
                <w:bCs/>
                <w:spacing w:val="-2"/>
              </w:rPr>
              <w:t xml:space="preserve"> </w:t>
            </w:r>
            <w:r w:rsidRPr="00341005">
              <w:rPr>
                <w:rFonts w:eastAsia="SimSun"/>
                <w:bCs/>
              </w:rPr>
              <w:t>действия</w:t>
            </w:r>
            <w:r w:rsidRPr="00341005">
              <w:rPr>
                <w:rFonts w:eastAsia="SimSun"/>
                <w:bCs/>
                <w:spacing w:val="-2"/>
              </w:rPr>
              <w:t xml:space="preserve"> </w:t>
            </w:r>
            <w:r w:rsidRPr="00341005">
              <w:rPr>
                <w:rFonts w:eastAsia="SimSun"/>
                <w:bCs/>
              </w:rPr>
              <w:t>при</w:t>
            </w:r>
            <w:r w:rsidRPr="00341005">
              <w:rPr>
                <w:rFonts w:eastAsia="SimSun"/>
                <w:bCs/>
                <w:spacing w:val="-2"/>
              </w:rPr>
              <w:t xml:space="preserve"> </w:t>
            </w:r>
            <w:r w:rsidRPr="00341005">
              <w:rPr>
                <w:rFonts w:eastAsia="SimSun"/>
                <w:bCs/>
              </w:rPr>
              <w:t>бедствия и аварии, рефлексия</w:t>
            </w: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Устна проверка</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r>
      <w:tr w:rsidR="00341005" w:rsidRPr="00341005" w:rsidTr="00F1452A">
        <w:trPr>
          <w:trHeight w:val="1865"/>
        </w:trPr>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21</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Бързо и спокойно. Терористична заплаха</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Calibri" w:hAnsi="Times New Roman" w:cs="Times New Roman"/>
                <w:b/>
                <w:i/>
              </w:rPr>
            </w:pPr>
            <w:r w:rsidRPr="00341005">
              <w:rPr>
                <w:rFonts w:ascii="Times New Roman" w:eastAsia="Calibri" w:hAnsi="Times New Roman" w:cs="Times New Roman"/>
                <w:b/>
                <w:i/>
              </w:rPr>
              <w:t>Превенция на тероризма и поведение при терористична</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i/>
                <w:lang w:eastAsia="bg-BG"/>
              </w:rPr>
            </w:pPr>
            <w:r w:rsidRPr="00341005">
              <w:rPr>
                <w:rFonts w:ascii="Times New Roman" w:eastAsia="Calibri" w:hAnsi="Times New Roman" w:cs="Times New Roman"/>
                <w:b/>
                <w:i/>
              </w:rPr>
              <w:t>заплаха; киберзащита</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Практическо занимание</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 xml:space="preserve">Познава и усвоява </w:t>
            </w:r>
          </w:p>
          <w:p w:rsidR="00341005" w:rsidRPr="00341005" w:rsidRDefault="00341005" w:rsidP="00341005">
            <w:pPr>
              <w:widowControl w:val="0"/>
              <w:kinsoku w:val="0"/>
              <w:overflowPunct w:val="0"/>
              <w:autoSpaceDE w:val="0"/>
              <w:autoSpaceDN w:val="0"/>
              <w:adjustRightInd w:val="0"/>
              <w:spacing w:after="0" w:line="240" w:lineRule="auto"/>
              <w:ind w:left="204"/>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училищните планове за</w:t>
            </w:r>
          </w:p>
          <w:p w:rsidR="00341005" w:rsidRPr="00341005" w:rsidRDefault="00341005" w:rsidP="00341005">
            <w:pPr>
              <w:widowControl w:val="0"/>
              <w:kinsoku w:val="0"/>
              <w:overflowPunct w:val="0"/>
              <w:autoSpaceDE w:val="0"/>
              <w:autoSpaceDN w:val="0"/>
              <w:adjustRightInd w:val="0"/>
              <w:spacing w:after="0" w:line="240" w:lineRule="auto"/>
              <w:ind w:left="204"/>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 xml:space="preserve">действия при бедствия, </w:t>
            </w:r>
          </w:p>
          <w:p w:rsidR="00341005" w:rsidRPr="00341005" w:rsidRDefault="00341005" w:rsidP="00341005">
            <w:pPr>
              <w:widowControl w:val="0"/>
              <w:kinsoku w:val="0"/>
              <w:overflowPunct w:val="0"/>
              <w:autoSpaceDE w:val="0"/>
              <w:autoSpaceDN w:val="0"/>
              <w:adjustRightInd w:val="0"/>
              <w:spacing w:after="0" w:line="240" w:lineRule="auto"/>
              <w:ind w:left="204"/>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аварии, катастрофи и пожари;</w:t>
            </w:r>
          </w:p>
          <w:p w:rsidR="00341005" w:rsidRPr="00341005" w:rsidRDefault="00341005" w:rsidP="00341005">
            <w:pPr>
              <w:widowControl w:val="0"/>
              <w:numPr>
                <w:ilvl w:val="1"/>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разчита схеми и планове с маршрути;</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познава някои потенциални опасности в региона и населеното място, където се намира училището.</w:t>
            </w:r>
          </w:p>
        </w:tc>
        <w:tc>
          <w:tcPr>
            <w:tcW w:w="1985" w:type="dxa"/>
            <w:shd w:val="clear" w:color="auto" w:fill="auto"/>
          </w:tcPr>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действия при</w:t>
            </w:r>
            <w:r w:rsidRPr="00341005">
              <w:rPr>
                <w:rFonts w:ascii="Times New Roman" w:eastAsiaTheme="majorEastAsia" w:hAnsi="Times New Roman" w:cstheme="majorBidi"/>
                <w:spacing w:val="38"/>
              </w:rPr>
              <w:t xml:space="preserve"> </w:t>
            </w:r>
            <w:r w:rsidRPr="00341005">
              <w:rPr>
                <w:rFonts w:ascii="Times New Roman" w:eastAsiaTheme="majorEastAsia" w:hAnsi="Times New Roman" w:cstheme="majorBidi"/>
              </w:rPr>
              <w:t>бедствия</w:t>
            </w:r>
            <w:r w:rsidRPr="00341005">
              <w:rPr>
                <w:rFonts w:ascii="Times New Roman" w:eastAsiaTheme="majorEastAsia" w:hAnsi="Times New Roman" w:cstheme="majorBidi"/>
                <w:spacing w:val="38"/>
              </w:rPr>
              <w:t xml:space="preserve"> </w:t>
            </w:r>
            <w:r w:rsidRPr="00341005">
              <w:rPr>
                <w:rFonts w:ascii="Times New Roman" w:eastAsiaTheme="majorEastAsia" w:hAnsi="Times New Roman" w:cstheme="majorBidi"/>
              </w:rPr>
              <w:t>и</w:t>
            </w:r>
            <w:r w:rsidRPr="00341005">
              <w:rPr>
                <w:rFonts w:ascii="Times New Roman" w:eastAsiaTheme="majorEastAsia" w:hAnsi="Times New Roman" w:cstheme="majorBidi"/>
                <w:spacing w:val="37"/>
              </w:rPr>
              <w:t xml:space="preserve"> </w:t>
            </w:r>
          </w:p>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spacing w:val="-1"/>
                <w:lang w:eastAsia="bg-BG"/>
              </w:rPr>
            </w:pPr>
            <w:r w:rsidRPr="00341005">
              <w:rPr>
                <w:rFonts w:ascii="Times New Roman" w:eastAsiaTheme="minorEastAsia" w:hAnsi="Times New Roman" w:cs="Times New Roman"/>
                <w:lang w:eastAsia="bg-BG"/>
              </w:rPr>
              <w:t>аварии,</w:t>
            </w:r>
            <w:r w:rsidRPr="00341005">
              <w:rPr>
                <w:rFonts w:ascii="Times New Roman" w:eastAsiaTheme="minorEastAsia" w:hAnsi="Times New Roman" w:cs="Times New Roman"/>
                <w:spacing w:val="38"/>
                <w:lang w:eastAsia="bg-BG"/>
              </w:rPr>
              <w:t xml:space="preserve"> </w:t>
            </w:r>
            <w:r w:rsidRPr="00341005">
              <w:rPr>
                <w:rFonts w:ascii="Times New Roman" w:eastAsiaTheme="minorEastAsia" w:hAnsi="Times New Roman" w:cs="Times New Roman"/>
                <w:lang w:eastAsia="bg-BG"/>
              </w:rPr>
              <w:t>училищен план, схема, посока на движение, евакуационен изход</w:t>
            </w:r>
          </w:p>
        </w:tc>
        <w:tc>
          <w:tcPr>
            <w:tcW w:w="1984" w:type="dxa"/>
            <w:shd w:val="clear" w:color="auto" w:fill="auto"/>
          </w:tcPr>
          <w:p w:rsidR="00341005" w:rsidRPr="00341005" w:rsidRDefault="00341005" w:rsidP="00341005">
            <w:pPr>
              <w:keepNext/>
              <w:keepLines/>
              <w:kinsoku w:val="0"/>
              <w:overflowPunct w:val="0"/>
              <w:spacing w:after="0"/>
              <w:ind w:left="115"/>
              <w:outlineLvl w:val="4"/>
              <w:rPr>
                <w:rFonts w:ascii="Times New Roman" w:eastAsiaTheme="majorEastAsia" w:hAnsi="Times New Roman" w:cstheme="majorBidi"/>
              </w:rPr>
            </w:pPr>
            <w:r w:rsidRPr="00341005">
              <w:rPr>
                <w:rFonts w:ascii="Times New Roman" w:eastAsiaTheme="majorEastAsia" w:hAnsi="Times New Roman" w:cstheme="majorBidi"/>
                <w:spacing w:val="-3"/>
              </w:rPr>
              <w:t>разучаване</w:t>
            </w:r>
            <w:r w:rsidRPr="00341005">
              <w:rPr>
                <w:rFonts w:ascii="Times New Roman" w:eastAsiaTheme="majorEastAsia" w:hAnsi="Times New Roman" w:cstheme="majorBidi"/>
                <w:spacing w:val="22"/>
              </w:rPr>
              <w:t xml:space="preserve"> </w:t>
            </w:r>
            <w:r w:rsidRPr="00341005">
              <w:rPr>
                <w:rFonts w:ascii="Times New Roman" w:eastAsiaTheme="majorEastAsia" w:hAnsi="Times New Roman" w:cstheme="majorBidi"/>
                <w:spacing w:val="-2"/>
              </w:rPr>
              <w:t>на</w:t>
            </w:r>
            <w:r w:rsidRPr="00341005">
              <w:rPr>
                <w:rFonts w:ascii="Times New Roman" w:eastAsiaTheme="majorEastAsia" w:hAnsi="Times New Roman" w:cstheme="majorBidi"/>
                <w:spacing w:val="22"/>
              </w:rPr>
              <w:t xml:space="preserve"> </w:t>
            </w:r>
            <w:r w:rsidRPr="00341005">
              <w:rPr>
                <w:rFonts w:ascii="Times New Roman" w:eastAsiaTheme="majorEastAsia" w:hAnsi="Times New Roman" w:cstheme="majorBidi"/>
                <w:spacing w:val="-3"/>
              </w:rPr>
              <w:t>план</w:t>
            </w:r>
            <w:r w:rsidRPr="00341005">
              <w:rPr>
                <w:rFonts w:ascii="Times New Roman" w:eastAsiaTheme="majorEastAsia" w:hAnsi="Times New Roman" w:cstheme="majorBidi"/>
                <w:spacing w:val="22"/>
              </w:rPr>
              <w:t xml:space="preserve"> </w:t>
            </w:r>
            <w:r w:rsidRPr="00341005">
              <w:rPr>
                <w:rFonts w:ascii="Times New Roman" w:eastAsiaTheme="majorEastAsia" w:hAnsi="Times New Roman" w:cstheme="majorBidi"/>
                <w:spacing w:val="-2"/>
              </w:rPr>
              <w:t>за</w:t>
            </w:r>
            <w:r w:rsidRPr="00341005">
              <w:rPr>
                <w:rFonts w:ascii="Times New Roman" w:eastAsiaTheme="majorEastAsia" w:hAnsi="Times New Roman" w:cstheme="majorBidi"/>
                <w:spacing w:val="22"/>
              </w:rPr>
              <w:t xml:space="preserve"> </w:t>
            </w:r>
            <w:r w:rsidRPr="00341005">
              <w:rPr>
                <w:rFonts w:ascii="Times New Roman" w:eastAsiaTheme="majorEastAsia" w:hAnsi="Times New Roman" w:cstheme="majorBidi"/>
                <w:spacing w:val="-3"/>
              </w:rPr>
              <w:t>евакуация,</w:t>
            </w:r>
            <w:r w:rsidRPr="00341005">
              <w:rPr>
                <w:rFonts w:ascii="Times New Roman" w:eastAsiaTheme="majorEastAsia" w:hAnsi="Times New Roman" w:cstheme="majorBidi"/>
                <w:spacing w:val="22"/>
              </w:rPr>
              <w:t xml:space="preserve"> </w:t>
            </w:r>
            <w:r w:rsidRPr="00341005">
              <w:rPr>
                <w:rFonts w:ascii="Times New Roman" w:eastAsiaTheme="majorEastAsia" w:hAnsi="Times New Roman" w:cstheme="majorBidi"/>
                <w:spacing w:val="-3"/>
              </w:rPr>
              <w:t>симулативни</w:t>
            </w:r>
            <w:r w:rsidRPr="00341005">
              <w:rPr>
                <w:rFonts w:ascii="Times New Roman" w:eastAsiaTheme="majorEastAsia" w:hAnsi="Times New Roman" w:cstheme="majorBidi"/>
                <w:spacing w:val="22"/>
              </w:rPr>
              <w:t xml:space="preserve"> </w:t>
            </w:r>
            <w:r w:rsidRPr="00341005">
              <w:rPr>
                <w:rFonts w:ascii="Times New Roman" w:eastAsiaTheme="majorEastAsia" w:hAnsi="Times New Roman" w:cstheme="majorBidi"/>
                <w:spacing w:val="-3"/>
              </w:rPr>
              <w:t>действия</w:t>
            </w:r>
            <w:r w:rsidRPr="00341005">
              <w:rPr>
                <w:rFonts w:ascii="Times New Roman" w:eastAsiaTheme="majorEastAsia" w:hAnsi="Times New Roman" w:cstheme="majorBidi"/>
                <w:spacing w:val="22"/>
              </w:rPr>
              <w:t xml:space="preserve"> </w:t>
            </w:r>
            <w:r w:rsidRPr="00341005">
              <w:rPr>
                <w:rFonts w:ascii="Times New Roman" w:eastAsiaTheme="majorEastAsia" w:hAnsi="Times New Roman" w:cstheme="majorBidi"/>
              </w:rPr>
              <w:t>и</w:t>
            </w:r>
            <w:r w:rsidRPr="00341005">
              <w:rPr>
                <w:rFonts w:ascii="Times New Roman" w:eastAsiaTheme="majorEastAsia" w:hAnsi="Times New Roman" w:cstheme="majorBidi"/>
                <w:spacing w:val="48"/>
              </w:rPr>
              <w:t xml:space="preserve"> </w:t>
            </w:r>
            <w:r w:rsidRPr="00341005">
              <w:rPr>
                <w:rFonts w:ascii="Times New Roman" w:eastAsiaTheme="majorEastAsia" w:hAnsi="Times New Roman" w:cstheme="majorBidi"/>
                <w:spacing w:val="-3"/>
              </w:rPr>
              <w:t>игри,</w:t>
            </w:r>
            <w:r w:rsidRPr="00341005">
              <w:rPr>
                <w:rFonts w:ascii="Times New Roman" w:eastAsiaTheme="majorEastAsia" w:hAnsi="Times New Roman" w:cstheme="majorBidi"/>
                <w:spacing w:val="-12"/>
              </w:rPr>
              <w:t xml:space="preserve"> </w:t>
            </w:r>
            <w:r w:rsidRPr="00341005">
              <w:rPr>
                <w:rFonts w:ascii="Times New Roman" w:eastAsiaTheme="majorEastAsia" w:hAnsi="Times New Roman" w:cstheme="majorBidi"/>
                <w:spacing w:val="-3"/>
              </w:rPr>
              <w:t>разчитане</w:t>
            </w:r>
            <w:r w:rsidRPr="00341005">
              <w:rPr>
                <w:rFonts w:ascii="Times New Roman" w:eastAsiaTheme="majorEastAsia" w:hAnsi="Times New Roman" w:cstheme="majorBidi"/>
                <w:spacing w:val="-12"/>
              </w:rPr>
              <w:t xml:space="preserve"> </w:t>
            </w:r>
            <w:r w:rsidRPr="00341005">
              <w:rPr>
                <w:rFonts w:ascii="Times New Roman" w:eastAsiaTheme="majorEastAsia" w:hAnsi="Times New Roman" w:cstheme="majorBidi"/>
              </w:rPr>
              <w:t>и</w:t>
            </w:r>
            <w:r w:rsidRPr="00341005">
              <w:rPr>
                <w:rFonts w:ascii="Times New Roman" w:eastAsiaTheme="majorEastAsia" w:hAnsi="Times New Roman" w:cstheme="majorBidi"/>
                <w:spacing w:val="-12"/>
              </w:rPr>
              <w:t xml:space="preserve"> </w:t>
            </w:r>
            <w:r w:rsidRPr="00341005">
              <w:rPr>
                <w:rFonts w:ascii="Times New Roman" w:eastAsiaTheme="majorEastAsia" w:hAnsi="Times New Roman" w:cstheme="majorBidi"/>
                <w:spacing w:val="-3"/>
              </w:rPr>
              <w:t>попълване</w:t>
            </w:r>
            <w:r w:rsidRPr="00341005">
              <w:rPr>
                <w:rFonts w:ascii="Times New Roman" w:eastAsiaTheme="majorEastAsia" w:hAnsi="Times New Roman" w:cstheme="majorBidi"/>
                <w:spacing w:val="-12"/>
              </w:rPr>
              <w:t xml:space="preserve"> </w:t>
            </w:r>
            <w:r w:rsidRPr="00341005">
              <w:rPr>
                <w:rFonts w:ascii="Times New Roman" w:eastAsiaTheme="majorEastAsia" w:hAnsi="Times New Roman" w:cstheme="majorBidi"/>
                <w:spacing w:val="-2"/>
              </w:rPr>
              <w:t>на</w:t>
            </w:r>
            <w:r w:rsidRPr="00341005">
              <w:rPr>
                <w:rFonts w:ascii="Times New Roman" w:eastAsiaTheme="majorEastAsia" w:hAnsi="Times New Roman" w:cstheme="majorBidi"/>
                <w:spacing w:val="-12"/>
              </w:rPr>
              <w:t xml:space="preserve"> </w:t>
            </w:r>
            <w:r w:rsidRPr="00341005">
              <w:rPr>
                <w:rFonts w:ascii="Times New Roman" w:eastAsiaTheme="majorEastAsia" w:hAnsi="Times New Roman" w:cstheme="majorBidi"/>
                <w:spacing w:val="-3"/>
              </w:rPr>
              <w:t>схеми,</w:t>
            </w:r>
            <w:r w:rsidRPr="00341005">
              <w:rPr>
                <w:rFonts w:ascii="Times New Roman" w:eastAsiaTheme="majorEastAsia" w:hAnsi="Times New Roman" w:cstheme="majorBidi"/>
                <w:spacing w:val="-12"/>
              </w:rPr>
              <w:t xml:space="preserve"> </w:t>
            </w:r>
            <w:r w:rsidRPr="00341005">
              <w:rPr>
                <w:rFonts w:ascii="Times New Roman" w:eastAsiaTheme="majorEastAsia" w:hAnsi="Times New Roman" w:cstheme="majorBidi"/>
                <w:spacing w:val="-3"/>
              </w:rPr>
              <w:t>рефлексия</w:t>
            </w: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Устна проверка</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Допълване на темата с знания за поведение при терористична заплаха</w:t>
            </w:r>
          </w:p>
        </w:tc>
      </w:tr>
      <w:tr w:rsidR="00341005" w:rsidRPr="00341005" w:rsidTr="00F1452A">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22</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Мартенски празници</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i/>
                <w:lang w:eastAsia="bg-BG"/>
              </w:rPr>
            </w:pPr>
            <w:r w:rsidRPr="00341005">
              <w:rPr>
                <w:rFonts w:ascii="Times New Roman" w:eastAsia="Calibri" w:hAnsi="Times New Roman" w:cs="Times New Roman"/>
                <w:b/>
                <w:i/>
              </w:rPr>
              <w:t>Патриотично възпитание и изграждане на националното самочувствиe</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Нови знания</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 xml:space="preserve">Усвоява знания за </w:t>
            </w:r>
          </w:p>
          <w:p w:rsidR="00341005" w:rsidRPr="00341005" w:rsidRDefault="00341005" w:rsidP="00341005">
            <w:pPr>
              <w:widowControl w:val="0"/>
              <w:kinsoku w:val="0"/>
              <w:overflowPunct w:val="0"/>
              <w:autoSpaceDE w:val="0"/>
              <w:autoSpaceDN w:val="0"/>
              <w:adjustRightInd w:val="0"/>
              <w:spacing w:after="0" w:line="240" w:lineRule="auto"/>
              <w:ind w:left="204"/>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културата, традициите и фолклора при подготовка и честване на 1 март и Първа пролет;</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умее да работи в екип по обща задача.</w:t>
            </w:r>
          </w:p>
        </w:tc>
        <w:tc>
          <w:tcPr>
            <w:tcW w:w="1985" w:type="dxa"/>
            <w:shd w:val="clear" w:color="auto" w:fill="auto"/>
          </w:tcPr>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bg-BG"/>
              </w:rPr>
            </w:pPr>
            <w:r w:rsidRPr="00341005">
              <w:rPr>
                <w:rFonts w:ascii="Times New Roman" w:eastAsiaTheme="minorEastAsia" w:hAnsi="Times New Roman" w:cs="Times New Roman"/>
                <w:spacing w:val="-7"/>
                <w:lang w:eastAsia="bg-BG"/>
              </w:rPr>
              <w:t>празник,</w:t>
            </w:r>
            <w:r w:rsidRPr="00341005">
              <w:rPr>
                <w:rFonts w:ascii="Times New Roman" w:eastAsiaTheme="minorEastAsia" w:hAnsi="Times New Roman" w:cs="Times New Roman"/>
                <w:spacing w:val="-14"/>
                <w:lang w:eastAsia="bg-BG"/>
              </w:rPr>
              <w:t xml:space="preserve"> </w:t>
            </w:r>
            <w:r w:rsidRPr="00341005">
              <w:rPr>
                <w:rFonts w:ascii="Times New Roman" w:eastAsiaTheme="minorEastAsia" w:hAnsi="Times New Roman" w:cs="Times New Roman"/>
                <w:spacing w:val="-7"/>
                <w:lang w:eastAsia="bg-BG"/>
              </w:rPr>
              <w:t>традиция,</w:t>
            </w:r>
            <w:r w:rsidRPr="00341005">
              <w:rPr>
                <w:rFonts w:ascii="Times New Roman" w:eastAsiaTheme="minorEastAsia" w:hAnsi="Times New Roman" w:cs="Times New Roman"/>
                <w:spacing w:val="-14"/>
                <w:lang w:eastAsia="bg-BG"/>
              </w:rPr>
              <w:t xml:space="preserve"> п</w:t>
            </w:r>
            <w:r w:rsidRPr="00341005">
              <w:rPr>
                <w:rFonts w:ascii="Times New Roman" w:eastAsiaTheme="minorEastAsia" w:hAnsi="Times New Roman" w:cs="Times New Roman"/>
                <w:spacing w:val="-7"/>
                <w:lang w:eastAsia="bg-BG"/>
              </w:rPr>
              <w:t>одарък,</w:t>
            </w:r>
            <w:r w:rsidRPr="00341005">
              <w:rPr>
                <w:rFonts w:ascii="Times New Roman" w:eastAsiaTheme="minorEastAsia" w:hAnsi="Times New Roman" w:cs="Times New Roman"/>
                <w:spacing w:val="-14"/>
                <w:lang w:eastAsia="bg-BG"/>
              </w:rPr>
              <w:t xml:space="preserve"> </w:t>
            </w:r>
            <w:r w:rsidRPr="00341005">
              <w:rPr>
                <w:rFonts w:ascii="Times New Roman" w:eastAsiaTheme="minorEastAsia" w:hAnsi="Times New Roman" w:cs="Times New Roman"/>
                <w:spacing w:val="-6"/>
                <w:lang w:eastAsia="bg-BG"/>
              </w:rPr>
              <w:t>жест</w:t>
            </w:r>
            <w:r w:rsidRPr="00341005">
              <w:rPr>
                <w:rFonts w:ascii="Times New Roman" w:eastAsiaTheme="minorEastAsia" w:hAnsi="Times New Roman" w:cs="Times New Roman"/>
                <w:spacing w:val="-14"/>
                <w:lang w:eastAsia="bg-BG"/>
              </w:rPr>
              <w:t xml:space="preserve"> </w:t>
            </w:r>
            <w:r w:rsidRPr="00341005">
              <w:rPr>
                <w:rFonts w:ascii="Times New Roman" w:eastAsiaTheme="minorEastAsia" w:hAnsi="Times New Roman" w:cs="Times New Roman"/>
                <w:spacing w:val="-7"/>
                <w:lang w:eastAsia="bg-BG"/>
              </w:rPr>
              <w:t>на</w:t>
            </w:r>
            <w:r w:rsidRPr="00341005">
              <w:rPr>
                <w:rFonts w:ascii="Times New Roman" w:eastAsiaTheme="minorEastAsia" w:hAnsi="Times New Roman" w:cs="Times New Roman"/>
                <w:spacing w:val="42"/>
                <w:lang w:eastAsia="bg-BG"/>
              </w:rPr>
              <w:t xml:space="preserve"> </w:t>
            </w:r>
            <w:r w:rsidRPr="00341005">
              <w:rPr>
                <w:rFonts w:ascii="Times New Roman" w:eastAsiaTheme="minorEastAsia" w:hAnsi="Times New Roman" w:cs="Times New Roman"/>
                <w:lang w:eastAsia="bg-BG"/>
              </w:rPr>
              <w:t>внимание, празнично настроение</w:t>
            </w:r>
          </w:p>
        </w:tc>
        <w:tc>
          <w:tcPr>
            <w:tcW w:w="1984" w:type="dxa"/>
            <w:shd w:val="clear" w:color="auto" w:fill="auto"/>
          </w:tcPr>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беседа,</w:t>
            </w:r>
            <w:r w:rsidRPr="00341005">
              <w:rPr>
                <w:rFonts w:ascii="Times New Roman" w:eastAsiaTheme="minorEastAsia" w:hAnsi="Times New Roman" w:cs="Times New Roman"/>
                <w:spacing w:val="8"/>
                <w:lang w:eastAsia="bg-BG"/>
              </w:rPr>
              <w:t xml:space="preserve"> </w:t>
            </w:r>
            <w:r w:rsidRPr="00341005">
              <w:rPr>
                <w:rFonts w:ascii="Times New Roman" w:eastAsiaTheme="minorEastAsia" w:hAnsi="Times New Roman" w:cs="Times New Roman"/>
                <w:lang w:eastAsia="bg-BG"/>
              </w:rPr>
              <w:t>рисуване,</w:t>
            </w:r>
            <w:r w:rsidRPr="00341005">
              <w:rPr>
                <w:rFonts w:ascii="Times New Roman" w:eastAsiaTheme="minorEastAsia" w:hAnsi="Times New Roman" w:cs="Times New Roman"/>
                <w:spacing w:val="8"/>
                <w:lang w:eastAsia="bg-BG"/>
              </w:rPr>
              <w:t xml:space="preserve"> </w:t>
            </w:r>
            <w:r w:rsidRPr="00341005">
              <w:rPr>
                <w:rFonts w:ascii="Times New Roman" w:eastAsiaTheme="minorEastAsia" w:hAnsi="Times New Roman" w:cs="Times New Roman"/>
                <w:lang w:eastAsia="bg-BG"/>
              </w:rPr>
              <w:t>изрязване,</w:t>
            </w:r>
            <w:r w:rsidRPr="00341005">
              <w:rPr>
                <w:rFonts w:ascii="Times New Roman" w:eastAsiaTheme="minorEastAsia" w:hAnsi="Times New Roman" w:cs="Times New Roman"/>
                <w:spacing w:val="8"/>
                <w:lang w:eastAsia="bg-BG"/>
              </w:rPr>
              <w:t xml:space="preserve"> </w:t>
            </w:r>
            <w:r w:rsidRPr="00341005">
              <w:rPr>
                <w:rFonts w:ascii="Times New Roman" w:eastAsiaTheme="minorEastAsia" w:hAnsi="Times New Roman" w:cs="Times New Roman"/>
                <w:lang w:eastAsia="bg-BG"/>
              </w:rPr>
              <w:t>лепене,</w:t>
            </w:r>
            <w:r w:rsidRPr="00341005">
              <w:rPr>
                <w:rFonts w:ascii="Times New Roman" w:eastAsiaTheme="minorEastAsia" w:hAnsi="Times New Roman" w:cs="Times New Roman"/>
                <w:spacing w:val="8"/>
                <w:lang w:eastAsia="bg-BG"/>
              </w:rPr>
              <w:t xml:space="preserve"> </w:t>
            </w:r>
            <w:r w:rsidRPr="00341005">
              <w:rPr>
                <w:rFonts w:ascii="Times New Roman" w:eastAsiaTheme="minorEastAsia" w:hAnsi="Times New Roman" w:cs="Times New Roman"/>
                <w:lang w:eastAsia="bg-BG"/>
              </w:rPr>
              <w:t>украсяване</w:t>
            </w:r>
            <w:r w:rsidRPr="00341005">
              <w:rPr>
                <w:rFonts w:ascii="Times New Roman" w:eastAsiaTheme="minorEastAsia" w:hAnsi="Times New Roman" w:cs="Times New Roman"/>
                <w:spacing w:val="8"/>
                <w:lang w:eastAsia="bg-BG"/>
              </w:rPr>
              <w:t xml:space="preserve"> </w:t>
            </w:r>
            <w:r w:rsidRPr="00341005">
              <w:rPr>
                <w:rFonts w:ascii="Times New Roman" w:eastAsiaTheme="minorEastAsia" w:hAnsi="Times New Roman" w:cs="Times New Roman"/>
                <w:lang w:eastAsia="bg-BG"/>
              </w:rPr>
              <w:t>на</w:t>
            </w:r>
            <w:r w:rsidRPr="00341005">
              <w:rPr>
                <w:rFonts w:ascii="Times New Roman" w:eastAsiaTheme="minorEastAsia" w:hAnsi="Times New Roman" w:cs="Times New Roman"/>
                <w:spacing w:val="8"/>
                <w:lang w:eastAsia="bg-BG"/>
              </w:rPr>
              <w:t xml:space="preserve"> </w:t>
            </w:r>
            <w:r w:rsidRPr="00341005">
              <w:rPr>
                <w:rFonts w:ascii="Times New Roman" w:eastAsiaTheme="minorEastAsia" w:hAnsi="Times New Roman" w:cs="Times New Roman"/>
                <w:lang w:eastAsia="bg-BG"/>
              </w:rPr>
              <w:t>картички,</w:t>
            </w:r>
            <w:r w:rsidRPr="00341005">
              <w:rPr>
                <w:rFonts w:ascii="Times New Roman" w:eastAsiaTheme="minorEastAsia" w:hAnsi="Times New Roman" w:cs="Times New Roman"/>
                <w:spacing w:val="8"/>
                <w:lang w:eastAsia="bg-BG"/>
              </w:rPr>
              <w:t xml:space="preserve"> </w:t>
            </w:r>
            <w:r w:rsidRPr="00341005">
              <w:rPr>
                <w:rFonts w:ascii="Times New Roman" w:eastAsiaTheme="minorEastAsia" w:hAnsi="Times New Roman" w:cs="Times New Roman"/>
                <w:lang w:eastAsia="bg-BG"/>
              </w:rPr>
              <w:t>пролетни</w:t>
            </w:r>
            <w:r w:rsidRPr="00341005">
              <w:rPr>
                <w:rFonts w:ascii="Times New Roman" w:eastAsiaTheme="minorEastAsia" w:hAnsi="Times New Roman" w:cs="Times New Roman"/>
                <w:spacing w:val="8"/>
                <w:lang w:eastAsia="bg-BG"/>
              </w:rPr>
              <w:t xml:space="preserve"> </w:t>
            </w:r>
            <w:r w:rsidRPr="00341005">
              <w:rPr>
                <w:rFonts w:ascii="Times New Roman" w:eastAsiaTheme="minorEastAsia" w:hAnsi="Times New Roman" w:cs="Times New Roman"/>
                <w:lang w:eastAsia="bg-BG"/>
              </w:rPr>
              <w:t>картички, мартеници, рефлексия</w:t>
            </w: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Структури-рано наблюдение</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r>
      <w:tr w:rsidR="00341005" w:rsidRPr="00341005" w:rsidTr="00F1452A">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23</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3 март</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i/>
                <w:lang w:eastAsia="bg-BG"/>
              </w:rPr>
            </w:pPr>
            <w:r w:rsidRPr="00341005">
              <w:rPr>
                <w:rFonts w:ascii="Times New Roman" w:eastAsia="Calibri" w:hAnsi="Times New Roman" w:cs="Times New Roman"/>
                <w:b/>
                <w:i/>
              </w:rPr>
              <w:t>Патриотично възпитание и изграждане на национално самочувствиe</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Упражнение и практическа работа</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Усвоява знания за 3 март като национален празник;</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проявява съпричастност към отбелязването му;</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спазва правила за безопасно придвижване по време на празници.</w:t>
            </w:r>
          </w:p>
        </w:tc>
        <w:tc>
          <w:tcPr>
            <w:tcW w:w="1985" w:type="dxa"/>
            <w:shd w:val="clear" w:color="auto" w:fill="auto"/>
          </w:tcPr>
          <w:p w:rsidR="00341005" w:rsidRPr="00341005" w:rsidRDefault="00341005" w:rsidP="00341005">
            <w:pPr>
              <w:keepNext/>
              <w:keepLines/>
              <w:kinsoku w:val="0"/>
              <w:overflowPunct w:val="0"/>
              <w:spacing w:after="0"/>
              <w:outlineLvl w:val="4"/>
              <w:rPr>
                <w:rFonts w:ascii="Times New Roman" w:eastAsiaTheme="majorEastAsia" w:hAnsi="Times New Roman" w:cstheme="majorBidi"/>
                <w:spacing w:val="53"/>
              </w:rPr>
            </w:pPr>
            <w:r w:rsidRPr="00341005">
              <w:rPr>
                <w:rFonts w:ascii="Times New Roman" w:eastAsiaTheme="majorEastAsia" w:hAnsi="Times New Roman" w:cstheme="majorBidi"/>
              </w:rPr>
              <w:t>празник,</w:t>
            </w:r>
            <w:r w:rsidRPr="00341005">
              <w:rPr>
                <w:rFonts w:ascii="Times New Roman" w:eastAsiaTheme="majorEastAsia" w:hAnsi="Times New Roman" w:cstheme="majorBidi"/>
                <w:spacing w:val="53"/>
              </w:rPr>
              <w:t xml:space="preserve">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традиция, национален</w:t>
            </w:r>
            <w:r w:rsidRPr="00341005">
              <w:rPr>
                <w:rFonts w:ascii="Times New Roman" w:eastAsiaTheme="majorEastAsia" w:hAnsi="Times New Roman" w:cstheme="majorBidi"/>
                <w:spacing w:val="37"/>
              </w:rPr>
              <w:t xml:space="preserve"> </w:t>
            </w:r>
            <w:r w:rsidRPr="00341005">
              <w:rPr>
                <w:rFonts w:ascii="Times New Roman" w:eastAsiaTheme="majorEastAsia" w:hAnsi="Times New Roman" w:cstheme="majorBidi"/>
              </w:rPr>
              <w:t xml:space="preserve">празник,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 xml:space="preserve">исторически събития, безопасни </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маршрути и придвижване</w:t>
            </w:r>
          </w:p>
        </w:tc>
        <w:tc>
          <w:tcPr>
            <w:tcW w:w="1984" w:type="dxa"/>
            <w:shd w:val="clear" w:color="auto" w:fill="auto"/>
          </w:tcPr>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 xml:space="preserve">проучване, дискусия, рисуване, моделиране, приложно </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творчество, определяне на безопасни маршрути на придвижване</w:t>
            </w: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Структури-рано наблюдение.</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Портфолио</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Организиране на празник в клас</w:t>
            </w:r>
          </w:p>
        </w:tc>
      </w:tr>
      <w:tr w:rsidR="00341005" w:rsidRPr="00341005" w:rsidTr="00F1452A">
        <w:trPr>
          <w:trHeight w:val="839"/>
        </w:trPr>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24</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Светофар</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Calibri" w:hAnsi="Times New Roman" w:cs="Times New Roman"/>
                <w:b/>
                <w:i/>
              </w:rPr>
              <w:t>Безопасност и движение по пътищата</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Нови знания</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 xml:space="preserve">Описва и разграничава </w:t>
            </w:r>
          </w:p>
          <w:p w:rsidR="00341005" w:rsidRPr="00341005" w:rsidRDefault="00341005" w:rsidP="00341005">
            <w:pPr>
              <w:widowControl w:val="0"/>
              <w:kinsoku w:val="0"/>
              <w:overflowPunct w:val="0"/>
              <w:autoSpaceDE w:val="0"/>
              <w:autoSpaceDN w:val="0"/>
              <w:adjustRightInd w:val="0"/>
              <w:spacing w:after="0" w:line="240" w:lineRule="auto"/>
              <w:ind w:left="204"/>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местата за пресичане и техните характеристики;</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разпознава, именува и обяснява сигналите на светофара.</w:t>
            </w:r>
          </w:p>
        </w:tc>
        <w:tc>
          <w:tcPr>
            <w:tcW w:w="1985" w:type="dxa"/>
            <w:shd w:val="clear" w:color="auto" w:fill="auto"/>
          </w:tcPr>
          <w:p w:rsidR="00341005" w:rsidRPr="00341005" w:rsidRDefault="00341005" w:rsidP="00341005">
            <w:pPr>
              <w:kinsoku w:val="0"/>
              <w:overflowPunct w:val="0"/>
              <w:outlineLvl w:val="4"/>
              <w:rPr>
                <w:rFonts w:eastAsia="SimSun"/>
                <w:bCs/>
                <w:spacing w:val="15"/>
              </w:rPr>
            </w:pPr>
            <w:r w:rsidRPr="00341005">
              <w:rPr>
                <w:rFonts w:eastAsia="SimSun"/>
                <w:bCs/>
              </w:rPr>
              <w:t xml:space="preserve">кръстовище, </w:t>
            </w:r>
            <w:r w:rsidRPr="00341005">
              <w:rPr>
                <w:rFonts w:eastAsia="SimSun"/>
                <w:bCs/>
                <w:spacing w:val="15"/>
              </w:rPr>
              <w:t xml:space="preserve"> </w:t>
            </w:r>
          </w:p>
          <w:p w:rsidR="00341005" w:rsidRPr="00341005" w:rsidRDefault="00341005" w:rsidP="00341005">
            <w:pPr>
              <w:kinsoku w:val="0"/>
              <w:overflowPunct w:val="0"/>
              <w:outlineLvl w:val="4"/>
              <w:rPr>
                <w:rFonts w:eastAsia="SimSun"/>
                <w:bCs/>
              </w:rPr>
            </w:pPr>
            <w:r w:rsidRPr="00341005">
              <w:rPr>
                <w:rFonts w:eastAsia="SimSun"/>
                <w:bCs/>
              </w:rPr>
              <w:t xml:space="preserve">светофар, светлини на светофара, </w:t>
            </w:r>
          </w:p>
          <w:p w:rsidR="00341005" w:rsidRPr="00341005" w:rsidRDefault="00341005" w:rsidP="00341005">
            <w:pPr>
              <w:kinsoku w:val="0"/>
              <w:overflowPunct w:val="0"/>
              <w:outlineLvl w:val="4"/>
              <w:rPr>
                <w:rFonts w:eastAsia="SimSun"/>
                <w:bCs/>
              </w:rPr>
            </w:pPr>
            <w:r w:rsidRPr="00341005">
              <w:rPr>
                <w:rFonts w:eastAsia="SimSun"/>
                <w:bCs/>
              </w:rPr>
              <w:t>пешеходна пътека</w:t>
            </w:r>
          </w:p>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bg-BG"/>
              </w:rPr>
            </w:pPr>
          </w:p>
        </w:tc>
        <w:tc>
          <w:tcPr>
            <w:tcW w:w="1984" w:type="dxa"/>
            <w:shd w:val="clear" w:color="auto" w:fill="auto"/>
          </w:tcPr>
          <w:p w:rsidR="00341005" w:rsidRPr="00341005" w:rsidRDefault="00341005" w:rsidP="00341005">
            <w:pPr>
              <w:kinsoku w:val="0"/>
              <w:overflowPunct w:val="0"/>
              <w:outlineLvl w:val="4"/>
              <w:rPr>
                <w:rFonts w:eastAsia="SimSun"/>
                <w:bCs/>
                <w:spacing w:val="-8"/>
              </w:rPr>
            </w:pPr>
            <w:r w:rsidRPr="00341005">
              <w:rPr>
                <w:rFonts w:eastAsia="SimSun"/>
                <w:bCs/>
              </w:rPr>
              <w:t>разказ,</w:t>
            </w:r>
            <w:r w:rsidRPr="00341005">
              <w:rPr>
                <w:rFonts w:eastAsia="SimSun"/>
                <w:bCs/>
                <w:spacing w:val="-8"/>
              </w:rPr>
              <w:t xml:space="preserve"> </w:t>
            </w:r>
            <w:r w:rsidRPr="00341005">
              <w:rPr>
                <w:rFonts w:eastAsia="SimSun"/>
                <w:bCs/>
              </w:rPr>
              <w:t>беседа,</w:t>
            </w:r>
            <w:r w:rsidRPr="00341005">
              <w:rPr>
                <w:rFonts w:eastAsia="SimSun"/>
                <w:bCs/>
                <w:spacing w:val="-8"/>
              </w:rPr>
              <w:t xml:space="preserve"> </w:t>
            </w:r>
          </w:p>
          <w:p w:rsidR="00341005" w:rsidRPr="00341005" w:rsidRDefault="00341005" w:rsidP="00341005">
            <w:pPr>
              <w:kinsoku w:val="0"/>
              <w:overflowPunct w:val="0"/>
              <w:outlineLvl w:val="4"/>
            </w:pPr>
            <w:r w:rsidRPr="00341005">
              <w:rPr>
                <w:rFonts w:eastAsia="SimSun"/>
                <w:bCs/>
              </w:rPr>
              <w:t>демонстрация,</w:t>
            </w:r>
            <w:r w:rsidRPr="00341005">
              <w:rPr>
                <w:rFonts w:eastAsia="SimSun"/>
                <w:bCs/>
                <w:spacing w:val="-8"/>
              </w:rPr>
              <w:t xml:space="preserve"> </w:t>
            </w:r>
            <w:r w:rsidRPr="00341005">
              <w:rPr>
                <w:rFonts w:eastAsia="SimSun"/>
                <w:bCs/>
              </w:rPr>
              <w:t>анализ,</w:t>
            </w:r>
            <w:r w:rsidRPr="00341005">
              <w:rPr>
                <w:rFonts w:eastAsia="SimSun"/>
                <w:bCs/>
                <w:spacing w:val="-8"/>
              </w:rPr>
              <w:t xml:space="preserve"> </w:t>
            </w:r>
            <w:r w:rsidRPr="00341005">
              <w:rPr>
                <w:rFonts w:eastAsia="SimSun"/>
                <w:bCs/>
              </w:rPr>
              <w:t>сравняване,</w:t>
            </w:r>
            <w:r w:rsidRPr="00341005">
              <w:rPr>
                <w:rFonts w:eastAsia="SimSun"/>
                <w:bCs/>
                <w:spacing w:val="-8"/>
              </w:rPr>
              <w:t xml:space="preserve"> </w:t>
            </w:r>
            <w:r w:rsidRPr="00341005">
              <w:rPr>
                <w:rFonts w:eastAsia="SimSun"/>
                <w:bCs/>
              </w:rPr>
              <w:t>упражнение,</w:t>
            </w:r>
            <w:r w:rsidRPr="00341005">
              <w:rPr>
                <w:rFonts w:eastAsia="SimSun"/>
                <w:bCs/>
                <w:spacing w:val="-8"/>
              </w:rPr>
              <w:t xml:space="preserve"> </w:t>
            </w:r>
            <w:r w:rsidRPr="00341005">
              <w:rPr>
                <w:rFonts w:eastAsia="SimSun"/>
                <w:bCs/>
              </w:rPr>
              <w:t>сюжетно-ролева игра, рефлексия</w:t>
            </w: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Устна проверка</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r>
      <w:tr w:rsidR="00341005" w:rsidRPr="00341005" w:rsidTr="00F1452A">
        <w:trPr>
          <w:trHeight w:val="1728"/>
        </w:trPr>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25</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b/>
                <w:bCs/>
                <w:lang w:eastAsia="bg-BG"/>
              </w:rPr>
            </w:pPr>
            <w:r w:rsidRPr="00341005">
              <w:rPr>
                <w:rFonts w:ascii="Times New Roman" w:eastAsiaTheme="minorEastAsia" w:hAnsi="Times New Roman" w:cs="Times New Roman"/>
                <w:b/>
                <w:bCs/>
                <w:lang w:eastAsia="bg-BG"/>
              </w:rPr>
              <w:t>Правила за пресичане</w:t>
            </w:r>
          </w:p>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b/>
                <w:bCs/>
                <w:lang w:eastAsia="bg-BG"/>
              </w:rPr>
            </w:pPr>
          </w:p>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b/>
                <w:lang w:eastAsia="bg-BG"/>
              </w:rPr>
            </w:pPr>
            <w:r w:rsidRPr="00341005">
              <w:rPr>
                <w:rFonts w:ascii="Times New Roman" w:eastAsia="Calibri" w:hAnsi="Times New Roman" w:cs="Times New Roman"/>
                <w:b/>
                <w:i/>
              </w:rPr>
              <w:t>Безопасност и движение по пътищата</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Упражнение и практическа работа</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Разпознава, именува и обяснява сигналите на светофара;</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формира умения за самостоятелно и безопасно преминаване през кръстовище.</w:t>
            </w:r>
          </w:p>
        </w:tc>
        <w:tc>
          <w:tcPr>
            <w:tcW w:w="1985" w:type="dxa"/>
            <w:shd w:val="clear" w:color="auto" w:fill="auto"/>
          </w:tcPr>
          <w:p w:rsidR="00341005" w:rsidRPr="00341005" w:rsidRDefault="00341005" w:rsidP="00341005">
            <w:pPr>
              <w:kinsoku w:val="0"/>
              <w:overflowPunct w:val="0"/>
              <w:outlineLvl w:val="4"/>
              <w:rPr>
                <w:rFonts w:eastAsia="SimSun"/>
                <w:bCs/>
                <w:spacing w:val="-2"/>
              </w:rPr>
            </w:pPr>
            <w:r w:rsidRPr="00341005">
              <w:rPr>
                <w:rFonts w:eastAsia="SimSun"/>
                <w:bCs/>
              </w:rPr>
              <w:t>кръстовище,</w:t>
            </w:r>
            <w:r w:rsidRPr="00341005">
              <w:rPr>
                <w:rFonts w:eastAsia="SimSun"/>
                <w:bCs/>
                <w:spacing w:val="-2"/>
              </w:rPr>
              <w:t xml:space="preserve"> </w:t>
            </w:r>
          </w:p>
          <w:p w:rsidR="00341005" w:rsidRPr="00341005" w:rsidRDefault="00341005" w:rsidP="00341005">
            <w:pPr>
              <w:kinsoku w:val="0"/>
              <w:overflowPunct w:val="0"/>
              <w:outlineLvl w:val="4"/>
              <w:rPr>
                <w:rFonts w:eastAsia="SimSun"/>
                <w:bCs/>
                <w:spacing w:val="-4"/>
              </w:rPr>
            </w:pPr>
            <w:r w:rsidRPr="00341005">
              <w:rPr>
                <w:rFonts w:eastAsia="SimSun"/>
                <w:bCs/>
              </w:rPr>
              <w:t>светофар,</w:t>
            </w:r>
            <w:r w:rsidRPr="00341005">
              <w:rPr>
                <w:rFonts w:eastAsia="SimSun"/>
                <w:bCs/>
                <w:spacing w:val="-2"/>
              </w:rPr>
              <w:t xml:space="preserve"> </w:t>
            </w:r>
            <w:r w:rsidRPr="00341005">
              <w:rPr>
                <w:rFonts w:eastAsia="SimSun"/>
                <w:bCs/>
              </w:rPr>
              <w:t>правила</w:t>
            </w:r>
            <w:r w:rsidRPr="00341005">
              <w:rPr>
                <w:rFonts w:eastAsia="SimSun"/>
                <w:bCs/>
                <w:spacing w:val="-2"/>
              </w:rPr>
              <w:t xml:space="preserve"> </w:t>
            </w:r>
            <w:r w:rsidRPr="00341005">
              <w:rPr>
                <w:rFonts w:eastAsia="SimSun"/>
                <w:bCs/>
              </w:rPr>
              <w:t>за пресичане</w:t>
            </w:r>
            <w:r w:rsidRPr="00341005">
              <w:rPr>
                <w:rFonts w:eastAsia="SimSun"/>
                <w:bCs/>
                <w:spacing w:val="-4"/>
              </w:rPr>
              <w:t xml:space="preserve"> </w:t>
            </w:r>
            <w:r w:rsidRPr="00341005">
              <w:rPr>
                <w:rFonts w:eastAsia="SimSun"/>
                <w:bCs/>
              </w:rPr>
              <w:t>на</w:t>
            </w:r>
            <w:r w:rsidRPr="00341005">
              <w:rPr>
                <w:rFonts w:eastAsia="SimSun"/>
                <w:bCs/>
                <w:spacing w:val="-4"/>
              </w:rPr>
              <w:t xml:space="preserve"> </w:t>
            </w:r>
          </w:p>
          <w:p w:rsidR="00341005" w:rsidRPr="00341005" w:rsidRDefault="00341005" w:rsidP="00341005">
            <w:pPr>
              <w:kinsoku w:val="0"/>
              <w:overflowPunct w:val="0"/>
              <w:outlineLvl w:val="4"/>
            </w:pPr>
            <w:r w:rsidRPr="00341005">
              <w:rPr>
                <w:rFonts w:eastAsia="SimSun"/>
                <w:bCs/>
              </w:rPr>
              <w:t>кръстовище</w:t>
            </w:r>
            <w:r w:rsidRPr="00341005">
              <w:rPr>
                <w:rFonts w:eastAsia="SimSun"/>
                <w:bCs/>
                <w:spacing w:val="-4"/>
              </w:rPr>
              <w:t xml:space="preserve"> </w:t>
            </w:r>
            <w:r w:rsidRPr="00341005">
              <w:rPr>
                <w:rFonts w:eastAsia="SimSun"/>
                <w:bCs/>
              </w:rPr>
              <w:t>със</w:t>
            </w:r>
            <w:r w:rsidRPr="00341005">
              <w:rPr>
                <w:rFonts w:eastAsia="SimSun"/>
                <w:bCs/>
                <w:spacing w:val="-4"/>
              </w:rPr>
              <w:t xml:space="preserve"> </w:t>
            </w:r>
            <w:r w:rsidRPr="00341005">
              <w:rPr>
                <w:rFonts w:eastAsia="SimSun"/>
                <w:bCs/>
              </w:rPr>
              <w:t>светофар</w:t>
            </w:r>
          </w:p>
        </w:tc>
        <w:tc>
          <w:tcPr>
            <w:tcW w:w="1984" w:type="dxa"/>
            <w:shd w:val="clear" w:color="auto" w:fill="auto"/>
          </w:tcPr>
          <w:p w:rsidR="00341005" w:rsidRPr="00341005" w:rsidRDefault="00341005" w:rsidP="00341005">
            <w:pPr>
              <w:kinsoku w:val="0"/>
              <w:overflowPunct w:val="0"/>
              <w:outlineLvl w:val="4"/>
            </w:pPr>
            <w:r w:rsidRPr="00341005">
              <w:rPr>
                <w:rFonts w:eastAsia="SimSun"/>
                <w:bCs/>
              </w:rPr>
              <w:t>разказ,</w:t>
            </w:r>
            <w:r w:rsidRPr="00341005">
              <w:rPr>
                <w:rFonts w:eastAsia="SimSun"/>
                <w:bCs/>
                <w:spacing w:val="-10"/>
              </w:rPr>
              <w:t xml:space="preserve"> </w:t>
            </w:r>
            <w:r w:rsidRPr="00341005">
              <w:rPr>
                <w:rFonts w:eastAsia="SimSun"/>
                <w:bCs/>
              </w:rPr>
              <w:t>беседа,</w:t>
            </w:r>
            <w:r w:rsidRPr="00341005">
              <w:rPr>
                <w:rFonts w:eastAsia="SimSun"/>
                <w:bCs/>
                <w:spacing w:val="-10"/>
              </w:rPr>
              <w:t xml:space="preserve"> </w:t>
            </w:r>
            <w:r w:rsidRPr="00341005">
              <w:rPr>
                <w:rFonts w:eastAsia="SimSun"/>
                <w:bCs/>
              </w:rPr>
              <w:t>инструктаж,</w:t>
            </w:r>
            <w:r w:rsidRPr="00341005">
              <w:rPr>
                <w:rFonts w:eastAsia="SimSun"/>
                <w:bCs/>
                <w:spacing w:val="-10"/>
              </w:rPr>
              <w:t xml:space="preserve"> </w:t>
            </w:r>
            <w:r w:rsidRPr="00341005">
              <w:rPr>
                <w:rFonts w:eastAsia="SimSun"/>
                <w:bCs/>
              </w:rPr>
              <w:t>упражнение,</w:t>
            </w:r>
            <w:r w:rsidRPr="00341005">
              <w:rPr>
                <w:rFonts w:eastAsia="SimSun"/>
                <w:bCs/>
                <w:spacing w:val="-10"/>
              </w:rPr>
              <w:t xml:space="preserve"> </w:t>
            </w:r>
            <w:r w:rsidRPr="00341005">
              <w:rPr>
                <w:rFonts w:eastAsia="SimSun"/>
                <w:bCs/>
              </w:rPr>
              <w:t>конструиране</w:t>
            </w:r>
            <w:r w:rsidRPr="00341005">
              <w:rPr>
                <w:rFonts w:eastAsia="SimSun"/>
                <w:bCs/>
                <w:spacing w:val="-10"/>
              </w:rPr>
              <w:t xml:space="preserve"> </w:t>
            </w:r>
            <w:r w:rsidRPr="00341005">
              <w:rPr>
                <w:rFonts w:eastAsia="SimSun"/>
                <w:bCs/>
              </w:rPr>
              <w:t>и</w:t>
            </w:r>
            <w:r w:rsidRPr="00341005">
              <w:rPr>
                <w:rFonts w:eastAsia="SimSun"/>
                <w:bCs/>
                <w:spacing w:val="-10"/>
              </w:rPr>
              <w:t xml:space="preserve"> </w:t>
            </w:r>
            <w:r w:rsidRPr="00341005">
              <w:rPr>
                <w:rFonts w:eastAsia="SimSun"/>
                <w:bCs/>
              </w:rPr>
              <w:t>моделиране, симулативна игра, рефлексия</w:t>
            </w: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Структури-рано наблюдение.</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Портфолио</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r>
      <w:tr w:rsidR="00341005" w:rsidRPr="00341005" w:rsidTr="00F1452A">
        <w:trPr>
          <w:trHeight w:val="2120"/>
        </w:trPr>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26</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Заедно можем повече</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i/>
                <w:lang w:eastAsia="bg-BG"/>
              </w:rPr>
            </w:pPr>
            <w:r w:rsidRPr="00341005">
              <w:rPr>
                <w:rFonts w:ascii="Times New Roman" w:eastAsia="Calibri" w:hAnsi="Times New Roman" w:cs="Times New Roman"/>
                <w:b/>
                <w:i/>
              </w:rPr>
              <w:t>Толерантност и интеркулту-рен диалог</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Упражнение и практическа работа</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Усвоява знания за опазването на училищната собственост и хигиена;</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изразява съпричастност и инициатива към порядките, чистотата и озеленяването в училище;</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проявява отношение към разделното събиране на отпадъците.</w:t>
            </w:r>
          </w:p>
        </w:tc>
        <w:tc>
          <w:tcPr>
            <w:tcW w:w="1985" w:type="dxa"/>
            <w:shd w:val="clear" w:color="auto" w:fill="auto"/>
          </w:tcPr>
          <w:p w:rsidR="00341005" w:rsidRPr="00341005" w:rsidRDefault="00341005" w:rsidP="00341005">
            <w:pPr>
              <w:kinsoku w:val="0"/>
              <w:overflowPunct w:val="0"/>
              <w:outlineLvl w:val="4"/>
              <w:rPr>
                <w:rFonts w:eastAsia="SimSun"/>
                <w:bCs/>
              </w:rPr>
            </w:pPr>
            <w:r w:rsidRPr="00341005">
              <w:rPr>
                <w:rFonts w:eastAsia="SimSun"/>
                <w:bCs/>
              </w:rPr>
              <w:t>училище,</w:t>
            </w:r>
            <w:r w:rsidRPr="00341005">
              <w:rPr>
                <w:rFonts w:eastAsia="SimSun"/>
                <w:bCs/>
                <w:spacing w:val="28"/>
              </w:rPr>
              <w:t xml:space="preserve"> </w:t>
            </w:r>
            <w:r w:rsidRPr="00341005">
              <w:rPr>
                <w:rFonts w:eastAsia="SimSun"/>
                <w:bCs/>
              </w:rPr>
              <w:t>традиция, колектив,</w:t>
            </w:r>
            <w:r w:rsidRPr="00341005">
              <w:rPr>
                <w:rFonts w:eastAsia="SimSun"/>
                <w:bCs/>
                <w:spacing w:val="28"/>
              </w:rPr>
              <w:t xml:space="preserve"> </w:t>
            </w:r>
            <w:r w:rsidRPr="00341005">
              <w:rPr>
                <w:rFonts w:eastAsia="SimSun"/>
                <w:bCs/>
              </w:rPr>
              <w:t>съпричастност,</w:t>
            </w:r>
            <w:r w:rsidRPr="00341005">
              <w:rPr>
                <w:rFonts w:eastAsia="SimSun"/>
                <w:bCs/>
                <w:spacing w:val="29"/>
              </w:rPr>
              <w:t xml:space="preserve"> </w:t>
            </w:r>
            <w:r w:rsidRPr="00341005">
              <w:rPr>
                <w:rFonts w:eastAsia="SimSun"/>
                <w:bCs/>
              </w:rPr>
              <w:t>съученици,</w:t>
            </w:r>
            <w:r w:rsidRPr="00341005">
              <w:rPr>
                <w:rFonts w:eastAsia="SimSun"/>
                <w:bCs/>
                <w:spacing w:val="29"/>
              </w:rPr>
              <w:t xml:space="preserve"> </w:t>
            </w:r>
            <w:r w:rsidRPr="00341005">
              <w:rPr>
                <w:rFonts w:eastAsia="SimSun"/>
                <w:bCs/>
              </w:rPr>
              <w:t>ученическо</w:t>
            </w:r>
            <w:r w:rsidRPr="00341005">
              <w:rPr>
                <w:rFonts w:eastAsia="SimSun"/>
                <w:bCs/>
                <w:spacing w:val="28"/>
              </w:rPr>
              <w:t xml:space="preserve"> </w:t>
            </w:r>
            <w:r w:rsidRPr="00341005">
              <w:rPr>
                <w:rFonts w:eastAsia="SimSun"/>
                <w:bCs/>
              </w:rPr>
              <w:t>общество, приятели</w:t>
            </w:r>
          </w:p>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bg-BG"/>
              </w:rPr>
            </w:pPr>
          </w:p>
        </w:tc>
        <w:tc>
          <w:tcPr>
            <w:tcW w:w="1984" w:type="dxa"/>
            <w:shd w:val="clear" w:color="auto" w:fill="auto"/>
          </w:tcPr>
          <w:p w:rsidR="00341005" w:rsidRPr="00341005" w:rsidRDefault="00341005" w:rsidP="00341005">
            <w:pPr>
              <w:widowControl w:val="0"/>
              <w:kinsoku w:val="0"/>
              <w:overflowPunct w:val="0"/>
              <w:autoSpaceDE w:val="0"/>
              <w:autoSpaceDN w:val="0"/>
              <w:adjustRightInd w:val="0"/>
              <w:spacing w:after="0" w:line="240" w:lineRule="auto"/>
              <w:rPr>
                <w:rFonts w:ascii="Times New Roman" w:eastAsia="SimSun" w:hAnsi="Times New Roman" w:cs="Times New Roman"/>
                <w:spacing w:val="-1"/>
                <w:lang w:eastAsia="bg-BG"/>
              </w:rPr>
            </w:pPr>
            <w:r w:rsidRPr="00341005">
              <w:rPr>
                <w:rFonts w:ascii="Times New Roman" w:eastAsia="SimSun" w:hAnsi="Times New Roman" w:cs="Times New Roman"/>
                <w:spacing w:val="-1"/>
                <w:lang w:eastAsia="bg-BG"/>
              </w:rPr>
              <w:t>дискусия,</w:t>
            </w:r>
            <w:r w:rsidRPr="00341005">
              <w:rPr>
                <w:rFonts w:ascii="Times New Roman" w:eastAsia="SimSun" w:hAnsi="Times New Roman" w:cs="Times New Roman"/>
                <w:spacing w:val="-2"/>
                <w:lang w:eastAsia="bg-BG"/>
              </w:rPr>
              <w:t xml:space="preserve"> </w:t>
            </w:r>
            <w:r w:rsidRPr="00341005">
              <w:rPr>
                <w:rFonts w:ascii="Times New Roman" w:eastAsia="SimSun" w:hAnsi="Times New Roman" w:cs="Times New Roman"/>
                <w:lang w:eastAsia="bg-BG"/>
              </w:rPr>
              <w:t xml:space="preserve">проучване, </w:t>
            </w:r>
            <w:r w:rsidRPr="00341005">
              <w:rPr>
                <w:rFonts w:ascii="Times New Roman" w:eastAsia="SimSun" w:hAnsi="Times New Roman" w:cs="Times New Roman"/>
                <w:spacing w:val="-1"/>
                <w:lang w:eastAsia="bg-BG"/>
              </w:rPr>
              <w:t>генериране</w:t>
            </w:r>
            <w:r w:rsidRPr="00341005">
              <w:rPr>
                <w:rFonts w:ascii="Times New Roman" w:eastAsia="SimSun" w:hAnsi="Times New Roman" w:cs="Times New Roman"/>
                <w:spacing w:val="-2"/>
                <w:lang w:eastAsia="bg-BG"/>
              </w:rPr>
              <w:t xml:space="preserve"> </w:t>
            </w:r>
            <w:r w:rsidRPr="00341005">
              <w:rPr>
                <w:rFonts w:ascii="Times New Roman" w:eastAsia="SimSun" w:hAnsi="Times New Roman" w:cs="Times New Roman"/>
                <w:spacing w:val="-1"/>
                <w:lang w:eastAsia="bg-BG"/>
              </w:rPr>
              <w:t>на</w:t>
            </w:r>
          </w:p>
          <w:p w:rsidR="00341005" w:rsidRPr="00341005" w:rsidRDefault="00341005" w:rsidP="00341005">
            <w:pPr>
              <w:widowControl w:val="0"/>
              <w:kinsoku w:val="0"/>
              <w:overflowPunct w:val="0"/>
              <w:autoSpaceDE w:val="0"/>
              <w:autoSpaceDN w:val="0"/>
              <w:adjustRightInd w:val="0"/>
              <w:spacing w:after="0" w:line="240" w:lineRule="auto"/>
              <w:rPr>
                <w:rFonts w:ascii="Times New Roman" w:eastAsia="SimSun" w:hAnsi="Times New Roman" w:cs="Times New Roman"/>
                <w:lang w:eastAsia="bg-BG"/>
              </w:rPr>
            </w:pPr>
            <w:r w:rsidRPr="00341005">
              <w:rPr>
                <w:rFonts w:ascii="Times New Roman" w:eastAsia="SimSun" w:hAnsi="Times New Roman" w:cs="Times New Roman"/>
                <w:spacing w:val="-1"/>
                <w:lang w:eastAsia="bg-BG"/>
              </w:rPr>
              <w:t>идеи</w:t>
            </w:r>
            <w:r w:rsidRPr="00341005">
              <w:rPr>
                <w:rFonts w:ascii="Times New Roman" w:eastAsia="SimSun" w:hAnsi="Times New Roman" w:cs="Times New Roman"/>
                <w:spacing w:val="-2"/>
                <w:lang w:eastAsia="bg-BG"/>
              </w:rPr>
              <w:t xml:space="preserve"> </w:t>
            </w:r>
            <w:r w:rsidRPr="00341005">
              <w:rPr>
                <w:rFonts w:ascii="Times New Roman" w:eastAsia="SimSun" w:hAnsi="Times New Roman" w:cs="Times New Roman"/>
                <w:lang w:eastAsia="bg-BG"/>
              </w:rPr>
              <w:t>и</w:t>
            </w:r>
          </w:p>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bg-BG"/>
              </w:rPr>
            </w:pPr>
            <w:r w:rsidRPr="00341005">
              <w:rPr>
                <w:rFonts w:ascii="Times New Roman" w:eastAsia="SimSun" w:hAnsi="Times New Roman" w:cs="Times New Roman"/>
                <w:spacing w:val="-2"/>
                <w:lang w:eastAsia="bg-BG"/>
              </w:rPr>
              <w:t>п</w:t>
            </w:r>
            <w:r w:rsidRPr="00341005">
              <w:rPr>
                <w:rFonts w:ascii="Times New Roman" w:eastAsia="SimSun" w:hAnsi="Times New Roman" w:cs="Times New Roman"/>
                <w:spacing w:val="-1"/>
                <w:lang w:eastAsia="bg-BG"/>
              </w:rPr>
              <w:t>редложения,</w:t>
            </w:r>
            <w:r w:rsidRPr="00341005">
              <w:rPr>
                <w:rFonts w:ascii="Times New Roman" w:eastAsia="SimSun" w:hAnsi="Times New Roman" w:cs="Times New Roman"/>
                <w:spacing w:val="-2"/>
                <w:lang w:eastAsia="bg-BG"/>
              </w:rPr>
              <w:t xml:space="preserve"> </w:t>
            </w:r>
            <w:r w:rsidRPr="00341005">
              <w:rPr>
                <w:rFonts w:ascii="Times New Roman" w:eastAsia="SimSun" w:hAnsi="Times New Roman" w:cs="Times New Roman"/>
                <w:lang w:eastAsia="bg-BG"/>
              </w:rPr>
              <w:t>рисуване, моделиране, приложно творчество,</w:t>
            </w:r>
            <w:r w:rsidRPr="00341005">
              <w:rPr>
                <w:rFonts w:ascii="Times New Roman" w:eastAsia="SimSun" w:hAnsi="Times New Roman" w:cs="Times New Roman"/>
                <w:spacing w:val="-1"/>
                <w:lang w:eastAsia="bg-BG"/>
              </w:rPr>
              <w:t xml:space="preserve"> проектиране, рефлексия</w:t>
            </w: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Структури-рано наблюдение.</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Портфолио</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Допълване на темата със знания за толерантното поведение и решаването на конфликти в клас</w:t>
            </w:r>
          </w:p>
        </w:tc>
      </w:tr>
      <w:tr w:rsidR="00341005" w:rsidRPr="00341005" w:rsidTr="00F1452A">
        <w:trPr>
          <w:trHeight w:val="699"/>
        </w:trPr>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27</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Здравословно поведение</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Упражнение и практическа работа</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Разбира значението на здравословната храна за развитието на детския организъм;</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осъзнава значението на личната хигиена, игрите и спорта за развитието на детския организъм.</w:t>
            </w:r>
          </w:p>
        </w:tc>
        <w:tc>
          <w:tcPr>
            <w:tcW w:w="1985" w:type="dxa"/>
            <w:shd w:val="clear" w:color="auto" w:fill="auto"/>
          </w:tcPr>
          <w:p w:rsidR="00341005" w:rsidRPr="00341005" w:rsidRDefault="00341005" w:rsidP="00341005">
            <w:pPr>
              <w:kinsoku w:val="0"/>
              <w:overflowPunct w:val="0"/>
              <w:outlineLvl w:val="4"/>
              <w:rPr>
                <w:rFonts w:eastAsia="SimSun"/>
                <w:bCs/>
              </w:rPr>
            </w:pPr>
            <w:r w:rsidRPr="00341005">
              <w:rPr>
                <w:rFonts w:eastAsia="SimSun"/>
                <w:bCs/>
              </w:rPr>
              <w:t xml:space="preserve">лична хигиена, </w:t>
            </w:r>
          </w:p>
          <w:p w:rsidR="00341005" w:rsidRPr="00341005" w:rsidRDefault="00341005" w:rsidP="00341005">
            <w:pPr>
              <w:kinsoku w:val="0"/>
              <w:overflowPunct w:val="0"/>
              <w:outlineLvl w:val="4"/>
              <w:rPr>
                <w:rFonts w:eastAsia="SimSun"/>
                <w:bCs/>
              </w:rPr>
            </w:pPr>
            <w:r w:rsidRPr="00341005">
              <w:rPr>
                <w:rFonts w:eastAsia="SimSun"/>
                <w:bCs/>
              </w:rPr>
              <w:t>правила за поддържане на чистота</w:t>
            </w:r>
          </w:p>
          <w:p w:rsidR="00341005" w:rsidRPr="00341005" w:rsidRDefault="00341005" w:rsidP="00341005">
            <w:pPr>
              <w:kinsoku w:val="0"/>
              <w:overflowPunct w:val="0"/>
              <w:outlineLvl w:val="4"/>
              <w:rPr>
                <w:rFonts w:eastAsia="SimSun"/>
                <w:bCs/>
              </w:rPr>
            </w:pPr>
            <w:r w:rsidRPr="00341005">
              <w:rPr>
                <w:rFonts w:eastAsia="SimSun"/>
                <w:bCs/>
              </w:rPr>
              <w:t>в клас, движение, организирани игри,</w:t>
            </w:r>
          </w:p>
          <w:p w:rsidR="00341005" w:rsidRPr="00341005" w:rsidRDefault="00341005" w:rsidP="00341005">
            <w:pPr>
              <w:kinsoku w:val="0"/>
              <w:overflowPunct w:val="0"/>
              <w:outlineLvl w:val="4"/>
            </w:pPr>
            <w:r w:rsidRPr="00341005">
              <w:rPr>
                <w:rFonts w:eastAsia="SimSun"/>
                <w:bCs/>
              </w:rPr>
              <w:t>здравословно хранене</w:t>
            </w:r>
          </w:p>
        </w:tc>
        <w:tc>
          <w:tcPr>
            <w:tcW w:w="1984" w:type="dxa"/>
            <w:shd w:val="clear" w:color="auto" w:fill="auto"/>
          </w:tcPr>
          <w:p w:rsidR="00341005" w:rsidRPr="00341005" w:rsidRDefault="00341005" w:rsidP="00341005">
            <w:pPr>
              <w:kinsoku w:val="0"/>
              <w:overflowPunct w:val="0"/>
              <w:outlineLvl w:val="4"/>
              <w:rPr>
                <w:rFonts w:eastAsia="SimSun"/>
                <w:bCs/>
              </w:rPr>
            </w:pPr>
            <w:r w:rsidRPr="00341005">
              <w:rPr>
                <w:rFonts w:eastAsia="SimSun"/>
                <w:bCs/>
              </w:rPr>
              <w:t>разказ,</w:t>
            </w:r>
            <w:r w:rsidRPr="00341005">
              <w:rPr>
                <w:rFonts w:eastAsia="SimSun"/>
                <w:bCs/>
                <w:spacing w:val="-1"/>
              </w:rPr>
              <w:t xml:space="preserve"> </w:t>
            </w:r>
            <w:r w:rsidRPr="00341005">
              <w:rPr>
                <w:rFonts w:eastAsia="SimSun"/>
                <w:bCs/>
              </w:rPr>
              <w:t>беседа,</w:t>
            </w:r>
            <w:r w:rsidRPr="00341005">
              <w:rPr>
                <w:rFonts w:eastAsia="SimSun"/>
                <w:bCs/>
                <w:spacing w:val="-1"/>
              </w:rPr>
              <w:t xml:space="preserve"> </w:t>
            </w:r>
            <w:r w:rsidRPr="00341005">
              <w:rPr>
                <w:rFonts w:eastAsia="SimSun"/>
                <w:bCs/>
              </w:rPr>
              <w:t>анализ,</w:t>
            </w:r>
            <w:r w:rsidRPr="00341005">
              <w:rPr>
                <w:rFonts w:eastAsia="SimSun"/>
                <w:bCs/>
                <w:spacing w:val="-1"/>
              </w:rPr>
              <w:t xml:space="preserve"> генериране на идеи, игри, рефлексия</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Структури-рано наблюдение.</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Портфолио</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Практическа работа, свързана със здравното възпитание</w:t>
            </w:r>
          </w:p>
        </w:tc>
      </w:tr>
      <w:tr w:rsidR="00341005" w:rsidRPr="00341005" w:rsidTr="00F1452A">
        <w:trPr>
          <w:trHeight w:val="1852"/>
        </w:trPr>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28</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Празник на буквите</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i/>
                <w:lang w:eastAsia="bg-BG"/>
              </w:rPr>
            </w:pPr>
            <w:r w:rsidRPr="00341005">
              <w:rPr>
                <w:rFonts w:ascii="Times New Roman" w:eastAsia="Calibri" w:hAnsi="Times New Roman" w:cs="Times New Roman"/>
                <w:b/>
                <w:i/>
              </w:rPr>
              <w:t>Патриотично възпитание и изграждане на национално самочувствиe</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Упражнение и практическа работа</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Усвоява знания за делото на двамата братя св. св. Кирил и Методий;</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активно участва в подготовката на Празника на буквите в клас.</w:t>
            </w:r>
          </w:p>
        </w:tc>
        <w:tc>
          <w:tcPr>
            <w:tcW w:w="1985" w:type="dxa"/>
            <w:shd w:val="clear" w:color="auto" w:fill="auto"/>
          </w:tcPr>
          <w:p w:rsidR="00341005" w:rsidRPr="00341005" w:rsidRDefault="00341005" w:rsidP="00341005">
            <w:pPr>
              <w:kinsoku w:val="0"/>
              <w:overflowPunct w:val="0"/>
              <w:outlineLvl w:val="4"/>
              <w:rPr>
                <w:rFonts w:eastAsia="SimSun"/>
                <w:bCs/>
              </w:rPr>
            </w:pPr>
            <w:r w:rsidRPr="00341005">
              <w:rPr>
                <w:rFonts w:eastAsia="SimSun"/>
                <w:bCs/>
              </w:rPr>
              <w:t xml:space="preserve">азбука, писменост, </w:t>
            </w:r>
          </w:p>
          <w:p w:rsidR="00341005" w:rsidRPr="00341005" w:rsidRDefault="00341005" w:rsidP="00341005">
            <w:pPr>
              <w:kinsoku w:val="0"/>
              <w:overflowPunct w:val="0"/>
              <w:outlineLvl w:val="4"/>
            </w:pPr>
            <w:r w:rsidRPr="00341005">
              <w:rPr>
                <w:rFonts w:eastAsia="SimSun"/>
                <w:bCs/>
              </w:rPr>
              <w:t>дело, химн, венци, подготовка за празник</w:t>
            </w:r>
          </w:p>
        </w:tc>
        <w:tc>
          <w:tcPr>
            <w:tcW w:w="1984" w:type="dxa"/>
            <w:shd w:val="clear" w:color="auto" w:fill="auto"/>
          </w:tcPr>
          <w:p w:rsidR="00341005" w:rsidRPr="00341005" w:rsidRDefault="00341005" w:rsidP="00341005">
            <w:pPr>
              <w:kinsoku w:val="0"/>
              <w:overflowPunct w:val="0"/>
              <w:outlineLvl w:val="4"/>
              <w:rPr>
                <w:spacing w:val="-1"/>
              </w:rPr>
            </w:pPr>
            <w:r w:rsidRPr="00341005">
              <w:rPr>
                <w:rFonts w:eastAsia="SimSun"/>
                <w:bCs/>
              </w:rPr>
              <w:t>практически</w:t>
            </w:r>
            <w:r w:rsidRPr="00341005">
              <w:rPr>
                <w:rFonts w:eastAsia="SimSun"/>
                <w:bCs/>
                <w:spacing w:val="-1"/>
              </w:rPr>
              <w:t xml:space="preserve"> </w:t>
            </w:r>
            <w:r w:rsidRPr="00341005">
              <w:rPr>
                <w:rFonts w:eastAsia="SimSun"/>
                <w:bCs/>
              </w:rPr>
              <w:t>упражнения,</w:t>
            </w:r>
            <w:r w:rsidRPr="00341005">
              <w:rPr>
                <w:rFonts w:eastAsia="SimSun"/>
                <w:bCs/>
                <w:spacing w:val="-1"/>
              </w:rPr>
              <w:t xml:space="preserve"> предлагане на идеи, подготовка за празник, рисуване, оценка и самооценка</w:t>
            </w: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Структури-рано наблюдение.</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Портфолио</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r>
      <w:tr w:rsidR="00341005" w:rsidRPr="00341005" w:rsidTr="00F1452A">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29</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Моят безопасен път</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Calibri" w:hAnsi="Times New Roman" w:cs="Times New Roman"/>
                <w:b/>
                <w:i/>
              </w:rPr>
              <w:t>Безопасност и движение по пътищата</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Нови знания</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Формира умения за безопасно движение по маршрут от дома до училището и обратно;</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формира  умения  за  избор на безопасно място за пресичане.</w:t>
            </w:r>
          </w:p>
        </w:tc>
        <w:tc>
          <w:tcPr>
            <w:tcW w:w="1985" w:type="dxa"/>
            <w:shd w:val="clear" w:color="auto" w:fill="auto"/>
          </w:tcPr>
          <w:p w:rsidR="00341005" w:rsidRPr="00341005" w:rsidRDefault="00341005" w:rsidP="00341005">
            <w:pPr>
              <w:kinsoku w:val="0"/>
              <w:overflowPunct w:val="0"/>
              <w:outlineLvl w:val="4"/>
            </w:pPr>
            <w:r w:rsidRPr="00341005">
              <w:rPr>
                <w:rFonts w:eastAsia="SimSun"/>
                <w:bCs/>
              </w:rPr>
              <w:t xml:space="preserve">тротоар, </w:t>
            </w:r>
            <w:r w:rsidRPr="00341005">
              <w:rPr>
                <w:rFonts w:eastAsia="SimSun"/>
                <w:bCs/>
                <w:spacing w:val="2"/>
              </w:rPr>
              <w:t xml:space="preserve"> </w:t>
            </w:r>
            <w:r w:rsidRPr="00341005">
              <w:rPr>
                <w:rFonts w:eastAsia="SimSun"/>
                <w:bCs/>
              </w:rPr>
              <w:t xml:space="preserve">платно, </w:t>
            </w:r>
            <w:r w:rsidRPr="00341005">
              <w:rPr>
                <w:rFonts w:eastAsia="SimSun"/>
                <w:bCs/>
                <w:spacing w:val="2"/>
              </w:rPr>
              <w:t xml:space="preserve"> </w:t>
            </w:r>
            <w:r w:rsidRPr="00341005">
              <w:rPr>
                <w:rFonts w:eastAsia="SimSun"/>
                <w:bCs/>
              </w:rPr>
              <w:t xml:space="preserve">маршрут, </w:t>
            </w:r>
            <w:r w:rsidRPr="00341005">
              <w:rPr>
                <w:rFonts w:eastAsia="SimSun"/>
                <w:bCs/>
                <w:spacing w:val="2"/>
              </w:rPr>
              <w:t xml:space="preserve"> </w:t>
            </w:r>
            <w:r w:rsidRPr="00341005">
              <w:rPr>
                <w:rFonts w:eastAsia="SimSun"/>
                <w:bCs/>
              </w:rPr>
              <w:t>участници</w:t>
            </w:r>
            <w:r w:rsidRPr="00341005">
              <w:rPr>
                <w:rFonts w:eastAsia="SimSun"/>
                <w:bCs/>
                <w:spacing w:val="25"/>
              </w:rPr>
              <w:t xml:space="preserve"> </w:t>
            </w:r>
            <w:r w:rsidRPr="00341005">
              <w:rPr>
                <w:rFonts w:eastAsia="SimSun"/>
                <w:bCs/>
              </w:rPr>
              <w:t>в</w:t>
            </w:r>
            <w:r w:rsidRPr="00341005">
              <w:rPr>
                <w:rFonts w:eastAsia="SimSun"/>
                <w:bCs/>
                <w:spacing w:val="25"/>
              </w:rPr>
              <w:t xml:space="preserve"> </w:t>
            </w:r>
            <w:r w:rsidRPr="00341005">
              <w:rPr>
                <w:rFonts w:eastAsia="SimSun"/>
                <w:bCs/>
              </w:rPr>
              <w:t>пътното</w:t>
            </w:r>
            <w:r w:rsidRPr="00341005">
              <w:rPr>
                <w:rFonts w:eastAsia="SimSun"/>
                <w:bCs/>
                <w:spacing w:val="25"/>
              </w:rPr>
              <w:t xml:space="preserve"> </w:t>
            </w:r>
            <w:r w:rsidRPr="00341005">
              <w:rPr>
                <w:rFonts w:eastAsia="SimSun"/>
                <w:bCs/>
              </w:rPr>
              <w:t>движение,</w:t>
            </w:r>
            <w:r w:rsidRPr="00341005">
              <w:rPr>
                <w:rFonts w:eastAsia="SimSun"/>
                <w:bCs/>
                <w:spacing w:val="25"/>
              </w:rPr>
              <w:t xml:space="preserve"> </w:t>
            </w:r>
            <w:r w:rsidRPr="00341005">
              <w:rPr>
                <w:rFonts w:eastAsia="SimSun"/>
                <w:bCs/>
              </w:rPr>
              <w:t>кръстовище, пешеходна пътека, опасни и безопасни места</w:t>
            </w:r>
          </w:p>
        </w:tc>
        <w:tc>
          <w:tcPr>
            <w:tcW w:w="1984" w:type="dxa"/>
            <w:shd w:val="clear" w:color="auto" w:fill="auto"/>
          </w:tcPr>
          <w:p w:rsidR="00341005" w:rsidRPr="00341005" w:rsidRDefault="00341005" w:rsidP="00341005">
            <w:pPr>
              <w:kinsoku w:val="0"/>
              <w:overflowPunct w:val="0"/>
              <w:outlineLvl w:val="4"/>
              <w:rPr>
                <w:spacing w:val="-1"/>
              </w:rPr>
            </w:pPr>
            <w:r w:rsidRPr="00341005">
              <w:rPr>
                <w:rFonts w:eastAsia="SimSun"/>
                <w:bCs/>
              </w:rPr>
              <w:t>разказ, беседа, анализ на проблемна ситуация, генериране на идеи, оценка и самооценка</w:t>
            </w: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Устна проверка</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Включване в практически автентични задачи</w:t>
            </w:r>
          </w:p>
        </w:tc>
      </w:tr>
      <w:tr w:rsidR="00341005" w:rsidRPr="00341005" w:rsidTr="00F1452A">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30</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Новият квартал</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Нови знания</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Описва и разграничава местата за пресичане и техните характеристики;</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формира умения за избор на безопасно място за пресичане.</w:t>
            </w:r>
          </w:p>
        </w:tc>
        <w:tc>
          <w:tcPr>
            <w:tcW w:w="1985" w:type="dxa"/>
            <w:shd w:val="clear" w:color="auto" w:fill="auto"/>
          </w:tcPr>
          <w:p w:rsidR="00341005" w:rsidRPr="00341005" w:rsidRDefault="00341005" w:rsidP="00341005">
            <w:pPr>
              <w:kinsoku w:val="0"/>
              <w:overflowPunct w:val="0"/>
              <w:outlineLvl w:val="4"/>
              <w:rPr>
                <w:rFonts w:eastAsia="SimSun"/>
                <w:bCs/>
                <w:spacing w:val="8"/>
              </w:rPr>
            </w:pPr>
            <w:r w:rsidRPr="00341005">
              <w:rPr>
                <w:rFonts w:eastAsia="SimSun"/>
                <w:bCs/>
              </w:rPr>
              <w:t>маршрут,</w:t>
            </w:r>
            <w:r w:rsidRPr="00341005">
              <w:rPr>
                <w:rFonts w:eastAsia="SimSun"/>
                <w:bCs/>
                <w:spacing w:val="8"/>
              </w:rPr>
              <w:t xml:space="preserve"> </w:t>
            </w:r>
            <w:r w:rsidRPr="00341005">
              <w:rPr>
                <w:rFonts w:eastAsia="SimSun"/>
                <w:bCs/>
              </w:rPr>
              <w:t>платно,</w:t>
            </w:r>
            <w:r w:rsidRPr="00341005">
              <w:rPr>
                <w:rFonts w:eastAsia="SimSun"/>
                <w:bCs/>
                <w:spacing w:val="8"/>
              </w:rPr>
              <w:t xml:space="preserve"> </w:t>
            </w:r>
          </w:p>
          <w:p w:rsidR="00341005" w:rsidRPr="00341005" w:rsidRDefault="00341005" w:rsidP="00341005">
            <w:pPr>
              <w:kinsoku w:val="0"/>
              <w:overflowPunct w:val="0"/>
              <w:outlineLvl w:val="4"/>
              <w:rPr>
                <w:rFonts w:eastAsia="SimSun"/>
                <w:bCs/>
                <w:spacing w:val="8"/>
              </w:rPr>
            </w:pPr>
            <w:r w:rsidRPr="00341005">
              <w:rPr>
                <w:rFonts w:eastAsia="SimSun"/>
                <w:bCs/>
              </w:rPr>
              <w:t>светофар,</w:t>
            </w:r>
            <w:r w:rsidRPr="00341005">
              <w:rPr>
                <w:rFonts w:eastAsia="SimSun"/>
                <w:bCs/>
                <w:spacing w:val="8"/>
              </w:rPr>
              <w:t xml:space="preserve"> </w:t>
            </w:r>
            <w:r w:rsidRPr="00341005">
              <w:rPr>
                <w:rFonts w:eastAsia="SimSun"/>
                <w:bCs/>
              </w:rPr>
              <w:t>пешеходни</w:t>
            </w:r>
            <w:r w:rsidRPr="00341005">
              <w:rPr>
                <w:rFonts w:eastAsia="SimSun"/>
                <w:bCs/>
                <w:spacing w:val="8"/>
              </w:rPr>
              <w:t xml:space="preserve"> </w:t>
            </w:r>
            <w:r w:rsidRPr="00341005">
              <w:rPr>
                <w:rFonts w:eastAsia="SimSun"/>
                <w:bCs/>
              </w:rPr>
              <w:t>пътеки,</w:t>
            </w:r>
            <w:r w:rsidRPr="00341005">
              <w:rPr>
                <w:rFonts w:eastAsia="SimSun"/>
                <w:bCs/>
                <w:spacing w:val="8"/>
              </w:rPr>
              <w:t xml:space="preserve"> </w:t>
            </w:r>
          </w:p>
          <w:p w:rsidR="00341005" w:rsidRPr="00341005" w:rsidRDefault="00341005" w:rsidP="00341005">
            <w:pPr>
              <w:kinsoku w:val="0"/>
              <w:overflowPunct w:val="0"/>
              <w:outlineLvl w:val="4"/>
              <w:rPr>
                <w:rFonts w:eastAsia="SimSun"/>
                <w:bCs/>
              </w:rPr>
            </w:pPr>
            <w:r w:rsidRPr="00341005">
              <w:rPr>
                <w:rFonts w:eastAsia="SimSun"/>
                <w:bCs/>
              </w:rPr>
              <w:t>пътни</w:t>
            </w:r>
            <w:r w:rsidRPr="00341005">
              <w:rPr>
                <w:rFonts w:eastAsia="SimSun"/>
                <w:bCs/>
                <w:spacing w:val="8"/>
              </w:rPr>
              <w:t xml:space="preserve"> </w:t>
            </w:r>
            <w:r w:rsidRPr="00341005">
              <w:rPr>
                <w:rFonts w:eastAsia="SimSun"/>
                <w:bCs/>
              </w:rPr>
              <w:t>знаци,</w:t>
            </w:r>
            <w:r w:rsidRPr="00341005">
              <w:rPr>
                <w:rFonts w:eastAsia="SimSun"/>
                <w:bCs/>
                <w:spacing w:val="8"/>
              </w:rPr>
              <w:t xml:space="preserve"> </w:t>
            </w:r>
            <w:r w:rsidRPr="00341005">
              <w:rPr>
                <w:rFonts w:eastAsia="SimSun"/>
                <w:bCs/>
              </w:rPr>
              <w:t xml:space="preserve"> </w:t>
            </w:r>
          </w:p>
          <w:p w:rsidR="00341005" w:rsidRPr="00341005" w:rsidRDefault="00341005" w:rsidP="00341005">
            <w:pPr>
              <w:kinsoku w:val="0"/>
              <w:overflowPunct w:val="0"/>
              <w:outlineLvl w:val="4"/>
              <w:rPr>
                <w:rFonts w:eastAsia="SimSun"/>
                <w:bCs/>
              </w:rPr>
            </w:pPr>
            <w:r w:rsidRPr="00341005">
              <w:rPr>
                <w:rFonts w:eastAsia="SimSun"/>
                <w:bCs/>
              </w:rPr>
              <w:t xml:space="preserve">тротоар, опасни и безопасни места </w:t>
            </w:r>
          </w:p>
          <w:p w:rsidR="00341005" w:rsidRPr="00341005" w:rsidRDefault="00341005" w:rsidP="00341005">
            <w:pPr>
              <w:kinsoku w:val="0"/>
              <w:overflowPunct w:val="0"/>
              <w:outlineLvl w:val="4"/>
            </w:pPr>
            <w:r w:rsidRPr="00341005">
              <w:rPr>
                <w:rFonts w:eastAsia="SimSun"/>
                <w:bCs/>
              </w:rPr>
              <w:t>на пътя</w:t>
            </w:r>
          </w:p>
        </w:tc>
        <w:tc>
          <w:tcPr>
            <w:tcW w:w="1984" w:type="dxa"/>
            <w:shd w:val="clear" w:color="auto" w:fill="auto"/>
          </w:tcPr>
          <w:p w:rsidR="00341005" w:rsidRPr="00341005" w:rsidRDefault="00341005" w:rsidP="00341005">
            <w:pPr>
              <w:kinsoku w:val="0"/>
              <w:overflowPunct w:val="0"/>
              <w:outlineLvl w:val="4"/>
              <w:rPr>
                <w:rFonts w:eastAsia="SimSun"/>
                <w:bCs/>
              </w:rPr>
            </w:pPr>
            <w:r w:rsidRPr="00341005">
              <w:rPr>
                <w:rFonts w:eastAsia="SimSun"/>
                <w:bCs/>
              </w:rPr>
              <w:t>инструктаж, демонстрация, конструиране и моделиране, групова работа, рефлексия</w:t>
            </w:r>
          </w:p>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spacing w:val="-1"/>
                <w:lang w:eastAsia="bg-BG"/>
              </w:rPr>
            </w:pP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Устна проверка</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Интегрални дейности</w:t>
            </w:r>
          </w:p>
        </w:tc>
      </w:tr>
      <w:tr w:rsidR="00341005" w:rsidRPr="00341005" w:rsidTr="00F1452A">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31</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Избери маршрута</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Calibri" w:hAnsi="Times New Roman" w:cs="Times New Roman"/>
                <w:b/>
                <w:i/>
              </w:rPr>
              <w:t>Безопасност и движение по пътищата</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Практическо занимание</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Формира умения за безопасно движение по маршрут от дома до училището и обратно;</w:t>
            </w:r>
          </w:p>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формира умения за  избор на безопасно място за пресичане.</w:t>
            </w:r>
          </w:p>
          <w:p w:rsidR="00341005" w:rsidRPr="00341005" w:rsidRDefault="00341005" w:rsidP="00341005">
            <w:pPr>
              <w:keepNext/>
              <w:keepLines/>
              <w:kinsoku w:val="0"/>
              <w:overflowPunct w:val="0"/>
              <w:spacing w:after="0"/>
              <w:ind w:left="204" w:hanging="142"/>
              <w:outlineLvl w:val="4"/>
              <w:rPr>
                <w:rFonts w:ascii="Times New Roman" w:eastAsia="Times New Roman" w:hAnsi="Times New Roman" w:cstheme="majorBidi"/>
                <w:spacing w:val="1"/>
              </w:rPr>
            </w:pPr>
          </w:p>
        </w:tc>
        <w:tc>
          <w:tcPr>
            <w:tcW w:w="1985" w:type="dxa"/>
            <w:shd w:val="clear" w:color="auto" w:fill="auto"/>
          </w:tcPr>
          <w:p w:rsidR="00341005" w:rsidRPr="00341005" w:rsidRDefault="00341005" w:rsidP="00341005">
            <w:pPr>
              <w:keepNext/>
              <w:keepLines/>
              <w:kinsoku w:val="0"/>
              <w:overflowPunct w:val="0"/>
              <w:spacing w:after="0"/>
              <w:outlineLvl w:val="4"/>
              <w:rPr>
                <w:rFonts w:ascii="Times New Roman" w:eastAsiaTheme="majorEastAsia" w:hAnsi="Times New Roman" w:cstheme="majorBidi"/>
                <w:spacing w:val="2"/>
              </w:rPr>
            </w:pPr>
            <w:r w:rsidRPr="00341005">
              <w:rPr>
                <w:rFonts w:ascii="Times New Roman" w:eastAsiaTheme="majorEastAsia" w:hAnsi="Times New Roman" w:cstheme="majorBidi"/>
              </w:rPr>
              <w:t>тротоар,</w:t>
            </w:r>
            <w:r w:rsidRPr="00341005">
              <w:rPr>
                <w:rFonts w:ascii="Times New Roman" w:eastAsiaTheme="majorEastAsia" w:hAnsi="Times New Roman" w:cstheme="majorBidi"/>
                <w:spacing w:val="2"/>
              </w:rPr>
              <w:t xml:space="preserve"> </w:t>
            </w:r>
            <w:r w:rsidRPr="00341005">
              <w:rPr>
                <w:rFonts w:ascii="Times New Roman" w:eastAsiaTheme="majorEastAsia" w:hAnsi="Times New Roman" w:cstheme="majorBidi"/>
              </w:rPr>
              <w:t>платно,</w:t>
            </w:r>
            <w:r w:rsidRPr="00341005">
              <w:rPr>
                <w:rFonts w:ascii="Times New Roman" w:eastAsiaTheme="majorEastAsia" w:hAnsi="Times New Roman" w:cstheme="majorBidi"/>
                <w:spacing w:val="2"/>
              </w:rPr>
              <w:t xml:space="preserve">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spacing w:val="25"/>
              </w:rPr>
            </w:pPr>
            <w:r w:rsidRPr="00341005">
              <w:rPr>
                <w:rFonts w:ascii="Times New Roman" w:eastAsiaTheme="majorEastAsia" w:hAnsi="Times New Roman" w:cstheme="majorBidi"/>
              </w:rPr>
              <w:t>маршрут,</w:t>
            </w:r>
            <w:r w:rsidRPr="00341005">
              <w:rPr>
                <w:rFonts w:ascii="Times New Roman" w:eastAsiaTheme="majorEastAsia" w:hAnsi="Times New Roman" w:cstheme="majorBidi"/>
                <w:spacing w:val="2"/>
              </w:rPr>
              <w:t xml:space="preserve"> </w:t>
            </w:r>
            <w:r w:rsidRPr="00341005">
              <w:rPr>
                <w:rFonts w:ascii="Times New Roman" w:eastAsiaTheme="majorEastAsia" w:hAnsi="Times New Roman" w:cstheme="majorBidi"/>
              </w:rPr>
              <w:t>участници</w:t>
            </w:r>
            <w:r w:rsidRPr="00341005">
              <w:rPr>
                <w:rFonts w:ascii="Times New Roman" w:eastAsiaTheme="majorEastAsia" w:hAnsi="Times New Roman" w:cstheme="majorBidi"/>
                <w:spacing w:val="25"/>
              </w:rPr>
              <w:t xml:space="preserve"> </w:t>
            </w:r>
            <w:r w:rsidRPr="00341005">
              <w:rPr>
                <w:rFonts w:ascii="Times New Roman" w:eastAsiaTheme="majorEastAsia" w:hAnsi="Times New Roman" w:cstheme="majorBidi"/>
              </w:rPr>
              <w:t>в</w:t>
            </w:r>
            <w:r w:rsidRPr="00341005">
              <w:rPr>
                <w:rFonts w:ascii="Times New Roman" w:eastAsiaTheme="majorEastAsia" w:hAnsi="Times New Roman" w:cstheme="majorBidi"/>
                <w:spacing w:val="25"/>
              </w:rPr>
              <w:t xml:space="preserve"> </w:t>
            </w:r>
            <w:r w:rsidRPr="00341005">
              <w:rPr>
                <w:rFonts w:ascii="Times New Roman" w:eastAsiaTheme="majorEastAsia" w:hAnsi="Times New Roman" w:cstheme="majorBidi"/>
              </w:rPr>
              <w:t>пътното</w:t>
            </w:r>
            <w:r w:rsidRPr="00341005">
              <w:rPr>
                <w:rFonts w:ascii="Times New Roman" w:eastAsiaTheme="majorEastAsia" w:hAnsi="Times New Roman" w:cstheme="majorBidi"/>
                <w:spacing w:val="25"/>
              </w:rPr>
              <w:t xml:space="preserve">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spacing w:val="31"/>
              </w:rPr>
            </w:pPr>
            <w:r w:rsidRPr="00341005">
              <w:rPr>
                <w:rFonts w:ascii="Times New Roman" w:eastAsiaTheme="majorEastAsia" w:hAnsi="Times New Roman" w:cstheme="majorBidi"/>
              </w:rPr>
              <w:t>движение,</w:t>
            </w:r>
            <w:r w:rsidRPr="00341005">
              <w:rPr>
                <w:rFonts w:ascii="Times New Roman" w:eastAsiaTheme="majorEastAsia" w:hAnsi="Times New Roman" w:cstheme="majorBidi"/>
                <w:spacing w:val="25"/>
              </w:rPr>
              <w:t xml:space="preserve"> </w:t>
            </w:r>
            <w:r w:rsidRPr="00341005">
              <w:rPr>
                <w:rFonts w:ascii="Times New Roman" w:eastAsiaTheme="majorEastAsia" w:hAnsi="Times New Roman" w:cstheme="majorBidi"/>
              </w:rPr>
              <w:t>кръстовище,</w:t>
            </w:r>
            <w:r w:rsidRPr="00341005">
              <w:rPr>
                <w:rFonts w:ascii="Times New Roman" w:eastAsiaTheme="majorEastAsia" w:hAnsi="Times New Roman" w:cstheme="majorBidi"/>
                <w:spacing w:val="30"/>
              </w:rPr>
              <w:t xml:space="preserve"> </w:t>
            </w:r>
            <w:r w:rsidRPr="00341005">
              <w:rPr>
                <w:rFonts w:ascii="Times New Roman" w:eastAsiaTheme="majorEastAsia" w:hAnsi="Times New Roman" w:cstheme="majorBidi"/>
              </w:rPr>
              <w:t>пешеходна</w:t>
            </w:r>
            <w:r w:rsidRPr="00341005">
              <w:rPr>
                <w:rFonts w:ascii="Times New Roman" w:eastAsiaTheme="majorEastAsia" w:hAnsi="Times New Roman" w:cstheme="majorBidi"/>
                <w:spacing w:val="31"/>
              </w:rPr>
              <w:t xml:space="preserve">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пътека,</w:t>
            </w:r>
            <w:r w:rsidRPr="00341005">
              <w:rPr>
                <w:rFonts w:ascii="Times New Roman" w:eastAsiaTheme="majorEastAsia" w:hAnsi="Times New Roman" w:cstheme="majorBidi"/>
                <w:spacing w:val="30"/>
              </w:rPr>
              <w:t xml:space="preserve"> </w:t>
            </w:r>
            <w:r w:rsidRPr="00341005">
              <w:rPr>
                <w:rFonts w:ascii="Times New Roman" w:eastAsiaTheme="majorEastAsia" w:hAnsi="Times New Roman" w:cstheme="majorBidi"/>
              </w:rPr>
              <w:t>опасни и безопасни места</w:t>
            </w:r>
          </w:p>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bg-BG"/>
              </w:rPr>
            </w:pPr>
          </w:p>
        </w:tc>
        <w:tc>
          <w:tcPr>
            <w:tcW w:w="1984" w:type="dxa"/>
            <w:shd w:val="clear" w:color="auto" w:fill="auto"/>
          </w:tcPr>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 xml:space="preserve">разказ, беседа, анализ на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 xml:space="preserve">проблемна ситуация, генериране на </w:t>
            </w:r>
          </w:p>
          <w:p w:rsidR="00341005" w:rsidRPr="00341005" w:rsidRDefault="00341005" w:rsidP="00341005">
            <w:pPr>
              <w:keepNext/>
              <w:keepLines/>
              <w:kinsoku w:val="0"/>
              <w:overflowPunct w:val="0"/>
              <w:spacing w:after="0"/>
              <w:outlineLvl w:val="4"/>
              <w:rPr>
                <w:rFonts w:ascii="Times New Roman" w:eastAsiaTheme="majorEastAsia" w:hAnsi="Times New Roman" w:cstheme="majorBidi"/>
              </w:rPr>
            </w:pPr>
            <w:r w:rsidRPr="00341005">
              <w:rPr>
                <w:rFonts w:ascii="Times New Roman" w:eastAsiaTheme="majorEastAsia" w:hAnsi="Times New Roman" w:cstheme="majorBidi"/>
              </w:rPr>
              <w:t>идеи, избор на безопасен маршрут, рефлексия</w:t>
            </w:r>
          </w:p>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spacing w:val="-1"/>
                <w:lang w:eastAsia="bg-BG"/>
              </w:rPr>
            </w:pP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p>
        </w:tc>
      </w:tr>
      <w:tr w:rsidR="00341005" w:rsidRPr="00341005" w:rsidTr="00F1452A">
        <w:tc>
          <w:tcPr>
            <w:tcW w:w="992"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jc w:val="center"/>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32</w:t>
            </w:r>
          </w:p>
        </w:tc>
        <w:tc>
          <w:tcPr>
            <w:tcW w:w="170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Theme="minorEastAsia" w:hAnsi="Times New Roman" w:cs="Times New Roman"/>
                <w:b/>
                <w:lang w:eastAsia="bg-BG"/>
              </w:rPr>
              <w:t>Знам и мога</w:t>
            </w: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p>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b/>
                <w:lang w:eastAsia="bg-BG"/>
              </w:rPr>
            </w:pPr>
            <w:r w:rsidRPr="00341005">
              <w:rPr>
                <w:rFonts w:ascii="Times New Roman" w:eastAsia="Calibri" w:hAnsi="Times New Roman" w:cs="Times New Roman"/>
                <w:b/>
                <w:i/>
              </w:rPr>
              <w:t>Безопасност и движение по пътищата</w:t>
            </w:r>
          </w:p>
        </w:tc>
        <w:tc>
          <w:tcPr>
            <w:tcW w:w="1559"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Диагностика на резултатите от обучението по БДП</w:t>
            </w:r>
          </w:p>
        </w:tc>
        <w:tc>
          <w:tcPr>
            <w:tcW w:w="2835" w:type="dxa"/>
            <w:shd w:val="clear" w:color="auto" w:fill="auto"/>
          </w:tcPr>
          <w:p w:rsidR="00341005" w:rsidRPr="00341005" w:rsidRDefault="00341005" w:rsidP="00341005">
            <w:pPr>
              <w:widowControl w:val="0"/>
              <w:numPr>
                <w:ilvl w:val="0"/>
                <w:numId w:val="30"/>
              </w:numPr>
              <w:kinsoku w:val="0"/>
              <w:overflowPunct w:val="0"/>
              <w:autoSpaceDE w:val="0"/>
              <w:autoSpaceDN w:val="0"/>
              <w:adjustRightInd w:val="0"/>
              <w:spacing w:after="0" w:line="240" w:lineRule="auto"/>
              <w:ind w:left="204" w:hanging="142"/>
              <w:rPr>
                <w:rFonts w:ascii="Times New Roman" w:eastAsiaTheme="minorEastAsia" w:hAnsi="Times New Roman" w:cs="Times New Roman"/>
                <w:spacing w:val="1"/>
                <w:lang w:eastAsia="bg-BG"/>
              </w:rPr>
            </w:pPr>
            <w:r w:rsidRPr="00341005">
              <w:rPr>
                <w:rFonts w:ascii="Times New Roman" w:eastAsiaTheme="minorEastAsia" w:hAnsi="Times New Roman" w:cs="Times New Roman"/>
                <w:spacing w:val="1"/>
                <w:lang w:eastAsia="bg-BG"/>
              </w:rPr>
              <w:t>Показва знания от очакваните резултати по БДП за втори срок.</w:t>
            </w:r>
          </w:p>
        </w:tc>
        <w:tc>
          <w:tcPr>
            <w:tcW w:w="1985" w:type="dxa"/>
            <w:shd w:val="clear" w:color="auto" w:fill="auto"/>
          </w:tcPr>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bg-BG"/>
              </w:rPr>
            </w:pPr>
          </w:p>
        </w:tc>
        <w:tc>
          <w:tcPr>
            <w:tcW w:w="1984" w:type="dxa"/>
            <w:shd w:val="clear" w:color="auto" w:fill="auto"/>
          </w:tcPr>
          <w:p w:rsidR="00341005" w:rsidRPr="00341005" w:rsidRDefault="00341005" w:rsidP="00341005">
            <w:pPr>
              <w:widowControl w:val="0"/>
              <w:kinsoku w:val="0"/>
              <w:overflowPunct w:val="0"/>
              <w:autoSpaceDE w:val="0"/>
              <w:autoSpaceDN w:val="0"/>
              <w:adjustRightInd w:val="0"/>
              <w:spacing w:after="0" w:line="240" w:lineRule="auto"/>
              <w:rPr>
                <w:rFonts w:ascii="Times New Roman" w:eastAsiaTheme="minorEastAsia" w:hAnsi="Times New Roman" w:cs="Times New Roman"/>
                <w:spacing w:val="-1"/>
                <w:lang w:eastAsia="bg-BG"/>
              </w:rPr>
            </w:pPr>
          </w:p>
        </w:tc>
        <w:tc>
          <w:tcPr>
            <w:tcW w:w="1418"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Проверка с тестови задачи в края на втори срок</w:t>
            </w:r>
          </w:p>
        </w:tc>
        <w:tc>
          <w:tcPr>
            <w:tcW w:w="2381" w:type="dxa"/>
            <w:shd w:val="clear" w:color="auto" w:fill="auto"/>
          </w:tcPr>
          <w:p w:rsidR="00341005" w:rsidRPr="00341005" w:rsidRDefault="00341005" w:rsidP="00341005">
            <w:pPr>
              <w:widowControl w:val="0"/>
              <w:kinsoku w:val="0"/>
              <w:overflowPunct w:val="0"/>
              <w:autoSpaceDE w:val="0"/>
              <w:autoSpaceDN w:val="0"/>
              <w:adjustRightInd w:val="0"/>
              <w:spacing w:after="0" w:line="250" w:lineRule="exact"/>
              <w:rPr>
                <w:rFonts w:ascii="Times New Roman" w:eastAsiaTheme="minorEastAsia" w:hAnsi="Times New Roman" w:cs="Times New Roman"/>
                <w:lang w:eastAsia="bg-BG"/>
              </w:rPr>
            </w:pPr>
            <w:r w:rsidRPr="00341005">
              <w:rPr>
                <w:rFonts w:ascii="Times New Roman" w:eastAsiaTheme="minorEastAsia" w:hAnsi="Times New Roman" w:cs="Times New Roman"/>
                <w:lang w:eastAsia="bg-BG"/>
              </w:rPr>
              <w:t>Книжка с варианти на тестови задачи в 2 екземпляра</w:t>
            </w:r>
          </w:p>
        </w:tc>
      </w:tr>
    </w:tbl>
    <w:p w:rsidR="00341005" w:rsidRPr="00341005" w:rsidRDefault="00341005" w:rsidP="00341005">
      <w:pPr>
        <w:widowControl w:val="0"/>
        <w:kinsoku w:val="0"/>
        <w:overflowPunct w:val="0"/>
        <w:autoSpaceDE w:val="0"/>
        <w:autoSpaceDN w:val="0"/>
        <w:adjustRightInd w:val="0"/>
        <w:spacing w:after="0" w:line="250" w:lineRule="exact"/>
        <w:ind w:left="720" w:right="57"/>
        <w:jc w:val="center"/>
        <w:rPr>
          <w:rFonts w:ascii="Times New Roman" w:eastAsiaTheme="minorEastAsia" w:hAnsi="Times New Roman" w:cs="Times New Roman"/>
          <w:lang w:eastAsia="bg-BG"/>
        </w:rPr>
      </w:pPr>
    </w:p>
    <w:p w:rsidR="00341005" w:rsidRPr="00341005" w:rsidRDefault="00341005" w:rsidP="00341005">
      <w:pPr>
        <w:jc w:val="center"/>
        <w:rPr>
          <w:rFonts w:ascii="Times New Roman" w:hAnsi="Times New Roman" w:cs="Times New Roman"/>
          <w:sz w:val="40"/>
          <w:szCs w:val="40"/>
        </w:rPr>
      </w:pPr>
    </w:p>
    <w:p w:rsidR="00E33055" w:rsidRPr="00351112" w:rsidRDefault="00E33055" w:rsidP="00E33055">
      <w:pPr>
        <w:spacing w:line="260" w:lineRule="exact"/>
        <w:ind w:firstLine="12333"/>
        <w:rPr>
          <w:rFonts w:ascii="Times New Roman" w:hAnsi="Times New Roman" w:cs="Times New Roman"/>
          <w:i/>
          <w:color w:val="231F20"/>
          <w:sz w:val="20"/>
          <w:szCs w:val="20"/>
        </w:rPr>
      </w:pPr>
      <w:r w:rsidRPr="00351112">
        <w:rPr>
          <w:rFonts w:ascii="Times New Roman" w:hAnsi="Times New Roman" w:cs="Times New Roman"/>
          <w:i/>
          <w:color w:val="231F20"/>
          <w:sz w:val="20"/>
          <w:szCs w:val="20"/>
        </w:rPr>
        <w:t>)</w:t>
      </w:r>
    </w:p>
    <w:p w:rsidR="00E33055" w:rsidRDefault="00E33055" w:rsidP="00E33055">
      <w:pPr>
        <w:spacing w:before="1200" w:after="360" w:line="260" w:lineRule="exact"/>
        <w:jc w:val="center"/>
        <w:rPr>
          <w:rFonts w:ascii="Times New Roman" w:hAnsi="Times New Roman" w:cs="Times New Roman"/>
          <w:b/>
          <w:color w:val="231F20"/>
          <w:sz w:val="28"/>
          <w:szCs w:val="28"/>
        </w:rPr>
      </w:pPr>
    </w:p>
    <w:p w:rsidR="00E33055" w:rsidRDefault="00E33055" w:rsidP="00E33055">
      <w:pPr>
        <w:spacing w:before="1200" w:after="360" w:line="260" w:lineRule="exact"/>
        <w:jc w:val="center"/>
        <w:rPr>
          <w:rFonts w:ascii="Times New Roman" w:hAnsi="Times New Roman" w:cs="Times New Roman"/>
          <w:b/>
          <w:color w:val="231F20"/>
          <w:sz w:val="28"/>
          <w:szCs w:val="28"/>
        </w:rPr>
      </w:pPr>
    </w:p>
    <w:p w:rsidR="00E33055" w:rsidRPr="00351112" w:rsidRDefault="00E33055" w:rsidP="00E33055">
      <w:pPr>
        <w:spacing w:before="1200" w:after="360" w:line="260" w:lineRule="exact"/>
        <w:jc w:val="center"/>
        <w:rPr>
          <w:rFonts w:ascii="Times New Roman" w:hAnsi="Times New Roman" w:cs="Times New Roman"/>
          <w:i/>
          <w:color w:val="231F20"/>
        </w:rPr>
      </w:pPr>
      <w:r w:rsidRPr="00351112">
        <w:rPr>
          <w:rFonts w:ascii="Times New Roman" w:hAnsi="Times New Roman" w:cs="Times New Roman"/>
          <w:b/>
          <w:color w:val="231F20"/>
          <w:sz w:val="28"/>
          <w:szCs w:val="28"/>
        </w:rPr>
        <w:t>ГОДИШНО ТЕМАТИЧНО РАЗПРЕДЕЛЕНИЕ</w:t>
      </w:r>
      <w:r>
        <w:rPr>
          <w:rFonts w:ascii="Times New Roman" w:hAnsi="Times New Roman" w:cs="Times New Roman"/>
          <w:b/>
          <w:color w:val="231F20"/>
          <w:sz w:val="28"/>
          <w:szCs w:val="28"/>
        </w:rPr>
        <w:br/>
      </w:r>
      <w:r w:rsidRPr="00351112">
        <w:rPr>
          <w:rFonts w:ascii="Times New Roman" w:hAnsi="Times New Roman" w:cs="Times New Roman"/>
          <w:i/>
          <w:color w:val="231F20"/>
        </w:rPr>
        <w:t xml:space="preserve">по учебния предмет </w:t>
      </w:r>
      <w:r w:rsidRPr="00351112">
        <w:rPr>
          <w:rFonts w:ascii="Times New Roman" w:hAnsi="Times New Roman" w:cs="Times New Roman"/>
          <w:b/>
          <w:i/>
          <w:color w:val="231F20"/>
        </w:rPr>
        <w:t xml:space="preserve">музика </w:t>
      </w:r>
      <w:r w:rsidRPr="00351112">
        <w:rPr>
          <w:rFonts w:ascii="Times New Roman" w:hAnsi="Times New Roman" w:cs="Times New Roman"/>
          <w:i/>
          <w:color w:val="231F20"/>
        </w:rPr>
        <w:t>за 1. Клас</w:t>
      </w:r>
      <w:r>
        <w:rPr>
          <w:rFonts w:ascii="Times New Roman" w:hAnsi="Times New Roman" w:cs="Times New Roman"/>
          <w:i/>
          <w:color w:val="231F20"/>
        </w:rPr>
        <w:t xml:space="preserve"> – Калоферова и колектив</w:t>
      </w:r>
    </w:p>
    <w:p w:rsidR="00E33055" w:rsidRPr="00C27242" w:rsidRDefault="00E33055" w:rsidP="00E33055">
      <w:pPr>
        <w:pStyle w:val="ac"/>
        <w:spacing w:line="260" w:lineRule="exact"/>
        <w:rPr>
          <w:rFonts w:ascii="Times New Roman" w:hAnsi="Times New Roman" w:cs="Times New Roman"/>
        </w:rPr>
      </w:pPr>
    </w:p>
    <w:p w:rsidR="00E33055" w:rsidRPr="0003685F" w:rsidRDefault="00E33055" w:rsidP="00E33055">
      <w:pPr>
        <w:pStyle w:val="ac"/>
        <w:kinsoku w:val="0"/>
        <w:overflowPunct w:val="0"/>
        <w:spacing w:after="120" w:line="260" w:lineRule="exact"/>
        <w:rPr>
          <w:rFonts w:ascii="Times New Roman" w:hAnsi="Times New Roman" w:cs="Times New Roman"/>
          <w:b/>
          <w:bCs/>
          <w:i/>
          <w:color w:val="231F20"/>
        </w:rPr>
      </w:pPr>
      <w:r w:rsidRPr="0003685F">
        <w:rPr>
          <w:rFonts w:ascii="Times New Roman" w:hAnsi="Times New Roman" w:cs="Times New Roman"/>
          <w:b/>
          <w:bCs/>
          <w:color w:val="231F20"/>
        </w:rPr>
        <w:t>ГОДИШЕН БРОЙ НА ЧАСОВЕТЕ – 64 часа</w:t>
      </w:r>
    </w:p>
    <w:tbl>
      <w:tblPr>
        <w:tblW w:w="15676"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57" w:type="dxa"/>
          <w:right w:w="57" w:type="dxa"/>
        </w:tblCellMar>
        <w:tblLook w:val="01E0" w:firstRow="1" w:lastRow="1" w:firstColumn="1" w:lastColumn="1" w:noHBand="0" w:noVBand="0"/>
      </w:tblPr>
      <w:tblGrid>
        <w:gridCol w:w="561"/>
        <w:gridCol w:w="616"/>
        <w:gridCol w:w="1622"/>
        <w:gridCol w:w="1724"/>
        <w:gridCol w:w="3065"/>
        <w:gridCol w:w="1825"/>
        <w:gridCol w:w="1745"/>
        <w:gridCol w:w="1861"/>
        <w:gridCol w:w="1666"/>
        <w:gridCol w:w="991"/>
      </w:tblGrid>
      <w:tr w:rsidR="00E33055" w:rsidRPr="00C27242" w:rsidTr="00F1452A">
        <w:trPr>
          <w:trHeight w:val="20"/>
          <w:jc w:val="center"/>
        </w:trPr>
        <w:tc>
          <w:tcPr>
            <w:tcW w:w="561" w:type="dxa"/>
            <w:vMerge w:val="restart"/>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 по ред</w:t>
            </w:r>
          </w:p>
        </w:tc>
        <w:tc>
          <w:tcPr>
            <w:tcW w:w="616" w:type="dxa"/>
            <w:vMerge w:val="restart"/>
            <w:shd w:val="clear" w:color="auto" w:fill="F2F2F2" w:themeFill="background1" w:themeFillShade="F2"/>
            <w:textDirection w:val="btLr"/>
            <w:vAlign w:val="center"/>
          </w:tcPr>
          <w:p w:rsidR="00E33055" w:rsidRPr="00130101" w:rsidRDefault="00E33055" w:rsidP="00F1452A">
            <w:pPr>
              <w:pStyle w:val="TableParagraph"/>
              <w:spacing w:line="260" w:lineRule="exact"/>
              <w:ind w:left="113" w:right="113"/>
              <w:jc w:val="center"/>
              <w:rPr>
                <w:b/>
              </w:rPr>
            </w:pPr>
            <w:r w:rsidRPr="00C27242">
              <w:rPr>
                <w:b/>
                <w:color w:val="231F20"/>
              </w:rPr>
              <w:t>Учебна сед</w:t>
            </w:r>
            <w:r>
              <w:rPr>
                <w:b/>
                <w:color w:val="231F20"/>
              </w:rPr>
              <w:t>мица по ред</w:t>
            </w:r>
          </w:p>
        </w:tc>
        <w:tc>
          <w:tcPr>
            <w:tcW w:w="1622" w:type="dxa"/>
            <w:vMerge w:val="restart"/>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Тема на урочната единица</w:t>
            </w:r>
          </w:p>
        </w:tc>
        <w:tc>
          <w:tcPr>
            <w:tcW w:w="1724" w:type="dxa"/>
            <w:vMerge w:val="restart"/>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Вид урочна единица</w:t>
            </w:r>
          </w:p>
        </w:tc>
        <w:tc>
          <w:tcPr>
            <w:tcW w:w="3065" w:type="dxa"/>
            <w:vMerge w:val="restart"/>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Компетентности като очаквани резултати от</w:t>
            </w:r>
            <w:r>
              <w:rPr>
                <w:b/>
                <w:color w:val="231F20"/>
              </w:rPr>
              <w:t xml:space="preserve"> </w:t>
            </w:r>
            <w:r w:rsidRPr="00C27242">
              <w:rPr>
                <w:b/>
                <w:color w:val="231F20"/>
              </w:rPr>
              <w:t>обучението</w:t>
            </w:r>
          </w:p>
        </w:tc>
        <w:tc>
          <w:tcPr>
            <w:tcW w:w="1825" w:type="dxa"/>
            <w:vMerge w:val="restart"/>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Нови понятия</w:t>
            </w:r>
          </w:p>
        </w:tc>
        <w:tc>
          <w:tcPr>
            <w:tcW w:w="3606" w:type="dxa"/>
            <w:gridSpan w:val="2"/>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Контекст и дейности за всяка урочна единица</w:t>
            </w:r>
          </w:p>
        </w:tc>
        <w:tc>
          <w:tcPr>
            <w:tcW w:w="1666" w:type="dxa"/>
            <w:vMerge w:val="restart"/>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Методи и форми на оценяване по теми и/ или раздели</w:t>
            </w:r>
          </w:p>
        </w:tc>
        <w:tc>
          <w:tcPr>
            <w:tcW w:w="991" w:type="dxa"/>
            <w:vMerge w:val="restart"/>
            <w:shd w:val="clear" w:color="auto" w:fill="F2F2F2" w:themeFill="background1" w:themeFillShade="F2"/>
            <w:textDirection w:val="btLr"/>
            <w:vAlign w:val="center"/>
          </w:tcPr>
          <w:p w:rsidR="00E33055" w:rsidRPr="00C27242" w:rsidRDefault="00E33055" w:rsidP="00F1452A">
            <w:pPr>
              <w:pStyle w:val="TableParagraph"/>
              <w:spacing w:line="260" w:lineRule="exact"/>
              <w:ind w:left="113" w:right="113"/>
              <w:jc w:val="center"/>
              <w:rPr>
                <w:b/>
              </w:rPr>
            </w:pPr>
            <w:r w:rsidRPr="00C27242">
              <w:rPr>
                <w:b/>
                <w:color w:val="231F20"/>
              </w:rPr>
              <w:t>Забележка</w:t>
            </w:r>
          </w:p>
        </w:tc>
      </w:tr>
      <w:tr w:rsidR="00E33055" w:rsidRPr="00C27242" w:rsidTr="00F1452A">
        <w:trPr>
          <w:trHeight w:val="1353"/>
          <w:jc w:val="center"/>
        </w:trPr>
        <w:tc>
          <w:tcPr>
            <w:tcW w:w="561" w:type="dxa"/>
            <w:vMerge/>
            <w:shd w:val="clear" w:color="auto" w:fill="F2F2F2" w:themeFill="background1" w:themeFillShade="F2"/>
            <w:vAlign w:val="center"/>
          </w:tcPr>
          <w:p w:rsidR="00E33055" w:rsidRPr="00C27242" w:rsidRDefault="00E33055" w:rsidP="00F1452A">
            <w:pPr>
              <w:spacing w:line="260" w:lineRule="exact"/>
              <w:jc w:val="center"/>
              <w:rPr>
                <w:rFonts w:ascii="Times New Roman" w:hAnsi="Times New Roman" w:cs="Times New Roman"/>
              </w:rPr>
            </w:pPr>
          </w:p>
        </w:tc>
        <w:tc>
          <w:tcPr>
            <w:tcW w:w="616" w:type="dxa"/>
            <w:vMerge/>
            <w:shd w:val="clear" w:color="auto" w:fill="F2F2F2" w:themeFill="background1" w:themeFillShade="F2"/>
            <w:vAlign w:val="center"/>
          </w:tcPr>
          <w:p w:rsidR="00E33055" w:rsidRPr="00C27242" w:rsidRDefault="00E33055" w:rsidP="00F1452A">
            <w:pPr>
              <w:spacing w:line="260" w:lineRule="exact"/>
              <w:jc w:val="center"/>
              <w:rPr>
                <w:rFonts w:ascii="Times New Roman" w:hAnsi="Times New Roman" w:cs="Times New Roman"/>
              </w:rPr>
            </w:pPr>
          </w:p>
        </w:tc>
        <w:tc>
          <w:tcPr>
            <w:tcW w:w="1622" w:type="dxa"/>
            <w:vMerge/>
            <w:shd w:val="clear" w:color="auto" w:fill="F2F2F2" w:themeFill="background1" w:themeFillShade="F2"/>
            <w:vAlign w:val="center"/>
          </w:tcPr>
          <w:p w:rsidR="00E33055" w:rsidRPr="00C27242" w:rsidRDefault="00E33055" w:rsidP="00F1452A">
            <w:pPr>
              <w:spacing w:line="260" w:lineRule="exact"/>
              <w:jc w:val="center"/>
              <w:rPr>
                <w:rFonts w:ascii="Times New Roman" w:hAnsi="Times New Roman" w:cs="Times New Roman"/>
              </w:rPr>
            </w:pPr>
          </w:p>
        </w:tc>
        <w:tc>
          <w:tcPr>
            <w:tcW w:w="1724" w:type="dxa"/>
            <w:vMerge/>
            <w:shd w:val="clear" w:color="auto" w:fill="F2F2F2" w:themeFill="background1" w:themeFillShade="F2"/>
            <w:vAlign w:val="center"/>
          </w:tcPr>
          <w:p w:rsidR="00E33055" w:rsidRPr="00C27242" w:rsidRDefault="00E33055" w:rsidP="00F1452A">
            <w:pPr>
              <w:spacing w:line="260" w:lineRule="exact"/>
              <w:jc w:val="center"/>
              <w:rPr>
                <w:rFonts w:ascii="Times New Roman" w:hAnsi="Times New Roman" w:cs="Times New Roman"/>
              </w:rPr>
            </w:pPr>
          </w:p>
        </w:tc>
        <w:tc>
          <w:tcPr>
            <w:tcW w:w="3065" w:type="dxa"/>
            <w:vMerge/>
            <w:shd w:val="clear" w:color="auto" w:fill="F2F2F2" w:themeFill="background1" w:themeFillShade="F2"/>
            <w:vAlign w:val="center"/>
          </w:tcPr>
          <w:p w:rsidR="00E33055" w:rsidRPr="00C27242" w:rsidRDefault="00E33055" w:rsidP="00F1452A">
            <w:pPr>
              <w:spacing w:line="260" w:lineRule="exact"/>
              <w:jc w:val="center"/>
              <w:rPr>
                <w:rFonts w:ascii="Times New Roman" w:hAnsi="Times New Roman" w:cs="Times New Roman"/>
              </w:rPr>
            </w:pPr>
          </w:p>
        </w:tc>
        <w:tc>
          <w:tcPr>
            <w:tcW w:w="1825" w:type="dxa"/>
            <w:vMerge/>
            <w:shd w:val="clear" w:color="auto" w:fill="F2F2F2" w:themeFill="background1" w:themeFillShade="F2"/>
            <w:vAlign w:val="center"/>
          </w:tcPr>
          <w:p w:rsidR="00E33055" w:rsidRPr="00C27242" w:rsidRDefault="00E33055" w:rsidP="00F1452A">
            <w:pPr>
              <w:spacing w:line="260" w:lineRule="exact"/>
              <w:jc w:val="center"/>
              <w:rPr>
                <w:rFonts w:ascii="Times New Roman" w:hAnsi="Times New Roman" w:cs="Times New Roman"/>
              </w:rPr>
            </w:pPr>
          </w:p>
        </w:tc>
        <w:tc>
          <w:tcPr>
            <w:tcW w:w="1745"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пеене</w:t>
            </w:r>
          </w:p>
        </w:tc>
        <w:tc>
          <w:tcPr>
            <w:tcW w:w="1861"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слушане</w:t>
            </w:r>
          </w:p>
        </w:tc>
        <w:tc>
          <w:tcPr>
            <w:tcW w:w="1666" w:type="dxa"/>
            <w:vMerge/>
            <w:shd w:val="clear" w:color="auto" w:fill="F2F2F2" w:themeFill="background1" w:themeFillShade="F2"/>
            <w:vAlign w:val="center"/>
          </w:tcPr>
          <w:p w:rsidR="00E33055" w:rsidRPr="00C27242" w:rsidRDefault="00E33055" w:rsidP="00F1452A">
            <w:pPr>
              <w:spacing w:line="260" w:lineRule="exact"/>
              <w:jc w:val="center"/>
              <w:rPr>
                <w:rFonts w:ascii="Times New Roman" w:hAnsi="Times New Roman" w:cs="Times New Roman"/>
              </w:rPr>
            </w:pPr>
          </w:p>
        </w:tc>
        <w:tc>
          <w:tcPr>
            <w:tcW w:w="991" w:type="dxa"/>
            <w:vMerge/>
            <w:shd w:val="clear" w:color="auto" w:fill="F2F2F2" w:themeFill="background1" w:themeFillShade="F2"/>
            <w:vAlign w:val="center"/>
          </w:tcPr>
          <w:p w:rsidR="00E33055" w:rsidRPr="00C27242" w:rsidRDefault="00E33055" w:rsidP="00F1452A">
            <w:pPr>
              <w:spacing w:line="260" w:lineRule="exact"/>
              <w:jc w:val="center"/>
              <w:rPr>
                <w:rFonts w:ascii="Times New Roman" w:hAnsi="Times New Roman" w:cs="Times New Roman"/>
              </w:rPr>
            </w:pPr>
          </w:p>
        </w:tc>
      </w:tr>
      <w:tr w:rsidR="00E33055" w:rsidRPr="00C27242" w:rsidTr="00F1452A">
        <w:trPr>
          <w:cantSplit/>
          <w:trHeight w:val="340"/>
          <w:jc w:val="center"/>
        </w:trPr>
        <w:tc>
          <w:tcPr>
            <w:tcW w:w="561"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1</w:t>
            </w:r>
          </w:p>
        </w:tc>
        <w:tc>
          <w:tcPr>
            <w:tcW w:w="616"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2</w:t>
            </w:r>
          </w:p>
        </w:tc>
        <w:tc>
          <w:tcPr>
            <w:tcW w:w="1622"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3</w:t>
            </w:r>
          </w:p>
        </w:tc>
        <w:tc>
          <w:tcPr>
            <w:tcW w:w="1724"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4</w:t>
            </w:r>
          </w:p>
        </w:tc>
        <w:tc>
          <w:tcPr>
            <w:tcW w:w="3065"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5</w:t>
            </w:r>
          </w:p>
        </w:tc>
        <w:tc>
          <w:tcPr>
            <w:tcW w:w="1825"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6</w:t>
            </w:r>
          </w:p>
        </w:tc>
        <w:tc>
          <w:tcPr>
            <w:tcW w:w="1745"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7</w:t>
            </w:r>
          </w:p>
        </w:tc>
        <w:tc>
          <w:tcPr>
            <w:tcW w:w="1861"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8</w:t>
            </w:r>
          </w:p>
        </w:tc>
        <w:tc>
          <w:tcPr>
            <w:tcW w:w="1666"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9</w:t>
            </w:r>
          </w:p>
        </w:tc>
        <w:tc>
          <w:tcPr>
            <w:tcW w:w="991"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10</w:t>
            </w:r>
          </w:p>
        </w:tc>
      </w:tr>
      <w:tr w:rsidR="00E33055" w:rsidRPr="00351112" w:rsidTr="00F1452A">
        <w:trPr>
          <w:trHeight w:val="20"/>
          <w:jc w:val="center"/>
        </w:trPr>
        <w:tc>
          <w:tcPr>
            <w:tcW w:w="561" w:type="dxa"/>
          </w:tcPr>
          <w:p w:rsidR="00E33055" w:rsidRPr="00351112" w:rsidRDefault="00E33055" w:rsidP="00F1452A">
            <w:pPr>
              <w:pStyle w:val="TableParagraph"/>
              <w:spacing w:line="260" w:lineRule="exact"/>
              <w:jc w:val="center"/>
            </w:pPr>
            <w:r w:rsidRPr="00351112">
              <w:rPr>
                <w:color w:val="231F20"/>
              </w:rPr>
              <w:t>1</w:t>
            </w:r>
          </w:p>
        </w:tc>
        <w:tc>
          <w:tcPr>
            <w:tcW w:w="616" w:type="dxa"/>
          </w:tcPr>
          <w:p w:rsidR="00E33055" w:rsidRPr="00351112" w:rsidRDefault="00E33055" w:rsidP="00F1452A">
            <w:pPr>
              <w:pStyle w:val="TableParagraph"/>
              <w:spacing w:line="260" w:lineRule="exact"/>
              <w:jc w:val="center"/>
            </w:pPr>
            <w:r w:rsidRPr="00351112">
              <w:rPr>
                <w:color w:val="231F20"/>
              </w:rPr>
              <w:t>1</w:t>
            </w:r>
          </w:p>
        </w:tc>
        <w:tc>
          <w:tcPr>
            <w:tcW w:w="1622" w:type="dxa"/>
          </w:tcPr>
          <w:p w:rsidR="00E33055" w:rsidRPr="00351112" w:rsidRDefault="00E33055" w:rsidP="00F1452A">
            <w:pPr>
              <w:pStyle w:val="TableParagraph"/>
              <w:spacing w:line="260" w:lineRule="exact"/>
            </w:pPr>
            <w:r w:rsidRPr="00351112">
              <w:rPr>
                <w:color w:val="231F20"/>
              </w:rPr>
              <w:t>Здравей, първи клас!</w:t>
            </w:r>
          </w:p>
        </w:tc>
        <w:tc>
          <w:tcPr>
            <w:tcW w:w="1724" w:type="dxa"/>
          </w:tcPr>
          <w:p w:rsidR="00E33055" w:rsidRPr="00351112" w:rsidRDefault="00E33055" w:rsidP="00F1452A">
            <w:pPr>
              <w:pStyle w:val="TableParagraph"/>
              <w:spacing w:line="260" w:lineRule="exact"/>
            </w:pPr>
            <w:r w:rsidRPr="00351112">
              <w:rPr>
                <w:color w:val="231F20"/>
              </w:rPr>
              <w:t>Преговор</w:t>
            </w:r>
          </w:p>
        </w:tc>
        <w:tc>
          <w:tcPr>
            <w:tcW w:w="3065" w:type="dxa"/>
          </w:tcPr>
          <w:p w:rsidR="00E33055" w:rsidRPr="00351112" w:rsidRDefault="00E33055" w:rsidP="00F1452A">
            <w:pPr>
              <w:pStyle w:val="TableParagraph"/>
              <w:spacing w:line="260" w:lineRule="exact"/>
            </w:pPr>
            <w:r w:rsidRPr="00351112">
              <w:rPr>
                <w:color w:val="231F20"/>
              </w:rPr>
              <w:t>Пее според възможностите си песни от предучилищния и извънучилищния репертоар; участва в колективно изпълнение на нова песен, като спазва най-общите правила и изисквания при пеене.</w:t>
            </w:r>
          </w:p>
        </w:tc>
        <w:tc>
          <w:tcPr>
            <w:tcW w:w="1825" w:type="dxa"/>
          </w:tcPr>
          <w:p w:rsidR="00E33055" w:rsidRPr="00351112" w:rsidRDefault="00E33055" w:rsidP="00F1452A">
            <w:pPr>
              <w:spacing w:line="260" w:lineRule="exact"/>
              <w:rPr>
                <w:rFonts w:ascii="Times New Roman" w:hAnsi="Times New Roman" w:cs="Times New Roman"/>
              </w:rPr>
            </w:pPr>
          </w:p>
        </w:tc>
        <w:tc>
          <w:tcPr>
            <w:tcW w:w="1745" w:type="dxa"/>
          </w:tcPr>
          <w:p w:rsidR="00E33055" w:rsidRPr="00351112" w:rsidRDefault="00E33055" w:rsidP="00F1452A">
            <w:pPr>
              <w:pStyle w:val="TableParagraph"/>
              <w:spacing w:line="260" w:lineRule="exact"/>
            </w:pPr>
            <w:r w:rsidRPr="00351112">
              <w:rPr>
                <w:color w:val="231F20"/>
              </w:rPr>
              <w:t>„Първокласник“; песни по желание</w:t>
            </w:r>
          </w:p>
        </w:tc>
        <w:tc>
          <w:tcPr>
            <w:tcW w:w="1861" w:type="dxa"/>
          </w:tcPr>
          <w:p w:rsidR="00E33055" w:rsidRPr="00351112" w:rsidRDefault="00E33055" w:rsidP="00F1452A">
            <w:pPr>
              <w:pStyle w:val="TableParagraph"/>
              <w:spacing w:line="260" w:lineRule="exact"/>
            </w:pPr>
            <w:r w:rsidRPr="00351112">
              <w:rPr>
                <w:color w:val="231F20"/>
              </w:rPr>
              <w:t>„Първокласно“; музика по желание</w:t>
            </w:r>
          </w:p>
        </w:tc>
        <w:tc>
          <w:tcPr>
            <w:tcW w:w="1666" w:type="dxa"/>
          </w:tcPr>
          <w:p w:rsidR="00E33055" w:rsidRPr="00351112" w:rsidRDefault="00E33055" w:rsidP="00F1452A">
            <w:pPr>
              <w:spacing w:line="260" w:lineRule="exact"/>
              <w:rPr>
                <w:rFonts w:ascii="Times New Roman" w:hAnsi="Times New Roman" w:cs="Times New Roman"/>
              </w:rPr>
            </w:pPr>
          </w:p>
        </w:tc>
        <w:tc>
          <w:tcPr>
            <w:tcW w:w="991" w:type="dxa"/>
          </w:tcPr>
          <w:p w:rsidR="00E33055" w:rsidRPr="00351112" w:rsidRDefault="00E33055" w:rsidP="00F1452A">
            <w:pPr>
              <w:spacing w:line="260" w:lineRule="exact"/>
              <w:rPr>
                <w:rFonts w:ascii="Times New Roman" w:hAnsi="Times New Roman" w:cs="Times New Roman"/>
              </w:rPr>
            </w:pPr>
          </w:p>
        </w:tc>
      </w:tr>
      <w:tr w:rsidR="00E33055" w:rsidRPr="00351112" w:rsidTr="00F1452A">
        <w:trPr>
          <w:trHeight w:val="20"/>
          <w:jc w:val="center"/>
        </w:trPr>
        <w:tc>
          <w:tcPr>
            <w:tcW w:w="561" w:type="dxa"/>
          </w:tcPr>
          <w:p w:rsidR="00E33055" w:rsidRPr="00351112" w:rsidRDefault="00E33055" w:rsidP="00F1452A">
            <w:pPr>
              <w:pStyle w:val="TableParagraph"/>
              <w:spacing w:line="260" w:lineRule="exact"/>
              <w:jc w:val="center"/>
            </w:pPr>
            <w:r w:rsidRPr="00351112">
              <w:rPr>
                <w:color w:val="231F20"/>
              </w:rPr>
              <w:t>2</w:t>
            </w:r>
          </w:p>
        </w:tc>
        <w:tc>
          <w:tcPr>
            <w:tcW w:w="616" w:type="dxa"/>
          </w:tcPr>
          <w:p w:rsidR="00E33055" w:rsidRPr="00351112" w:rsidRDefault="00E33055" w:rsidP="00F1452A">
            <w:pPr>
              <w:pStyle w:val="TableParagraph"/>
              <w:spacing w:line="260" w:lineRule="exact"/>
              <w:jc w:val="center"/>
            </w:pPr>
            <w:r w:rsidRPr="00351112">
              <w:rPr>
                <w:color w:val="231F20"/>
              </w:rPr>
              <w:t>1</w:t>
            </w:r>
          </w:p>
        </w:tc>
        <w:tc>
          <w:tcPr>
            <w:tcW w:w="1622" w:type="dxa"/>
          </w:tcPr>
          <w:p w:rsidR="00E33055" w:rsidRPr="00351112" w:rsidRDefault="00E33055" w:rsidP="00F1452A">
            <w:pPr>
              <w:pStyle w:val="TableParagraph"/>
              <w:spacing w:line="260" w:lineRule="exact"/>
            </w:pPr>
            <w:r w:rsidRPr="00351112">
              <w:rPr>
                <w:color w:val="231F20"/>
              </w:rPr>
              <w:t>Звуците около нас</w:t>
            </w:r>
          </w:p>
        </w:tc>
        <w:tc>
          <w:tcPr>
            <w:tcW w:w="1724" w:type="dxa"/>
          </w:tcPr>
          <w:p w:rsidR="00E33055" w:rsidRPr="00351112" w:rsidRDefault="00E33055" w:rsidP="00F1452A">
            <w:pPr>
              <w:pStyle w:val="TableParagraph"/>
              <w:spacing w:line="260" w:lineRule="exact"/>
            </w:pPr>
            <w:r w:rsidRPr="00351112">
              <w:rPr>
                <w:color w:val="231F20"/>
              </w:rPr>
              <w:t>Диагностика на входно ниво</w:t>
            </w:r>
          </w:p>
        </w:tc>
        <w:tc>
          <w:tcPr>
            <w:tcW w:w="3065" w:type="dxa"/>
          </w:tcPr>
          <w:p w:rsidR="00E33055" w:rsidRPr="00351112" w:rsidRDefault="00E33055" w:rsidP="00F1452A">
            <w:pPr>
              <w:pStyle w:val="TableParagraph"/>
              <w:spacing w:line="260" w:lineRule="exact"/>
            </w:pPr>
            <w:r w:rsidRPr="00351112">
              <w:rPr>
                <w:color w:val="231F20"/>
              </w:rPr>
              <w:t>Проследява внимателно и анализира звукови примери; пее според възможностите си песни от предучилищния и извънучилищния репертоар.</w:t>
            </w:r>
          </w:p>
        </w:tc>
        <w:tc>
          <w:tcPr>
            <w:tcW w:w="1825" w:type="dxa"/>
          </w:tcPr>
          <w:p w:rsidR="00E33055" w:rsidRPr="00351112" w:rsidRDefault="00E33055" w:rsidP="00F1452A">
            <w:pPr>
              <w:spacing w:line="260" w:lineRule="exact"/>
              <w:rPr>
                <w:rFonts w:ascii="Times New Roman" w:hAnsi="Times New Roman" w:cs="Times New Roman"/>
              </w:rPr>
            </w:pPr>
          </w:p>
        </w:tc>
        <w:tc>
          <w:tcPr>
            <w:tcW w:w="1745" w:type="dxa"/>
          </w:tcPr>
          <w:p w:rsidR="00E33055" w:rsidRPr="00351112" w:rsidRDefault="00E33055" w:rsidP="00F1452A">
            <w:pPr>
              <w:pStyle w:val="TableParagraph"/>
              <w:spacing w:line="260" w:lineRule="exact"/>
            </w:pPr>
            <w:r w:rsidRPr="00351112">
              <w:rPr>
                <w:color w:val="231F20"/>
              </w:rPr>
              <w:t>„Първокласник“; песни по желание</w:t>
            </w:r>
          </w:p>
        </w:tc>
        <w:tc>
          <w:tcPr>
            <w:tcW w:w="1861" w:type="dxa"/>
          </w:tcPr>
          <w:p w:rsidR="00E33055" w:rsidRPr="00351112" w:rsidRDefault="00E33055" w:rsidP="00F1452A">
            <w:pPr>
              <w:pStyle w:val="TableParagraph"/>
              <w:spacing w:line="260" w:lineRule="exact"/>
            </w:pPr>
            <w:r w:rsidRPr="00351112">
              <w:rPr>
                <w:color w:val="231F20"/>
              </w:rPr>
              <w:t>Шумови откъси; музика по желание</w:t>
            </w:r>
          </w:p>
        </w:tc>
        <w:tc>
          <w:tcPr>
            <w:tcW w:w="1666" w:type="dxa"/>
          </w:tcPr>
          <w:p w:rsidR="00E33055" w:rsidRPr="00351112" w:rsidRDefault="00E33055" w:rsidP="00F1452A">
            <w:pPr>
              <w:pStyle w:val="TableParagraph"/>
              <w:spacing w:line="260" w:lineRule="exact"/>
            </w:pPr>
            <w:r w:rsidRPr="00351112">
              <w:rPr>
                <w:color w:val="231F20"/>
              </w:rPr>
              <w:t>Устно</w:t>
            </w:r>
          </w:p>
        </w:tc>
        <w:tc>
          <w:tcPr>
            <w:tcW w:w="991" w:type="dxa"/>
          </w:tcPr>
          <w:p w:rsidR="00E33055" w:rsidRPr="00351112" w:rsidRDefault="00E33055" w:rsidP="00F1452A">
            <w:pPr>
              <w:spacing w:line="260" w:lineRule="exact"/>
              <w:rPr>
                <w:rFonts w:ascii="Times New Roman" w:hAnsi="Times New Roman" w:cs="Times New Roman"/>
              </w:rPr>
            </w:pPr>
          </w:p>
        </w:tc>
      </w:tr>
      <w:tr w:rsidR="00E33055" w:rsidRPr="00351112" w:rsidTr="00F1452A">
        <w:trPr>
          <w:trHeight w:val="20"/>
          <w:jc w:val="center"/>
        </w:trPr>
        <w:tc>
          <w:tcPr>
            <w:tcW w:w="561" w:type="dxa"/>
          </w:tcPr>
          <w:p w:rsidR="00E33055" w:rsidRPr="00351112" w:rsidRDefault="00E33055" w:rsidP="00F1452A">
            <w:pPr>
              <w:pStyle w:val="TableParagraph"/>
              <w:spacing w:line="260" w:lineRule="exact"/>
              <w:jc w:val="center"/>
            </w:pPr>
            <w:r w:rsidRPr="00351112">
              <w:rPr>
                <w:color w:val="231F20"/>
              </w:rPr>
              <w:t>3</w:t>
            </w:r>
          </w:p>
        </w:tc>
        <w:tc>
          <w:tcPr>
            <w:tcW w:w="616" w:type="dxa"/>
          </w:tcPr>
          <w:p w:rsidR="00E33055" w:rsidRPr="00351112" w:rsidRDefault="00E33055" w:rsidP="00F1452A">
            <w:pPr>
              <w:pStyle w:val="TableParagraph"/>
              <w:spacing w:line="260" w:lineRule="exact"/>
              <w:jc w:val="center"/>
            </w:pPr>
            <w:r w:rsidRPr="00351112">
              <w:rPr>
                <w:color w:val="231F20"/>
              </w:rPr>
              <w:t>2</w:t>
            </w:r>
          </w:p>
        </w:tc>
        <w:tc>
          <w:tcPr>
            <w:tcW w:w="1622" w:type="dxa"/>
          </w:tcPr>
          <w:p w:rsidR="00E33055" w:rsidRPr="00351112" w:rsidRDefault="00E33055" w:rsidP="00F1452A">
            <w:pPr>
              <w:pStyle w:val="TableParagraph"/>
              <w:spacing w:line="260" w:lineRule="exact"/>
            </w:pPr>
            <w:r w:rsidRPr="00351112">
              <w:rPr>
                <w:color w:val="231F20"/>
              </w:rPr>
              <w:t>Катастрофа в гората</w:t>
            </w:r>
          </w:p>
        </w:tc>
        <w:tc>
          <w:tcPr>
            <w:tcW w:w="1724" w:type="dxa"/>
          </w:tcPr>
          <w:p w:rsidR="00E33055" w:rsidRPr="00351112" w:rsidRDefault="00E33055" w:rsidP="00F1452A">
            <w:pPr>
              <w:pStyle w:val="TableParagraph"/>
              <w:spacing w:line="260" w:lineRule="exact"/>
            </w:pPr>
            <w:r w:rsidRPr="00351112">
              <w:rPr>
                <w:color w:val="231F20"/>
              </w:rPr>
              <w:t>Упражнение</w:t>
            </w:r>
          </w:p>
        </w:tc>
        <w:tc>
          <w:tcPr>
            <w:tcW w:w="3065" w:type="dxa"/>
          </w:tcPr>
          <w:p w:rsidR="00E33055" w:rsidRPr="00351112" w:rsidRDefault="00E33055" w:rsidP="00F1452A">
            <w:pPr>
              <w:pStyle w:val="TableParagraph"/>
              <w:spacing w:line="260" w:lineRule="exact"/>
            </w:pPr>
            <w:r w:rsidRPr="00351112">
              <w:rPr>
                <w:color w:val="231F20"/>
              </w:rPr>
              <w:t>Слуша музика активно, с определена задача; проследява сюжетна звукова картина, импровизира звуци и шумове.</w:t>
            </w:r>
          </w:p>
        </w:tc>
        <w:tc>
          <w:tcPr>
            <w:tcW w:w="1825" w:type="dxa"/>
          </w:tcPr>
          <w:p w:rsidR="00E33055" w:rsidRPr="00351112" w:rsidRDefault="00E33055" w:rsidP="00F1452A">
            <w:pPr>
              <w:spacing w:line="260" w:lineRule="exact"/>
              <w:rPr>
                <w:rFonts w:ascii="Times New Roman" w:hAnsi="Times New Roman" w:cs="Times New Roman"/>
              </w:rPr>
            </w:pPr>
          </w:p>
        </w:tc>
        <w:tc>
          <w:tcPr>
            <w:tcW w:w="1745" w:type="dxa"/>
          </w:tcPr>
          <w:p w:rsidR="00E33055" w:rsidRPr="00351112" w:rsidRDefault="00E33055" w:rsidP="00F1452A">
            <w:pPr>
              <w:pStyle w:val="TableParagraph"/>
              <w:spacing w:line="260" w:lineRule="exact"/>
            </w:pPr>
            <w:r w:rsidRPr="00351112">
              <w:rPr>
                <w:color w:val="231F20"/>
              </w:rPr>
              <w:t>„Деца по зебрата“;</w:t>
            </w:r>
            <w:r>
              <w:rPr>
                <w:color w:val="231F20"/>
              </w:rPr>
              <w:t xml:space="preserve"> </w:t>
            </w:r>
            <w:r w:rsidRPr="00351112">
              <w:rPr>
                <w:color w:val="231F20"/>
              </w:rPr>
              <w:t>„Първокласник“</w:t>
            </w:r>
          </w:p>
        </w:tc>
        <w:tc>
          <w:tcPr>
            <w:tcW w:w="1861" w:type="dxa"/>
          </w:tcPr>
          <w:p w:rsidR="00E33055" w:rsidRPr="00351112" w:rsidRDefault="00E33055" w:rsidP="00F1452A">
            <w:pPr>
              <w:pStyle w:val="TableParagraph"/>
              <w:spacing w:line="260" w:lineRule="exact"/>
            </w:pPr>
            <w:r w:rsidRPr="00351112">
              <w:rPr>
                <w:color w:val="231F20"/>
              </w:rPr>
              <w:t>„Катастрофа в гората“</w:t>
            </w:r>
          </w:p>
        </w:tc>
        <w:tc>
          <w:tcPr>
            <w:tcW w:w="1666" w:type="dxa"/>
          </w:tcPr>
          <w:p w:rsidR="00E33055" w:rsidRPr="00351112" w:rsidRDefault="00E33055" w:rsidP="00F1452A">
            <w:pPr>
              <w:pStyle w:val="TableParagraph"/>
              <w:spacing w:line="260" w:lineRule="exact"/>
            </w:pPr>
            <w:r w:rsidRPr="00351112">
              <w:rPr>
                <w:color w:val="231F20"/>
              </w:rPr>
              <w:t>Работа в час</w:t>
            </w:r>
          </w:p>
        </w:tc>
        <w:tc>
          <w:tcPr>
            <w:tcW w:w="991" w:type="dxa"/>
          </w:tcPr>
          <w:p w:rsidR="00E33055" w:rsidRPr="00351112" w:rsidRDefault="00E33055" w:rsidP="00F1452A">
            <w:pPr>
              <w:spacing w:line="260" w:lineRule="exact"/>
              <w:rPr>
                <w:rFonts w:ascii="Times New Roman" w:hAnsi="Times New Roman" w:cs="Times New Roman"/>
              </w:rPr>
            </w:pPr>
          </w:p>
        </w:tc>
      </w:tr>
    </w:tbl>
    <w:p w:rsidR="00E33055" w:rsidRDefault="00E33055" w:rsidP="00E33055">
      <w:pPr>
        <w:pStyle w:val="TableParagraph"/>
        <w:spacing w:line="260" w:lineRule="exact"/>
        <w:jc w:val="center"/>
        <w:rPr>
          <w:color w:val="231F20"/>
        </w:rPr>
        <w:sectPr w:rsidR="00E33055" w:rsidSect="00130CA7">
          <w:footerReference w:type="default" r:id="rId18"/>
          <w:pgSz w:w="16840" w:h="11907" w:orient="landscape" w:code="9"/>
          <w:pgMar w:top="709" w:right="567" w:bottom="567" w:left="567" w:header="568" w:footer="397" w:gutter="0"/>
          <w:cols w:space="708"/>
          <w:docGrid w:linePitch="299"/>
        </w:sectPr>
      </w:pPr>
    </w:p>
    <w:tbl>
      <w:tblPr>
        <w:tblW w:w="15676"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57" w:type="dxa"/>
          <w:right w:w="57" w:type="dxa"/>
        </w:tblCellMar>
        <w:tblLook w:val="01E0" w:firstRow="1" w:lastRow="1" w:firstColumn="1" w:lastColumn="1" w:noHBand="0" w:noVBand="0"/>
      </w:tblPr>
      <w:tblGrid>
        <w:gridCol w:w="561"/>
        <w:gridCol w:w="616"/>
        <w:gridCol w:w="1622"/>
        <w:gridCol w:w="11"/>
        <w:gridCol w:w="1713"/>
        <w:gridCol w:w="3079"/>
        <w:gridCol w:w="1806"/>
        <w:gridCol w:w="1750"/>
        <w:gridCol w:w="1861"/>
        <w:gridCol w:w="1666"/>
        <w:gridCol w:w="966"/>
        <w:gridCol w:w="25"/>
      </w:tblGrid>
      <w:tr w:rsidR="00E33055" w:rsidRPr="00C27242" w:rsidTr="00F1452A">
        <w:trPr>
          <w:trHeight w:val="340"/>
          <w:tblHeader/>
          <w:jc w:val="center"/>
        </w:trPr>
        <w:tc>
          <w:tcPr>
            <w:tcW w:w="561"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1</w:t>
            </w:r>
          </w:p>
        </w:tc>
        <w:tc>
          <w:tcPr>
            <w:tcW w:w="616"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2</w:t>
            </w:r>
          </w:p>
        </w:tc>
        <w:tc>
          <w:tcPr>
            <w:tcW w:w="1622"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3</w:t>
            </w:r>
          </w:p>
        </w:tc>
        <w:tc>
          <w:tcPr>
            <w:tcW w:w="1724" w:type="dxa"/>
            <w:gridSpan w:val="2"/>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4</w:t>
            </w:r>
          </w:p>
        </w:tc>
        <w:tc>
          <w:tcPr>
            <w:tcW w:w="3079"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5</w:t>
            </w:r>
          </w:p>
        </w:tc>
        <w:tc>
          <w:tcPr>
            <w:tcW w:w="1806"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6</w:t>
            </w:r>
          </w:p>
        </w:tc>
        <w:tc>
          <w:tcPr>
            <w:tcW w:w="1750"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7</w:t>
            </w:r>
          </w:p>
        </w:tc>
        <w:tc>
          <w:tcPr>
            <w:tcW w:w="1861"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8</w:t>
            </w:r>
          </w:p>
        </w:tc>
        <w:tc>
          <w:tcPr>
            <w:tcW w:w="1666"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9</w:t>
            </w:r>
          </w:p>
        </w:tc>
        <w:tc>
          <w:tcPr>
            <w:tcW w:w="991" w:type="dxa"/>
            <w:gridSpan w:val="2"/>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10</w:t>
            </w:r>
          </w:p>
        </w:tc>
      </w:tr>
      <w:tr w:rsidR="00E33055" w:rsidRPr="00351112" w:rsidTr="00F1452A">
        <w:trPr>
          <w:trHeight w:val="20"/>
          <w:jc w:val="center"/>
        </w:trPr>
        <w:tc>
          <w:tcPr>
            <w:tcW w:w="561" w:type="dxa"/>
          </w:tcPr>
          <w:p w:rsidR="00E33055" w:rsidRPr="00351112" w:rsidRDefault="00E33055" w:rsidP="00F1452A">
            <w:pPr>
              <w:pStyle w:val="TableParagraph"/>
              <w:spacing w:line="260" w:lineRule="exact"/>
              <w:jc w:val="center"/>
            </w:pPr>
            <w:r w:rsidRPr="00351112">
              <w:rPr>
                <w:color w:val="231F20"/>
              </w:rPr>
              <w:t>4</w:t>
            </w:r>
          </w:p>
        </w:tc>
        <w:tc>
          <w:tcPr>
            <w:tcW w:w="616" w:type="dxa"/>
          </w:tcPr>
          <w:p w:rsidR="00E33055" w:rsidRPr="00351112" w:rsidRDefault="00E33055" w:rsidP="00F1452A">
            <w:pPr>
              <w:pStyle w:val="TableParagraph"/>
              <w:spacing w:line="260" w:lineRule="exact"/>
              <w:jc w:val="center"/>
            </w:pPr>
            <w:r w:rsidRPr="00351112">
              <w:rPr>
                <w:color w:val="231F20"/>
              </w:rPr>
              <w:t>2</w:t>
            </w:r>
          </w:p>
        </w:tc>
        <w:tc>
          <w:tcPr>
            <w:tcW w:w="1622" w:type="dxa"/>
          </w:tcPr>
          <w:p w:rsidR="00E33055" w:rsidRPr="00351112" w:rsidRDefault="00E33055" w:rsidP="00F1452A">
            <w:pPr>
              <w:pStyle w:val="TableParagraph"/>
              <w:spacing w:line="260" w:lineRule="exact"/>
            </w:pPr>
            <w:r w:rsidRPr="00351112">
              <w:rPr>
                <w:color w:val="231F20"/>
              </w:rPr>
              <w:t>Марш</w:t>
            </w:r>
          </w:p>
        </w:tc>
        <w:tc>
          <w:tcPr>
            <w:tcW w:w="1724" w:type="dxa"/>
            <w:gridSpan w:val="2"/>
          </w:tcPr>
          <w:p w:rsidR="00E33055" w:rsidRPr="00351112" w:rsidRDefault="00E33055" w:rsidP="00F1452A">
            <w:pPr>
              <w:pStyle w:val="TableParagraph"/>
              <w:spacing w:line="260" w:lineRule="exact"/>
            </w:pPr>
            <w:r w:rsidRPr="00351112">
              <w:rPr>
                <w:color w:val="231F20"/>
              </w:rPr>
              <w:t>Нови знания</w:t>
            </w:r>
          </w:p>
        </w:tc>
        <w:tc>
          <w:tcPr>
            <w:tcW w:w="3079" w:type="dxa"/>
          </w:tcPr>
          <w:p w:rsidR="00E33055" w:rsidRPr="00351112" w:rsidRDefault="00E33055" w:rsidP="00F1452A">
            <w:pPr>
              <w:pStyle w:val="TableParagraph"/>
              <w:spacing w:line="260" w:lineRule="exact"/>
            </w:pPr>
            <w:r w:rsidRPr="00351112">
              <w:rPr>
                <w:color w:val="231F20"/>
              </w:rPr>
              <w:t>Отчита равномерната пулсация на две, като брои и отмерва по указан начин; отчита разликата между силното и слабото метрично време; осъзнава жанровата специфика на марша и реагира двигателно, като марширува.</w:t>
            </w:r>
          </w:p>
        </w:tc>
        <w:tc>
          <w:tcPr>
            <w:tcW w:w="1806" w:type="dxa"/>
          </w:tcPr>
          <w:p w:rsidR="00E33055" w:rsidRPr="00351112" w:rsidRDefault="00E33055" w:rsidP="00F1452A">
            <w:pPr>
              <w:pStyle w:val="TableParagraph"/>
              <w:spacing w:line="260" w:lineRule="exact"/>
            </w:pPr>
            <w:r w:rsidRPr="00351112">
              <w:rPr>
                <w:color w:val="231F20"/>
              </w:rPr>
              <w:t>Марш</w:t>
            </w:r>
          </w:p>
        </w:tc>
        <w:tc>
          <w:tcPr>
            <w:tcW w:w="1750" w:type="dxa"/>
          </w:tcPr>
          <w:p w:rsidR="00E33055" w:rsidRPr="00351112" w:rsidRDefault="00E33055" w:rsidP="00F1452A">
            <w:pPr>
              <w:pStyle w:val="TableParagraph"/>
              <w:spacing w:line="260" w:lineRule="exact"/>
            </w:pPr>
            <w:r w:rsidRPr="00351112">
              <w:rPr>
                <w:color w:val="231F20"/>
              </w:rPr>
              <w:t>„Деца по зебрата“; песни по желание</w:t>
            </w:r>
          </w:p>
        </w:tc>
        <w:tc>
          <w:tcPr>
            <w:tcW w:w="1861" w:type="dxa"/>
          </w:tcPr>
          <w:p w:rsidR="00E33055" w:rsidRPr="00351112" w:rsidRDefault="00E33055" w:rsidP="00F1452A">
            <w:pPr>
              <w:pStyle w:val="TableParagraph"/>
              <w:spacing w:line="260" w:lineRule="exact"/>
            </w:pPr>
            <w:r w:rsidRPr="00351112">
              <w:rPr>
                <w:color w:val="231F20"/>
              </w:rPr>
              <w:t>„Войници“; примери – равномерно броене на две; „Съдбата нам е отредила“</w:t>
            </w:r>
          </w:p>
        </w:tc>
        <w:tc>
          <w:tcPr>
            <w:tcW w:w="1666" w:type="dxa"/>
          </w:tcPr>
          <w:p w:rsidR="00E33055" w:rsidRPr="00351112" w:rsidRDefault="00E33055" w:rsidP="00F1452A">
            <w:pPr>
              <w:spacing w:line="260" w:lineRule="exact"/>
              <w:rPr>
                <w:rFonts w:ascii="Times New Roman" w:hAnsi="Times New Roman" w:cs="Times New Roman"/>
              </w:rPr>
            </w:pPr>
          </w:p>
        </w:tc>
        <w:tc>
          <w:tcPr>
            <w:tcW w:w="991" w:type="dxa"/>
            <w:gridSpan w:val="2"/>
          </w:tcPr>
          <w:p w:rsidR="00E33055" w:rsidRPr="0035111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5</w:t>
            </w:r>
          </w:p>
        </w:tc>
        <w:tc>
          <w:tcPr>
            <w:tcW w:w="616" w:type="dxa"/>
          </w:tcPr>
          <w:p w:rsidR="00E33055" w:rsidRPr="00C27242" w:rsidRDefault="00E33055" w:rsidP="00F1452A">
            <w:pPr>
              <w:pStyle w:val="TableParagraph"/>
              <w:spacing w:line="260" w:lineRule="exact"/>
              <w:jc w:val="center"/>
            </w:pPr>
            <w:r w:rsidRPr="00C27242">
              <w:rPr>
                <w:color w:val="231F20"/>
              </w:rPr>
              <w:t>3</w:t>
            </w:r>
          </w:p>
        </w:tc>
        <w:tc>
          <w:tcPr>
            <w:tcW w:w="1622" w:type="dxa"/>
          </w:tcPr>
          <w:p w:rsidR="00E33055" w:rsidRPr="00C27242" w:rsidRDefault="00E33055" w:rsidP="00F1452A">
            <w:pPr>
              <w:pStyle w:val="TableParagraph"/>
              <w:spacing w:line="260" w:lineRule="exact"/>
            </w:pPr>
            <w:r w:rsidRPr="00C27242">
              <w:rPr>
                <w:color w:val="231F20"/>
              </w:rPr>
              <w:t>Марш</w:t>
            </w:r>
          </w:p>
        </w:tc>
        <w:tc>
          <w:tcPr>
            <w:tcW w:w="1724" w:type="dxa"/>
            <w:gridSpan w:val="2"/>
          </w:tcPr>
          <w:p w:rsidR="00E33055" w:rsidRPr="00C27242" w:rsidRDefault="00E33055" w:rsidP="00F1452A">
            <w:pPr>
              <w:pStyle w:val="TableParagraph"/>
              <w:spacing w:line="260" w:lineRule="exact"/>
            </w:pPr>
            <w:r w:rsidRPr="00C27242">
              <w:rPr>
                <w:color w:val="231F20"/>
              </w:rPr>
              <w:t>Упражнение</w:t>
            </w:r>
          </w:p>
        </w:tc>
        <w:tc>
          <w:tcPr>
            <w:tcW w:w="3079" w:type="dxa"/>
          </w:tcPr>
          <w:p w:rsidR="00E33055" w:rsidRPr="00C27242" w:rsidRDefault="00E33055" w:rsidP="00F1452A">
            <w:pPr>
              <w:pStyle w:val="TableParagraph"/>
              <w:spacing w:line="260" w:lineRule="exact"/>
            </w:pPr>
            <w:r w:rsidRPr="00C27242">
              <w:rPr>
                <w:color w:val="231F20"/>
              </w:rPr>
              <w:t>Разпознава и отчита равномерната двувременна пулсация; реагира двигателно на жанровата специфика на музиката, като марширува; наблюдава външния вид и звучността на малко барабанче.</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„Барабан“;</w:t>
            </w:r>
            <w:r>
              <w:rPr>
                <w:color w:val="231F20"/>
              </w:rPr>
              <w:t xml:space="preserve"> </w:t>
            </w:r>
            <w:r w:rsidRPr="00C27242">
              <w:rPr>
                <w:color w:val="231F20"/>
              </w:rPr>
              <w:t>„Деца по зебрата“</w:t>
            </w:r>
          </w:p>
        </w:tc>
        <w:tc>
          <w:tcPr>
            <w:tcW w:w="1861" w:type="dxa"/>
          </w:tcPr>
          <w:p w:rsidR="00E33055" w:rsidRPr="00C27242" w:rsidRDefault="00E33055" w:rsidP="00F1452A">
            <w:pPr>
              <w:pStyle w:val="TableParagraph"/>
              <w:spacing w:line="260" w:lineRule="exact"/>
            </w:pPr>
            <w:r w:rsidRPr="00C27242">
              <w:rPr>
                <w:color w:val="231F20"/>
              </w:rPr>
              <w:t>„Войници“; примери – равномерно броене на две; „Съдбата нам е отредила“; барабанче – пример</w:t>
            </w:r>
          </w:p>
        </w:tc>
        <w:tc>
          <w:tcPr>
            <w:tcW w:w="1666" w:type="dxa"/>
          </w:tcPr>
          <w:p w:rsidR="00E33055" w:rsidRPr="00C27242" w:rsidRDefault="00E33055" w:rsidP="00F1452A">
            <w:pPr>
              <w:pStyle w:val="TableParagraph"/>
              <w:spacing w:line="260" w:lineRule="exact"/>
            </w:pPr>
            <w:r w:rsidRPr="00C27242">
              <w:rPr>
                <w:color w:val="231F20"/>
              </w:rPr>
              <w:t>Работа в час</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6</w:t>
            </w:r>
          </w:p>
        </w:tc>
        <w:tc>
          <w:tcPr>
            <w:tcW w:w="616" w:type="dxa"/>
          </w:tcPr>
          <w:p w:rsidR="00E33055" w:rsidRPr="00C27242" w:rsidRDefault="00E33055" w:rsidP="00F1452A">
            <w:pPr>
              <w:pStyle w:val="TableParagraph"/>
              <w:spacing w:line="260" w:lineRule="exact"/>
              <w:jc w:val="center"/>
            </w:pPr>
            <w:r w:rsidRPr="00C27242">
              <w:rPr>
                <w:color w:val="231F20"/>
              </w:rPr>
              <w:t>3</w:t>
            </w:r>
          </w:p>
        </w:tc>
        <w:tc>
          <w:tcPr>
            <w:tcW w:w="1622" w:type="dxa"/>
          </w:tcPr>
          <w:p w:rsidR="00E33055" w:rsidRPr="00C27242" w:rsidRDefault="00E33055" w:rsidP="00F1452A">
            <w:pPr>
              <w:pStyle w:val="TableParagraph"/>
              <w:spacing w:line="260" w:lineRule="exact"/>
            </w:pPr>
            <w:r w:rsidRPr="00C27242">
              <w:rPr>
                <w:color w:val="231F20"/>
              </w:rPr>
              <w:t>Силно и тихо в музиката</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Изпълнява изучавана песен с подходяща тиха динамика; отчита двигателно промени в динамиката при слушане на музика; свързва силата с характера и изразността.</w:t>
            </w:r>
          </w:p>
        </w:tc>
        <w:tc>
          <w:tcPr>
            <w:tcW w:w="1806" w:type="dxa"/>
          </w:tcPr>
          <w:p w:rsidR="00E33055" w:rsidRPr="00C27242" w:rsidRDefault="00E33055" w:rsidP="00F1452A">
            <w:pPr>
              <w:pStyle w:val="TableParagraph"/>
              <w:spacing w:line="260" w:lineRule="exact"/>
            </w:pPr>
            <w:r w:rsidRPr="00C27242">
              <w:rPr>
                <w:color w:val="231F20"/>
              </w:rPr>
              <w:t>Песен</w:t>
            </w:r>
          </w:p>
        </w:tc>
        <w:tc>
          <w:tcPr>
            <w:tcW w:w="1750" w:type="dxa"/>
          </w:tcPr>
          <w:p w:rsidR="00E33055" w:rsidRPr="00C27242" w:rsidRDefault="00E33055" w:rsidP="00F1452A">
            <w:pPr>
              <w:pStyle w:val="TableParagraph"/>
              <w:spacing w:line="260" w:lineRule="exact"/>
            </w:pPr>
            <w:r w:rsidRPr="00C27242">
              <w:rPr>
                <w:color w:val="231F20"/>
              </w:rPr>
              <w:t>„Люлчина песен“; „Барабан“</w:t>
            </w:r>
          </w:p>
        </w:tc>
        <w:tc>
          <w:tcPr>
            <w:tcW w:w="1861" w:type="dxa"/>
          </w:tcPr>
          <w:p w:rsidR="00E33055" w:rsidRPr="00C27242" w:rsidRDefault="00E33055" w:rsidP="00F1452A">
            <w:pPr>
              <w:pStyle w:val="TableParagraph"/>
              <w:spacing w:line="260" w:lineRule="exact"/>
            </w:pPr>
            <w:r w:rsidRPr="00C27242">
              <w:rPr>
                <w:color w:val="231F20"/>
              </w:rPr>
              <w:t>Сила – шумови откъси;</w:t>
            </w:r>
          </w:p>
          <w:p w:rsidR="00E33055" w:rsidRPr="00C27242" w:rsidRDefault="00E33055" w:rsidP="00F1452A">
            <w:pPr>
              <w:pStyle w:val="TableParagraph"/>
              <w:spacing w:line="260" w:lineRule="exact"/>
            </w:pPr>
            <w:r w:rsidRPr="00C27242">
              <w:rPr>
                <w:color w:val="231F20"/>
              </w:rPr>
              <w:t>„Ден и нощ“</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7</w:t>
            </w:r>
          </w:p>
        </w:tc>
        <w:tc>
          <w:tcPr>
            <w:tcW w:w="616" w:type="dxa"/>
          </w:tcPr>
          <w:p w:rsidR="00E33055" w:rsidRPr="00C27242" w:rsidRDefault="00E33055" w:rsidP="00F1452A">
            <w:pPr>
              <w:pStyle w:val="TableParagraph"/>
              <w:spacing w:line="260" w:lineRule="exact"/>
              <w:jc w:val="center"/>
            </w:pPr>
            <w:r w:rsidRPr="00C27242">
              <w:rPr>
                <w:color w:val="231F20"/>
              </w:rPr>
              <w:t>4</w:t>
            </w:r>
          </w:p>
        </w:tc>
        <w:tc>
          <w:tcPr>
            <w:tcW w:w="1622" w:type="dxa"/>
          </w:tcPr>
          <w:p w:rsidR="00E33055" w:rsidRPr="00C27242" w:rsidRDefault="00E33055" w:rsidP="00F1452A">
            <w:pPr>
              <w:pStyle w:val="TableParagraph"/>
              <w:spacing w:line="260" w:lineRule="exact"/>
            </w:pPr>
            <w:r w:rsidRPr="00C27242">
              <w:rPr>
                <w:color w:val="231F20"/>
              </w:rPr>
              <w:t>Валс</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Отчита равномерната пулсация на три, като брои и отмерва по указан начин; слушане на валс; осъзнава жанровата специфика на валса и импровизира танцови движения.</w:t>
            </w:r>
          </w:p>
        </w:tc>
        <w:tc>
          <w:tcPr>
            <w:tcW w:w="1806" w:type="dxa"/>
          </w:tcPr>
          <w:p w:rsidR="00E33055" w:rsidRPr="00C27242" w:rsidRDefault="00E33055" w:rsidP="00F1452A">
            <w:pPr>
              <w:pStyle w:val="TableParagraph"/>
              <w:spacing w:line="260" w:lineRule="exact"/>
            </w:pPr>
            <w:r w:rsidRPr="00C27242">
              <w:rPr>
                <w:color w:val="231F20"/>
              </w:rPr>
              <w:t>Валс</w:t>
            </w:r>
          </w:p>
        </w:tc>
        <w:tc>
          <w:tcPr>
            <w:tcW w:w="1750" w:type="dxa"/>
          </w:tcPr>
          <w:p w:rsidR="00E33055" w:rsidRPr="00C27242" w:rsidRDefault="00E33055" w:rsidP="00F1452A">
            <w:pPr>
              <w:pStyle w:val="TableParagraph"/>
              <w:spacing w:line="260" w:lineRule="exact"/>
            </w:pPr>
            <w:r w:rsidRPr="00C27242">
              <w:rPr>
                <w:color w:val="231F20"/>
              </w:rPr>
              <w:t>„Люлчина песен‘; изучавани песни</w:t>
            </w:r>
          </w:p>
        </w:tc>
        <w:tc>
          <w:tcPr>
            <w:tcW w:w="1861" w:type="dxa"/>
          </w:tcPr>
          <w:p w:rsidR="00E33055" w:rsidRPr="00C27242" w:rsidRDefault="00E33055" w:rsidP="00F1452A">
            <w:pPr>
              <w:pStyle w:val="TableParagraph"/>
              <w:spacing w:line="260" w:lineRule="exact"/>
            </w:pPr>
            <w:r w:rsidRPr="00C27242">
              <w:rPr>
                <w:color w:val="231F20"/>
              </w:rPr>
              <w:t>„Валс“; равномерно броене на три</w:t>
            </w:r>
            <w:r>
              <w:rPr>
                <w:color w:val="231F20"/>
              </w:rPr>
              <w:t xml:space="preserve"> </w:t>
            </w:r>
            <w:r w:rsidRPr="00C27242">
              <w:rPr>
                <w:color w:val="231F20"/>
              </w:rPr>
              <w:t>– примери; Валс из балета „Спящата красавица“</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8</w:t>
            </w:r>
          </w:p>
        </w:tc>
        <w:tc>
          <w:tcPr>
            <w:tcW w:w="616" w:type="dxa"/>
          </w:tcPr>
          <w:p w:rsidR="00E33055" w:rsidRPr="00C27242" w:rsidRDefault="00E33055" w:rsidP="00F1452A">
            <w:pPr>
              <w:pStyle w:val="TableParagraph"/>
              <w:spacing w:line="260" w:lineRule="exact"/>
              <w:jc w:val="center"/>
            </w:pPr>
            <w:r w:rsidRPr="00C27242">
              <w:rPr>
                <w:color w:val="231F20"/>
              </w:rPr>
              <w:t>4</w:t>
            </w:r>
          </w:p>
        </w:tc>
        <w:tc>
          <w:tcPr>
            <w:tcW w:w="1622" w:type="dxa"/>
          </w:tcPr>
          <w:p w:rsidR="00E33055" w:rsidRPr="00C27242" w:rsidRDefault="00E33055" w:rsidP="00F1452A">
            <w:pPr>
              <w:pStyle w:val="TableParagraph"/>
              <w:spacing w:line="260" w:lineRule="exact"/>
            </w:pPr>
            <w:r w:rsidRPr="00C27242">
              <w:rPr>
                <w:color w:val="231F20"/>
              </w:rPr>
              <w:t>Бързо и бавно в музиката</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Употребява правилно понятията</w:t>
            </w:r>
            <w:r>
              <w:rPr>
                <w:color w:val="231F20"/>
              </w:rPr>
              <w:t xml:space="preserve"> </w:t>
            </w:r>
            <w:r w:rsidRPr="00C27242">
              <w:rPr>
                <w:color w:val="231F20"/>
              </w:rPr>
              <w:t>„бързо“ и „бавно“ в музиката; свързва бързината с характера и изразността.</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„Люлчина песен“; изучавани песни</w:t>
            </w:r>
          </w:p>
        </w:tc>
        <w:tc>
          <w:tcPr>
            <w:tcW w:w="1861" w:type="dxa"/>
          </w:tcPr>
          <w:p w:rsidR="00E33055" w:rsidRPr="00C27242" w:rsidRDefault="00E33055" w:rsidP="00F1452A">
            <w:pPr>
              <w:pStyle w:val="TableParagraph"/>
              <w:spacing w:line="260" w:lineRule="exact"/>
            </w:pPr>
            <w:r w:rsidRPr="00C27242">
              <w:rPr>
                <w:color w:val="231F20"/>
              </w:rPr>
              <w:t>„Баба Яга“;</w:t>
            </w:r>
            <w:r>
              <w:rPr>
                <w:color w:val="231F20"/>
              </w:rPr>
              <w:t xml:space="preserve"> </w:t>
            </w:r>
            <w:r w:rsidRPr="00C27242">
              <w:rPr>
                <w:color w:val="231F20"/>
              </w:rPr>
              <w:t>„Болната кукла“</w:t>
            </w:r>
          </w:p>
        </w:tc>
        <w:tc>
          <w:tcPr>
            <w:tcW w:w="1666" w:type="dxa"/>
          </w:tcPr>
          <w:p w:rsidR="00E33055" w:rsidRPr="00C27242" w:rsidRDefault="00E33055" w:rsidP="00F1452A">
            <w:pPr>
              <w:pStyle w:val="TableParagraph"/>
              <w:spacing w:line="260" w:lineRule="exact"/>
            </w:pPr>
            <w:r w:rsidRPr="00C27242">
              <w:rPr>
                <w:color w:val="231F20"/>
              </w:rPr>
              <w:t>Работа в час</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9</w:t>
            </w:r>
          </w:p>
        </w:tc>
        <w:tc>
          <w:tcPr>
            <w:tcW w:w="616" w:type="dxa"/>
          </w:tcPr>
          <w:p w:rsidR="00E33055" w:rsidRPr="00C27242" w:rsidRDefault="00E33055" w:rsidP="00F1452A">
            <w:pPr>
              <w:pStyle w:val="TableParagraph"/>
              <w:spacing w:line="260" w:lineRule="exact"/>
              <w:jc w:val="center"/>
            </w:pPr>
            <w:r w:rsidRPr="00C27242">
              <w:rPr>
                <w:color w:val="231F20"/>
              </w:rPr>
              <w:t>5</w:t>
            </w:r>
          </w:p>
        </w:tc>
        <w:tc>
          <w:tcPr>
            <w:tcW w:w="1622" w:type="dxa"/>
          </w:tcPr>
          <w:p w:rsidR="00E33055" w:rsidRPr="00C27242" w:rsidRDefault="00E33055" w:rsidP="00F1452A">
            <w:pPr>
              <w:pStyle w:val="TableParagraph"/>
              <w:spacing w:line="260" w:lineRule="exact"/>
            </w:pPr>
            <w:r w:rsidRPr="00C27242">
              <w:rPr>
                <w:color w:val="231F20"/>
              </w:rPr>
              <w:t>Мелодия</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Изгражда най-обща представа за мелодия; употребява правилно понятията бързо и бавно в музиката; реагира двигателно на промени в темпото.</w:t>
            </w:r>
          </w:p>
        </w:tc>
        <w:tc>
          <w:tcPr>
            <w:tcW w:w="1806" w:type="dxa"/>
          </w:tcPr>
          <w:p w:rsidR="00E33055" w:rsidRPr="00C27242" w:rsidRDefault="00E33055" w:rsidP="00F1452A">
            <w:pPr>
              <w:pStyle w:val="TableParagraph"/>
              <w:spacing w:line="260" w:lineRule="exact"/>
            </w:pPr>
            <w:r w:rsidRPr="00C27242">
              <w:rPr>
                <w:color w:val="231F20"/>
              </w:rPr>
              <w:t>Мелодия</w:t>
            </w:r>
          </w:p>
        </w:tc>
        <w:tc>
          <w:tcPr>
            <w:tcW w:w="1750" w:type="dxa"/>
          </w:tcPr>
          <w:p w:rsidR="00E33055" w:rsidRPr="00C27242" w:rsidRDefault="00E33055" w:rsidP="00F1452A">
            <w:pPr>
              <w:pStyle w:val="TableParagraph"/>
              <w:spacing w:line="260" w:lineRule="exact"/>
            </w:pPr>
            <w:r w:rsidRPr="00C27242">
              <w:rPr>
                <w:color w:val="231F20"/>
              </w:rPr>
              <w:t>„Влакчето“; изучавани песни</w:t>
            </w:r>
          </w:p>
        </w:tc>
        <w:tc>
          <w:tcPr>
            <w:tcW w:w="1861" w:type="dxa"/>
          </w:tcPr>
          <w:p w:rsidR="00E33055" w:rsidRPr="00C27242" w:rsidRDefault="00E33055" w:rsidP="00F1452A">
            <w:pPr>
              <w:pStyle w:val="TableParagraph"/>
              <w:spacing w:line="260" w:lineRule="exact"/>
            </w:pPr>
            <w:r w:rsidRPr="00C27242">
              <w:rPr>
                <w:color w:val="231F20"/>
              </w:rPr>
              <w:t>Бързина – шумов откъс;</w:t>
            </w:r>
            <w:r>
              <w:rPr>
                <w:color w:val="231F20"/>
                <w:lang w:val="en-US"/>
              </w:rPr>
              <w:t xml:space="preserve"> </w:t>
            </w:r>
            <w:r w:rsidRPr="00C27242">
              <w:rPr>
                <w:color w:val="231F20"/>
              </w:rPr>
              <w:t>„Баба Яга“;</w:t>
            </w:r>
            <w:r>
              <w:rPr>
                <w:color w:val="231F20"/>
              </w:rPr>
              <w:t xml:space="preserve"> </w:t>
            </w:r>
            <w:r w:rsidRPr="00C27242">
              <w:rPr>
                <w:color w:val="231F20"/>
              </w:rPr>
              <w:t>„Болната кукла“</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10</w:t>
            </w:r>
          </w:p>
        </w:tc>
        <w:tc>
          <w:tcPr>
            <w:tcW w:w="616" w:type="dxa"/>
          </w:tcPr>
          <w:p w:rsidR="00E33055" w:rsidRPr="00C27242" w:rsidRDefault="00E33055" w:rsidP="00F1452A">
            <w:pPr>
              <w:pStyle w:val="TableParagraph"/>
              <w:spacing w:line="260" w:lineRule="exact"/>
              <w:jc w:val="center"/>
            </w:pPr>
            <w:r w:rsidRPr="00C27242">
              <w:rPr>
                <w:color w:val="231F20"/>
              </w:rPr>
              <w:t>5</w:t>
            </w:r>
          </w:p>
        </w:tc>
        <w:tc>
          <w:tcPr>
            <w:tcW w:w="1622" w:type="dxa"/>
          </w:tcPr>
          <w:p w:rsidR="00E33055" w:rsidRPr="00C27242" w:rsidRDefault="00E33055" w:rsidP="00F1452A">
            <w:pPr>
              <w:pStyle w:val="TableParagraph"/>
              <w:spacing w:line="260" w:lineRule="exact"/>
            </w:pPr>
            <w:r w:rsidRPr="00C27242">
              <w:rPr>
                <w:color w:val="231F20"/>
              </w:rPr>
              <w:t>Тъпан</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Отчита двигателно равномерна пулсация на две; разпознава по външен вид и тембър народния инструмент тъпан.</w:t>
            </w:r>
          </w:p>
        </w:tc>
        <w:tc>
          <w:tcPr>
            <w:tcW w:w="1806" w:type="dxa"/>
          </w:tcPr>
          <w:p w:rsidR="00E33055" w:rsidRPr="00C27242" w:rsidRDefault="00E33055" w:rsidP="00F1452A">
            <w:pPr>
              <w:pStyle w:val="TableParagraph"/>
              <w:spacing w:line="260" w:lineRule="exact"/>
            </w:pPr>
            <w:r w:rsidRPr="00C27242">
              <w:rPr>
                <w:color w:val="231F20"/>
              </w:rPr>
              <w:t>Тъпан</w:t>
            </w:r>
          </w:p>
        </w:tc>
        <w:tc>
          <w:tcPr>
            <w:tcW w:w="1750" w:type="dxa"/>
          </w:tcPr>
          <w:p w:rsidR="00E33055" w:rsidRPr="00C27242" w:rsidRDefault="00E33055" w:rsidP="00F1452A">
            <w:pPr>
              <w:pStyle w:val="TableParagraph"/>
              <w:spacing w:line="260" w:lineRule="exact"/>
            </w:pPr>
            <w:r w:rsidRPr="00C27242">
              <w:rPr>
                <w:color w:val="231F20"/>
              </w:rPr>
              <w:t>„Опни ми, тропни ми“; изучавани песни</w:t>
            </w:r>
          </w:p>
        </w:tc>
        <w:tc>
          <w:tcPr>
            <w:tcW w:w="1861" w:type="dxa"/>
          </w:tcPr>
          <w:p w:rsidR="00E33055" w:rsidRPr="00C27242" w:rsidRDefault="00E33055" w:rsidP="00F1452A">
            <w:pPr>
              <w:pStyle w:val="TableParagraph"/>
              <w:spacing w:line="260" w:lineRule="exact"/>
            </w:pPr>
            <w:r w:rsidRPr="00C27242">
              <w:rPr>
                <w:color w:val="231F20"/>
              </w:rPr>
              <w:t>Тъпан – пример; „Цветаново хоро“</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11</w:t>
            </w:r>
          </w:p>
        </w:tc>
        <w:tc>
          <w:tcPr>
            <w:tcW w:w="616" w:type="dxa"/>
          </w:tcPr>
          <w:p w:rsidR="00E33055" w:rsidRPr="00C27242" w:rsidRDefault="00E33055" w:rsidP="00F1452A">
            <w:pPr>
              <w:pStyle w:val="TableParagraph"/>
              <w:spacing w:line="260" w:lineRule="exact"/>
              <w:jc w:val="center"/>
            </w:pPr>
            <w:r w:rsidRPr="00C27242">
              <w:rPr>
                <w:color w:val="231F20"/>
              </w:rPr>
              <w:t>6</w:t>
            </w:r>
          </w:p>
        </w:tc>
        <w:tc>
          <w:tcPr>
            <w:tcW w:w="1622" w:type="dxa"/>
          </w:tcPr>
          <w:p w:rsidR="00E33055" w:rsidRPr="00C27242" w:rsidRDefault="00E33055" w:rsidP="00F1452A">
            <w:pPr>
              <w:pStyle w:val="TableParagraph"/>
              <w:spacing w:line="260" w:lineRule="exact"/>
            </w:pPr>
            <w:r w:rsidRPr="00C27242">
              <w:rPr>
                <w:color w:val="231F20"/>
              </w:rPr>
              <w:t>Равномерно броене на две и на три</w:t>
            </w:r>
          </w:p>
        </w:tc>
        <w:tc>
          <w:tcPr>
            <w:tcW w:w="1724" w:type="dxa"/>
            <w:gridSpan w:val="2"/>
          </w:tcPr>
          <w:p w:rsidR="00E33055" w:rsidRPr="00C27242" w:rsidRDefault="00E33055" w:rsidP="00F1452A">
            <w:pPr>
              <w:pStyle w:val="TableParagraph"/>
              <w:spacing w:line="260" w:lineRule="exact"/>
            </w:pPr>
            <w:r w:rsidRPr="00C27242">
              <w:rPr>
                <w:color w:val="231F20"/>
              </w:rPr>
              <w:t>Обобщение</w:t>
            </w:r>
          </w:p>
        </w:tc>
        <w:tc>
          <w:tcPr>
            <w:tcW w:w="3079" w:type="dxa"/>
          </w:tcPr>
          <w:p w:rsidR="00E33055" w:rsidRPr="00C27242" w:rsidRDefault="00E33055" w:rsidP="00F1452A">
            <w:pPr>
              <w:pStyle w:val="TableParagraph"/>
              <w:spacing w:line="260" w:lineRule="exact"/>
            </w:pPr>
            <w:r w:rsidRPr="00C27242">
              <w:rPr>
                <w:color w:val="231F20"/>
              </w:rPr>
              <w:t>Разпознава и отчита двигателно двувременна и тривременна равномерна</w:t>
            </w:r>
            <w:r>
              <w:rPr>
                <w:color w:val="231F20"/>
              </w:rPr>
              <w:t xml:space="preserve"> </w:t>
            </w:r>
            <w:r w:rsidRPr="00C27242">
              <w:rPr>
                <w:color w:val="231F20"/>
              </w:rPr>
              <w:t>пулсация.</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„Рибка“;</w:t>
            </w:r>
            <w:r>
              <w:rPr>
                <w:color w:val="231F20"/>
              </w:rPr>
              <w:t xml:space="preserve"> </w:t>
            </w:r>
            <w:r w:rsidRPr="00C27242">
              <w:rPr>
                <w:color w:val="231F20"/>
              </w:rPr>
              <w:t>„Опни ми, тропни ми“;</w:t>
            </w:r>
            <w:r>
              <w:rPr>
                <w:color w:val="231F20"/>
              </w:rPr>
              <w:t xml:space="preserve"> </w:t>
            </w:r>
            <w:r w:rsidRPr="00C27242">
              <w:rPr>
                <w:color w:val="231F20"/>
              </w:rPr>
              <w:t>„Люлчина песен“</w:t>
            </w:r>
          </w:p>
        </w:tc>
        <w:tc>
          <w:tcPr>
            <w:tcW w:w="1861" w:type="dxa"/>
          </w:tcPr>
          <w:p w:rsidR="00E33055" w:rsidRPr="00C27242" w:rsidRDefault="00E33055" w:rsidP="00F1452A">
            <w:pPr>
              <w:pStyle w:val="TableParagraph"/>
              <w:spacing w:line="260" w:lineRule="exact"/>
            </w:pPr>
            <w:r w:rsidRPr="00C27242">
              <w:rPr>
                <w:color w:val="231F20"/>
              </w:rPr>
              <w:t>Равномерно броене на две и на три</w:t>
            </w:r>
            <w:r>
              <w:rPr>
                <w:color w:val="231F20"/>
              </w:rPr>
              <w:t xml:space="preserve"> </w:t>
            </w:r>
            <w:r w:rsidRPr="00C27242">
              <w:rPr>
                <w:color w:val="231F20"/>
              </w:rPr>
              <w:t>– примери;</w:t>
            </w:r>
            <w:r>
              <w:rPr>
                <w:color w:val="231F20"/>
              </w:rPr>
              <w:t xml:space="preserve"> </w:t>
            </w:r>
            <w:r w:rsidRPr="00C27242">
              <w:rPr>
                <w:color w:val="231F20"/>
              </w:rPr>
              <w:t>„Съдбата нам е отредила“; Валс из балета „Спящата красавица“</w:t>
            </w:r>
          </w:p>
        </w:tc>
        <w:tc>
          <w:tcPr>
            <w:tcW w:w="1666" w:type="dxa"/>
          </w:tcPr>
          <w:p w:rsidR="00E33055" w:rsidRPr="00C27242" w:rsidRDefault="00E33055" w:rsidP="00F1452A">
            <w:pPr>
              <w:pStyle w:val="TableParagraph"/>
              <w:spacing w:line="260" w:lineRule="exact"/>
            </w:pPr>
            <w:r w:rsidRPr="00C27242">
              <w:rPr>
                <w:color w:val="231F20"/>
              </w:rPr>
              <w:t>Работа в час</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12</w:t>
            </w:r>
          </w:p>
        </w:tc>
        <w:tc>
          <w:tcPr>
            <w:tcW w:w="616" w:type="dxa"/>
          </w:tcPr>
          <w:p w:rsidR="00E33055" w:rsidRPr="00C27242" w:rsidRDefault="00E33055" w:rsidP="00F1452A">
            <w:pPr>
              <w:pStyle w:val="TableParagraph"/>
              <w:spacing w:line="260" w:lineRule="exact"/>
              <w:jc w:val="center"/>
            </w:pPr>
            <w:r w:rsidRPr="00C27242">
              <w:rPr>
                <w:color w:val="231F20"/>
              </w:rPr>
              <w:t>6</w:t>
            </w:r>
          </w:p>
        </w:tc>
        <w:tc>
          <w:tcPr>
            <w:tcW w:w="1622" w:type="dxa"/>
          </w:tcPr>
          <w:p w:rsidR="00E33055" w:rsidRPr="00C27242" w:rsidRDefault="00E33055" w:rsidP="00F1452A">
            <w:pPr>
              <w:pStyle w:val="TableParagraph"/>
              <w:spacing w:line="260" w:lineRule="exact"/>
            </w:pPr>
            <w:r w:rsidRPr="00C27242">
              <w:rPr>
                <w:color w:val="231F20"/>
              </w:rPr>
              <w:t>Пиано</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Разпознава пианото по тембър и външен вид; слуша музика активно, с определена задача.</w:t>
            </w:r>
          </w:p>
        </w:tc>
        <w:tc>
          <w:tcPr>
            <w:tcW w:w="1806" w:type="dxa"/>
          </w:tcPr>
          <w:p w:rsidR="00E33055" w:rsidRPr="00C27242" w:rsidRDefault="00E33055" w:rsidP="00F1452A">
            <w:pPr>
              <w:pStyle w:val="TableParagraph"/>
              <w:spacing w:line="260" w:lineRule="exact"/>
            </w:pPr>
            <w:r w:rsidRPr="00C27242">
              <w:rPr>
                <w:color w:val="231F20"/>
              </w:rPr>
              <w:t>Пиано</w:t>
            </w:r>
          </w:p>
        </w:tc>
        <w:tc>
          <w:tcPr>
            <w:tcW w:w="1750" w:type="dxa"/>
          </w:tcPr>
          <w:p w:rsidR="00E33055" w:rsidRPr="00C27242" w:rsidRDefault="00E33055" w:rsidP="00F1452A">
            <w:pPr>
              <w:pStyle w:val="TableParagraph"/>
              <w:spacing w:line="260" w:lineRule="exact"/>
            </w:pPr>
            <w:r w:rsidRPr="00C27242">
              <w:rPr>
                <w:color w:val="231F20"/>
              </w:rPr>
              <w:t>„Рибка“; изучавани песни</w:t>
            </w:r>
          </w:p>
        </w:tc>
        <w:tc>
          <w:tcPr>
            <w:tcW w:w="1861" w:type="dxa"/>
          </w:tcPr>
          <w:p w:rsidR="00E33055" w:rsidRPr="00C27242" w:rsidRDefault="00E33055" w:rsidP="00F1452A">
            <w:pPr>
              <w:pStyle w:val="TableParagraph"/>
              <w:spacing w:line="260" w:lineRule="exact"/>
            </w:pPr>
            <w:r w:rsidRPr="00C27242">
              <w:rPr>
                <w:color w:val="231F20"/>
              </w:rPr>
              <w:t>„Приказка за кокошката и лисицата“</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13</w:t>
            </w:r>
          </w:p>
        </w:tc>
        <w:tc>
          <w:tcPr>
            <w:tcW w:w="616" w:type="dxa"/>
          </w:tcPr>
          <w:p w:rsidR="00E33055" w:rsidRPr="00C27242" w:rsidRDefault="00E33055" w:rsidP="00F1452A">
            <w:pPr>
              <w:pStyle w:val="TableParagraph"/>
              <w:spacing w:line="260" w:lineRule="exact"/>
              <w:jc w:val="center"/>
            </w:pPr>
            <w:r w:rsidRPr="00C27242">
              <w:rPr>
                <w:color w:val="231F20"/>
              </w:rPr>
              <w:t>7</w:t>
            </w:r>
          </w:p>
        </w:tc>
        <w:tc>
          <w:tcPr>
            <w:tcW w:w="1622" w:type="dxa"/>
          </w:tcPr>
          <w:p w:rsidR="00E33055" w:rsidRPr="00C27242" w:rsidRDefault="00E33055" w:rsidP="00F1452A">
            <w:pPr>
              <w:pStyle w:val="TableParagraph"/>
              <w:spacing w:line="260" w:lineRule="exact"/>
            </w:pPr>
            <w:r w:rsidRPr="00C27242">
              <w:rPr>
                <w:color w:val="231F20"/>
              </w:rPr>
              <w:t>Настроение в музиката</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Определя настроението на песен и на инструментална пиеса; употребява правилно понятията</w:t>
            </w:r>
            <w:r>
              <w:rPr>
                <w:color w:val="231F20"/>
              </w:rPr>
              <w:t xml:space="preserve"> </w:t>
            </w:r>
            <w:r w:rsidRPr="00C27242">
              <w:rPr>
                <w:color w:val="231F20"/>
              </w:rPr>
              <w:t>„бързо“ и „бавно“, както и „силно“ и „тихо“ в музиката; познава звучността и начина на звукоизвличане от триангел.</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„Дъжд“; изучавани песни</w:t>
            </w:r>
          </w:p>
        </w:tc>
        <w:tc>
          <w:tcPr>
            <w:tcW w:w="1861" w:type="dxa"/>
          </w:tcPr>
          <w:p w:rsidR="00E33055" w:rsidRPr="00C27242" w:rsidRDefault="00E33055" w:rsidP="00F1452A">
            <w:pPr>
              <w:pStyle w:val="TableParagraph"/>
              <w:spacing w:line="260" w:lineRule="exact"/>
            </w:pPr>
            <w:r w:rsidRPr="00C27242">
              <w:rPr>
                <w:color w:val="231F20"/>
              </w:rPr>
              <w:t>Триангел – пример; из</w:t>
            </w:r>
            <w:r>
              <w:rPr>
                <w:color w:val="231F20"/>
                <w:lang w:val="en-US"/>
              </w:rPr>
              <w:t xml:space="preserve"> </w:t>
            </w:r>
            <w:r w:rsidRPr="00C27242">
              <w:rPr>
                <w:color w:val="231F20"/>
              </w:rPr>
              <w:t>„Есенна песен“ – П. И. Чайковски</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14</w:t>
            </w:r>
          </w:p>
        </w:tc>
        <w:tc>
          <w:tcPr>
            <w:tcW w:w="616" w:type="dxa"/>
          </w:tcPr>
          <w:p w:rsidR="00E33055" w:rsidRPr="00C27242" w:rsidRDefault="00E33055" w:rsidP="00F1452A">
            <w:pPr>
              <w:pStyle w:val="TableParagraph"/>
              <w:spacing w:line="260" w:lineRule="exact"/>
              <w:jc w:val="center"/>
            </w:pPr>
            <w:r w:rsidRPr="00C27242">
              <w:rPr>
                <w:color w:val="231F20"/>
              </w:rPr>
              <w:t>7</w:t>
            </w:r>
          </w:p>
        </w:tc>
        <w:tc>
          <w:tcPr>
            <w:tcW w:w="1622" w:type="dxa"/>
          </w:tcPr>
          <w:p w:rsidR="00E33055" w:rsidRPr="00C27242" w:rsidRDefault="00E33055" w:rsidP="00F1452A">
            <w:pPr>
              <w:pStyle w:val="TableParagraph"/>
              <w:spacing w:line="260" w:lineRule="exact"/>
            </w:pPr>
            <w:r w:rsidRPr="00C27242">
              <w:rPr>
                <w:color w:val="231F20"/>
              </w:rPr>
              <w:t>Настроение в музиката</w:t>
            </w:r>
          </w:p>
        </w:tc>
        <w:tc>
          <w:tcPr>
            <w:tcW w:w="1724" w:type="dxa"/>
            <w:gridSpan w:val="2"/>
          </w:tcPr>
          <w:p w:rsidR="00E33055" w:rsidRPr="00C27242" w:rsidRDefault="00E33055" w:rsidP="00F1452A">
            <w:pPr>
              <w:pStyle w:val="TableParagraph"/>
              <w:spacing w:line="260" w:lineRule="exact"/>
            </w:pPr>
            <w:r w:rsidRPr="00C27242">
              <w:rPr>
                <w:color w:val="231F20"/>
              </w:rPr>
              <w:t>Упражнение</w:t>
            </w:r>
          </w:p>
        </w:tc>
        <w:tc>
          <w:tcPr>
            <w:tcW w:w="3079" w:type="dxa"/>
          </w:tcPr>
          <w:p w:rsidR="00E33055" w:rsidRPr="00C27242" w:rsidRDefault="00E33055" w:rsidP="00F1452A">
            <w:pPr>
              <w:pStyle w:val="TableParagraph"/>
              <w:spacing w:line="260" w:lineRule="exact"/>
            </w:pPr>
            <w:r w:rsidRPr="00C27242">
              <w:rPr>
                <w:color w:val="231F20"/>
              </w:rPr>
              <w:t>Изпълнява изучавана песен в съответствие с нейното настроение; реагира двигателно на промени</w:t>
            </w:r>
            <w:r>
              <w:rPr>
                <w:color w:val="231F20"/>
              </w:rPr>
              <w:t xml:space="preserve"> </w:t>
            </w:r>
            <w:r w:rsidRPr="00C27242">
              <w:rPr>
                <w:color w:val="231F20"/>
              </w:rPr>
              <w:t>в динамиката; познава начина на свирене на триангел; рисува по музика.</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„Дъжд“; изучавани песни</w:t>
            </w:r>
          </w:p>
        </w:tc>
        <w:tc>
          <w:tcPr>
            <w:tcW w:w="1861" w:type="dxa"/>
          </w:tcPr>
          <w:p w:rsidR="00E33055" w:rsidRPr="00C27242" w:rsidRDefault="00E33055" w:rsidP="00F1452A">
            <w:pPr>
              <w:pStyle w:val="TableParagraph"/>
              <w:spacing w:line="260" w:lineRule="exact"/>
            </w:pPr>
            <w:r w:rsidRPr="00C27242">
              <w:rPr>
                <w:color w:val="231F20"/>
              </w:rPr>
              <w:t>Сила – шумови откъси</w:t>
            </w:r>
          </w:p>
        </w:tc>
        <w:tc>
          <w:tcPr>
            <w:tcW w:w="1666" w:type="dxa"/>
          </w:tcPr>
          <w:p w:rsidR="00E33055" w:rsidRPr="00C27242" w:rsidRDefault="00E33055" w:rsidP="00F1452A">
            <w:pPr>
              <w:pStyle w:val="TableParagraph"/>
              <w:spacing w:line="260" w:lineRule="exact"/>
            </w:pPr>
            <w:r w:rsidRPr="00C27242">
              <w:rPr>
                <w:color w:val="231F20"/>
              </w:rPr>
              <w:t>Устно</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15</w:t>
            </w:r>
          </w:p>
        </w:tc>
        <w:tc>
          <w:tcPr>
            <w:tcW w:w="616" w:type="dxa"/>
          </w:tcPr>
          <w:p w:rsidR="00E33055" w:rsidRPr="00C27242" w:rsidRDefault="00E33055" w:rsidP="00F1452A">
            <w:pPr>
              <w:pStyle w:val="TableParagraph"/>
              <w:spacing w:line="260" w:lineRule="exact"/>
              <w:jc w:val="center"/>
            </w:pPr>
            <w:r w:rsidRPr="00C27242">
              <w:rPr>
                <w:color w:val="231F20"/>
              </w:rPr>
              <w:t>8</w:t>
            </w:r>
          </w:p>
        </w:tc>
        <w:tc>
          <w:tcPr>
            <w:tcW w:w="1622" w:type="dxa"/>
          </w:tcPr>
          <w:p w:rsidR="00E33055" w:rsidRPr="00C27242" w:rsidRDefault="00E33055" w:rsidP="00F1452A">
            <w:pPr>
              <w:pStyle w:val="TableParagraph"/>
              <w:spacing w:line="260" w:lineRule="exact"/>
            </w:pPr>
            <w:r w:rsidRPr="00C27242">
              <w:rPr>
                <w:color w:val="231F20"/>
              </w:rPr>
              <w:t>Изпълнение на звукова картина</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Познава звучността и начина на звукоизвличане от клавеси и</w:t>
            </w:r>
            <w:r>
              <w:rPr>
                <w:color w:val="231F20"/>
              </w:rPr>
              <w:t xml:space="preserve"> </w:t>
            </w:r>
            <w:r w:rsidRPr="00C27242">
              <w:rPr>
                <w:color w:val="231F20"/>
              </w:rPr>
              <w:t>маракаси; изпълнява и импровизира звуци и шумове с различна динамика; участва в колективно изпълнение на звукова картина.</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Песни по избор</w:t>
            </w:r>
          </w:p>
        </w:tc>
        <w:tc>
          <w:tcPr>
            <w:tcW w:w="1861" w:type="dxa"/>
          </w:tcPr>
          <w:p w:rsidR="00E33055" w:rsidRPr="00C27242" w:rsidRDefault="00E33055" w:rsidP="00F1452A">
            <w:pPr>
              <w:pStyle w:val="TableParagraph"/>
              <w:spacing w:line="260" w:lineRule="exact"/>
            </w:pPr>
            <w:r w:rsidRPr="00C27242">
              <w:rPr>
                <w:color w:val="231F20"/>
              </w:rPr>
              <w:t>Клавеси – примери; маракаси</w:t>
            </w:r>
            <w:r>
              <w:rPr>
                <w:color w:val="231F20"/>
              </w:rPr>
              <w:t xml:space="preserve"> </w:t>
            </w:r>
            <w:r w:rsidRPr="00C27242">
              <w:rPr>
                <w:color w:val="231F20"/>
              </w:rPr>
              <w:t>– примери;</w:t>
            </w:r>
            <w:r>
              <w:rPr>
                <w:color w:val="231F20"/>
              </w:rPr>
              <w:t xml:space="preserve"> </w:t>
            </w:r>
            <w:r w:rsidRPr="00C27242">
              <w:rPr>
                <w:color w:val="231F20"/>
              </w:rPr>
              <w:t>„Разходка в гората“ – звукова картина</w:t>
            </w:r>
          </w:p>
        </w:tc>
        <w:tc>
          <w:tcPr>
            <w:tcW w:w="1666" w:type="dxa"/>
          </w:tcPr>
          <w:p w:rsidR="00E33055" w:rsidRPr="00C27242" w:rsidRDefault="00E33055" w:rsidP="00F1452A">
            <w:pPr>
              <w:pStyle w:val="TableParagraph"/>
              <w:spacing w:line="260" w:lineRule="exact"/>
            </w:pPr>
            <w:r w:rsidRPr="00C27242">
              <w:rPr>
                <w:color w:val="231F20"/>
              </w:rPr>
              <w:t>Работа в екип</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510"/>
          <w:jc w:val="center"/>
        </w:trPr>
        <w:tc>
          <w:tcPr>
            <w:tcW w:w="561" w:type="dxa"/>
          </w:tcPr>
          <w:p w:rsidR="00E33055" w:rsidRPr="00C27242" w:rsidRDefault="00E33055" w:rsidP="00F1452A">
            <w:pPr>
              <w:pStyle w:val="TableParagraph"/>
              <w:spacing w:line="260" w:lineRule="exact"/>
              <w:jc w:val="center"/>
            </w:pPr>
            <w:r w:rsidRPr="00C27242">
              <w:rPr>
                <w:color w:val="231F20"/>
              </w:rPr>
              <w:t>16</w:t>
            </w:r>
          </w:p>
        </w:tc>
        <w:tc>
          <w:tcPr>
            <w:tcW w:w="616" w:type="dxa"/>
          </w:tcPr>
          <w:p w:rsidR="00E33055" w:rsidRPr="00C27242" w:rsidRDefault="00E33055" w:rsidP="00F1452A">
            <w:pPr>
              <w:pStyle w:val="TableParagraph"/>
              <w:spacing w:line="260" w:lineRule="exact"/>
              <w:jc w:val="center"/>
            </w:pPr>
            <w:r w:rsidRPr="00C27242">
              <w:rPr>
                <w:color w:val="231F20"/>
              </w:rPr>
              <w:t>8</w:t>
            </w:r>
          </w:p>
        </w:tc>
        <w:tc>
          <w:tcPr>
            <w:tcW w:w="1622" w:type="dxa"/>
          </w:tcPr>
          <w:p w:rsidR="00E33055" w:rsidRPr="00C27242" w:rsidRDefault="00E33055" w:rsidP="00F1452A">
            <w:pPr>
              <w:pStyle w:val="TableParagraph"/>
              <w:spacing w:line="260" w:lineRule="exact"/>
            </w:pPr>
            <w:r w:rsidRPr="00C27242">
              <w:rPr>
                <w:color w:val="231F20"/>
              </w:rPr>
              <w:t>Ударни инструменти</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Познава принципа на звукоизвличане при ударните инструменти; изпълнява подражателно ритмични движения.</w:t>
            </w:r>
          </w:p>
        </w:tc>
        <w:tc>
          <w:tcPr>
            <w:tcW w:w="1806" w:type="dxa"/>
          </w:tcPr>
          <w:p w:rsidR="00E33055" w:rsidRPr="00C27242" w:rsidRDefault="00E33055" w:rsidP="00F1452A">
            <w:pPr>
              <w:pStyle w:val="TableParagraph"/>
              <w:spacing w:line="260" w:lineRule="exact"/>
            </w:pPr>
            <w:r w:rsidRPr="00C27242">
              <w:rPr>
                <w:color w:val="231F20"/>
              </w:rPr>
              <w:t>Ударни инструменти</w:t>
            </w:r>
          </w:p>
        </w:tc>
        <w:tc>
          <w:tcPr>
            <w:tcW w:w="1750" w:type="dxa"/>
          </w:tcPr>
          <w:p w:rsidR="00E33055" w:rsidRPr="00C27242" w:rsidRDefault="00E33055" w:rsidP="00F1452A">
            <w:pPr>
              <w:pStyle w:val="TableParagraph"/>
              <w:spacing w:line="260" w:lineRule="exact"/>
            </w:pPr>
            <w:r w:rsidRPr="00C27242">
              <w:rPr>
                <w:color w:val="231F20"/>
              </w:rPr>
              <w:t>Песни по избор</w:t>
            </w:r>
          </w:p>
        </w:tc>
        <w:tc>
          <w:tcPr>
            <w:tcW w:w="1861" w:type="dxa"/>
          </w:tcPr>
          <w:p w:rsidR="00E33055" w:rsidRPr="00C27242" w:rsidRDefault="00E33055" w:rsidP="00F1452A">
            <w:pPr>
              <w:pStyle w:val="TableParagraph"/>
              <w:spacing w:line="260" w:lineRule="exact"/>
            </w:pPr>
            <w:r w:rsidRPr="00C27242">
              <w:rPr>
                <w:color w:val="231F20"/>
              </w:rPr>
              <w:t>Ударни музикални инструменти</w:t>
            </w:r>
            <w:r>
              <w:rPr>
                <w:color w:val="231F20"/>
                <w:lang w:val="en-US"/>
              </w:rPr>
              <w:t xml:space="preserve"> </w:t>
            </w:r>
            <w:r w:rsidRPr="00C27242">
              <w:rPr>
                <w:color w:val="231F20"/>
              </w:rPr>
              <w:t>– примери;</w:t>
            </w:r>
            <w:r>
              <w:rPr>
                <w:color w:val="231F20"/>
              </w:rPr>
              <w:t xml:space="preserve"> </w:t>
            </w:r>
            <w:r w:rsidRPr="00C27242">
              <w:rPr>
                <w:color w:val="231F20"/>
              </w:rPr>
              <w:t>„Спомен за Цирк „Ренц“</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17</w:t>
            </w:r>
          </w:p>
        </w:tc>
        <w:tc>
          <w:tcPr>
            <w:tcW w:w="616" w:type="dxa"/>
          </w:tcPr>
          <w:p w:rsidR="00E33055" w:rsidRPr="00C27242" w:rsidRDefault="00E33055" w:rsidP="00F1452A">
            <w:pPr>
              <w:pStyle w:val="TableParagraph"/>
              <w:spacing w:line="260" w:lineRule="exact"/>
              <w:jc w:val="center"/>
            </w:pPr>
            <w:r w:rsidRPr="00C27242">
              <w:rPr>
                <w:color w:val="231F20"/>
              </w:rPr>
              <w:t>9</w:t>
            </w:r>
          </w:p>
        </w:tc>
        <w:tc>
          <w:tcPr>
            <w:tcW w:w="1622" w:type="dxa"/>
          </w:tcPr>
          <w:p w:rsidR="00E33055" w:rsidRPr="00C27242" w:rsidRDefault="00E33055" w:rsidP="00F1452A">
            <w:pPr>
              <w:pStyle w:val="TableParagraph"/>
              <w:spacing w:line="260" w:lineRule="exact"/>
            </w:pPr>
            <w:r w:rsidRPr="00C27242">
              <w:rPr>
                <w:color w:val="231F20"/>
              </w:rPr>
              <w:t>Видове гласове</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Разпознава детски, женски и мъжки гласове; участва в групово изпълнение на ритмични движения върху музика.</w:t>
            </w:r>
          </w:p>
        </w:tc>
        <w:tc>
          <w:tcPr>
            <w:tcW w:w="1806" w:type="dxa"/>
          </w:tcPr>
          <w:p w:rsidR="00E33055" w:rsidRPr="00C27242" w:rsidRDefault="00E33055" w:rsidP="00F1452A">
            <w:pPr>
              <w:pStyle w:val="TableParagraph"/>
              <w:spacing w:line="260" w:lineRule="exact"/>
            </w:pPr>
            <w:r w:rsidRPr="00C27242">
              <w:rPr>
                <w:color w:val="231F20"/>
              </w:rPr>
              <w:t>Изпълнител</w:t>
            </w:r>
          </w:p>
        </w:tc>
        <w:tc>
          <w:tcPr>
            <w:tcW w:w="1750" w:type="dxa"/>
          </w:tcPr>
          <w:p w:rsidR="00E33055" w:rsidRPr="00C27242" w:rsidRDefault="00E33055" w:rsidP="00F1452A">
            <w:pPr>
              <w:pStyle w:val="TableParagraph"/>
              <w:spacing w:line="260" w:lineRule="exact"/>
            </w:pPr>
            <w:r w:rsidRPr="00C27242">
              <w:rPr>
                <w:color w:val="231F20"/>
              </w:rPr>
              <w:t>„Вълкът и седемте козлета“</w:t>
            </w:r>
          </w:p>
        </w:tc>
        <w:tc>
          <w:tcPr>
            <w:tcW w:w="1861" w:type="dxa"/>
          </w:tcPr>
          <w:p w:rsidR="00E33055" w:rsidRPr="00C27242" w:rsidRDefault="00E33055" w:rsidP="00F1452A">
            <w:pPr>
              <w:pStyle w:val="TableParagraph"/>
              <w:spacing w:line="260" w:lineRule="exact"/>
            </w:pPr>
            <w:r w:rsidRPr="00C27242">
              <w:rPr>
                <w:color w:val="231F20"/>
              </w:rPr>
              <w:t>„Вълкът и седемте козлета“; „Спомен за Цирк</w:t>
            </w:r>
            <w:r>
              <w:rPr>
                <w:color w:val="231F20"/>
              </w:rPr>
              <w:t xml:space="preserve"> </w:t>
            </w:r>
            <w:r w:rsidRPr="00C27242">
              <w:rPr>
                <w:color w:val="231F20"/>
              </w:rPr>
              <w:t>„Ренц“; музика по избор</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18</w:t>
            </w:r>
          </w:p>
        </w:tc>
        <w:tc>
          <w:tcPr>
            <w:tcW w:w="616" w:type="dxa"/>
          </w:tcPr>
          <w:p w:rsidR="00E33055" w:rsidRPr="00C27242" w:rsidRDefault="00E33055" w:rsidP="00F1452A">
            <w:pPr>
              <w:pStyle w:val="TableParagraph"/>
              <w:spacing w:line="260" w:lineRule="exact"/>
              <w:jc w:val="center"/>
            </w:pPr>
            <w:r w:rsidRPr="00C27242">
              <w:rPr>
                <w:color w:val="231F20"/>
              </w:rPr>
              <w:t>9</w:t>
            </w:r>
          </w:p>
        </w:tc>
        <w:tc>
          <w:tcPr>
            <w:tcW w:w="1622" w:type="dxa"/>
          </w:tcPr>
          <w:p w:rsidR="00E33055" w:rsidRPr="00C27242" w:rsidRDefault="00E33055" w:rsidP="00F1452A">
            <w:pPr>
              <w:pStyle w:val="TableParagraph"/>
              <w:spacing w:line="260" w:lineRule="exact"/>
            </w:pPr>
            <w:r w:rsidRPr="00C27242">
              <w:rPr>
                <w:color w:val="231F20"/>
              </w:rPr>
              <w:t>Музикална приказка</w:t>
            </w:r>
          </w:p>
        </w:tc>
        <w:tc>
          <w:tcPr>
            <w:tcW w:w="1724" w:type="dxa"/>
            <w:gridSpan w:val="2"/>
          </w:tcPr>
          <w:p w:rsidR="00E33055" w:rsidRPr="00C27242" w:rsidRDefault="00E33055" w:rsidP="00F1452A">
            <w:pPr>
              <w:pStyle w:val="TableParagraph"/>
              <w:spacing w:line="260" w:lineRule="exact"/>
            </w:pPr>
            <w:r w:rsidRPr="00C27242">
              <w:rPr>
                <w:color w:val="231F20"/>
              </w:rPr>
              <w:t>Упражнение</w:t>
            </w:r>
          </w:p>
        </w:tc>
        <w:tc>
          <w:tcPr>
            <w:tcW w:w="3079" w:type="dxa"/>
          </w:tcPr>
          <w:p w:rsidR="00E33055" w:rsidRPr="00C27242" w:rsidRDefault="00E33055" w:rsidP="00F1452A">
            <w:pPr>
              <w:pStyle w:val="TableParagraph"/>
              <w:spacing w:line="260" w:lineRule="exact"/>
            </w:pPr>
            <w:r w:rsidRPr="00C27242">
              <w:rPr>
                <w:color w:val="231F20"/>
              </w:rPr>
              <w:t>Участва в колективно изпълнение на звукова картина – озвучаване на текст с подходящи звукоподражания и инструменти.</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„Вълкът и седемте козлета“; песни по избор</w:t>
            </w:r>
          </w:p>
        </w:tc>
        <w:tc>
          <w:tcPr>
            <w:tcW w:w="1861" w:type="dxa"/>
          </w:tcPr>
          <w:p w:rsidR="00E33055" w:rsidRPr="00C27242" w:rsidRDefault="00E33055" w:rsidP="00F1452A">
            <w:pPr>
              <w:pStyle w:val="TableParagraph"/>
              <w:spacing w:line="260" w:lineRule="exact"/>
            </w:pPr>
            <w:r w:rsidRPr="00C27242">
              <w:rPr>
                <w:color w:val="231F20"/>
              </w:rPr>
              <w:t>Музикална загадка</w:t>
            </w:r>
          </w:p>
          <w:p w:rsidR="00E33055" w:rsidRPr="00C27242" w:rsidRDefault="00E33055" w:rsidP="00F1452A">
            <w:pPr>
              <w:pStyle w:val="TableParagraph"/>
              <w:spacing w:line="260" w:lineRule="exact"/>
            </w:pPr>
            <w:r w:rsidRPr="00C27242">
              <w:rPr>
                <w:color w:val="231F20"/>
              </w:rPr>
              <w:t>(„Баба Яга“)</w:t>
            </w:r>
          </w:p>
        </w:tc>
        <w:tc>
          <w:tcPr>
            <w:tcW w:w="1666" w:type="dxa"/>
          </w:tcPr>
          <w:p w:rsidR="00E33055" w:rsidRPr="00C27242" w:rsidRDefault="00E33055" w:rsidP="00F1452A">
            <w:pPr>
              <w:pStyle w:val="TableParagraph"/>
              <w:spacing w:line="260" w:lineRule="exact"/>
            </w:pPr>
            <w:r w:rsidRPr="00C27242">
              <w:rPr>
                <w:color w:val="231F20"/>
              </w:rPr>
              <w:t>Работа в екип</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19</w:t>
            </w:r>
          </w:p>
        </w:tc>
        <w:tc>
          <w:tcPr>
            <w:tcW w:w="616" w:type="dxa"/>
          </w:tcPr>
          <w:p w:rsidR="00E33055" w:rsidRPr="00C27242" w:rsidRDefault="00E33055" w:rsidP="00F1452A">
            <w:pPr>
              <w:pStyle w:val="TableParagraph"/>
              <w:spacing w:line="260" w:lineRule="exact"/>
              <w:jc w:val="center"/>
            </w:pPr>
            <w:r w:rsidRPr="00C27242">
              <w:rPr>
                <w:color w:val="231F20"/>
              </w:rPr>
              <w:t>10</w:t>
            </w:r>
          </w:p>
        </w:tc>
        <w:tc>
          <w:tcPr>
            <w:tcW w:w="1622" w:type="dxa"/>
          </w:tcPr>
          <w:p w:rsidR="00E33055" w:rsidRPr="00C27242" w:rsidRDefault="00E33055" w:rsidP="00F1452A">
            <w:pPr>
              <w:pStyle w:val="TableParagraph"/>
              <w:spacing w:line="260" w:lineRule="exact"/>
            </w:pPr>
            <w:r w:rsidRPr="00C27242">
              <w:rPr>
                <w:color w:val="231F20"/>
              </w:rPr>
              <w:t>Кратки и дълги тонови трайности</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Разграничава по слух кратки и дълги тонови трайности; съотнася различни трайности с конкретни срички и графично изображение; изпълнява кратки и дълги трайности със звукоподражания или с музикални инструменти.</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Песни по избор</w:t>
            </w:r>
          </w:p>
        </w:tc>
        <w:tc>
          <w:tcPr>
            <w:tcW w:w="1861" w:type="dxa"/>
          </w:tcPr>
          <w:p w:rsidR="00E33055" w:rsidRPr="00C27242" w:rsidRDefault="00E33055" w:rsidP="00F1452A">
            <w:pPr>
              <w:pStyle w:val="TableParagraph"/>
              <w:spacing w:line="260" w:lineRule="exact"/>
            </w:pPr>
            <w:r w:rsidRPr="00C27242">
              <w:rPr>
                <w:color w:val="231F20"/>
              </w:rPr>
              <w:t>„Разходка в гората“</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20</w:t>
            </w:r>
          </w:p>
        </w:tc>
        <w:tc>
          <w:tcPr>
            <w:tcW w:w="616" w:type="dxa"/>
          </w:tcPr>
          <w:p w:rsidR="00E33055" w:rsidRPr="00C27242" w:rsidRDefault="00E33055" w:rsidP="00F1452A">
            <w:pPr>
              <w:pStyle w:val="TableParagraph"/>
              <w:spacing w:line="260" w:lineRule="exact"/>
              <w:jc w:val="center"/>
            </w:pPr>
            <w:r w:rsidRPr="00C27242">
              <w:rPr>
                <w:color w:val="231F20"/>
              </w:rPr>
              <w:t>10</w:t>
            </w:r>
          </w:p>
        </w:tc>
        <w:tc>
          <w:tcPr>
            <w:tcW w:w="1622" w:type="dxa"/>
          </w:tcPr>
          <w:p w:rsidR="00E33055" w:rsidRPr="00C27242" w:rsidRDefault="00E33055" w:rsidP="00F1452A">
            <w:pPr>
              <w:pStyle w:val="TableParagraph"/>
              <w:spacing w:line="260" w:lineRule="exact"/>
            </w:pPr>
            <w:r w:rsidRPr="00C27242">
              <w:rPr>
                <w:color w:val="231F20"/>
              </w:rPr>
              <w:t>Кратки и дълги тонови трайности</w:t>
            </w:r>
          </w:p>
        </w:tc>
        <w:tc>
          <w:tcPr>
            <w:tcW w:w="1724" w:type="dxa"/>
            <w:gridSpan w:val="2"/>
          </w:tcPr>
          <w:p w:rsidR="00E33055" w:rsidRPr="00C27242" w:rsidRDefault="00E33055" w:rsidP="00F1452A">
            <w:pPr>
              <w:pStyle w:val="TableParagraph"/>
              <w:spacing w:line="260" w:lineRule="exact"/>
            </w:pPr>
            <w:r w:rsidRPr="00C27242">
              <w:rPr>
                <w:color w:val="231F20"/>
              </w:rPr>
              <w:t>Упражнение</w:t>
            </w:r>
          </w:p>
        </w:tc>
        <w:tc>
          <w:tcPr>
            <w:tcW w:w="3079" w:type="dxa"/>
          </w:tcPr>
          <w:p w:rsidR="00E33055" w:rsidRPr="00C27242" w:rsidRDefault="00E33055" w:rsidP="00F1452A">
            <w:pPr>
              <w:pStyle w:val="TableParagraph"/>
              <w:spacing w:line="260" w:lineRule="exact"/>
            </w:pPr>
            <w:r w:rsidRPr="00C27242">
              <w:rPr>
                <w:color w:val="231F20"/>
              </w:rPr>
              <w:t>Наблюдава кратки и дълги тонови трайности и ги съотнася с конкретни срички и графично изображение; изговаря ритмично текст с промяна на динамиката.</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„Дъжд ми вали, сняг ми трупа“;</w:t>
            </w:r>
            <w:r>
              <w:rPr>
                <w:color w:val="231F20"/>
              </w:rPr>
              <w:t xml:space="preserve"> </w:t>
            </w:r>
            <w:r w:rsidRPr="00C27242">
              <w:rPr>
                <w:color w:val="231F20"/>
              </w:rPr>
              <w:t>„Люлчина песен“</w:t>
            </w:r>
          </w:p>
        </w:tc>
        <w:tc>
          <w:tcPr>
            <w:tcW w:w="1861" w:type="dxa"/>
          </w:tcPr>
          <w:p w:rsidR="00E33055" w:rsidRPr="00C27242" w:rsidRDefault="00E33055" w:rsidP="00F1452A">
            <w:pPr>
              <w:pStyle w:val="TableParagraph"/>
              <w:spacing w:line="260" w:lineRule="exact"/>
            </w:pPr>
            <w:r w:rsidRPr="00C27242">
              <w:rPr>
                <w:color w:val="231F20"/>
              </w:rPr>
              <w:t>„Цветаново хоро“; музика по избор</w:t>
            </w:r>
          </w:p>
        </w:tc>
        <w:tc>
          <w:tcPr>
            <w:tcW w:w="1666" w:type="dxa"/>
          </w:tcPr>
          <w:p w:rsidR="00E33055" w:rsidRPr="00C27242" w:rsidRDefault="00E33055" w:rsidP="00F1452A">
            <w:pPr>
              <w:pStyle w:val="TableParagraph"/>
              <w:spacing w:line="260" w:lineRule="exact"/>
            </w:pPr>
            <w:r w:rsidRPr="00C27242">
              <w:rPr>
                <w:color w:val="231F20"/>
              </w:rPr>
              <w:t>Работа в час</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21</w:t>
            </w:r>
          </w:p>
        </w:tc>
        <w:tc>
          <w:tcPr>
            <w:tcW w:w="616" w:type="dxa"/>
          </w:tcPr>
          <w:p w:rsidR="00E33055" w:rsidRPr="00C27242" w:rsidRDefault="00E33055" w:rsidP="00F1452A">
            <w:pPr>
              <w:pStyle w:val="TableParagraph"/>
              <w:spacing w:line="260" w:lineRule="exact"/>
              <w:jc w:val="center"/>
            </w:pPr>
            <w:r w:rsidRPr="00C27242">
              <w:rPr>
                <w:color w:val="231F20"/>
              </w:rPr>
              <w:t>11</w:t>
            </w:r>
          </w:p>
        </w:tc>
        <w:tc>
          <w:tcPr>
            <w:tcW w:w="1622" w:type="dxa"/>
          </w:tcPr>
          <w:p w:rsidR="00E33055" w:rsidRPr="00C27242" w:rsidRDefault="00E33055" w:rsidP="00F1452A">
            <w:pPr>
              <w:pStyle w:val="TableParagraph"/>
              <w:spacing w:line="260" w:lineRule="exact"/>
            </w:pPr>
            <w:r w:rsidRPr="00C27242">
              <w:rPr>
                <w:color w:val="231F20"/>
              </w:rPr>
              <w:t>Песен на звънчетата</w:t>
            </w:r>
          </w:p>
        </w:tc>
        <w:tc>
          <w:tcPr>
            <w:tcW w:w="1724" w:type="dxa"/>
            <w:gridSpan w:val="2"/>
          </w:tcPr>
          <w:p w:rsidR="00E33055" w:rsidRPr="00C27242" w:rsidRDefault="00E33055" w:rsidP="00F1452A">
            <w:pPr>
              <w:pStyle w:val="TableParagraph"/>
              <w:spacing w:line="260" w:lineRule="exact"/>
            </w:pPr>
            <w:r w:rsidRPr="00C27242">
              <w:rPr>
                <w:color w:val="231F20"/>
              </w:rPr>
              <w:t>Упражнение</w:t>
            </w:r>
          </w:p>
        </w:tc>
        <w:tc>
          <w:tcPr>
            <w:tcW w:w="3079" w:type="dxa"/>
          </w:tcPr>
          <w:p w:rsidR="00E33055" w:rsidRPr="00C27242" w:rsidRDefault="00E33055" w:rsidP="00F1452A">
            <w:pPr>
              <w:pStyle w:val="TableParagraph"/>
              <w:spacing w:line="260" w:lineRule="exact"/>
            </w:pPr>
            <w:r w:rsidRPr="00C27242">
              <w:rPr>
                <w:color w:val="231F20"/>
              </w:rPr>
              <w:t>Изразява собствено отношение към настроението на песента; коментира характерни особености на мелодията.</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„Песен на звънчетата“;</w:t>
            </w:r>
            <w:r>
              <w:rPr>
                <w:color w:val="231F20"/>
              </w:rPr>
              <w:t xml:space="preserve"> </w:t>
            </w:r>
            <w:r w:rsidRPr="00C27242">
              <w:rPr>
                <w:color w:val="231F20"/>
              </w:rPr>
              <w:t>„Дъжд ми вали, сняг ми трупа“</w:t>
            </w:r>
          </w:p>
        </w:tc>
        <w:tc>
          <w:tcPr>
            <w:tcW w:w="1861" w:type="dxa"/>
          </w:tcPr>
          <w:p w:rsidR="00E33055" w:rsidRPr="00C27242" w:rsidRDefault="00E33055" w:rsidP="00F1452A">
            <w:pPr>
              <w:pStyle w:val="TableParagraph"/>
              <w:spacing w:line="260" w:lineRule="exact"/>
            </w:pPr>
            <w:r w:rsidRPr="00C27242">
              <w:rPr>
                <w:color w:val="231F20"/>
              </w:rPr>
              <w:t>Произведения по избор</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22</w:t>
            </w:r>
          </w:p>
        </w:tc>
        <w:tc>
          <w:tcPr>
            <w:tcW w:w="616" w:type="dxa"/>
          </w:tcPr>
          <w:p w:rsidR="00E33055" w:rsidRPr="00C27242" w:rsidRDefault="00E33055" w:rsidP="00F1452A">
            <w:pPr>
              <w:pStyle w:val="TableParagraph"/>
              <w:spacing w:line="260" w:lineRule="exact"/>
              <w:jc w:val="center"/>
            </w:pPr>
            <w:r w:rsidRPr="00C27242">
              <w:rPr>
                <w:color w:val="231F20"/>
              </w:rPr>
              <w:t>11</w:t>
            </w:r>
          </w:p>
        </w:tc>
        <w:tc>
          <w:tcPr>
            <w:tcW w:w="1622" w:type="dxa"/>
          </w:tcPr>
          <w:p w:rsidR="00E33055" w:rsidRPr="00C27242" w:rsidRDefault="00E33055" w:rsidP="00F1452A">
            <w:pPr>
              <w:pStyle w:val="TableParagraph"/>
              <w:spacing w:line="260" w:lineRule="exact"/>
            </w:pPr>
            <w:r w:rsidRPr="00C27242">
              <w:rPr>
                <w:color w:val="231F20"/>
              </w:rPr>
              <w:t>Съпровод</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Изпълнява съпровод с ударни инструменти в съответствие с елементарен графичен запис на метрум и ритъм; знае принципа на звукоизвличане при ударните инструменти.</w:t>
            </w:r>
          </w:p>
        </w:tc>
        <w:tc>
          <w:tcPr>
            <w:tcW w:w="1806" w:type="dxa"/>
          </w:tcPr>
          <w:p w:rsidR="00E33055" w:rsidRPr="00C27242" w:rsidRDefault="00E33055" w:rsidP="00F1452A">
            <w:pPr>
              <w:pStyle w:val="TableParagraph"/>
              <w:spacing w:line="260" w:lineRule="exact"/>
            </w:pPr>
            <w:r w:rsidRPr="00C27242">
              <w:rPr>
                <w:color w:val="231F20"/>
              </w:rPr>
              <w:t>Съпровод</w:t>
            </w:r>
          </w:p>
        </w:tc>
        <w:tc>
          <w:tcPr>
            <w:tcW w:w="1750" w:type="dxa"/>
          </w:tcPr>
          <w:p w:rsidR="00E33055" w:rsidRPr="00C27242" w:rsidRDefault="00E33055" w:rsidP="00F1452A">
            <w:pPr>
              <w:pStyle w:val="TableParagraph"/>
              <w:spacing w:line="260" w:lineRule="exact"/>
            </w:pPr>
            <w:r w:rsidRPr="00C27242">
              <w:rPr>
                <w:color w:val="231F20"/>
              </w:rPr>
              <w:t>„Песен на звънчетата“; изучавани песни</w:t>
            </w:r>
          </w:p>
        </w:tc>
        <w:tc>
          <w:tcPr>
            <w:tcW w:w="1861" w:type="dxa"/>
          </w:tcPr>
          <w:p w:rsidR="00E33055" w:rsidRPr="00C27242" w:rsidRDefault="00E33055" w:rsidP="00F1452A">
            <w:pPr>
              <w:pStyle w:val="TableParagraph"/>
              <w:spacing w:line="260" w:lineRule="exact"/>
            </w:pPr>
            <w:r w:rsidRPr="00C27242">
              <w:rPr>
                <w:color w:val="231F20"/>
              </w:rPr>
              <w:t>Ударни музикални инструменти – примери; „На шейна“</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23</w:t>
            </w:r>
          </w:p>
        </w:tc>
        <w:tc>
          <w:tcPr>
            <w:tcW w:w="616" w:type="dxa"/>
          </w:tcPr>
          <w:p w:rsidR="00E33055" w:rsidRPr="00C27242" w:rsidRDefault="00E33055" w:rsidP="00F1452A">
            <w:pPr>
              <w:pStyle w:val="TableParagraph"/>
              <w:spacing w:line="260" w:lineRule="exact"/>
              <w:jc w:val="center"/>
            </w:pPr>
            <w:r w:rsidRPr="00C27242">
              <w:rPr>
                <w:color w:val="231F20"/>
              </w:rPr>
              <w:t>12</w:t>
            </w:r>
          </w:p>
        </w:tc>
        <w:tc>
          <w:tcPr>
            <w:tcW w:w="1622" w:type="dxa"/>
          </w:tcPr>
          <w:p w:rsidR="00E33055" w:rsidRPr="00C27242" w:rsidRDefault="00E33055" w:rsidP="00F1452A">
            <w:pPr>
              <w:pStyle w:val="TableParagraph"/>
              <w:spacing w:line="260" w:lineRule="exact"/>
            </w:pPr>
            <w:r w:rsidRPr="00C27242">
              <w:rPr>
                <w:color w:val="231F20"/>
              </w:rPr>
              <w:t>Бъдни вечер. Съпровод</w:t>
            </w:r>
          </w:p>
        </w:tc>
        <w:tc>
          <w:tcPr>
            <w:tcW w:w="1724" w:type="dxa"/>
            <w:gridSpan w:val="2"/>
          </w:tcPr>
          <w:p w:rsidR="00E33055" w:rsidRPr="00C27242" w:rsidRDefault="00E33055" w:rsidP="00F1452A">
            <w:pPr>
              <w:pStyle w:val="TableParagraph"/>
              <w:spacing w:line="260" w:lineRule="exact"/>
            </w:pPr>
            <w:r w:rsidRPr="00C27242">
              <w:rPr>
                <w:color w:val="231F20"/>
              </w:rPr>
              <w:t>Упражнение</w:t>
            </w:r>
          </w:p>
        </w:tc>
        <w:tc>
          <w:tcPr>
            <w:tcW w:w="3079" w:type="dxa"/>
          </w:tcPr>
          <w:p w:rsidR="00E33055" w:rsidRPr="00C27242" w:rsidRDefault="00E33055" w:rsidP="00F1452A">
            <w:pPr>
              <w:pStyle w:val="TableParagraph"/>
              <w:spacing w:line="260" w:lineRule="exact"/>
            </w:pPr>
            <w:r w:rsidRPr="00C27242">
              <w:rPr>
                <w:color w:val="231F20"/>
              </w:rPr>
              <w:t>Наблюдава кратки и дълги тонови трайности и ги съотнася с конкретни срички и с графично изображение; коментира обредите, свързани с Бъдни вечер.</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„Коледа“; изучавани песни</w:t>
            </w:r>
          </w:p>
        </w:tc>
        <w:tc>
          <w:tcPr>
            <w:tcW w:w="1861" w:type="dxa"/>
          </w:tcPr>
          <w:p w:rsidR="00E33055" w:rsidRPr="00C27242" w:rsidRDefault="00E33055" w:rsidP="00F1452A">
            <w:pPr>
              <w:pStyle w:val="TableParagraph"/>
              <w:spacing w:line="260" w:lineRule="exact"/>
            </w:pPr>
            <w:r w:rsidRPr="00C27242">
              <w:rPr>
                <w:color w:val="231F20"/>
              </w:rPr>
              <w:t>„На шейна“; музика по избор</w:t>
            </w:r>
          </w:p>
        </w:tc>
        <w:tc>
          <w:tcPr>
            <w:tcW w:w="1666" w:type="dxa"/>
          </w:tcPr>
          <w:p w:rsidR="00E33055" w:rsidRPr="00C27242" w:rsidRDefault="00E33055" w:rsidP="00F1452A">
            <w:pPr>
              <w:pStyle w:val="TableParagraph"/>
              <w:spacing w:line="260" w:lineRule="exact"/>
            </w:pPr>
            <w:r w:rsidRPr="00C27242">
              <w:rPr>
                <w:color w:val="231F20"/>
              </w:rPr>
              <w:t>Учебна дискусия</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24</w:t>
            </w:r>
          </w:p>
        </w:tc>
        <w:tc>
          <w:tcPr>
            <w:tcW w:w="616" w:type="dxa"/>
          </w:tcPr>
          <w:p w:rsidR="00E33055" w:rsidRPr="00C27242" w:rsidRDefault="00E33055" w:rsidP="00F1452A">
            <w:pPr>
              <w:pStyle w:val="TableParagraph"/>
              <w:spacing w:line="260" w:lineRule="exact"/>
              <w:jc w:val="center"/>
            </w:pPr>
            <w:r w:rsidRPr="00C27242">
              <w:rPr>
                <w:color w:val="231F20"/>
              </w:rPr>
              <w:t>12</w:t>
            </w:r>
          </w:p>
        </w:tc>
        <w:tc>
          <w:tcPr>
            <w:tcW w:w="1622" w:type="dxa"/>
          </w:tcPr>
          <w:p w:rsidR="00E33055" w:rsidRPr="00C27242" w:rsidRDefault="00E33055" w:rsidP="00F1452A">
            <w:pPr>
              <w:pStyle w:val="TableParagraph"/>
              <w:spacing w:line="260" w:lineRule="exact"/>
            </w:pPr>
            <w:r w:rsidRPr="00C27242">
              <w:rPr>
                <w:color w:val="231F20"/>
              </w:rPr>
              <w:t>Коледа. Коледуване</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Знае някои специфични белези на коледуването и други традиции, свързани с Коледа.</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„Коледа“; коледни песни по желание</w:t>
            </w:r>
          </w:p>
        </w:tc>
        <w:tc>
          <w:tcPr>
            <w:tcW w:w="1861" w:type="dxa"/>
          </w:tcPr>
          <w:p w:rsidR="00E33055" w:rsidRPr="00C27242" w:rsidRDefault="00E33055" w:rsidP="00F1452A">
            <w:pPr>
              <w:pStyle w:val="TableParagraph"/>
              <w:spacing w:line="260" w:lineRule="exact"/>
            </w:pPr>
            <w:r w:rsidRPr="00C27242">
              <w:rPr>
                <w:color w:val="231F20"/>
              </w:rPr>
              <w:t>„Станенине, господине“</w:t>
            </w:r>
            <w:r>
              <w:rPr>
                <w:color w:val="231F20"/>
              </w:rPr>
              <w:t xml:space="preserve"> </w:t>
            </w:r>
            <w:r w:rsidRPr="00C27242">
              <w:rPr>
                <w:color w:val="231F20"/>
              </w:rPr>
              <w:t>– коледарска песен</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25</w:t>
            </w:r>
          </w:p>
        </w:tc>
        <w:tc>
          <w:tcPr>
            <w:tcW w:w="616" w:type="dxa"/>
          </w:tcPr>
          <w:p w:rsidR="00E33055" w:rsidRPr="00C27242" w:rsidRDefault="00E33055" w:rsidP="00F1452A">
            <w:pPr>
              <w:pStyle w:val="TableParagraph"/>
              <w:spacing w:line="260" w:lineRule="exact"/>
              <w:jc w:val="center"/>
            </w:pPr>
            <w:r w:rsidRPr="00C27242">
              <w:rPr>
                <w:color w:val="231F20"/>
              </w:rPr>
              <w:t>13</w:t>
            </w:r>
          </w:p>
        </w:tc>
        <w:tc>
          <w:tcPr>
            <w:tcW w:w="1622" w:type="dxa"/>
          </w:tcPr>
          <w:p w:rsidR="00E33055" w:rsidRPr="00C27242" w:rsidRDefault="00E33055" w:rsidP="00F1452A">
            <w:pPr>
              <w:pStyle w:val="TableParagraph"/>
              <w:spacing w:line="260" w:lineRule="exact"/>
            </w:pPr>
            <w:r w:rsidRPr="00C27242">
              <w:rPr>
                <w:color w:val="231F20"/>
              </w:rPr>
              <w:t>Хор. Диригент</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Изпълнява песен в съответствие с указанията и жестовете на учителя; разпознава звучността на детски хор.</w:t>
            </w:r>
          </w:p>
        </w:tc>
        <w:tc>
          <w:tcPr>
            <w:tcW w:w="1806" w:type="dxa"/>
          </w:tcPr>
          <w:p w:rsidR="00E33055" w:rsidRPr="00C27242" w:rsidRDefault="00E33055" w:rsidP="00F1452A">
            <w:pPr>
              <w:pStyle w:val="TableParagraph"/>
              <w:spacing w:line="260" w:lineRule="exact"/>
            </w:pPr>
            <w:r w:rsidRPr="00C27242">
              <w:rPr>
                <w:color w:val="231F20"/>
              </w:rPr>
              <w:t>Хор</w:t>
            </w:r>
            <w:r>
              <w:rPr>
                <w:color w:val="231F20"/>
              </w:rPr>
              <w:t>,</w:t>
            </w:r>
            <w:r w:rsidRPr="00C27242">
              <w:rPr>
                <w:color w:val="231F20"/>
              </w:rPr>
              <w:t xml:space="preserve"> </w:t>
            </w:r>
            <w:r>
              <w:rPr>
                <w:color w:val="231F20"/>
              </w:rPr>
              <w:t>д</w:t>
            </w:r>
            <w:r w:rsidRPr="00C27242">
              <w:rPr>
                <w:color w:val="231F20"/>
              </w:rPr>
              <w:t>иригент</w:t>
            </w:r>
          </w:p>
        </w:tc>
        <w:tc>
          <w:tcPr>
            <w:tcW w:w="1750" w:type="dxa"/>
          </w:tcPr>
          <w:p w:rsidR="00E33055" w:rsidRPr="00C27242" w:rsidRDefault="00E33055" w:rsidP="00F1452A">
            <w:pPr>
              <w:pStyle w:val="TableParagraph"/>
              <w:spacing w:line="260" w:lineRule="exact"/>
            </w:pPr>
            <w:r w:rsidRPr="00C27242">
              <w:rPr>
                <w:color w:val="231F20"/>
              </w:rPr>
              <w:t>„Люлчина песен“;</w:t>
            </w:r>
            <w:r>
              <w:rPr>
                <w:color w:val="231F20"/>
              </w:rPr>
              <w:t xml:space="preserve"> </w:t>
            </w:r>
            <w:r w:rsidRPr="00C27242">
              <w:rPr>
                <w:color w:val="231F20"/>
              </w:rPr>
              <w:t>„Влакчето“;</w:t>
            </w:r>
            <w:r>
              <w:rPr>
                <w:color w:val="231F20"/>
              </w:rPr>
              <w:t xml:space="preserve"> </w:t>
            </w:r>
            <w:r w:rsidRPr="00C27242">
              <w:rPr>
                <w:color w:val="231F20"/>
              </w:rPr>
              <w:t>„Песента на звънчетата“</w:t>
            </w:r>
          </w:p>
        </w:tc>
        <w:tc>
          <w:tcPr>
            <w:tcW w:w="1861" w:type="dxa"/>
          </w:tcPr>
          <w:p w:rsidR="00E33055" w:rsidRPr="00C27242" w:rsidRDefault="00E33055" w:rsidP="00F1452A">
            <w:pPr>
              <w:pStyle w:val="TableParagraph"/>
              <w:spacing w:line="260" w:lineRule="exact"/>
            </w:pPr>
            <w:r w:rsidRPr="00C27242">
              <w:rPr>
                <w:color w:val="231F20"/>
              </w:rPr>
              <w:t>„Зимна песничка“</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26</w:t>
            </w:r>
          </w:p>
        </w:tc>
        <w:tc>
          <w:tcPr>
            <w:tcW w:w="616" w:type="dxa"/>
          </w:tcPr>
          <w:p w:rsidR="00E33055" w:rsidRPr="00C27242" w:rsidRDefault="00E33055" w:rsidP="00F1452A">
            <w:pPr>
              <w:pStyle w:val="TableParagraph"/>
              <w:spacing w:line="260" w:lineRule="exact"/>
              <w:jc w:val="center"/>
            </w:pPr>
            <w:r w:rsidRPr="00C27242">
              <w:rPr>
                <w:color w:val="231F20"/>
              </w:rPr>
              <w:t>13</w:t>
            </w:r>
          </w:p>
        </w:tc>
        <w:tc>
          <w:tcPr>
            <w:tcW w:w="1622" w:type="dxa"/>
          </w:tcPr>
          <w:p w:rsidR="00E33055" w:rsidRPr="00C27242" w:rsidRDefault="00E33055" w:rsidP="00F1452A">
            <w:pPr>
              <w:pStyle w:val="TableParagraph"/>
              <w:spacing w:line="260" w:lineRule="exact"/>
            </w:pPr>
            <w:r w:rsidRPr="00C27242">
              <w:rPr>
                <w:color w:val="231F20"/>
              </w:rPr>
              <w:t>Солист. Публика</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Подбира музика за отбелязването на Коледа и Нова година, съставя музикална програма; участва според възможностите си в изпълнението на песни със солисти.</w:t>
            </w:r>
          </w:p>
        </w:tc>
        <w:tc>
          <w:tcPr>
            <w:tcW w:w="1806" w:type="dxa"/>
          </w:tcPr>
          <w:p w:rsidR="00E33055" w:rsidRPr="00C27242" w:rsidRDefault="00E33055" w:rsidP="00F1452A">
            <w:pPr>
              <w:pStyle w:val="TableParagraph"/>
              <w:spacing w:line="260" w:lineRule="exact"/>
            </w:pPr>
            <w:r w:rsidRPr="00C27242">
              <w:rPr>
                <w:color w:val="231F20"/>
              </w:rPr>
              <w:t>Солист</w:t>
            </w:r>
            <w:r>
              <w:rPr>
                <w:color w:val="231F20"/>
              </w:rPr>
              <w:t>,</w:t>
            </w:r>
            <w:r w:rsidRPr="00C27242">
              <w:rPr>
                <w:color w:val="231F20"/>
              </w:rPr>
              <w:t xml:space="preserve"> </w:t>
            </w:r>
            <w:r>
              <w:rPr>
                <w:color w:val="231F20"/>
              </w:rPr>
              <w:t>п</w:t>
            </w:r>
            <w:r w:rsidRPr="00C27242">
              <w:rPr>
                <w:color w:val="231F20"/>
              </w:rPr>
              <w:t>ублика</w:t>
            </w:r>
          </w:p>
        </w:tc>
        <w:tc>
          <w:tcPr>
            <w:tcW w:w="1750" w:type="dxa"/>
          </w:tcPr>
          <w:p w:rsidR="00E33055" w:rsidRPr="00C27242" w:rsidRDefault="00E33055" w:rsidP="00F1452A">
            <w:pPr>
              <w:pStyle w:val="TableParagraph"/>
              <w:spacing w:line="260" w:lineRule="exact"/>
            </w:pPr>
            <w:r w:rsidRPr="00C27242">
              <w:rPr>
                <w:color w:val="231F20"/>
              </w:rPr>
              <w:t>зимни и коледни песни по избор</w:t>
            </w:r>
          </w:p>
        </w:tc>
        <w:tc>
          <w:tcPr>
            <w:tcW w:w="1861" w:type="dxa"/>
          </w:tcPr>
          <w:p w:rsidR="00E33055" w:rsidRPr="00C27242" w:rsidRDefault="00E33055" w:rsidP="00F1452A">
            <w:pPr>
              <w:pStyle w:val="TableParagraph"/>
              <w:spacing w:line="260" w:lineRule="exact"/>
            </w:pPr>
            <w:r w:rsidRPr="00C27242">
              <w:rPr>
                <w:color w:val="231F20"/>
              </w:rPr>
              <w:t>„Коледа“</w:t>
            </w:r>
            <w:r>
              <w:rPr>
                <w:color w:val="231F20"/>
              </w:rPr>
              <w:t xml:space="preserve"> </w:t>
            </w:r>
            <w:r w:rsidRPr="00C27242">
              <w:rPr>
                <w:color w:val="231F20"/>
              </w:rPr>
              <w:t>– група</w:t>
            </w:r>
            <w:r>
              <w:rPr>
                <w:color w:val="231F20"/>
              </w:rPr>
              <w:t xml:space="preserve"> </w:t>
            </w:r>
            <w:r w:rsidRPr="00C27242">
              <w:rPr>
                <w:color w:val="231F20"/>
              </w:rPr>
              <w:t>„Б.Т.Р.“;</w:t>
            </w:r>
            <w:r>
              <w:rPr>
                <w:color w:val="231F20"/>
              </w:rPr>
              <w:t xml:space="preserve"> </w:t>
            </w:r>
            <w:r w:rsidRPr="00C27242">
              <w:rPr>
                <w:color w:val="231F20"/>
              </w:rPr>
              <w:t>„Wе Wish You a Merry Christmas“; музика по избор</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27</w:t>
            </w:r>
          </w:p>
        </w:tc>
        <w:tc>
          <w:tcPr>
            <w:tcW w:w="616" w:type="dxa"/>
          </w:tcPr>
          <w:p w:rsidR="00E33055" w:rsidRPr="00C27242" w:rsidRDefault="00E33055" w:rsidP="00F1452A">
            <w:pPr>
              <w:pStyle w:val="TableParagraph"/>
              <w:spacing w:line="260" w:lineRule="exact"/>
              <w:jc w:val="center"/>
            </w:pPr>
            <w:r w:rsidRPr="00C27242">
              <w:rPr>
                <w:color w:val="231F20"/>
              </w:rPr>
              <w:t>14</w:t>
            </w:r>
          </w:p>
        </w:tc>
        <w:tc>
          <w:tcPr>
            <w:tcW w:w="1622" w:type="dxa"/>
          </w:tcPr>
          <w:p w:rsidR="00E33055" w:rsidRPr="00C27242" w:rsidRDefault="00E33055" w:rsidP="00F1452A">
            <w:pPr>
              <w:pStyle w:val="TableParagraph"/>
              <w:spacing w:line="260" w:lineRule="exact"/>
            </w:pPr>
            <w:r w:rsidRPr="00C27242">
              <w:rPr>
                <w:color w:val="231F20"/>
              </w:rPr>
              <w:t>Нова Година. Сурвакане</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Знае фолклорни обреди с участието на деца – сурвакане; участва според възможностите си в изпълнението на песни със солисти.</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зимни песни по избор</w:t>
            </w:r>
          </w:p>
        </w:tc>
        <w:tc>
          <w:tcPr>
            <w:tcW w:w="1861" w:type="dxa"/>
          </w:tcPr>
          <w:p w:rsidR="00E33055" w:rsidRPr="00C27242" w:rsidRDefault="00E33055" w:rsidP="00F1452A">
            <w:pPr>
              <w:pStyle w:val="TableParagraph"/>
              <w:spacing w:line="260" w:lineRule="exact"/>
            </w:pPr>
            <w:r w:rsidRPr="00C27242">
              <w:rPr>
                <w:color w:val="231F20"/>
              </w:rPr>
              <w:t>„Дунавско хоро“</w:t>
            </w:r>
          </w:p>
        </w:tc>
        <w:tc>
          <w:tcPr>
            <w:tcW w:w="1666" w:type="dxa"/>
          </w:tcPr>
          <w:p w:rsidR="00E33055" w:rsidRPr="00C27242" w:rsidRDefault="00E33055" w:rsidP="00F1452A">
            <w:pPr>
              <w:pStyle w:val="TableParagraph"/>
              <w:spacing w:line="260" w:lineRule="exact"/>
            </w:pPr>
            <w:r w:rsidRPr="00C27242">
              <w:rPr>
                <w:color w:val="231F20"/>
              </w:rPr>
              <w:t>Учебна дискусия</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28</w:t>
            </w:r>
          </w:p>
        </w:tc>
        <w:tc>
          <w:tcPr>
            <w:tcW w:w="616" w:type="dxa"/>
          </w:tcPr>
          <w:p w:rsidR="00E33055" w:rsidRPr="00C27242" w:rsidRDefault="00E33055" w:rsidP="00F1452A">
            <w:pPr>
              <w:pStyle w:val="TableParagraph"/>
              <w:spacing w:line="260" w:lineRule="exact"/>
              <w:jc w:val="center"/>
            </w:pPr>
            <w:r w:rsidRPr="00C27242">
              <w:rPr>
                <w:color w:val="231F20"/>
              </w:rPr>
              <w:t>14</w:t>
            </w:r>
          </w:p>
        </w:tc>
        <w:tc>
          <w:tcPr>
            <w:tcW w:w="1622" w:type="dxa"/>
          </w:tcPr>
          <w:p w:rsidR="00E33055" w:rsidRPr="00C27242" w:rsidRDefault="00E33055" w:rsidP="00F1452A">
            <w:pPr>
              <w:pStyle w:val="TableParagraph"/>
              <w:spacing w:line="260" w:lineRule="exact"/>
            </w:pPr>
            <w:r w:rsidRPr="00C27242">
              <w:rPr>
                <w:color w:val="231F20"/>
              </w:rPr>
              <w:t>Зимно хоро</w:t>
            </w:r>
          </w:p>
        </w:tc>
        <w:tc>
          <w:tcPr>
            <w:tcW w:w="1724" w:type="dxa"/>
            <w:gridSpan w:val="2"/>
          </w:tcPr>
          <w:p w:rsidR="00E33055" w:rsidRPr="00C27242" w:rsidRDefault="00E33055" w:rsidP="00F1452A">
            <w:pPr>
              <w:pStyle w:val="TableParagraph"/>
              <w:spacing w:line="260" w:lineRule="exact"/>
            </w:pPr>
            <w:r w:rsidRPr="00C27242">
              <w:rPr>
                <w:color w:val="231F20"/>
              </w:rPr>
              <w:t>Преговор</w:t>
            </w:r>
          </w:p>
        </w:tc>
        <w:tc>
          <w:tcPr>
            <w:tcW w:w="3079" w:type="dxa"/>
          </w:tcPr>
          <w:p w:rsidR="00E33055" w:rsidRPr="00C27242" w:rsidRDefault="00E33055" w:rsidP="00F1452A">
            <w:pPr>
              <w:pStyle w:val="TableParagraph"/>
              <w:spacing w:line="260" w:lineRule="exact"/>
            </w:pPr>
            <w:r w:rsidRPr="00C27242">
              <w:rPr>
                <w:color w:val="231F20"/>
              </w:rPr>
              <w:t>Разпознава песен по характерен мотив; разпознава звучността на детски хор; наблюдава кратки</w:t>
            </w:r>
            <w:r>
              <w:rPr>
                <w:color w:val="231F20"/>
              </w:rPr>
              <w:t xml:space="preserve"> </w:t>
            </w:r>
            <w:r w:rsidRPr="00C27242">
              <w:rPr>
                <w:color w:val="231F20"/>
              </w:rPr>
              <w:t>и дълги тонови трайности и ги съотнася с конкретни срички; подбира подходящи инструменти за съпровод.</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„Зимно хоро“; изучени песни</w:t>
            </w:r>
          </w:p>
        </w:tc>
        <w:tc>
          <w:tcPr>
            <w:tcW w:w="1861" w:type="dxa"/>
          </w:tcPr>
          <w:p w:rsidR="00E33055" w:rsidRPr="00C27242" w:rsidRDefault="00E33055" w:rsidP="00F1452A">
            <w:pPr>
              <w:pStyle w:val="TableParagraph"/>
              <w:spacing w:line="260" w:lineRule="exact"/>
            </w:pPr>
            <w:r w:rsidRPr="00C27242">
              <w:rPr>
                <w:color w:val="231F20"/>
              </w:rPr>
              <w:t>„Зимна песничка“</w:t>
            </w:r>
          </w:p>
        </w:tc>
        <w:tc>
          <w:tcPr>
            <w:tcW w:w="1666" w:type="dxa"/>
          </w:tcPr>
          <w:p w:rsidR="00E33055" w:rsidRPr="00C27242" w:rsidRDefault="00E33055" w:rsidP="00F1452A">
            <w:pPr>
              <w:pStyle w:val="TableParagraph"/>
              <w:spacing w:line="260" w:lineRule="exact"/>
            </w:pPr>
            <w:r w:rsidRPr="00C27242">
              <w:rPr>
                <w:color w:val="231F20"/>
              </w:rPr>
              <w:t>Устно</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454"/>
          <w:jc w:val="center"/>
        </w:trPr>
        <w:tc>
          <w:tcPr>
            <w:tcW w:w="561" w:type="dxa"/>
          </w:tcPr>
          <w:p w:rsidR="00E33055" w:rsidRPr="00C27242" w:rsidRDefault="00E33055" w:rsidP="00F1452A">
            <w:pPr>
              <w:pStyle w:val="TableParagraph"/>
              <w:spacing w:line="260" w:lineRule="exact"/>
              <w:jc w:val="center"/>
            </w:pPr>
            <w:r w:rsidRPr="00C27242">
              <w:rPr>
                <w:color w:val="231F20"/>
              </w:rPr>
              <w:t>29</w:t>
            </w:r>
          </w:p>
        </w:tc>
        <w:tc>
          <w:tcPr>
            <w:tcW w:w="616" w:type="dxa"/>
          </w:tcPr>
          <w:p w:rsidR="00E33055" w:rsidRPr="00C27242" w:rsidRDefault="00E33055" w:rsidP="00F1452A">
            <w:pPr>
              <w:pStyle w:val="TableParagraph"/>
              <w:spacing w:line="260" w:lineRule="exact"/>
              <w:jc w:val="center"/>
            </w:pPr>
            <w:r w:rsidRPr="00C27242">
              <w:rPr>
                <w:color w:val="231F20"/>
              </w:rPr>
              <w:t>15</w:t>
            </w:r>
          </w:p>
        </w:tc>
        <w:tc>
          <w:tcPr>
            <w:tcW w:w="1622" w:type="dxa"/>
          </w:tcPr>
          <w:p w:rsidR="00E33055" w:rsidRPr="00C27242" w:rsidRDefault="00E33055" w:rsidP="00F1452A">
            <w:pPr>
              <w:pStyle w:val="TableParagraph"/>
              <w:spacing w:line="260" w:lineRule="exact"/>
            </w:pPr>
            <w:r w:rsidRPr="00C27242">
              <w:rPr>
                <w:color w:val="231F20"/>
              </w:rPr>
              <w:t>Кукери</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Знае някои специфични белези на кукерските игри; определя настроението на инструментална музика с помощта на зададени определения.</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Песни по избор</w:t>
            </w:r>
          </w:p>
        </w:tc>
        <w:tc>
          <w:tcPr>
            <w:tcW w:w="1861" w:type="dxa"/>
          </w:tcPr>
          <w:p w:rsidR="00E33055" w:rsidRPr="00C27242" w:rsidRDefault="00E33055" w:rsidP="00F1452A">
            <w:pPr>
              <w:pStyle w:val="TableParagraph"/>
              <w:spacing w:line="260" w:lineRule="exact"/>
            </w:pPr>
            <w:r w:rsidRPr="00C27242">
              <w:rPr>
                <w:color w:val="231F20"/>
              </w:rPr>
              <w:t>Кукерски звънци; „Кукерски танц“;</w:t>
            </w:r>
            <w:r>
              <w:rPr>
                <w:color w:val="231F20"/>
              </w:rPr>
              <w:t xml:space="preserve"> </w:t>
            </w:r>
            <w:r w:rsidRPr="00C27242">
              <w:rPr>
                <w:color w:val="231F20"/>
              </w:rPr>
              <w:t>„Нощ на голия връх“; музика по избор</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30</w:t>
            </w:r>
          </w:p>
        </w:tc>
        <w:tc>
          <w:tcPr>
            <w:tcW w:w="616" w:type="dxa"/>
          </w:tcPr>
          <w:p w:rsidR="00E33055" w:rsidRPr="00C27242" w:rsidRDefault="00E33055" w:rsidP="00F1452A">
            <w:pPr>
              <w:pStyle w:val="TableParagraph"/>
              <w:spacing w:line="260" w:lineRule="exact"/>
              <w:jc w:val="center"/>
            </w:pPr>
            <w:r w:rsidRPr="00C27242">
              <w:rPr>
                <w:color w:val="231F20"/>
              </w:rPr>
              <w:t>15</w:t>
            </w:r>
          </w:p>
        </w:tc>
        <w:tc>
          <w:tcPr>
            <w:tcW w:w="1622" w:type="dxa"/>
          </w:tcPr>
          <w:p w:rsidR="00E33055" w:rsidRPr="00C27242" w:rsidRDefault="00E33055" w:rsidP="00F1452A">
            <w:pPr>
              <w:pStyle w:val="TableParagraph"/>
              <w:spacing w:line="260" w:lineRule="exact"/>
            </w:pPr>
            <w:r w:rsidRPr="00C27242">
              <w:rPr>
                <w:color w:val="231F20"/>
              </w:rPr>
              <w:t>Страховита музика. Рисуване по музика</w:t>
            </w:r>
          </w:p>
        </w:tc>
        <w:tc>
          <w:tcPr>
            <w:tcW w:w="1724" w:type="dxa"/>
            <w:gridSpan w:val="2"/>
          </w:tcPr>
          <w:p w:rsidR="00E33055" w:rsidRPr="00C27242" w:rsidRDefault="00E33055" w:rsidP="00F1452A">
            <w:pPr>
              <w:pStyle w:val="TableParagraph"/>
              <w:spacing w:line="260" w:lineRule="exact"/>
            </w:pPr>
            <w:r w:rsidRPr="00C27242">
              <w:rPr>
                <w:color w:val="231F20"/>
              </w:rPr>
              <w:t>Упражнение</w:t>
            </w:r>
          </w:p>
        </w:tc>
        <w:tc>
          <w:tcPr>
            <w:tcW w:w="3079" w:type="dxa"/>
          </w:tcPr>
          <w:p w:rsidR="00E33055" w:rsidRPr="00C27242" w:rsidRDefault="00E33055" w:rsidP="00F1452A">
            <w:pPr>
              <w:pStyle w:val="TableParagraph"/>
              <w:spacing w:line="260" w:lineRule="exact"/>
            </w:pPr>
            <w:r w:rsidRPr="00C27242">
              <w:rPr>
                <w:color w:val="231F20"/>
              </w:rPr>
              <w:t>Изразява лично отношение към настроението на музиката; рисува по музика.</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spacing w:line="260" w:lineRule="exact"/>
              <w:rPr>
                <w:rFonts w:ascii="Times New Roman" w:hAnsi="Times New Roman" w:cs="Times New Roman"/>
              </w:rPr>
            </w:pPr>
          </w:p>
        </w:tc>
        <w:tc>
          <w:tcPr>
            <w:tcW w:w="1861" w:type="dxa"/>
          </w:tcPr>
          <w:p w:rsidR="00E33055" w:rsidRPr="00C27242" w:rsidRDefault="00E33055" w:rsidP="00F1452A">
            <w:pPr>
              <w:pStyle w:val="TableParagraph"/>
              <w:spacing w:line="260" w:lineRule="exact"/>
            </w:pPr>
            <w:r w:rsidRPr="00C27242">
              <w:rPr>
                <w:color w:val="231F20"/>
              </w:rPr>
              <w:t>Кукерски звънци; „Кукерски танц“;</w:t>
            </w:r>
            <w:r>
              <w:rPr>
                <w:color w:val="231F20"/>
              </w:rPr>
              <w:t xml:space="preserve">  </w:t>
            </w:r>
            <w:r w:rsidRPr="00C27242">
              <w:rPr>
                <w:color w:val="231F20"/>
              </w:rPr>
              <w:t>„Нощ на голия връх“; музика по избор</w:t>
            </w:r>
          </w:p>
        </w:tc>
        <w:tc>
          <w:tcPr>
            <w:tcW w:w="1666" w:type="dxa"/>
          </w:tcPr>
          <w:p w:rsidR="00E33055" w:rsidRPr="00C27242" w:rsidRDefault="00E33055" w:rsidP="00F1452A">
            <w:pPr>
              <w:pStyle w:val="TableParagraph"/>
              <w:spacing w:line="260" w:lineRule="exact"/>
            </w:pPr>
            <w:r w:rsidRPr="00C27242">
              <w:rPr>
                <w:color w:val="231F20"/>
              </w:rPr>
              <w:t>Работа в час</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31</w:t>
            </w:r>
          </w:p>
        </w:tc>
        <w:tc>
          <w:tcPr>
            <w:tcW w:w="616" w:type="dxa"/>
          </w:tcPr>
          <w:p w:rsidR="00E33055" w:rsidRPr="00C27242" w:rsidRDefault="00E33055" w:rsidP="00F1452A">
            <w:pPr>
              <w:pStyle w:val="TableParagraph"/>
              <w:spacing w:line="260" w:lineRule="exact"/>
              <w:jc w:val="center"/>
            </w:pPr>
            <w:r w:rsidRPr="00C27242">
              <w:rPr>
                <w:color w:val="231F20"/>
              </w:rPr>
              <w:t>16</w:t>
            </w:r>
          </w:p>
        </w:tc>
        <w:tc>
          <w:tcPr>
            <w:tcW w:w="1622" w:type="dxa"/>
          </w:tcPr>
          <w:p w:rsidR="00E33055" w:rsidRPr="00C27242" w:rsidRDefault="00E33055" w:rsidP="00F1452A">
            <w:pPr>
              <w:pStyle w:val="TableParagraph"/>
              <w:spacing w:line="260" w:lineRule="exact"/>
            </w:pPr>
            <w:r w:rsidRPr="00C27242">
              <w:rPr>
                <w:color w:val="231F20"/>
              </w:rPr>
              <w:t>Проводи ме мама</w:t>
            </w:r>
          </w:p>
        </w:tc>
        <w:tc>
          <w:tcPr>
            <w:tcW w:w="1724" w:type="dxa"/>
            <w:gridSpan w:val="2"/>
          </w:tcPr>
          <w:p w:rsidR="00E33055" w:rsidRPr="00C27242" w:rsidRDefault="00E33055" w:rsidP="00F1452A">
            <w:pPr>
              <w:pStyle w:val="TableParagraph"/>
              <w:spacing w:line="260" w:lineRule="exact"/>
            </w:pPr>
            <w:r w:rsidRPr="00C27242">
              <w:rPr>
                <w:color w:val="231F20"/>
              </w:rPr>
              <w:t>Упражнение</w:t>
            </w:r>
          </w:p>
        </w:tc>
        <w:tc>
          <w:tcPr>
            <w:tcW w:w="3079" w:type="dxa"/>
          </w:tcPr>
          <w:p w:rsidR="00E33055" w:rsidRPr="00C27242" w:rsidRDefault="00E33055" w:rsidP="00F1452A">
            <w:pPr>
              <w:pStyle w:val="TableParagraph"/>
              <w:spacing w:line="260" w:lineRule="exact"/>
            </w:pPr>
            <w:r w:rsidRPr="00C27242">
              <w:rPr>
                <w:color w:val="231F20"/>
              </w:rPr>
              <w:t>Разпознава равномерна двувременна пулсация с опора върху графично изображение; разпознава тъпан по тембър.</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„Проводи ме мама“;</w:t>
            </w:r>
            <w:r>
              <w:rPr>
                <w:color w:val="231F20"/>
              </w:rPr>
              <w:t xml:space="preserve"> </w:t>
            </w:r>
            <w:r w:rsidRPr="00C27242">
              <w:rPr>
                <w:color w:val="231F20"/>
              </w:rPr>
              <w:t>„Опни ми, тропни ми“</w:t>
            </w:r>
          </w:p>
        </w:tc>
        <w:tc>
          <w:tcPr>
            <w:tcW w:w="1861" w:type="dxa"/>
          </w:tcPr>
          <w:p w:rsidR="00E33055" w:rsidRPr="00C27242" w:rsidRDefault="00E33055" w:rsidP="00F1452A">
            <w:pPr>
              <w:pStyle w:val="TableParagraph"/>
              <w:spacing w:line="260" w:lineRule="exact"/>
            </w:pPr>
            <w:r w:rsidRPr="00C27242">
              <w:rPr>
                <w:color w:val="231F20"/>
              </w:rPr>
              <w:t>Тъпан – пример</w:t>
            </w:r>
          </w:p>
        </w:tc>
        <w:tc>
          <w:tcPr>
            <w:tcW w:w="1666" w:type="dxa"/>
          </w:tcPr>
          <w:p w:rsidR="00E33055" w:rsidRPr="00C27242" w:rsidRDefault="00E33055" w:rsidP="00F1452A">
            <w:pPr>
              <w:pStyle w:val="TableParagraph"/>
              <w:spacing w:line="260" w:lineRule="exact"/>
            </w:pPr>
            <w:r w:rsidRPr="00C27242">
              <w:rPr>
                <w:color w:val="231F20"/>
              </w:rPr>
              <w:t>Устно</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32</w:t>
            </w:r>
          </w:p>
        </w:tc>
        <w:tc>
          <w:tcPr>
            <w:tcW w:w="616" w:type="dxa"/>
          </w:tcPr>
          <w:p w:rsidR="00E33055" w:rsidRPr="00C27242" w:rsidRDefault="00E33055" w:rsidP="00F1452A">
            <w:pPr>
              <w:pStyle w:val="TableParagraph"/>
              <w:spacing w:line="260" w:lineRule="exact"/>
              <w:jc w:val="center"/>
            </w:pPr>
            <w:r w:rsidRPr="00C27242">
              <w:rPr>
                <w:color w:val="231F20"/>
              </w:rPr>
              <w:t>16</w:t>
            </w:r>
          </w:p>
        </w:tc>
        <w:tc>
          <w:tcPr>
            <w:tcW w:w="1622" w:type="dxa"/>
          </w:tcPr>
          <w:p w:rsidR="00E33055" w:rsidRPr="00C27242" w:rsidRDefault="00E33055" w:rsidP="00F1452A">
            <w:pPr>
              <w:pStyle w:val="TableParagraph"/>
              <w:spacing w:line="260" w:lineRule="exact"/>
            </w:pPr>
            <w:r w:rsidRPr="00C27242">
              <w:rPr>
                <w:color w:val="231F20"/>
              </w:rPr>
              <w:t>Контрабас</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Разпознава контрабас по тембър и външен вид; разпознава пиано по тембър; разпознава равномерна тривременна пулсация и валс; импровизира</w:t>
            </w:r>
            <w:r>
              <w:rPr>
                <w:color w:val="231F20"/>
              </w:rPr>
              <w:t xml:space="preserve"> </w:t>
            </w:r>
            <w:r w:rsidRPr="00C27242">
              <w:rPr>
                <w:color w:val="231F20"/>
              </w:rPr>
              <w:t>танцови движения.</w:t>
            </w:r>
          </w:p>
        </w:tc>
        <w:tc>
          <w:tcPr>
            <w:tcW w:w="1806" w:type="dxa"/>
          </w:tcPr>
          <w:p w:rsidR="00E33055" w:rsidRPr="00C27242" w:rsidRDefault="00E33055" w:rsidP="00F1452A">
            <w:pPr>
              <w:pStyle w:val="TableParagraph"/>
              <w:spacing w:line="260" w:lineRule="exact"/>
            </w:pPr>
            <w:r w:rsidRPr="00C27242">
              <w:rPr>
                <w:color w:val="231F20"/>
              </w:rPr>
              <w:t>Контрабас</w:t>
            </w:r>
          </w:p>
        </w:tc>
        <w:tc>
          <w:tcPr>
            <w:tcW w:w="1750" w:type="dxa"/>
          </w:tcPr>
          <w:p w:rsidR="00E33055" w:rsidRPr="00C27242" w:rsidRDefault="00E33055" w:rsidP="00F1452A">
            <w:pPr>
              <w:pStyle w:val="TableParagraph"/>
              <w:spacing w:line="260" w:lineRule="exact"/>
            </w:pPr>
            <w:r w:rsidRPr="00C27242">
              <w:rPr>
                <w:color w:val="231F20"/>
              </w:rPr>
              <w:t>„Рибка“</w:t>
            </w:r>
          </w:p>
        </w:tc>
        <w:tc>
          <w:tcPr>
            <w:tcW w:w="1861" w:type="dxa"/>
          </w:tcPr>
          <w:p w:rsidR="00E33055" w:rsidRPr="00C27242" w:rsidRDefault="00E33055" w:rsidP="00F1452A">
            <w:pPr>
              <w:pStyle w:val="TableParagraph"/>
              <w:spacing w:line="260" w:lineRule="exact"/>
            </w:pPr>
            <w:r w:rsidRPr="00C27242">
              <w:rPr>
                <w:color w:val="231F20"/>
              </w:rPr>
              <w:t>Тема на слона; „Слонът“; валсове по избор</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33</w:t>
            </w:r>
          </w:p>
        </w:tc>
        <w:tc>
          <w:tcPr>
            <w:tcW w:w="616" w:type="dxa"/>
          </w:tcPr>
          <w:p w:rsidR="00E33055" w:rsidRPr="00C27242" w:rsidRDefault="00E33055" w:rsidP="00F1452A">
            <w:pPr>
              <w:pStyle w:val="TableParagraph"/>
              <w:spacing w:line="260" w:lineRule="exact"/>
              <w:jc w:val="center"/>
            </w:pPr>
            <w:r w:rsidRPr="00C27242">
              <w:rPr>
                <w:color w:val="231F20"/>
              </w:rPr>
              <w:t>17</w:t>
            </w:r>
          </w:p>
        </w:tc>
        <w:tc>
          <w:tcPr>
            <w:tcW w:w="1622" w:type="dxa"/>
          </w:tcPr>
          <w:p w:rsidR="00E33055" w:rsidRPr="00C27242" w:rsidRDefault="00E33055" w:rsidP="00F1452A">
            <w:pPr>
              <w:pStyle w:val="TableParagraph"/>
              <w:spacing w:line="260" w:lineRule="exact"/>
            </w:pPr>
            <w:r w:rsidRPr="00C27242">
              <w:rPr>
                <w:color w:val="231F20"/>
              </w:rPr>
              <w:t>Цигулка</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Разпознава цигулка по тембър и външен вид; сравнява контрабас и цигулка по външен вид; разграничава марш и валс по тяхната функция, разпознава валс.</w:t>
            </w:r>
          </w:p>
        </w:tc>
        <w:tc>
          <w:tcPr>
            <w:tcW w:w="1806" w:type="dxa"/>
          </w:tcPr>
          <w:p w:rsidR="00E33055" w:rsidRPr="00C27242" w:rsidRDefault="00E33055" w:rsidP="00F1452A">
            <w:pPr>
              <w:pStyle w:val="TableParagraph"/>
              <w:spacing w:line="260" w:lineRule="exact"/>
            </w:pPr>
            <w:r w:rsidRPr="00C27242">
              <w:rPr>
                <w:color w:val="231F20"/>
              </w:rPr>
              <w:t>Цигулка</w:t>
            </w:r>
          </w:p>
        </w:tc>
        <w:tc>
          <w:tcPr>
            <w:tcW w:w="1750" w:type="dxa"/>
          </w:tcPr>
          <w:p w:rsidR="00E33055" w:rsidRPr="00C27242" w:rsidRDefault="00E33055" w:rsidP="00F1452A">
            <w:pPr>
              <w:pStyle w:val="TableParagraph"/>
              <w:spacing w:line="260" w:lineRule="exact"/>
            </w:pPr>
            <w:r w:rsidRPr="00C27242">
              <w:rPr>
                <w:color w:val="231F20"/>
              </w:rPr>
              <w:t>„Снежинки“; „Рибка“</w:t>
            </w:r>
          </w:p>
        </w:tc>
        <w:tc>
          <w:tcPr>
            <w:tcW w:w="1861" w:type="dxa"/>
          </w:tcPr>
          <w:p w:rsidR="00E33055" w:rsidRPr="00C27242" w:rsidRDefault="00E33055" w:rsidP="00F1452A">
            <w:pPr>
              <w:pStyle w:val="TableParagraph"/>
              <w:spacing w:line="260" w:lineRule="exact"/>
            </w:pPr>
            <w:r w:rsidRPr="00C27242">
              <w:rPr>
                <w:color w:val="231F20"/>
              </w:rPr>
              <w:t>„Капричио</w:t>
            </w:r>
            <w:r>
              <w:rPr>
                <w:color w:val="231F20"/>
              </w:rPr>
              <w:t xml:space="preserve"> </w:t>
            </w:r>
            <w:r w:rsidRPr="00C27242">
              <w:rPr>
                <w:color w:val="231F20"/>
              </w:rPr>
              <w:t>№ 24“; „Слонът“</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34</w:t>
            </w:r>
          </w:p>
        </w:tc>
        <w:tc>
          <w:tcPr>
            <w:tcW w:w="616" w:type="dxa"/>
          </w:tcPr>
          <w:p w:rsidR="00E33055" w:rsidRPr="00C27242" w:rsidRDefault="00E33055" w:rsidP="00F1452A">
            <w:pPr>
              <w:pStyle w:val="TableParagraph"/>
              <w:spacing w:line="260" w:lineRule="exact"/>
              <w:jc w:val="center"/>
            </w:pPr>
            <w:r w:rsidRPr="00C27242">
              <w:rPr>
                <w:color w:val="231F20"/>
              </w:rPr>
              <w:t>17</w:t>
            </w:r>
          </w:p>
        </w:tc>
        <w:tc>
          <w:tcPr>
            <w:tcW w:w="1622" w:type="dxa"/>
          </w:tcPr>
          <w:p w:rsidR="00E33055" w:rsidRPr="00C27242" w:rsidRDefault="00E33055" w:rsidP="00F1452A">
            <w:pPr>
              <w:pStyle w:val="TableParagraph"/>
              <w:spacing w:line="260" w:lineRule="exact"/>
            </w:pPr>
            <w:r w:rsidRPr="00C27242">
              <w:rPr>
                <w:color w:val="231F20"/>
              </w:rPr>
              <w:t>Високи и ниски тонове</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Разграничава и наблюдава високи и ниски тонове в песен; реагира двигателно на височината на тоновете.</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„Топка“;</w:t>
            </w:r>
            <w:r>
              <w:rPr>
                <w:color w:val="231F20"/>
              </w:rPr>
              <w:t xml:space="preserve"> </w:t>
            </w:r>
            <w:r w:rsidRPr="00C27242">
              <w:rPr>
                <w:color w:val="231F20"/>
              </w:rPr>
              <w:t>„Снежинки“; „Проводи ме мама“</w:t>
            </w:r>
          </w:p>
        </w:tc>
        <w:tc>
          <w:tcPr>
            <w:tcW w:w="1861" w:type="dxa"/>
          </w:tcPr>
          <w:p w:rsidR="00E33055" w:rsidRPr="00C27242" w:rsidRDefault="00E33055" w:rsidP="00F1452A">
            <w:pPr>
              <w:pStyle w:val="TableParagraph"/>
              <w:spacing w:line="260" w:lineRule="exact"/>
            </w:pPr>
            <w:r w:rsidRPr="00C27242">
              <w:rPr>
                <w:color w:val="231F20"/>
              </w:rPr>
              <w:t>„Птичета и мечета“</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35</w:t>
            </w:r>
          </w:p>
        </w:tc>
        <w:tc>
          <w:tcPr>
            <w:tcW w:w="616" w:type="dxa"/>
          </w:tcPr>
          <w:p w:rsidR="00E33055" w:rsidRPr="00C27242" w:rsidRDefault="00E33055" w:rsidP="00F1452A">
            <w:pPr>
              <w:pStyle w:val="TableParagraph"/>
              <w:spacing w:line="260" w:lineRule="exact"/>
              <w:jc w:val="center"/>
            </w:pPr>
            <w:r w:rsidRPr="00C27242">
              <w:rPr>
                <w:color w:val="231F20"/>
              </w:rPr>
              <w:t>18</w:t>
            </w:r>
          </w:p>
        </w:tc>
        <w:tc>
          <w:tcPr>
            <w:tcW w:w="1622" w:type="dxa"/>
          </w:tcPr>
          <w:p w:rsidR="00E33055" w:rsidRPr="00C27242" w:rsidRDefault="00E33055" w:rsidP="00F1452A">
            <w:pPr>
              <w:pStyle w:val="TableParagraph"/>
              <w:spacing w:line="260" w:lineRule="exact"/>
            </w:pPr>
            <w:r w:rsidRPr="00C27242">
              <w:rPr>
                <w:color w:val="231F20"/>
              </w:rPr>
              <w:t>Посока на движение на мелодията</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Разграничава възходящо и низходящо движение; разграничава постепенно движение и повтарящи се тонове; свързва посоката на движение с графичен модел.</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„Топка“;</w:t>
            </w:r>
            <w:r>
              <w:rPr>
                <w:color w:val="231F20"/>
              </w:rPr>
              <w:t xml:space="preserve"> </w:t>
            </w:r>
            <w:r w:rsidRPr="00C27242">
              <w:rPr>
                <w:color w:val="231F20"/>
              </w:rPr>
              <w:t>„Влакчето“</w:t>
            </w:r>
          </w:p>
        </w:tc>
        <w:tc>
          <w:tcPr>
            <w:tcW w:w="1861" w:type="dxa"/>
          </w:tcPr>
          <w:p w:rsidR="00E33055" w:rsidRPr="00C27242" w:rsidRDefault="00E33055" w:rsidP="00F1452A">
            <w:pPr>
              <w:pStyle w:val="TableParagraph"/>
              <w:spacing w:line="260" w:lineRule="exact"/>
            </w:pPr>
            <w:r w:rsidRPr="00C27242">
              <w:rPr>
                <w:color w:val="231F20"/>
              </w:rPr>
              <w:t>„Стълбичка“; посока на движение – звукови примери</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36</w:t>
            </w:r>
          </w:p>
        </w:tc>
        <w:tc>
          <w:tcPr>
            <w:tcW w:w="616" w:type="dxa"/>
          </w:tcPr>
          <w:p w:rsidR="00E33055" w:rsidRPr="00C27242" w:rsidRDefault="00E33055" w:rsidP="00F1452A">
            <w:pPr>
              <w:pStyle w:val="TableParagraph"/>
              <w:spacing w:line="260" w:lineRule="exact"/>
              <w:jc w:val="center"/>
            </w:pPr>
            <w:r w:rsidRPr="00C27242">
              <w:rPr>
                <w:color w:val="231F20"/>
              </w:rPr>
              <w:t>18</w:t>
            </w:r>
          </w:p>
        </w:tc>
        <w:tc>
          <w:tcPr>
            <w:tcW w:w="1622" w:type="dxa"/>
          </w:tcPr>
          <w:p w:rsidR="00E33055" w:rsidRPr="00C27242" w:rsidRDefault="00E33055" w:rsidP="00F1452A">
            <w:pPr>
              <w:pStyle w:val="TableParagraph"/>
              <w:spacing w:line="260" w:lineRule="exact"/>
            </w:pPr>
            <w:r w:rsidRPr="00C27242">
              <w:rPr>
                <w:color w:val="231F20"/>
              </w:rPr>
              <w:t>Ръченица</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Отчита неравномерна пулсация на три, като брои и отмерва по указан начин; разпознава тъпан по външен вид.</w:t>
            </w:r>
          </w:p>
        </w:tc>
        <w:tc>
          <w:tcPr>
            <w:tcW w:w="1806" w:type="dxa"/>
          </w:tcPr>
          <w:p w:rsidR="00E33055" w:rsidRPr="00C27242" w:rsidRDefault="00E33055" w:rsidP="00F1452A">
            <w:pPr>
              <w:pStyle w:val="TableParagraph"/>
              <w:spacing w:line="260" w:lineRule="exact"/>
            </w:pPr>
            <w:r w:rsidRPr="00C27242">
              <w:rPr>
                <w:color w:val="231F20"/>
              </w:rPr>
              <w:t>Ръченица</w:t>
            </w:r>
          </w:p>
        </w:tc>
        <w:tc>
          <w:tcPr>
            <w:tcW w:w="1750" w:type="dxa"/>
          </w:tcPr>
          <w:p w:rsidR="00E33055" w:rsidRPr="00C27242" w:rsidRDefault="00E33055" w:rsidP="00F1452A">
            <w:pPr>
              <w:pStyle w:val="TableParagraph"/>
              <w:spacing w:line="260" w:lineRule="exact"/>
            </w:pPr>
            <w:r w:rsidRPr="00C27242">
              <w:rPr>
                <w:color w:val="231F20"/>
              </w:rPr>
              <w:t>„Свири рак“</w:t>
            </w:r>
          </w:p>
        </w:tc>
        <w:tc>
          <w:tcPr>
            <w:tcW w:w="1861" w:type="dxa"/>
          </w:tcPr>
          <w:p w:rsidR="00E33055" w:rsidRPr="00C27242" w:rsidRDefault="00E33055" w:rsidP="00F1452A">
            <w:pPr>
              <w:pStyle w:val="TableParagraph"/>
              <w:spacing w:line="260" w:lineRule="exact"/>
            </w:pPr>
            <w:r w:rsidRPr="00C27242">
              <w:rPr>
                <w:color w:val="231F20"/>
              </w:rPr>
              <w:t>„Изгряла е месечинка“</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37</w:t>
            </w:r>
          </w:p>
        </w:tc>
        <w:tc>
          <w:tcPr>
            <w:tcW w:w="616" w:type="dxa"/>
          </w:tcPr>
          <w:p w:rsidR="00E33055" w:rsidRPr="00C27242" w:rsidRDefault="00E33055" w:rsidP="00F1452A">
            <w:pPr>
              <w:pStyle w:val="TableParagraph"/>
              <w:spacing w:line="260" w:lineRule="exact"/>
              <w:jc w:val="center"/>
            </w:pPr>
            <w:r w:rsidRPr="00C27242">
              <w:rPr>
                <w:color w:val="231F20"/>
              </w:rPr>
              <w:t>19</w:t>
            </w:r>
          </w:p>
        </w:tc>
        <w:tc>
          <w:tcPr>
            <w:tcW w:w="1622" w:type="dxa"/>
          </w:tcPr>
          <w:p w:rsidR="00E33055" w:rsidRPr="00C27242" w:rsidRDefault="00E33055" w:rsidP="00F1452A">
            <w:pPr>
              <w:pStyle w:val="TableParagraph"/>
              <w:spacing w:line="260" w:lineRule="exact"/>
            </w:pPr>
            <w:r w:rsidRPr="00C27242">
              <w:rPr>
                <w:color w:val="231F20"/>
              </w:rPr>
              <w:t>Ръченица</w:t>
            </w:r>
          </w:p>
        </w:tc>
        <w:tc>
          <w:tcPr>
            <w:tcW w:w="1724" w:type="dxa"/>
            <w:gridSpan w:val="2"/>
          </w:tcPr>
          <w:p w:rsidR="00E33055" w:rsidRPr="00C27242" w:rsidRDefault="00E33055" w:rsidP="00F1452A">
            <w:pPr>
              <w:pStyle w:val="TableParagraph"/>
              <w:spacing w:line="260" w:lineRule="exact"/>
            </w:pPr>
            <w:r w:rsidRPr="00C27242">
              <w:rPr>
                <w:color w:val="231F20"/>
              </w:rPr>
              <w:t>Упражнение</w:t>
            </w:r>
          </w:p>
        </w:tc>
        <w:tc>
          <w:tcPr>
            <w:tcW w:w="3079" w:type="dxa"/>
          </w:tcPr>
          <w:p w:rsidR="00E33055" w:rsidRPr="00C27242" w:rsidRDefault="00E33055" w:rsidP="00F1452A">
            <w:pPr>
              <w:pStyle w:val="TableParagraph"/>
              <w:spacing w:line="260" w:lineRule="exact"/>
            </w:pPr>
            <w:r w:rsidRPr="00C27242">
              <w:rPr>
                <w:color w:val="231F20"/>
              </w:rPr>
              <w:t>Отмерва метрума, характерен за ръченицата, с пляскане и с детски музикални инструменти; изпълнява основни танцови движения на ръченица.</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„Свири рак“; „Проводи ме мама“</w:t>
            </w:r>
          </w:p>
        </w:tc>
        <w:tc>
          <w:tcPr>
            <w:tcW w:w="1861" w:type="dxa"/>
          </w:tcPr>
          <w:p w:rsidR="00E33055" w:rsidRPr="00C27242" w:rsidRDefault="00E33055" w:rsidP="00F1452A">
            <w:pPr>
              <w:pStyle w:val="TableParagraph"/>
              <w:spacing w:line="260" w:lineRule="exact"/>
            </w:pPr>
            <w:r w:rsidRPr="00C27242">
              <w:rPr>
                <w:color w:val="231F20"/>
              </w:rPr>
              <w:t>„Изгряла е месечинка“;</w:t>
            </w:r>
            <w:r>
              <w:rPr>
                <w:color w:val="231F20"/>
              </w:rPr>
              <w:t xml:space="preserve"> </w:t>
            </w:r>
            <w:r w:rsidRPr="00C27242">
              <w:rPr>
                <w:color w:val="231F20"/>
              </w:rPr>
              <w:t>„Тонина ръченица“</w:t>
            </w:r>
          </w:p>
        </w:tc>
        <w:tc>
          <w:tcPr>
            <w:tcW w:w="1666" w:type="dxa"/>
          </w:tcPr>
          <w:p w:rsidR="00E33055" w:rsidRPr="00C27242" w:rsidRDefault="00E33055" w:rsidP="00F1452A">
            <w:pPr>
              <w:pStyle w:val="TableParagraph"/>
              <w:spacing w:line="260" w:lineRule="exact"/>
            </w:pPr>
            <w:r w:rsidRPr="00C27242">
              <w:rPr>
                <w:color w:val="231F20"/>
              </w:rPr>
              <w:t>Работа в час</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38</w:t>
            </w:r>
          </w:p>
        </w:tc>
        <w:tc>
          <w:tcPr>
            <w:tcW w:w="616" w:type="dxa"/>
          </w:tcPr>
          <w:p w:rsidR="00E33055" w:rsidRPr="00C27242" w:rsidRDefault="00E33055" w:rsidP="00F1452A">
            <w:pPr>
              <w:pStyle w:val="TableParagraph"/>
              <w:spacing w:line="260" w:lineRule="exact"/>
              <w:jc w:val="center"/>
            </w:pPr>
            <w:r w:rsidRPr="00C27242">
              <w:rPr>
                <w:color w:val="231F20"/>
              </w:rPr>
              <w:t>19</w:t>
            </w:r>
          </w:p>
        </w:tc>
        <w:tc>
          <w:tcPr>
            <w:tcW w:w="1622" w:type="dxa"/>
          </w:tcPr>
          <w:p w:rsidR="00E33055" w:rsidRPr="00C27242" w:rsidRDefault="00E33055" w:rsidP="00F1452A">
            <w:pPr>
              <w:pStyle w:val="TableParagraph"/>
              <w:spacing w:line="260" w:lineRule="exact"/>
            </w:pPr>
            <w:r w:rsidRPr="00C27242">
              <w:rPr>
                <w:color w:val="231F20"/>
              </w:rPr>
              <w:t>„Родина“. Тържествена музика</w:t>
            </w:r>
          </w:p>
        </w:tc>
        <w:tc>
          <w:tcPr>
            <w:tcW w:w="1724" w:type="dxa"/>
            <w:gridSpan w:val="2"/>
          </w:tcPr>
          <w:p w:rsidR="00E33055" w:rsidRPr="00C27242" w:rsidRDefault="00E33055" w:rsidP="00F1452A">
            <w:pPr>
              <w:pStyle w:val="TableParagraph"/>
              <w:spacing w:line="260" w:lineRule="exact"/>
            </w:pPr>
            <w:r w:rsidRPr="00C27242">
              <w:rPr>
                <w:color w:val="231F20"/>
              </w:rPr>
              <w:t>Упражнение</w:t>
            </w:r>
          </w:p>
        </w:tc>
        <w:tc>
          <w:tcPr>
            <w:tcW w:w="3079" w:type="dxa"/>
          </w:tcPr>
          <w:p w:rsidR="00E33055" w:rsidRPr="00C27242" w:rsidRDefault="00E33055" w:rsidP="00F1452A">
            <w:pPr>
              <w:pStyle w:val="TableParagraph"/>
              <w:spacing w:line="260" w:lineRule="exact"/>
            </w:pPr>
            <w:r w:rsidRPr="00C27242">
              <w:rPr>
                <w:color w:val="231F20"/>
              </w:rPr>
              <w:t>Определя настроението на песен и инструментална музика; разпознава мъжки певчески гласове; коментира ролята на марша в празника.</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„Родина“</w:t>
            </w:r>
          </w:p>
        </w:tc>
        <w:tc>
          <w:tcPr>
            <w:tcW w:w="1861" w:type="dxa"/>
          </w:tcPr>
          <w:p w:rsidR="00E33055" w:rsidRPr="00C27242" w:rsidRDefault="00E33055" w:rsidP="00F1452A">
            <w:pPr>
              <w:pStyle w:val="TableParagraph"/>
              <w:spacing w:line="260" w:lineRule="exact"/>
            </w:pPr>
            <w:r w:rsidRPr="00C27242">
              <w:rPr>
                <w:color w:val="231F20"/>
              </w:rPr>
              <w:t>„Вятър ечи“; Химн на Република България;</w:t>
            </w:r>
            <w:r>
              <w:rPr>
                <w:color w:val="231F20"/>
              </w:rPr>
              <w:t xml:space="preserve"> </w:t>
            </w:r>
            <w:r w:rsidRPr="00C27242">
              <w:rPr>
                <w:color w:val="231F20"/>
              </w:rPr>
              <w:t>из „Синовен дълг“</w:t>
            </w:r>
          </w:p>
        </w:tc>
        <w:tc>
          <w:tcPr>
            <w:tcW w:w="1666" w:type="dxa"/>
          </w:tcPr>
          <w:p w:rsidR="00E33055" w:rsidRPr="00C27242" w:rsidRDefault="00E33055" w:rsidP="00F1452A">
            <w:pPr>
              <w:pStyle w:val="TableParagraph"/>
              <w:spacing w:line="260" w:lineRule="exact"/>
            </w:pPr>
            <w:r w:rsidRPr="00C27242">
              <w:rPr>
                <w:color w:val="231F20"/>
              </w:rPr>
              <w:t>Устно</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39</w:t>
            </w:r>
          </w:p>
        </w:tc>
        <w:tc>
          <w:tcPr>
            <w:tcW w:w="616" w:type="dxa"/>
          </w:tcPr>
          <w:p w:rsidR="00E33055" w:rsidRPr="00C27242" w:rsidRDefault="00E33055" w:rsidP="00F1452A">
            <w:pPr>
              <w:pStyle w:val="TableParagraph"/>
              <w:spacing w:line="260" w:lineRule="exact"/>
              <w:jc w:val="center"/>
            </w:pPr>
            <w:r w:rsidRPr="00C27242">
              <w:rPr>
                <w:color w:val="231F20"/>
              </w:rPr>
              <w:t>20</w:t>
            </w:r>
          </w:p>
        </w:tc>
        <w:tc>
          <w:tcPr>
            <w:tcW w:w="1622" w:type="dxa"/>
          </w:tcPr>
          <w:p w:rsidR="00E33055" w:rsidRPr="00C27242" w:rsidRDefault="00E33055" w:rsidP="00F1452A">
            <w:pPr>
              <w:pStyle w:val="TableParagraph"/>
              <w:spacing w:line="260" w:lineRule="exact"/>
            </w:pPr>
            <w:r w:rsidRPr="00C27242">
              <w:rPr>
                <w:color w:val="231F20"/>
              </w:rPr>
              <w:t>Тромпет</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Разпознава тромпет по външен вид и тембър; подбира подходящи определения за тембър; разпознава маршови песни от репертоара за пеене; разграничава валс в подходящ инструментален откъс.</w:t>
            </w:r>
          </w:p>
        </w:tc>
        <w:tc>
          <w:tcPr>
            <w:tcW w:w="1806" w:type="dxa"/>
          </w:tcPr>
          <w:p w:rsidR="00E33055" w:rsidRPr="00C27242" w:rsidRDefault="00E33055" w:rsidP="00F1452A">
            <w:pPr>
              <w:pStyle w:val="TableParagraph"/>
              <w:spacing w:line="260" w:lineRule="exact"/>
            </w:pPr>
            <w:r w:rsidRPr="00C27242">
              <w:rPr>
                <w:color w:val="231F20"/>
              </w:rPr>
              <w:t>Тромпет</w:t>
            </w:r>
          </w:p>
        </w:tc>
        <w:tc>
          <w:tcPr>
            <w:tcW w:w="1750" w:type="dxa"/>
          </w:tcPr>
          <w:p w:rsidR="00E33055" w:rsidRPr="00C27242" w:rsidRDefault="00E33055" w:rsidP="00F1452A">
            <w:pPr>
              <w:pStyle w:val="TableParagraph"/>
              <w:spacing w:line="260" w:lineRule="exact"/>
            </w:pPr>
            <w:r w:rsidRPr="00C27242">
              <w:rPr>
                <w:color w:val="231F20"/>
              </w:rPr>
              <w:t>„Родина“;</w:t>
            </w:r>
            <w:r>
              <w:rPr>
                <w:color w:val="231F20"/>
              </w:rPr>
              <w:t xml:space="preserve"> </w:t>
            </w:r>
            <w:r w:rsidRPr="00C27242">
              <w:rPr>
                <w:color w:val="231F20"/>
              </w:rPr>
              <w:t>„Барабан“</w:t>
            </w:r>
          </w:p>
        </w:tc>
        <w:tc>
          <w:tcPr>
            <w:tcW w:w="1861" w:type="dxa"/>
          </w:tcPr>
          <w:p w:rsidR="00E33055" w:rsidRPr="00C27242" w:rsidRDefault="00E33055" w:rsidP="00F1452A">
            <w:pPr>
              <w:pStyle w:val="TableParagraph"/>
              <w:spacing w:line="260" w:lineRule="exact"/>
            </w:pPr>
            <w:r w:rsidRPr="00C27242">
              <w:rPr>
                <w:color w:val="231F20"/>
              </w:rPr>
              <w:t>Тромпет – пример; из Концерт за тромпет; Валс</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40</w:t>
            </w:r>
          </w:p>
        </w:tc>
        <w:tc>
          <w:tcPr>
            <w:tcW w:w="616" w:type="dxa"/>
          </w:tcPr>
          <w:p w:rsidR="00E33055" w:rsidRPr="00C27242" w:rsidRDefault="00E33055" w:rsidP="00F1452A">
            <w:pPr>
              <w:pStyle w:val="TableParagraph"/>
              <w:spacing w:line="260" w:lineRule="exact"/>
              <w:jc w:val="center"/>
            </w:pPr>
            <w:r w:rsidRPr="00C27242">
              <w:rPr>
                <w:color w:val="231F20"/>
              </w:rPr>
              <w:t>20</w:t>
            </w:r>
          </w:p>
        </w:tc>
        <w:tc>
          <w:tcPr>
            <w:tcW w:w="1622" w:type="dxa"/>
          </w:tcPr>
          <w:p w:rsidR="00E33055" w:rsidRPr="00C27242" w:rsidRDefault="00E33055" w:rsidP="00F1452A">
            <w:pPr>
              <w:pStyle w:val="TableParagraph"/>
              <w:spacing w:line="260" w:lineRule="exact"/>
            </w:pPr>
            <w:r w:rsidRPr="00C27242">
              <w:rPr>
                <w:color w:val="231F20"/>
              </w:rPr>
              <w:t>Буквички</w:t>
            </w:r>
          </w:p>
        </w:tc>
        <w:tc>
          <w:tcPr>
            <w:tcW w:w="1724" w:type="dxa"/>
            <w:gridSpan w:val="2"/>
          </w:tcPr>
          <w:p w:rsidR="00E33055" w:rsidRPr="00C27242" w:rsidRDefault="00E33055" w:rsidP="00F1452A">
            <w:pPr>
              <w:pStyle w:val="TableParagraph"/>
              <w:spacing w:line="260" w:lineRule="exact"/>
            </w:pPr>
            <w:r w:rsidRPr="00C27242">
              <w:rPr>
                <w:color w:val="231F20"/>
              </w:rPr>
              <w:t>Упражнение</w:t>
            </w:r>
          </w:p>
        </w:tc>
        <w:tc>
          <w:tcPr>
            <w:tcW w:w="3079" w:type="dxa"/>
          </w:tcPr>
          <w:p w:rsidR="00E33055" w:rsidRPr="00C27242" w:rsidRDefault="00E33055" w:rsidP="00F1452A">
            <w:pPr>
              <w:pStyle w:val="TableParagraph"/>
              <w:spacing w:line="260" w:lineRule="exact"/>
            </w:pPr>
            <w:r w:rsidRPr="00C27242">
              <w:rPr>
                <w:color w:val="231F20"/>
              </w:rPr>
              <w:t>Разпознава цигулка по тембър; разграничава и отразява двигателно възходящо и низходящо движение на мелодията и повтарящи се тонове; свързва посоката на движение с графичен модел.</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„Буквички“</w:t>
            </w:r>
          </w:p>
        </w:tc>
        <w:tc>
          <w:tcPr>
            <w:tcW w:w="1861" w:type="dxa"/>
          </w:tcPr>
          <w:p w:rsidR="00E33055" w:rsidRPr="00C27242" w:rsidRDefault="00E33055" w:rsidP="00F1452A">
            <w:pPr>
              <w:pStyle w:val="TableParagraph"/>
              <w:spacing w:line="260" w:lineRule="exact"/>
            </w:pPr>
            <w:r w:rsidRPr="00C27242">
              <w:rPr>
                <w:color w:val="231F20"/>
              </w:rPr>
              <w:t>„Капричио № 24“; посока на движение на мелодията</w:t>
            </w:r>
            <w:r>
              <w:rPr>
                <w:color w:val="231F20"/>
              </w:rPr>
              <w:t xml:space="preserve"> </w:t>
            </w:r>
            <w:r w:rsidRPr="00C27242">
              <w:rPr>
                <w:color w:val="231F20"/>
              </w:rPr>
              <w:t>– примери</w:t>
            </w:r>
          </w:p>
        </w:tc>
        <w:tc>
          <w:tcPr>
            <w:tcW w:w="1666" w:type="dxa"/>
          </w:tcPr>
          <w:p w:rsidR="00E33055" w:rsidRPr="00C27242" w:rsidRDefault="00E33055" w:rsidP="00F1452A">
            <w:pPr>
              <w:pStyle w:val="TableParagraph"/>
              <w:spacing w:line="260" w:lineRule="exact"/>
            </w:pPr>
            <w:r w:rsidRPr="00C27242">
              <w:rPr>
                <w:color w:val="231F20"/>
              </w:rPr>
              <w:t>Устно</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41</w:t>
            </w:r>
          </w:p>
        </w:tc>
        <w:tc>
          <w:tcPr>
            <w:tcW w:w="616" w:type="dxa"/>
          </w:tcPr>
          <w:p w:rsidR="00E33055" w:rsidRPr="00C27242" w:rsidRDefault="00E33055" w:rsidP="00F1452A">
            <w:pPr>
              <w:pStyle w:val="TableParagraph"/>
              <w:spacing w:line="260" w:lineRule="exact"/>
              <w:jc w:val="center"/>
            </w:pPr>
            <w:r w:rsidRPr="00C27242">
              <w:rPr>
                <w:color w:val="231F20"/>
              </w:rPr>
              <w:t>21</w:t>
            </w:r>
          </w:p>
        </w:tc>
        <w:tc>
          <w:tcPr>
            <w:tcW w:w="1622" w:type="dxa"/>
          </w:tcPr>
          <w:p w:rsidR="00E33055" w:rsidRPr="00C27242" w:rsidRDefault="00E33055" w:rsidP="00F1452A">
            <w:pPr>
              <w:pStyle w:val="TableParagraph"/>
              <w:spacing w:line="260" w:lineRule="exact"/>
            </w:pPr>
            <w:r w:rsidRPr="00C27242">
              <w:rPr>
                <w:color w:val="231F20"/>
              </w:rPr>
              <w:t>Оркестър</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Разграничава оркестър и хор; импровизира</w:t>
            </w:r>
            <w:r>
              <w:rPr>
                <w:color w:val="231F20"/>
              </w:rPr>
              <w:t xml:space="preserve"> </w:t>
            </w:r>
            <w:r w:rsidRPr="00C27242">
              <w:rPr>
                <w:color w:val="231F20"/>
              </w:rPr>
              <w:t>танцови движения.</w:t>
            </w:r>
          </w:p>
        </w:tc>
        <w:tc>
          <w:tcPr>
            <w:tcW w:w="1806" w:type="dxa"/>
          </w:tcPr>
          <w:p w:rsidR="00E33055" w:rsidRPr="00C27242" w:rsidRDefault="00E33055" w:rsidP="00F1452A">
            <w:pPr>
              <w:pStyle w:val="TableParagraph"/>
              <w:spacing w:line="260" w:lineRule="exact"/>
            </w:pPr>
            <w:r w:rsidRPr="00C27242">
              <w:rPr>
                <w:color w:val="231F20"/>
              </w:rPr>
              <w:t>Оркестър</w:t>
            </w:r>
          </w:p>
        </w:tc>
        <w:tc>
          <w:tcPr>
            <w:tcW w:w="1750" w:type="dxa"/>
          </w:tcPr>
          <w:p w:rsidR="00E33055" w:rsidRPr="00C27242" w:rsidRDefault="00E33055" w:rsidP="00F1452A">
            <w:pPr>
              <w:pStyle w:val="TableParagraph"/>
              <w:spacing w:line="260" w:lineRule="exact"/>
            </w:pPr>
            <w:r w:rsidRPr="00C27242">
              <w:rPr>
                <w:color w:val="231F20"/>
              </w:rPr>
              <w:t>„Буквички“; изучавани песни</w:t>
            </w:r>
          </w:p>
        </w:tc>
        <w:tc>
          <w:tcPr>
            <w:tcW w:w="1861" w:type="dxa"/>
          </w:tcPr>
          <w:p w:rsidR="00E33055" w:rsidRPr="00C27242" w:rsidRDefault="00E33055" w:rsidP="00F1452A">
            <w:pPr>
              <w:pStyle w:val="TableParagraph"/>
              <w:spacing w:line="260" w:lineRule="exact"/>
            </w:pPr>
            <w:r w:rsidRPr="00C27242">
              <w:rPr>
                <w:color w:val="231F20"/>
              </w:rPr>
              <w:t>„Дунавско хоро“; „В настроение“; Валс из балета „Спящата красавица“;</w:t>
            </w:r>
          </w:p>
          <w:p w:rsidR="00E33055" w:rsidRPr="00C27242" w:rsidRDefault="00E33055" w:rsidP="00F1452A">
            <w:pPr>
              <w:pStyle w:val="TableParagraph"/>
              <w:spacing w:line="260" w:lineRule="exact"/>
            </w:pPr>
            <w:r w:rsidRPr="00C27242">
              <w:rPr>
                <w:color w:val="231F20"/>
              </w:rPr>
              <w:t>„Тонина ръченица“</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42</w:t>
            </w:r>
          </w:p>
        </w:tc>
        <w:tc>
          <w:tcPr>
            <w:tcW w:w="616" w:type="dxa"/>
          </w:tcPr>
          <w:p w:rsidR="00E33055" w:rsidRPr="00C27242" w:rsidRDefault="00E33055" w:rsidP="00F1452A">
            <w:pPr>
              <w:pStyle w:val="TableParagraph"/>
              <w:spacing w:line="260" w:lineRule="exact"/>
              <w:jc w:val="center"/>
            </w:pPr>
            <w:r w:rsidRPr="00C27242">
              <w:rPr>
                <w:color w:val="231F20"/>
              </w:rPr>
              <w:t>21</w:t>
            </w:r>
          </w:p>
        </w:tc>
        <w:tc>
          <w:tcPr>
            <w:tcW w:w="1622" w:type="dxa"/>
          </w:tcPr>
          <w:p w:rsidR="00E33055" w:rsidRPr="00C27242" w:rsidRDefault="00E33055" w:rsidP="00F1452A">
            <w:pPr>
              <w:pStyle w:val="TableParagraph"/>
              <w:spacing w:line="260" w:lineRule="exact"/>
            </w:pPr>
            <w:r w:rsidRPr="00C27242">
              <w:rPr>
                <w:color w:val="231F20"/>
              </w:rPr>
              <w:t>Първокласно</w:t>
            </w:r>
          </w:p>
        </w:tc>
        <w:tc>
          <w:tcPr>
            <w:tcW w:w="1724" w:type="dxa"/>
            <w:gridSpan w:val="2"/>
          </w:tcPr>
          <w:p w:rsidR="00E33055" w:rsidRPr="00C27242" w:rsidRDefault="00E33055" w:rsidP="00F1452A">
            <w:pPr>
              <w:pStyle w:val="TableParagraph"/>
              <w:spacing w:line="260" w:lineRule="exact"/>
            </w:pPr>
            <w:r w:rsidRPr="00C27242">
              <w:rPr>
                <w:color w:val="231F20"/>
              </w:rPr>
              <w:t>Упражнение</w:t>
            </w:r>
          </w:p>
        </w:tc>
        <w:tc>
          <w:tcPr>
            <w:tcW w:w="3079" w:type="dxa"/>
          </w:tcPr>
          <w:p w:rsidR="00E33055" w:rsidRPr="00C27242" w:rsidRDefault="00E33055" w:rsidP="00F1452A">
            <w:pPr>
              <w:pStyle w:val="TableParagraph"/>
              <w:spacing w:line="260" w:lineRule="exact"/>
            </w:pPr>
            <w:r w:rsidRPr="00C27242">
              <w:rPr>
                <w:color w:val="231F20"/>
              </w:rPr>
              <w:t>Възпроизвежда песен, като постига синхрон със съпровода и</w:t>
            </w:r>
            <w:r>
              <w:rPr>
                <w:color w:val="231F20"/>
              </w:rPr>
              <w:t xml:space="preserve"> </w:t>
            </w:r>
            <w:r w:rsidRPr="00C27242">
              <w:rPr>
                <w:color w:val="231F20"/>
              </w:rPr>
              <w:t>с общата звучност на групата и като влага лично отношение; участва според възможностите</w:t>
            </w:r>
            <w:r>
              <w:rPr>
                <w:color w:val="231F20"/>
              </w:rPr>
              <w:t xml:space="preserve"> </w:t>
            </w:r>
            <w:r w:rsidRPr="00C27242">
              <w:rPr>
                <w:color w:val="231F20"/>
              </w:rPr>
              <w:t>си в изпълнението на песни със солисти.</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„Първокласно“</w:t>
            </w:r>
          </w:p>
        </w:tc>
        <w:tc>
          <w:tcPr>
            <w:tcW w:w="1861" w:type="dxa"/>
          </w:tcPr>
          <w:p w:rsidR="00E33055" w:rsidRPr="00C27242" w:rsidRDefault="00E33055" w:rsidP="00F1452A">
            <w:pPr>
              <w:pStyle w:val="TableParagraph"/>
              <w:spacing w:line="260" w:lineRule="exact"/>
            </w:pPr>
            <w:r w:rsidRPr="00C27242">
              <w:rPr>
                <w:color w:val="231F20"/>
              </w:rPr>
              <w:t>Произведения по избор</w:t>
            </w:r>
          </w:p>
        </w:tc>
        <w:tc>
          <w:tcPr>
            <w:tcW w:w="1666" w:type="dxa"/>
          </w:tcPr>
          <w:p w:rsidR="00E33055" w:rsidRPr="00C27242" w:rsidRDefault="00E33055" w:rsidP="00F1452A">
            <w:pPr>
              <w:pStyle w:val="TableParagraph"/>
              <w:spacing w:line="260" w:lineRule="exact"/>
            </w:pPr>
            <w:r w:rsidRPr="00C27242">
              <w:rPr>
                <w:color w:val="231F20"/>
              </w:rPr>
              <w:t>Работа в час</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43</w:t>
            </w:r>
          </w:p>
        </w:tc>
        <w:tc>
          <w:tcPr>
            <w:tcW w:w="616" w:type="dxa"/>
          </w:tcPr>
          <w:p w:rsidR="00E33055" w:rsidRPr="00C27242" w:rsidRDefault="00E33055" w:rsidP="00F1452A">
            <w:pPr>
              <w:pStyle w:val="TableParagraph"/>
              <w:spacing w:line="260" w:lineRule="exact"/>
              <w:jc w:val="center"/>
            </w:pPr>
            <w:r w:rsidRPr="00C27242">
              <w:rPr>
                <w:color w:val="231F20"/>
              </w:rPr>
              <w:t>22</w:t>
            </w:r>
          </w:p>
        </w:tc>
        <w:tc>
          <w:tcPr>
            <w:tcW w:w="1622" w:type="dxa"/>
          </w:tcPr>
          <w:p w:rsidR="00E33055" w:rsidRPr="00C27242" w:rsidRDefault="00E33055" w:rsidP="00F1452A">
            <w:pPr>
              <w:pStyle w:val="TableParagraph"/>
              <w:spacing w:line="260" w:lineRule="exact"/>
            </w:pPr>
            <w:r w:rsidRPr="00C27242">
              <w:rPr>
                <w:color w:val="231F20"/>
              </w:rPr>
              <w:t>Празник на буквите</w:t>
            </w:r>
          </w:p>
        </w:tc>
        <w:tc>
          <w:tcPr>
            <w:tcW w:w="1724" w:type="dxa"/>
            <w:gridSpan w:val="2"/>
          </w:tcPr>
          <w:p w:rsidR="00E33055" w:rsidRPr="00C27242" w:rsidRDefault="00E33055" w:rsidP="00F1452A">
            <w:pPr>
              <w:pStyle w:val="TableParagraph"/>
              <w:spacing w:line="260" w:lineRule="exact"/>
            </w:pPr>
            <w:r w:rsidRPr="00C27242">
              <w:rPr>
                <w:color w:val="231F20"/>
              </w:rPr>
              <w:t>Упражнение</w:t>
            </w:r>
          </w:p>
        </w:tc>
        <w:tc>
          <w:tcPr>
            <w:tcW w:w="3079" w:type="dxa"/>
          </w:tcPr>
          <w:p w:rsidR="00E33055" w:rsidRPr="00C27242" w:rsidRDefault="00E33055" w:rsidP="00F1452A">
            <w:pPr>
              <w:pStyle w:val="TableParagraph"/>
              <w:spacing w:line="260" w:lineRule="exact"/>
            </w:pPr>
            <w:r w:rsidRPr="00C27242">
              <w:rPr>
                <w:color w:val="231F20"/>
              </w:rPr>
              <w:t>Изразява предпочитание и изпълнява с целия текст песни от училищния репертоар; разпознава изучавано инструментално произведение; съставя тематична музикална</w:t>
            </w:r>
            <w:r>
              <w:rPr>
                <w:color w:val="231F20"/>
              </w:rPr>
              <w:t xml:space="preserve"> </w:t>
            </w:r>
            <w:r w:rsidRPr="00C27242">
              <w:rPr>
                <w:color w:val="231F20"/>
              </w:rPr>
              <w:t>програма.</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„Вече мога да чета“;</w:t>
            </w:r>
            <w:r>
              <w:rPr>
                <w:color w:val="231F20"/>
              </w:rPr>
              <w:t xml:space="preserve"> </w:t>
            </w:r>
            <w:r w:rsidRPr="00C27242">
              <w:rPr>
                <w:color w:val="231F20"/>
              </w:rPr>
              <w:t>„Първокласно“; „Буквички“</w:t>
            </w:r>
          </w:p>
        </w:tc>
        <w:tc>
          <w:tcPr>
            <w:tcW w:w="1861" w:type="dxa"/>
          </w:tcPr>
          <w:p w:rsidR="00E33055" w:rsidRPr="00C27242" w:rsidRDefault="00E33055" w:rsidP="00F1452A">
            <w:pPr>
              <w:pStyle w:val="TableParagraph"/>
              <w:spacing w:line="260" w:lineRule="exact"/>
            </w:pPr>
            <w:r w:rsidRPr="00C27242">
              <w:rPr>
                <w:color w:val="231F20"/>
              </w:rPr>
              <w:t>„Нощ на голия връх“</w:t>
            </w:r>
          </w:p>
        </w:tc>
        <w:tc>
          <w:tcPr>
            <w:tcW w:w="1666" w:type="dxa"/>
          </w:tcPr>
          <w:p w:rsidR="00E33055" w:rsidRPr="00C27242" w:rsidRDefault="00E33055" w:rsidP="00F1452A">
            <w:pPr>
              <w:pStyle w:val="TableParagraph"/>
              <w:spacing w:line="260" w:lineRule="exact"/>
            </w:pPr>
            <w:r w:rsidRPr="00C27242">
              <w:rPr>
                <w:color w:val="231F20"/>
              </w:rPr>
              <w:t>Работа в екип</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44</w:t>
            </w:r>
          </w:p>
        </w:tc>
        <w:tc>
          <w:tcPr>
            <w:tcW w:w="616" w:type="dxa"/>
          </w:tcPr>
          <w:p w:rsidR="00E33055" w:rsidRPr="00C27242" w:rsidRDefault="00E33055" w:rsidP="00F1452A">
            <w:pPr>
              <w:pStyle w:val="TableParagraph"/>
              <w:spacing w:line="260" w:lineRule="exact"/>
              <w:jc w:val="center"/>
            </w:pPr>
            <w:r w:rsidRPr="00C27242">
              <w:rPr>
                <w:color w:val="231F20"/>
              </w:rPr>
              <w:t>22</w:t>
            </w:r>
          </w:p>
        </w:tc>
        <w:tc>
          <w:tcPr>
            <w:tcW w:w="1622" w:type="dxa"/>
          </w:tcPr>
          <w:p w:rsidR="00E33055" w:rsidRPr="00C27242" w:rsidRDefault="00E33055" w:rsidP="00F1452A">
            <w:pPr>
              <w:pStyle w:val="TableParagraph"/>
              <w:spacing w:line="260" w:lineRule="exact"/>
            </w:pPr>
            <w:r w:rsidRPr="00C27242">
              <w:rPr>
                <w:color w:val="231F20"/>
              </w:rPr>
              <w:t>Пролет</w:t>
            </w:r>
          </w:p>
        </w:tc>
        <w:tc>
          <w:tcPr>
            <w:tcW w:w="1724" w:type="dxa"/>
            <w:gridSpan w:val="2"/>
          </w:tcPr>
          <w:p w:rsidR="00E33055" w:rsidRPr="00C27242" w:rsidRDefault="00E33055" w:rsidP="00F1452A">
            <w:pPr>
              <w:pStyle w:val="TableParagraph"/>
              <w:spacing w:line="260" w:lineRule="exact"/>
            </w:pPr>
            <w:r w:rsidRPr="00C27242">
              <w:rPr>
                <w:color w:val="231F20"/>
              </w:rPr>
              <w:t>Упражнение</w:t>
            </w:r>
          </w:p>
        </w:tc>
        <w:tc>
          <w:tcPr>
            <w:tcW w:w="3079" w:type="dxa"/>
          </w:tcPr>
          <w:p w:rsidR="00E33055" w:rsidRPr="00C27242" w:rsidRDefault="00E33055" w:rsidP="00F1452A">
            <w:pPr>
              <w:pStyle w:val="TableParagraph"/>
              <w:spacing w:line="260" w:lineRule="exact"/>
            </w:pPr>
            <w:r w:rsidRPr="00C27242">
              <w:rPr>
                <w:color w:val="231F20"/>
              </w:rPr>
              <w:t>Реагира двигателно на смяна на тембъра; разграничава високи и ниски тонове в лек откъс от</w:t>
            </w:r>
            <w:r>
              <w:rPr>
                <w:color w:val="231F20"/>
              </w:rPr>
              <w:t xml:space="preserve"> </w:t>
            </w:r>
            <w:r w:rsidRPr="00C27242">
              <w:rPr>
                <w:color w:val="231F20"/>
              </w:rPr>
              <w:t>песен; реагира двигателно на промяна на височината на тоновете.</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„Пролет“</w:t>
            </w:r>
          </w:p>
        </w:tc>
        <w:tc>
          <w:tcPr>
            <w:tcW w:w="1861" w:type="dxa"/>
          </w:tcPr>
          <w:p w:rsidR="00E33055" w:rsidRPr="00C27242" w:rsidRDefault="00E33055" w:rsidP="00F1452A">
            <w:pPr>
              <w:pStyle w:val="TableParagraph"/>
              <w:spacing w:line="260" w:lineRule="exact"/>
            </w:pPr>
            <w:r w:rsidRPr="00C27242">
              <w:rPr>
                <w:color w:val="231F20"/>
              </w:rPr>
              <w:t>„Кукувичка в гората“;</w:t>
            </w:r>
            <w:r>
              <w:rPr>
                <w:color w:val="231F20"/>
              </w:rPr>
              <w:t xml:space="preserve"> </w:t>
            </w:r>
            <w:r w:rsidRPr="00C27242">
              <w:rPr>
                <w:color w:val="231F20"/>
              </w:rPr>
              <w:t>„Птичета и мечета“</w:t>
            </w:r>
          </w:p>
        </w:tc>
        <w:tc>
          <w:tcPr>
            <w:tcW w:w="1666" w:type="dxa"/>
          </w:tcPr>
          <w:p w:rsidR="00E33055" w:rsidRPr="00C27242" w:rsidRDefault="00E33055" w:rsidP="00F1452A">
            <w:pPr>
              <w:pStyle w:val="TableParagraph"/>
              <w:spacing w:line="260" w:lineRule="exact"/>
            </w:pPr>
            <w:r w:rsidRPr="00C27242">
              <w:rPr>
                <w:color w:val="231F20"/>
              </w:rPr>
              <w:t>Работа в час</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45</w:t>
            </w:r>
          </w:p>
        </w:tc>
        <w:tc>
          <w:tcPr>
            <w:tcW w:w="616" w:type="dxa"/>
          </w:tcPr>
          <w:p w:rsidR="00E33055" w:rsidRPr="00C27242" w:rsidRDefault="00E33055" w:rsidP="00F1452A">
            <w:pPr>
              <w:pStyle w:val="TableParagraph"/>
              <w:spacing w:line="260" w:lineRule="exact"/>
              <w:jc w:val="center"/>
            </w:pPr>
            <w:r w:rsidRPr="00C27242">
              <w:rPr>
                <w:color w:val="231F20"/>
              </w:rPr>
              <w:t>23</w:t>
            </w:r>
          </w:p>
        </w:tc>
        <w:tc>
          <w:tcPr>
            <w:tcW w:w="1622" w:type="dxa"/>
          </w:tcPr>
          <w:p w:rsidR="00E33055" w:rsidRPr="00C27242" w:rsidRDefault="00E33055" w:rsidP="00F1452A">
            <w:pPr>
              <w:pStyle w:val="TableParagraph"/>
              <w:spacing w:line="260" w:lineRule="exact"/>
            </w:pPr>
            <w:r w:rsidRPr="00C27242">
              <w:rPr>
                <w:color w:val="231F20"/>
              </w:rPr>
              <w:t>„Пролет“</w:t>
            </w:r>
            <w:r>
              <w:rPr>
                <w:color w:val="231F20"/>
              </w:rPr>
              <w:t xml:space="preserve"> </w:t>
            </w:r>
            <w:r w:rsidRPr="00C27242">
              <w:rPr>
                <w:color w:val="231F20"/>
              </w:rPr>
              <w:t>– звукова картина</w:t>
            </w:r>
          </w:p>
        </w:tc>
        <w:tc>
          <w:tcPr>
            <w:tcW w:w="1724" w:type="dxa"/>
            <w:gridSpan w:val="2"/>
          </w:tcPr>
          <w:p w:rsidR="00E33055" w:rsidRPr="00C27242" w:rsidRDefault="00E33055" w:rsidP="00F1452A">
            <w:pPr>
              <w:pStyle w:val="TableParagraph"/>
              <w:spacing w:line="260" w:lineRule="exact"/>
            </w:pPr>
            <w:r w:rsidRPr="00C27242">
              <w:rPr>
                <w:color w:val="231F20"/>
              </w:rPr>
              <w:t>Упражнение</w:t>
            </w:r>
          </w:p>
        </w:tc>
        <w:tc>
          <w:tcPr>
            <w:tcW w:w="3079" w:type="dxa"/>
          </w:tcPr>
          <w:p w:rsidR="00E33055" w:rsidRPr="00C27242" w:rsidRDefault="00E33055" w:rsidP="00F1452A">
            <w:pPr>
              <w:pStyle w:val="TableParagraph"/>
              <w:spacing w:line="260" w:lineRule="exact"/>
            </w:pPr>
            <w:r w:rsidRPr="00C27242">
              <w:rPr>
                <w:color w:val="231F20"/>
              </w:rPr>
              <w:t>Разпознава контрабас по тембър; разпознава изучавано инструментално произведение; изпълнява</w:t>
            </w:r>
            <w:r>
              <w:rPr>
                <w:color w:val="231F20"/>
              </w:rPr>
              <w:t xml:space="preserve"> </w:t>
            </w:r>
            <w:r w:rsidRPr="00C27242">
              <w:rPr>
                <w:color w:val="231F20"/>
              </w:rPr>
              <w:t>и импровизира звуци и шумове с различна динамика синхронизирано под ръководството на учителя.</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„Пролет“; песни по желание</w:t>
            </w:r>
          </w:p>
        </w:tc>
        <w:tc>
          <w:tcPr>
            <w:tcW w:w="1861" w:type="dxa"/>
          </w:tcPr>
          <w:p w:rsidR="00E33055" w:rsidRPr="00C27242" w:rsidRDefault="00E33055" w:rsidP="00F1452A">
            <w:pPr>
              <w:pStyle w:val="TableParagraph"/>
              <w:spacing w:line="260" w:lineRule="exact"/>
            </w:pPr>
            <w:r w:rsidRPr="00C27242">
              <w:rPr>
                <w:color w:val="231F20"/>
              </w:rPr>
              <w:t>„Слонът“;</w:t>
            </w:r>
            <w:r>
              <w:rPr>
                <w:color w:val="231F20"/>
              </w:rPr>
              <w:t xml:space="preserve"> </w:t>
            </w:r>
            <w:r w:rsidRPr="00C27242">
              <w:rPr>
                <w:color w:val="231F20"/>
              </w:rPr>
              <w:t>„Пролет“ – звукова картина</w:t>
            </w:r>
          </w:p>
        </w:tc>
        <w:tc>
          <w:tcPr>
            <w:tcW w:w="1666" w:type="dxa"/>
          </w:tcPr>
          <w:p w:rsidR="00E33055" w:rsidRPr="00C27242" w:rsidRDefault="00E33055" w:rsidP="00F1452A">
            <w:pPr>
              <w:pStyle w:val="TableParagraph"/>
              <w:spacing w:line="260" w:lineRule="exact"/>
            </w:pPr>
            <w:r w:rsidRPr="00C27242">
              <w:rPr>
                <w:color w:val="231F20"/>
              </w:rPr>
              <w:t>Работа в екип</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46</w:t>
            </w:r>
          </w:p>
        </w:tc>
        <w:tc>
          <w:tcPr>
            <w:tcW w:w="616" w:type="dxa"/>
          </w:tcPr>
          <w:p w:rsidR="00E33055" w:rsidRPr="00C27242" w:rsidRDefault="00E33055" w:rsidP="00F1452A">
            <w:pPr>
              <w:pStyle w:val="TableParagraph"/>
              <w:spacing w:line="260" w:lineRule="exact"/>
              <w:jc w:val="center"/>
            </w:pPr>
            <w:r w:rsidRPr="00C27242">
              <w:rPr>
                <w:color w:val="231F20"/>
              </w:rPr>
              <w:t>23</w:t>
            </w:r>
          </w:p>
        </w:tc>
        <w:tc>
          <w:tcPr>
            <w:tcW w:w="1622" w:type="dxa"/>
          </w:tcPr>
          <w:p w:rsidR="00E33055" w:rsidRPr="00C27242" w:rsidRDefault="00E33055" w:rsidP="00F1452A">
            <w:pPr>
              <w:pStyle w:val="TableParagraph"/>
              <w:spacing w:line="260" w:lineRule="exact"/>
            </w:pPr>
            <w:r w:rsidRPr="00C27242">
              <w:rPr>
                <w:color w:val="231F20"/>
              </w:rPr>
              <w:t>Гайда</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35561A" w:rsidRDefault="00E33055" w:rsidP="00F1452A">
            <w:pPr>
              <w:pStyle w:val="TableParagraph"/>
              <w:spacing w:line="260" w:lineRule="exact"/>
              <w:rPr>
                <w:spacing w:val="-4"/>
              </w:rPr>
            </w:pPr>
            <w:r w:rsidRPr="0035561A">
              <w:rPr>
                <w:color w:val="231F20"/>
                <w:spacing w:val="-4"/>
              </w:rPr>
              <w:t>Разпознава гайда по тембър и външен вид; разграничава народните инструменти; разграничава възходящо и низходящо мелодическо движение, повтарящи се тонове.</w:t>
            </w:r>
          </w:p>
        </w:tc>
        <w:tc>
          <w:tcPr>
            <w:tcW w:w="1806" w:type="dxa"/>
          </w:tcPr>
          <w:p w:rsidR="00E33055" w:rsidRPr="00C27242" w:rsidRDefault="00E33055" w:rsidP="00F1452A">
            <w:pPr>
              <w:pStyle w:val="TableParagraph"/>
              <w:spacing w:line="260" w:lineRule="exact"/>
            </w:pPr>
            <w:r w:rsidRPr="00C27242">
              <w:rPr>
                <w:color w:val="231F20"/>
              </w:rPr>
              <w:t>Гайда</w:t>
            </w:r>
          </w:p>
        </w:tc>
        <w:tc>
          <w:tcPr>
            <w:tcW w:w="1750" w:type="dxa"/>
          </w:tcPr>
          <w:p w:rsidR="00E33055" w:rsidRPr="00C27242" w:rsidRDefault="00E33055" w:rsidP="00F1452A">
            <w:pPr>
              <w:pStyle w:val="TableParagraph"/>
              <w:spacing w:line="260" w:lineRule="exact"/>
            </w:pPr>
            <w:r w:rsidRPr="00C27242">
              <w:rPr>
                <w:color w:val="231F20"/>
              </w:rPr>
              <w:t>народни песни по избор;</w:t>
            </w:r>
            <w:r>
              <w:rPr>
                <w:color w:val="231F20"/>
              </w:rPr>
              <w:t xml:space="preserve"> </w:t>
            </w:r>
            <w:r w:rsidRPr="00C27242">
              <w:rPr>
                <w:color w:val="231F20"/>
              </w:rPr>
              <w:t>„Пролет“</w:t>
            </w:r>
          </w:p>
        </w:tc>
        <w:tc>
          <w:tcPr>
            <w:tcW w:w="1861" w:type="dxa"/>
          </w:tcPr>
          <w:p w:rsidR="00E33055" w:rsidRPr="00C27242" w:rsidRDefault="00E33055" w:rsidP="00F1452A">
            <w:pPr>
              <w:pStyle w:val="TableParagraph"/>
              <w:spacing w:line="260" w:lineRule="exact"/>
            </w:pPr>
            <w:r w:rsidRPr="00C27242">
              <w:rPr>
                <w:color w:val="231F20"/>
              </w:rPr>
              <w:t>Гайда и тъпан – пример; посока на движението на мелодията</w:t>
            </w:r>
            <w:r>
              <w:rPr>
                <w:color w:val="231F20"/>
              </w:rPr>
              <w:t xml:space="preserve"> </w:t>
            </w:r>
            <w:r w:rsidRPr="00C27242">
              <w:rPr>
                <w:color w:val="231F20"/>
              </w:rPr>
              <w:t>– примери</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47</w:t>
            </w:r>
          </w:p>
        </w:tc>
        <w:tc>
          <w:tcPr>
            <w:tcW w:w="616" w:type="dxa"/>
          </w:tcPr>
          <w:p w:rsidR="00E33055" w:rsidRPr="00C27242" w:rsidRDefault="00E33055" w:rsidP="00F1452A">
            <w:pPr>
              <w:pStyle w:val="TableParagraph"/>
              <w:spacing w:line="260" w:lineRule="exact"/>
              <w:jc w:val="center"/>
            </w:pPr>
            <w:r w:rsidRPr="00C27242">
              <w:rPr>
                <w:color w:val="231F20"/>
              </w:rPr>
              <w:t>24</w:t>
            </w:r>
          </w:p>
        </w:tc>
        <w:tc>
          <w:tcPr>
            <w:tcW w:w="1622" w:type="dxa"/>
          </w:tcPr>
          <w:p w:rsidR="00E33055" w:rsidRPr="00C27242" w:rsidRDefault="00E33055" w:rsidP="00F1452A">
            <w:pPr>
              <w:pStyle w:val="TableParagraph"/>
              <w:spacing w:line="260" w:lineRule="exact"/>
            </w:pPr>
            <w:r w:rsidRPr="00C27242">
              <w:rPr>
                <w:color w:val="231F20"/>
              </w:rPr>
              <w:t>Лазаруване</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Знае някои специфични белези на лазаруването и други пролетни празници и обичаи; свързва коледари, сурвакари, кукери и лазарки със съответния празник; разпознава звучността на оркестъра.</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„Лаленце се люлее“; народни песни по избор</w:t>
            </w:r>
          </w:p>
        </w:tc>
        <w:tc>
          <w:tcPr>
            <w:tcW w:w="1861" w:type="dxa"/>
          </w:tcPr>
          <w:p w:rsidR="00E33055" w:rsidRPr="00C27242" w:rsidRDefault="00E33055" w:rsidP="00F1452A">
            <w:pPr>
              <w:pStyle w:val="TableParagraph"/>
              <w:spacing w:line="260" w:lineRule="exact"/>
            </w:pPr>
            <w:r w:rsidRPr="00C27242">
              <w:rPr>
                <w:color w:val="231F20"/>
              </w:rPr>
              <w:t>„Кукерски танц“; „Дунавско хоро“</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48</w:t>
            </w:r>
          </w:p>
        </w:tc>
        <w:tc>
          <w:tcPr>
            <w:tcW w:w="616" w:type="dxa"/>
          </w:tcPr>
          <w:p w:rsidR="00E33055" w:rsidRPr="00C27242" w:rsidRDefault="00E33055" w:rsidP="00F1452A">
            <w:pPr>
              <w:pStyle w:val="TableParagraph"/>
              <w:spacing w:line="260" w:lineRule="exact"/>
              <w:jc w:val="center"/>
            </w:pPr>
            <w:r w:rsidRPr="00C27242">
              <w:rPr>
                <w:color w:val="231F20"/>
              </w:rPr>
              <w:t>24</w:t>
            </w:r>
          </w:p>
        </w:tc>
        <w:tc>
          <w:tcPr>
            <w:tcW w:w="1622" w:type="dxa"/>
          </w:tcPr>
          <w:p w:rsidR="00E33055" w:rsidRPr="00C27242" w:rsidRDefault="00E33055" w:rsidP="00F1452A">
            <w:pPr>
              <w:pStyle w:val="TableParagraph"/>
              <w:spacing w:line="260" w:lineRule="exact"/>
            </w:pPr>
            <w:r w:rsidRPr="00C27242">
              <w:rPr>
                <w:color w:val="231F20"/>
              </w:rPr>
              <w:t>Весела музика. Настроение на музиката</w:t>
            </w:r>
          </w:p>
        </w:tc>
        <w:tc>
          <w:tcPr>
            <w:tcW w:w="1724" w:type="dxa"/>
            <w:gridSpan w:val="2"/>
          </w:tcPr>
          <w:p w:rsidR="00E33055" w:rsidRPr="00C27242" w:rsidRDefault="00E33055" w:rsidP="00F1452A">
            <w:pPr>
              <w:pStyle w:val="TableParagraph"/>
              <w:spacing w:line="260" w:lineRule="exact"/>
            </w:pPr>
            <w:r w:rsidRPr="00C27242">
              <w:rPr>
                <w:color w:val="231F20"/>
              </w:rPr>
              <w:t>Обобщение</w:t>
            </w:r>
          </w:p>
        </w:tc>
        <w:tc>
          <w:tcPr>
            <w:tcW w:w="3079" w:type="dxa"/>
          </w:tcPr>
          <w:p w:rsidR="00E33055" w:rsidRPr="00C27242" w:rsidRDefault="00E33055" w:rsidP="00F1452A">
            <w:pPr>
              <w:pStyle w:val="TableParagraph"/>
              <w:spacing w:line="260" w:lineRule="exact"/>
            </w:pPr>
            <w:r w:rsidRPr="00C27242">
              <w:rPr>
                <w:color w:val="231F20"/>
              </w:rPr>
              <w:t>Разпознава пиано по тембър; определя настроението на инструментална пиеса; импровизира танцови движения; съставя колекция от песни по свой избор.</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„Лаленце се люлее“; песни по желание</w:t>
            </w:r>
          </w:p>
        </w:tc>
        <w:tc>
          <w:tcPr>
            <w:tcW w:w="1861" w:type="dxa"/>
          </w:tcPr>
          <w:p w:rsidR="00E33055" w:rsidRPr="00C27242" w:rsidRDefault="00E33055" w:rsidP="00F1452A">
            <w:pPr>
              <w:spacing w:line="260" w:lineRule="exact"/>
              <w:rPr>
                <w:rFonts w:ascii="Times New Roman" w:hAnsi="Times New Roman" w:cs="Times New Roman"/>
              </w:rPr>
            </w:pPr>
          </w:p>
        </w:tc>
        <w:tc>
          <w:tcPr>
            <w:tcW w:w="1666" w:type="dxa"/>
          </w:tcPr>
          <w:p w:rsidR="00E33055" w:rsidRPr="00C27242" w:rsidRDefault="00E33055" w:rsidP="00F1452A">
            <w:pPr>
              <w:pStyle w:val="TableParagraph"/>
              <w:spacing w:line="260" w:lineRule="exact"/>
            </w:pPr>
            <w:r w:rsidRPr="00C27242">
              <w:rPr>
                <w:color w:val="231F20"/>
              </w:rPr>
              <w:t>Работа в час</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49</w:t>
            </w:r>
          </w:p>
        </w:tc>
        <w:tc>
          <w:tcPr>
            <w:tcW w:w="616" w:type="dxa"/>
          </w:tcPr>
          <w:p w:rsidR="00E33055" w:rsidRPr="00C27242" w:rsidRDefault="00E33055" w:rsidP="00F1452A">
            <w:pPr>
              <w:pStyle w:val="TableParagraph"/>
              <w:spacing w:line="260" w:lineRule="exact"/>
              <w:jc w:val="center"/>
            </w:pPr>
            <w:r w:rsidRPr="00C27242">
              <w:rPr>
                <w:color w:val="231F20"/>
              </w:rPr>
              <w:t>25</w:t>
            </w:r>
          </w:p>
        </w:tc>
        <w:tc>
          <w:tcPr>
            <w:tcW w:w="1622" w:type="dxa"/>
          </w:tcPr>
          <w:p w:rsidR="00E33055" w:rsidRPr="00C27242" w:rsidRDefault="00E33055" w:rsidP="00F1452A">
            <w:pPr>
              <w:pStyle w:val="TableParagraph"/>
              <w:spacing w:line="260" w:lineRule="exact"/>
            </w:pPr>
            <w:r w:rsidRPr="00C27242">
              <w:rPr>
                <w:color w:val="231F20"/>
              </w:rPr>
              <w:t>Ръченица</w:t>
            </w:r>
          </w:p>
        </w:tc>
        <w:tc>
          <w:tcPr>
            <w:tcW w:w="1724" w:type="dxa"/>
            <w:gridSpan w:val="2"/>
          </w:tcPr>
          <w:p w:rsidR="00E33055" w:rsidRPr="00C27242" w:rsidRDefault="00E33055" w:rsidP="00F1452A">
            <w:pPr>
              <w:pStyle w:val="TableParagraph"/>
              <w:spacing w:line="260" w:lineRule="exact"/>
            </w:pPr>
            <w:r w:rsidRPr="00C27242">
              <w:rPr>
                <w:color w:val="231F20"/>
              </w:rPr>
              <w:t>Упражнение</w:t>
            </w:r>
          </w:p>
        </w:tc>
        <w:tc>
          <w:tcPr>
            <w:tcW w:w="3079" w:type="dxa"/>
          </w:tcPr>
          <w:p w:rsidR="00E33055" w:rsidRPr="00C27242" w:rsidRDefault="00E33055" w:rsidP="00F1452A">
            <w:pPr>
              <w:pStyle w:val="TableParagraph"/>
              <w:spacing w:line="260" w:lineRule="exact"/>
            </w:pPr>
            <w:r w:rsidRPr="00C27242">
              <w:rPr>
                <w:color w:val="231F20"/>
              </w:rPr>
              <w:t>Разграничава начина на отброяване на марш, валс и ръченица; определя жанровата функция на песен; разпознава народните инструменти гайда и тъпан по тембър; подбира подходящи определения за тембър; изпълнява</w:t>
            </w:r>
            <w:r>
              <w:rPr>
                <w:color w:val="231F20"/>
              </w:rPr>
              <w:t xml:space="preserve"> </w:t>
            </w:r>
            <w:r w:rsidRPr="00C27242">
              <w:rPr>
                <w:color w:val="231F20"/>
              </w:rPr>
              <w:t>танцовите движения на ръченица.</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„На мегданя“; „Свири рак“</w:t>
            </w:r>
          </w:p>
        </w:tc>
        <w:tc>
          <w:tcPr>
            <w:tcW w:w="1861" w:type="dxa"/>
          </w:tcPr>
          <w:p w:rsidR="00E33055" w:rsidRPr="00C27242" w:rsidRDefault="00E33055" w:rsidP="00F1452A">
            <w:pPr>
              <w:pStyle w:val="TableParagraph"/>
              <w:spacing w:line="260" w:lineRule="exact"/>
            </w:pPr>
            <w:r w:rsidRPr="00C27242">
              <w:rPr>
                <w:color w:val="231F20"/>
              </w:rPr>
              <w:t>Гайда и тъпан – пример;</w:t>
            </w:r>
            <w:r>
              <w:rPr>
                <w:color w:val="231F20"/>
              </w:rPr>
              <w:t xml:space="preserve"> </w:t>
            </w:r>
            <w:r w:rsidRPr="00C27242">
              <w:rPr>
                <w:color w:val="231F20"/>
              </w:rPr>
              <w:t>„Тонина ръченица“</w:t>
            </w:r>
          </w:p>
        </w:tc>
        <w:tc>
          <w:tcPr>
            <w:tcW w:w="1666" w:type="dxa"/>
          </w:tcPr>
          <w:p w:rsidR="00E33055" w:rsidRPr="00C27242" w:rsidRDefault="00E33055" w:rsidP="00F1452A">
            <w:pPr>
              <w:pStyle w:val="TableParagraph"/>
              <w:spacing w:line="260" w:lineRule="exact"/>
            </w:pPr>
            <w:r w:rsidRPr="00C27242">
              <w:rPr>
                <w:color w:val="231F20"/>
              </w:rPr>
              <w:t>Устно</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50</w:t>
            </w:r>
          </w:p>
        </w:tc>
        <w:tc>
          <w:tcPr>
            <w:tcW w:w="616" w:type="dxa"/>
          </w:tcPr>
          <w:p w:rsidR="00E33055" w:rsidRPr="00C27242" w:rsidRDefault="00E33055" w:rsidP="00F1452A">
            <w:pPr>
              <w:pStyle w:val="TableParagraph"/>
              <w:spacing w:line="260" w:lineRule="exact"/>
              <w:jc w:val="center"/>
            </w:pPr>
            <w:r w:rsidRPr="00C27242">
              <w:rPr>
                <w:color w:val="231F20"/>
              </w:rPr>
              <w:t>25</w:t>
            </w:r>
          </w:p>
        </w:tc>
        <w:tc>
          <w:tcPr>
            <w:tcW w:w="1622" w:type="dxa"/>
          </w:tcPr>
          <w:p w:rsidR="00E33055" w:rsidRPr="00C27242" w:rsidRDefault="00E33055" w:rsidP="00F1452A">
            <w:pPr>
              <w:pStyle w:val="TableParagraph"/>
              <w:spacing w:line="260" w:lineRule="exact"/>
            </w:pPr>
            <w:r w:rsidRPr="00C27242">
              <w:rPr>
                <w:color w:val="231F20"/>
              </w:rPr>
              <w:t>Право хоро</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Отчита двигателно равномерната двувременна пулсация; разпознава марш.</w:t>
            </w:r>
          </w:p>
        </w:tc>
        <w:tc>
          <w:tcPr>
            <w:tcW w:w="1806" w:type="dxa"/>
          </w:tcPr>
          <w:p w:rsidR="00E33055" w:rsidRPr="00C27242" w:rsidRDefault="00E33055" w:rsidP="00F1452A">
            <w:pPr>
              <w:pStyle w:val="TableParagraph"/>
              <w:spacing w:line="260" w:lineRule="exact"/>
            </w:pPr>
            <w:r w:rsidRPr="00C27242">
              <w:rPr>
                <w:color w:val="231F20"/>
              </w:rPr>
              <w:t>Право хоро</w:t>
            </w:r>
          </w:p>
        </w:tc>
        <w:tc>
          <w:tcPr>
            <w:tcW w:w="1750" w:type="dxa"/>
          </w:tcPr>
          <w:p w:rsidR="00E33055" w:rsidRPr="00C27242" w:rsidRDefault="00E33055" w:rsidP="00F1452A">
            <w:pPr>
              <w:pStyle w:val="TableParagraph"/>
              <w:spacing w:line="260" w:lineRule="exact"/>
            </w:pPr>
            <w:r w:rsidRPr="00C27242">
              <w:rPr>
                <w:color w:val="231F20"/>
              </w:rPr>
              <w:t>„Боряно, Борянке“;</w:t>
            </w:r>
          </w:p>
          <w:p w:rsidR="00E33055" w:rsidRPr="00C27242" w:rsidRDefault="00E33055" w:rsidP="00F1452A">
            <w:pPr>
              <w:pStyle w:val="TableParagraph"/>
              <w:spacing w:line="260" w:lineRule="exact"/>
            </w:pPr>
            <w:r w:rsidRPr="00C27242">
              <w:rPr>
                <w:color w:val="231F20"/>
              </w:rPr>
              <w:t>„Опни ми, тропни ми“</w:t>
            </w:r>
          </w:p>
        </w:tc>
        <w:tc>
          <w:tcPr>
            <w:tcW w:w="1861" w:type="dxa"/>
          </w:tcPr>
          <w:p w:rsidR="00E33055" w:rsidRPr="00C27242" w:rsidRDefault="00E33055" w:rsidP="00F1452A">
            <w:pPr>
              <w:pStyle w:val="TableParagraph"/>
              <w:spacing w:line="260" w:lineRule="exact"/>
            </w:pPr>
            <w:r w:rsidRPr="00C27242">
              <w:rPr>
                <w:color w:val="231F20"/>
              </w:rPr>
              <w:t>„Цветаново хоро“; „Синовен дълг“</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51</w:t>
            </w:r>
          </w:p>
        </w:tc>
        <w:tc>
          <w:tcPr>
            <w:tcW w:w="616" w:type="dxa"/>
          </w:tcPr>
          <w:p w:rsidR="00E33055" w:rsidRPr="00C27242" w:rsidRDefault="00E33055" w:rsidP="00F1452A">
            <w:pPr>
              <w:pStyle w:val="TableParagraph"/>
              <w:spacing w:line="260" w:lineRule="exact"/>
              <w:jc w:val="center"/>
            </w:pPr>
            <w:r w:rsidRPr="00C27242">
              <w:rPr>
                <w:color w:val="231F20"/>
              </w:rPr>
              <w:t>26</w:t>
            </w:r>
          </w:p>
        </w:tc>
        <w:tc>
          <w:tcPr>
            <w:tcW w:w="1622" w:type="dxa"/>
          </w:tcPr>
          <w:p w:rsidR="00E33055" w:rsidRPr="00C27242" w:rsidRDefault="00E33055" w:rsidP="00F1452A">
            <w:pPr>
              <w:pStyle w:val="TableParagraph"/>
              <w:spacing w:line="260" w:lineRule="exact"/>
            </w:pPr>
            <w:r w:rsidRPr="00C27242">
              <w:rPr>
                <w:color w:val="231F20"/>
              </w:rPr>
              <w:t>Право хоро</w:t>
            </w:r>
          </w:p>
        </w:tc>
        <w:tc>
          <w:tcPr>
            <w:tcW w:w="1724" w:type="dxa"/>
            <w:gridSpan w:val="2"/>
          </w:tcPr>
          <w:p w:rsidR="00E33055" w:rsidRPr="00C27242" w:rsidRDefault="00E33055" w:rsidP="00F1452A">
            <w:pPr>
              <w:pStyle w:val="TableParagraph"/>
              <w:spacing w:line="260" w:lineRule="exact"/>
            </w:pPr>
            <w:r w:rsidRPr="00C27242">
              <w:rPr>
                <w:color w:val="231F20"/>
              </w:rPr>
              <w:t>Упражнение</w:t>
            </w:r>
          </w:p>
        </w:tc>
        <w:tc>
          <w:tcPr>
            <w:tcW w:w="3079" w:type="dxa"/>
          </w:tcPr>
          <w:p w:rsidR="00E33055" w:rsidRPr="00C27242" w:rsidRDefault="00E33055" w:rsidP="00F1452A">
            <w:pPr>
              <w:pStyle w:val="TableParagraph"/>
              <w:spacing w:line="260" w:lineRule="exact"/>
            </w:pPr>
            <w:r w:rsidRPr="00C27242">
              <w:rPr>
                <w:color w:val="231F20"/>
              </w:rPr>
              <w:t>Разпознава право хоро, марш, валс и ръченица; танцува право хоро; споделя личен опит от контактите си с народната музика.</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„Боряно, Борянке“;</w:t>
            </w:r>
            <w:r>
              <w:rPr>
                <w:color w:val="231F20"/>
              </w:rPr>
              <w:t xml:space="preserve"> </w:t>
            </w:r>
            <w:r w:rsidRPr="00C27242">
              <w:rPr>
                <w:color w:val="231F20"/>
              </w:rPr>
              <w:t>„Опни ми, тропни ми“</w:t>
            </w:r>
          </w:p>
        </w:tc>
        <w:tc>
          <w:tcPr>
            <w:tcW w:w="1861" w:type="dxa"/>
          </w:tcPr>
          <w:p w:rsidR="00E33055" w:rsidRPr="00C27242" w:rsidRDefault="00E33055" w:rsidP="00F1452A">
            <w:pPr>
              <w:pStyle w:val="TableParagraph"/>
              <w:spacing w:line="260" w:lineRule="exact"/>
            </w:pPr>
            <w:r w:rsidRPr="00C27242">
              <w:rPr>
                <w:color w:val="231F20"/>
              </w:rPr>
              <w:t>„Дунавско хоро“; „Синовен дълг“; Валс из балета „Спящата красавица“;</w:t>
            </w:r>
            <w:r>
              <w:rPr>
                <w:color w:val="231F20"/>
              </w:rPr>
              <w:t xml:space="preserve"> </w:t>
            </w:r>
            <w:r w:rsidRPr="00C27242">
              <w:rPr>
                <w:color w:val="231F20"/>
              </w:rPr>
              <w:t>„Цветаново хоро“; „Изгряла е месечинка“</w:t>
            </w:r>
          </w:p>
        </w:tc>
        <w:tc>
          <w:tcPr>
            <w:tcW w:w="1666" w:type="dxa"/>
          </w:tcPr>
          <w:p w:rsidR="00E33055" w:rsidRPr="00C27242" w:rsidRDefault="00E33055" w:rsidP="00F1452A">
            <w:pPr>
              <w:pStyle w:val="TableParagraph"/>
              <w:spacing w:line="260" w:lineRule="exact"/>
            </w:pPr>
            <w:r w:rsidRPr="00C27242">
              <w:rPr>
                <w:color w:val="231F20"/>
              </w:rPr>
              <w:t>Работа в час</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52</w:t>
            </w:r>
          </w:p>
        </w:tc>
        <w:tc>
          <w:tcPr>
            <w:tcW w:w="616" w:type="dxa"/>
          </w:tcPr>
          <w:p w:rsidR="00E33055" w:rsidRPr="00C27242" w:rsidRDefault="00E33055" w:rsidP="00F1452A">
            <w:pPr>
              <w:pStyle w:val="TableParagraph"/>
              <w:spacing w:line="260" w:lineRule="exact"/>
              <w:jc w:val="center"/>
            </w:pPr>
            <w:r w:rsidRPr="00C27242">
              <w:rPr>
                <w:color w:val="231F20"/>
              </w:rPr>
              <w:t>26</w:t>
            </w:r>
          </w:p>
        </w:tc>
        <w:tc>
          <w:tcPr>
            <w:tcW w:w="1622" w:type="dxa"/>
          </w:tcPr>
          <w:p w:rsidR="00E33055" w:rsidRPr="00C27242" w:rsidRDefault="00E33055" w:rsidP="00F1452A">
            <w:pPr>
              <w:pStyle w:val="TableParagraph"/>
              <w:spacing w:line="260" w:lineRule="exact"/>
            </w:pPr>
            <w:r w:rsidRPr="00C27242">
              <w:rPr>
                <w:color w:val="231F20"/>
              </w:rPr>
              <w:t>Музикални инструменти</w:t>
            </w:r>
          </w:p>
        </w:tc>
        <w:tc>
          <w:tcPr>
            <w:tcW w:w="1724" w:type="dxa"/>
            <w:gridSpan w:val="2"/>
          </w:tcPr>
          <w:p w:rsidR="00E33055" w:rsidRPr="00C27242" w:rsidRDefault="00E33055" w:rsidP="00F1452A">
            <w:pPr>
              <w:pStyle w:val="TableParagraph"/>
              <w:spacing w:line="260" w:lineRule="exact"/>
            </w:pPr>
            <w:r w:rsidRPr="00C27242">
              <w:rPr>
                <w:color w:val="231F20"/>
              </w:rPr>
              <w:t>Преговор</w:t>
            </w:r>
          </w:p>
        </w:tc>
        <w:tc>
          <w:tcPr>
            <w:tcW w:w="3079" w:type="dxa"/>
          </w:tcPr>
          <w:p w:rsidR="00E33055" w:rsidRPr="00C27242" w:rsidRDefault="00E33055" w:rsidP="00F1452A">
            <w:pPr>
              <w:pStyle w:val="TableParagraph"/>
              <w:spacing w:line="260" w:lineRule="exact"/>
            </w:pPr>
            <w:r w:rsidRPr="00C27242">
              <w:rPr>
                <w:color w:val="231F20"/>
              </w:rPr>
              <w:t>Определя характер на музиката; разпознава тромпет и цигулка по тембър; назовава изпълнителите на изучавани музикални инструменти.</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„Крокодил“; песни по избор</w:t>
            </w:r>
          </w:p>
        </w:tc>
        <w:tc>
          <w:tcPr>
            <w:tcW w:w="1861" w:type="dxa"/>
          </w:tcPr>
          <w:p w:rsidR="00E33055" w:rsidRPr="00C27242" w:rsidRDefault="00E33055" w:rsidP="00F1452A">
            <w:pPr>
              <w:pStyle w:val="TableParagraph"/>
              <w:spacing w:line="260" w:lineRule="exact"/>
            </w:pPr>
            <w:r w:rsidRPr="00C27242">
              <w:rPr>
                <w:color w:val="231F20"/>
              </w:rPr>
              <w:t>Концерт за тромпет; „Капричио № 24“</w:t>
            </w:r>
          </w:p>
        </w:tc>
        <w:tc>
          <w:tcPr>
            <w:tcW w:w="1666" w:type="dxa"/>
          </w:tcPr>
          <w:p w:rsidR="00E33055" w:rsidRPr="00C27242" w:rsidRDefault="00E33055" w:rsidP="00F1452A">
            <w:pPr>
              <w:pStyle w:val="TableParagraph"/>
              <w:spacing w:line="260" w:lineRule="exact"/>
            </w:pPr>
            <w:r w:rsidRPr="00C27242">
              <w:rPr>
                <w:color w:val="231F20"/>
              </w:rPr>
              <w:t>Устно</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53</w:t>
            </w:r>
          </w:p>
        </w:tc>
        <w:tc>
          <w:tcPr>
            <w:tcW w:w="616" w:type="dxa"/>
          </w:tcPr>
          <w:p w:rsidR="00E33055" w:rsidRPr="00C27242" w:rsidRDefault="00E33055" w:rsidP="00F1452A">
            <w:pPr>
              <w:pStyle w:val="TableParagraph"/>
              <w:spacing w:line="260" w:lineRule="exact"/>
              <w:jc w:val="center"/>
            </w:pPr>
            <w:r w:rsidRPr="00C27242">
              <w:rPr>
                <w:color w:val="231F20"/>
              </w:rPr>
              <w:t>27</w:t>
            </w:r>
          </w:p>
        </w:tc>
        <w:tc>
          <w:tcPr>
            <w:tcW w:w="1622" w:type="dxa"/>
          </w:tcPr>
          <w:p w:rsidR="00E33055" w:rsidRPr="00C27242" w:rsidRDefault="00E33055" w:rsidP="00F1452A">
            <w:pPr>
              <w:pStyle w:val="TableParagraph"/>
              <w:spacing w:line="260" w:lineRule="exact"/>
            </w:pPr>
            <w:r w:rsidRPr="00C27242">
              <w:rPr>
                <w:color w:val="231F20"/>
              </w:rPr>
              <w:t>Музикални инструменти</w:t>
            </w:r>
          </w:p>
        </w:tc>
        <w:tc>
          <w:tcPr>
            <w:tcW w:w="1724" w:type="dxa"/>
            <w:gridSpan w:val="2"/>
          </w:tcPr>
          <w:p w:rsidR="00E33055" w:rsidRPr="00C27242" w:rsidRDefault="00E33055" w:rsidP="00F1452A">
            <w:pPr>
              <w:pStyle w:val="TableParagraph"/>
              <w:spacing w:line="260" w:lineRule="exact"/>
            </w:pPr>
            <w:r w:rsidRPr="00C27242">
              <w:rPr>
                <w:color w:val="231F20"/>
              </w:rPr>
              <w:t>Преговор</w:t>
            </w:r>
          </w:p>
        </w:tc>
        <w:tc>
          <w:tcPr>
            <w:tcW w:w="3079" w:type="dxa"/>
          </w:tcPr>
          <w:p w:rsidR="00E33055" w:rsidRPr="00C27242" w:rsidRDefault="00E33055" w:rsidP="00F1452A">
            <w:pPr>
              <w:pStyle w:val="TableParagraph"/>
              <w:spacing w:line="260" w:lineRule="exact"/>
            </w:pPr>
            <w:r w:rsidRPr="00C27242">
              <w:rPr>
                <w:color w:val="231F20"/>
              </w:rPr>
              <w:t>Разграничава ударни инструменти по външен вид; определя настроението на инструментална пиеса; рисува по музика.</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„Усмивка“;</w:t>
            </w:r>
            <w:r>
              <w:rPr>
                <w:color w:val="231F20"/>
              </w:rPr>
              <w:t xml:space="preserve"> </w:t>
            </w:r>
            <w:r w:rsidRPr="00C27242">
              <w:rPr>
                <w:color w:val="231F20"/>
              </w:rPr>
              <w:t>„Крокодил“</w:t>
            </w:r>
          </w:p>
        </w:tc>
        <w:tc>
          <w:tcPr>
            <w:tcW w:w="1861" w:type="dxa"/>
          </w:tcPr>
          <w:p w:rsidR="00E33055" w:rsidRPr="00C27242" w:rsidRDefault="00E33055" w:rsidP="00F1452A">
            <w:pPr>
              <w:pStyle w:val="TableParagraph"/>
              <w:spacing w:line="260" w:lineRule="exact"/>
            </w:pPr>
            <w:r w:rsidRPr="00C27242">
              <w:rPr>
                <w:color w:val="231F20"/>
              </w:rPr>
              <w:t>„Спомен за Цирк „Ренц“;</w:t>
            </w:r>
            <w:r>
              <w:rPr>
                <w:color w:val="231F20"/>
              </w:rPr>
              <w:t xml:space="preserve"> </w:t>
            </w:r>
            <w:r w:rsidRPr="00C27242">
              <w:rPr>
                <w:color w:val="231F20"/>
              </w:rPr>
              <w:t>„Нощ на голия връх“</w:t>
            </w:r>
          </w:p>
        </w:tc>
        <w:tc>
          <w:tcPr>
            <w:tcW w:w="1666" w:type="dxa"/>
          </w:tcPr>
          <w:p w:rsidR="00E33055" w:rsidRPr="00C27242" w:rsidRDefault="00E33055" w:rsidP="00F1452A">
            <w:pPr>
              <w:pStyle w:val="TableParagraph"/>
              <w:spacing w:line="260" w:lineRule="exact"/>
            </w:pPr>
            <w:r w:rsidRPr="00C27242">
              <w:rPr>
                <w:color w:val="231F20"/>
              </w:rPr>
              <w:t>Устно</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454"/>
          <w:jc w:val="center"/>
        </w:trPr>
        <w:tc>
          <w:tcPr>
            <w:tcW w:w="561" w:type="dxa"/>
          </w:tcPr>
          <w:p w:rsidR="00E33055" w:rsidRPr="00C27242" w:rsidRDefault="00E33055" w:rsidP="00F1452A">
            <w:pPr>
              <w:pStyle w:val="TableParagraph"/>
              <w:spacing w:line="260" w:lineRule="exact"/>
              <w:jc w:val="center"/>
            </w:pPr>
            <w:r w:rsidRPr="00C27242">
              <w:rPr>
                <w:color w:val="231F20"/>
              </w:rPr>
              <w:t>54</w:t>
            </w:r>
          </w:p>
        </w:tc>
        <w:tc>
          <w:tcPr>
            <w:tcW w:w="616" w:type="dxa"/>
          </w:tcPr>
          <w:p w:rsidR="00E33055" w:rsidRPr="00C27242" w:rsidRDefault="00E33055" w:rsidP="00F1452A">
            <w:pPr>
              <w:pStyle w:val="TableParagraph"/>
              <w:spacing w:line="260" w:lineRule="exact"/>
              <w:jc w:val="center"/>
            </w:pPr>
            <w:r w:rsidRPr="00C27242">
              <w:rPr>
                <w:color w:val="231F20"/>
              </w:rPr>
              <w:t>27</w:t>
            </w:r>
          </w:p>
        </w:tc>
        <w:tc>
          <w:tcPr>
            <w:tcW w:w="1622" w:type="dxa"/>
          </w:tcPr>
          <w:p w:rsidR="00E33055" w:rsidRPr="00C27242" w:rsidRDefault="00E33055" w:rsidP="00F1452A">
            <w:pPr>
              <w:pStyle w:val="TableParagraph"/>
              <w:spacing w:line="260" w:lineRule="exact"/>
            </w:pPr>
            <w:r w:rsidRPr="00C27242">
              <w:rPr>
                <w:color w:val="231F20"/>
              </w:rPr>
              <w:t>Музикален календар – авторски</w:t>
            </w:r>
            <w:r>
              <w:rPr>
                <w:color w:val="231F20"/>
              </w:rPr>
              <w:t xml:space="preserve"> </w:t>
            </w:r>
            <w:r w:rsidRPr="00C27242">
              <w:rPr>
                <w:color w:val="231F20"/>
              </w:rPr>
              <w:t>песни</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Свързва имената на изучавани авторски песни с имената на техните композитори; съотнася авторски песни към даден сезон</w:t>
            </w:r>
            <w:r>
              <w:rPr>
                <w:color w:val="231F20"/>
              </w:rPr>
              <w:t xml:space="preserve"> </w:t>
            </w:r>
            <w:r w:rsidRPr="00C27242">
              <w:rPr>
                <w:color w:val="231F20"/>
              </w:rPr>
              <w:t>и календарен празник; участва според възможностите си в изпълнението на песни със солисти;</w:t>
            </w:r>
            <w:r>
              <w:rPr>
                <w:color w:val="231F20"/>
              </w:rPr>
              <w:t xml:space="preserve"> </w:t>
            </w:r>
            <w:r w:rsidRPr="00C27242">
              <w:rPr>
                <w:color w:val="231F20"/>
              </w:rPr>
              <w:t>изразява</w:t>
            </w:r>
            <w:r>
              <w:rPr>
                <w:color w:val="231F20"/>
              </w:rPr>
              <w:t xml:space="preserve"> </w:t>
            </w:r>
            <w:r w:rsidRPr="00C27242">
              <w:rPr>
                <w:color w:val="231F20"/>
              </w:rPr>
              <w:t>лични предпочитания</w:t>
            </w:r>
            <w:r>
              <w:rPr>
                <w:color w:val="231F20"/>
              </w:rPr>
              <w:t xml:space="preserve"> </w:t>
            </w:r>
            <w:r w:rsidRPr="00C27242">
              <w:rPr>
                <w:color w:val="231F20"/>
              </w:rPr>
              <w:t>към репертоара за слушане.</w:t>
            </w:r>
          </w:p>
        </w:tc>
        <w:tc>
          <w:tcPr>
            <w:tcW w:w="1806" w:type="dxa"/>
          </w:tcPr>
          <w:p w:rsidR="00E33055" w:rsidRPr="00C27242" w:rsidRDefault="00E33055" w:rsidP="00F1452A">
            <w:pPr>
              <w:pStyle w:val="TableParagraph"/>
              <w:spacing w:line="260" w:lineRule="exact"/>
            </w:pPr>
            <w:r w:rsidRPr="00C27242">
              <w:rPr>
                <w:color w:val="231F20"/>
              </w:rPr>
              <w:t>Авторска песен</w:t>
            </w:r>
          </w:p>
        </w:tc>
        <w:tc>
          <w:tcPr>
            <w:tcW w:w="1750" w:type="dxa"/>
          </w:tcPr>
          <w:p w:rsidR="00E33055" w:rsidRPr="00C27242" w:rsidRDefault="00E33055" w:rsidP="00F1452A">
            <w:pPr>
              <w:pStyle w:val="TableParagraph"/>
              <w:spacing w:line="260" w:lineRule="exact"/>
            </w:pPr>
            <w:r w:rsidRPr="00C27242">
              <w:rPr>
                <w:color w:val="231F20"/>
              </w:rPr>
              <w:t>„Дъжд“;</w:t>
            </w:r>
            <w:r>
              <w:rPr>
                <w:color w:val="231F20"/>
              </w:rPr>
              <w:t xml:space="preserve"> </w:t>
            </w:r>
            <w:r w:rsidRPr="00C27242">
              <w:rPr>
                <w:color w:val="231F20"/>
              </w:rPr>
              <w:t>„Коледа“;</w:t>
            </w:r>
            <w:r>
              <w:rPr>
                <w:color w:val="231F20"/>
              </w:rPr>
              <w:t xml:space="preserve"> </w:t>
            </w:r>
            <w:r w:rsidRPr="00C27242">
              <w:rPr>
                <w:color w:val="231F20"/>
              </w:rPr>
              <w:t>„Зимно хоро“;</w:t>
            </w:r>
            <w:r>
              <w:rPr>
                <w:color w:val="231F20"/>
              </w:rPr>
              <w:t xml:space="preserve"> </w:t>
            </w:r>
            <w:r w:rsidRPr="00C27242">
              <w:rPr>
                <w:color w:val="231F20"/>
              </w:rPr>
              <w:t>„Снежинки“; други</w:t>
            </w:r>
            <w:r>
              <w:rPr>
                <w:color w:val="231F20"/>
              </w:rPr>
              <w:t xml:space="preserve"> </w:t>
            </w:r>
            <w:r w:rsidRPr="00C27242">
              <w:rPr>
                <w:color w:val="231F20"/>
              </w:rPr>
              <w:t>авторски</w:t>
            </w:r>
            <w:r>
              <w:rPr>
                <w:color w:val="231F20"/>
              </w:rPr>
              <w:t xml:space="preserve"> </w:t>
            </w:r>
            <w:r w:rsidRPr="00C27242">
              <w:rPr>
                <w:color w:val="231F20"/>
              </w:rPr>
              <w:t>песни отучилищния и извънучилищния</w:t>
            </w:r>
            <w:r>
              <w:rPr>
                <w:color w:val="231F20"/>
              </w:rPr>
              <w:t xml:space="preserve"> </w:t>
            </w:r>
            <w:r w:rsidRPr="00C27242">
              <w:rPr>
                <w:color w:val="231F20"/>
              </w:rPr>
              <w:t>репертоар</w:t>
            </w:r>
          </w:p>
        </w:tc>
        <w:tc>
          <w:tcPr>
            <w:tcW w:w="1861" w:type="dxa"/>
          </w:tcPr>
          <w:p w:rsidR="00E33055" w:rsidRPr="00C27242" w:rsidRDefault="00E33055" w:rsidP="00F1452A">
            <w:pPr>
              <w:pStyle w:val="TableParagraph"/>
              <w:spacing w:line="260" w:lineRule="exact"/>
            </w:pPr>
            <w:r w:rsidRPr="00C27242">
              <w:rPr>
                <w:color w:val="231F20"/>
              </w:rPr>
              <w:t>Авторска музика по избор</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55</w:t>
            </w:r>
          </w:p>
        </w:tc>
        <w:tc>
          <w:tcPr>
            <w:tcW w:w="616" w:type="dxa"/>
          </w:tcPr>
          <w:p w:rsidR="00E33055" w:rsidRPr="00C27242" w:rsidRDefault="00E33055" w:rsidP="00F1452A">
            <w:pPr>
              <w:pStyle w:val="TableParagraph"/>
              <w:spacing w:line="260" w:lineRule="exact"/>
              <w:jc w:val="center"/>
            </w:pPr>
            <w:r w:rsidRPr="00C27242">
              <w:rPr>
                <w:color w:val="231F20"/>
              </w:rPr>
              <w:t>28</w:t>
            </w:r>
          </w:p>
        </w:tc>
        <w:tc>
          <w:tcPr>
            <w:tcW w:w="1622" w:type="dxa"/>
          </w:tcPr>
          <w:p w:rsidR="00E33055" w:rsidRPr="00C27242" w:rsidRDefault="00E33055" w:rsidP="00F1452A">
            <w:pPr>
              <w:pStyle w:val="TableParagraph"/>
              <w:spacing w:line="260" w:lineRule="exact"/>
            </w:pPr>
            <w:r w:rsidRPr="00C27242">
              <w:rPr>
                <w:color w:val="231F20"/>
              </w:rPr>
              <w:t>Музикален календар</w:t>
            </w:r>
            <w:r>
              <w:rPr>
                <w:color w:val="231F20"/>
              </w:rPr>
              <w:t xml:space="preserve"> </w:t>
            </w:r>
            <w:r w:rsidRPr="00C27242">
              <w:rPr>
                <w:color w:val="231F20"/>
              </w:rPr>
              <w:t>– народни</w:t>
            </w:r>
            <w:r>
              <w:rPr>
                <w:color w:val="231F20"/>
              </w:rPr>
              <w:t xml:space="preserve"> </w:t>
            </w:r>
            <w:r w:rsidRPr="00C27242">
              <w:rPr>
                <w:color w:val="231F20"/>
              </w:rPr>
              <w:t>песни</w:t>
            </w:r>
          </w:p>
        </w:tc>
        <w:tc>
          <w:tcPr>
            <w:tcW w:w="1724" w:type="dxa"/>
            <w:gridSpan w:val="2"/>
          </w:tcPr>
          <w:p w:rsidR="00E33055" w:rsidRPr="00C27242" w:rsidRDefault="00E33055" w:rsidP="00F1452A">
            <w:pPr>
              <w:pStyle w:val="TableParagraph"/>
              <w:spacing w:line="260" w:lineRule="exact"/>
            </w:pPr>
            <w:r w:rsidRPr="00C27242">
              <w:rPr>
                <w:color w:val="231F20"/>
              </w:rPr>
              <w:t>Нови знания</w:t>
            </w:r>
          </w:p>
        </w:tc>
        <w:tc>
          <w:tcPr>
            <w:tcW w:w="3079" w:type="dxa"/>
          </w:tcPr>
          <w:p w:rsidR="00E33055" w:rsidRPr="00C27242" w:rsidRDefault="00E33055" w:rsidP="00F1452A">
            <w:pPr>
              <w:pStyle w:val="TableParagraph"/>
              <w:spacing w:line="260" w:lineRule="exact"/>
            </w:pPr>
            <w:r w:rsidRPr="00C27242">
              <w:rPr>
                <w:color w:val="231F20"/>
              </w:rPr>
              <w:t>Разграничава народни и авторски песни; отнася народни песни към даден сезон и фолклорен празник; разпознава изучавана песен</w:t>
            </w:r>
            <w:r>
              <w:rPr>
                <w:color w:val="231F20"/>
              </w:rPr>
              <w:t xml:space="preserve"> </w:t>
            </w:r>
            <w:r w:rsidRPr="00C27242">
              <w:rPr>
                <w:color w:val="231F20"/>
              </w:rPr>
              <w:t>по характерен мотив; съпоставя коледуването и лазаруването;</w:t>
            </w:r>
            <w:r>
              <w:rPr>
                <w:color w:val="231F20"/>
              </w:rPr>
              <w:t xml:space="preserve"> </w:t>
            </w:r>
            <w:r w:rsidRPr="00C27242">
              <w:rPr>
                <w:color w:val="231F20"/>
              </w:rPr>
              <w:t>определя гайдата и тъпана като</w:t>
            </w:r>
            <w:r>
              <w:rPr>
                <w:color w:val="231F20"/>
              </w:rPr>
              <w:t xml:space="preserve"> </w:t>
            </w:r>
            <w:r w:rsidRPr="00C27242">
              <w:rPr>
                <w:color w:val="231F20"/>
              </w:rPr>
              <w:t>народни</w:t>
            </w:r>
            <w:r>
              <w:rPr>
                <w:color w:val="231F20"/>
              </w:rPr>
              <w:t xml:space="preserve"> </w:t>
            </w:r>
            <w:r w:rsidRPr="00C27242">
              <w:rPr>
                <w:color w:val="231F20"/>
              </w:rPr>
              <w:t>инструменти.</w:t>
            </w:r>
          </w:p>
        </w:tc>
        <w:tc>
          <w:tcPr>
            <w:tcW w:w="1806" w:type="dxa"/>
          </w:tcPr>
          <w:p w:rsidR="00E33055" w:rsidRPr="00C27242" w:rsidRDefault="00E33055" w:rsidP="00F1452A">
            <w:pPr>
              <w:pStyle w:val="TableParagraph"/>
              <w:spacing w:line="260" w:lineRule="exact"/>
            </w:pPr>
            <w:r w:rsidRPr="00C27242">
              <w:rPr>
                <w:color w:val="231F20"/>
              </w:rPr>
              <w:t>Народна песен</w:t>
            </w:r>
          </w:p>
        </w:tc>
        <w:tc>
          <w:tcPr>
            <w:tcW w:w="1750" w:type="dxa"/>
          </w:tcPr>
          <w:p w:rsidR="00E33055" w:rsidRPr="00C27242" w:rsidRDefault="00E33055" w:rsidP="00F1452A">
            <w:pPr>
              <w:pStyle w:val="TableParagraph"/>
              <w:spacing w:line="260" w:lineRule="exact"/>
            </w:pPr>
            <w:r w:rsidRPr="00C27242">
              <w:rPr>
                <w:color w:val="231F20"/>
              </w:rPr>
              <w:t>„Боряно, Борянке“;</w:t>
            </w:r>
            <w:r>
              <w:rPr>
                <w:color w:val="231F20"/>
              </w:rPr>
              <w:t xml:space="preserve"> </w:t>
            </w:r>
            <w:r w:rsidRPr="00C27242">
              <w:rPr>
                <w:color w:val="231F20"/>
              </w:rPr>
              <w:t>„Свири рак“; „Дъжд</w:t>
            </w:r>
            <w:r>
              <w:rPr>
                <w:color w:val="231F20"/>
              </w:rPr>
              <w:t xml:space="preserve"> </w:t>
            </w:r>
            <w:r w:rsidRPr="00C27242">
              <w:rPr>
                <w:color w:val="231F20"/>
              </w:rPr>
              <w:t>ми вали, сняг ми</w:t>
            </w:r>
            <w:r>
              <w:rPr>
                <w:color w:val="231F20"/>
              </w:rPr>
              <w:t xml:space="preserve"> </w:t>
            </w:r>
            <w:r w:rsidRPr="00C27242">
              <w:rPr>
                <w:color w:val="231F20"/>
              </w:rPr>
              <w:t>трупа“;</w:t>
            </w:r>
            <w:r>
              <w:rPr>
                <w:color w:val="231F20"/>
              </w:rPr>
              <w:t xml:space="preserve"> </w:t>
            </w:r>
            <w:r w:rsidRPr="00C27242">
              <w:rPr>
                <w:color w:val="231F20"/>
              </w:rPr>
              <w:t>„Лаленце се люлее“; други народни</w:t>
            </w:r>
            <w:r>
              <w:rPr>
                <w:color w:val="231F20"/>
              </w:rPr>
              <w:t xml:space="preserve"> </w:t>
            </w:r>
            <w:r w:rsidRPr="00C27242">
              <w:rPr>
                <w:color w:val="231F20"/>
              </w:rPr>
              <w:t>песни от</w:t>
            </w:r>
            <w:r>
              <w:rPr>
                <w:color w:val="231F20"/>
              </w:rPr>
              <w:t xml:space="preserve"> </w:t>
            </w:r>
            <w:r w:rsidRPr="00C27242">
              <w:rPr>
                <w:color w:val="231F20"/>
              </w:rPr>
              <w:t>училищния</w:t>
            </w:r>
            <w:r>
              <w:rPr>
                <w:color w:val="231F20"/>
              </w:rPr>
              <w:t xml:space="preserve"> </w:t>
            </w:r>
            <w:r w:rsidRPr="00C27242">
              <w:rPr>
                <w:color w:val="231F20"/>
              </w:rPr>
              <w:t>и извънучилищния</w:t>
            </w:r>
            <w:r>
              <w:rPr>
                <w:color w:val="231F20"/>
              </w:rPr>
              <w:t xml:space="preserve"> </w:t>
            </w:r>
            <w:r w:rsidRPr="00C27242">
              <w:rPr>
                <w:color w:val="231F20"/>
              </w:rPr>
              <w:t>репертоар</w:t>
            </w:r>
          </w:p>
        </w:tc>
        <w:tc>
          <w:tcPr>
            <w:tcW w:w="1861" w:type="dxa"/>
          </w:tcPr>
          <w:p w:rsidR="00E33055" w:rsidRPr="00C27242" w:rsidRDefault="00E33055" w:rsidP="00F1452A">
            <w:pPr>
              <w:pStyle w:val="TableParagraph"/>
              <w:spacing w:line="260" w:lineRule="exact"/>
            </w:pPr>
            <w:r w:rsidRPr="00C27242">
              <w:rPr>
                <w:color w:val="231F20"/>
              </w:rPr>
              <w:t>Народна музика по избор</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56</w:t>
            </w:r>
          </w:p>
        </w:tc>
        <w:tc>
          <w:tcPr>
            <w:tcW w:w="616" w:type="dxa"/>
          </w:tcPr>
          <w:p w:rsidR="00E33055" w:rsidRPr="00C27242" w:rsidRDefault="00E33055" w:rsidP="00F1452A">
            <w:pPr>
              <w:pStyle w:val="TableParagraph"/>
              <w:spacing w:line="260" w:lineRule="exact"/>
              <w:jc w:val="center"/>
            </w:pPr>
            <w:r w:rsidRPr="00C27242">
              <w:rPr>
                <w:color w:val="231F20"/>
              </w:rPr>
              <w:t>28</w:t>
            </w:r>
          </w:p>
        </w:tc>
        <w:tc>
          <w:tcPr>
            <w:tcW w:w="1622" w:type="dxa"/>
          </w:tcPr>
          <w:p w:rsidR="00E33055" w:rsidRPr="00C27242" w:rsidRDefault="00E33055" w:rsidP="00F1452A">
            <w:pPr>
              <w:pStyle w:val="TableParagraph"/>
              <w:spacing w:line="260" w:lineRule="exact"/>
            </w:pPr>
            <w:r w:rsidRPr="00C27242">
              <w:rPr>
                <w:color w:val="231F20"/>
              </w:rPr>
              <w:t>24 май</w:t>
            </w:r>
            <w:r>
              <w:rPr>
                <w:color w:val="231F20"/>
              </w:rPr>
              <w:t xml:space="preserve"> </w:t>
            </w:r>
            <w:r w:rsidRPr="00C27242">
              <w:rPr>
                <w:color w:val="231F20"/>
              </w:rPr>
              <w:t>– Ден на българската просвета и</w:t>
            </w:r>
            <w:r>
              <w:rPr>
                <w:color w:val="231F20"/>
              </w:rPr>
              <w:t xml:space="preserve"> </w:t>
            </w:r>
            <w:r w:rsidRPr="00C27242">
              <w:rPr>
                <w:color w:val="231F20"/>
              </w:rPr>
              <w:t>култура</w:t>
            </w:r>
          </w:p>
        </w:tc>
        <w:tc>
          <w:tcPr>
            <w:tcW w:w="1724" w:type="dxa"/>
            <w:gridSpan w:val="2"/>
          </w:tcPr>
          <w:p w:rsidR="00E33055" w:rsidRPr="00C27242" w:rsidRDefault="00E33055" w:rsidP="00F1452A">
            <w:pPr>
              <w:pStyle w:val="TableParagraph"/>
              <w:spacing w:line="260" w:lineRule="exact"/>
            </w:pPr>
            <w:r w:rsidRPr="00C27242">
              <w:rPr>
                <w:color w:val="231F20"/>
              </w:rPr>
              <w:t>Преговор</w:t>
            </w:r>
          </w:p>
        </w:tc>
        <w:tc>
          <w:tcPr>
            <w:tcW w:w="3079" w:type="dxa"/>
          </w:tcPr>
          <w:p w:rsidR="00E33055" w:rsidRPr="00C27242" w:rsidRDefault="00E33055" w:rsidP="00F1452A">
            <w:pPr>
              <w:pStyle w:val="TableParagraph"/>
              <w:spacing w:line="260" w:lineRule="exact"/>
            </w:pPr>
            <w:r w:rsidRPr="00C27242">
              <w:rPr>
                <w:color w:val="231F20"/>
              </w:rPr>
              <w:t>Разпознава звучността на детски хор; съставя тематична колекция от изучавани песни.</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„Златни букви“; песни за буквите</w:t>
            </w:r>
          </w:p>
        </w:tc>
        <w:tc>
          <w:tcPr>
            <w:tcW w:w="1861" w:type="dxa"/>
          </w:tcPr>
          <w:p w:rsidR="00E33055" w:rsidRPr="00C27242" w:rsidRDefault="00E33055" w:rsidP="00F1452A">
            <w:pPr>
              <w:pStyle w:val="TableParagraph"/>
              <w:spacing w:line="260" w:lineRule="exact"/>
            </w:pPr>
            <w:r w:rsidRPr="00C27242">
              <w:rPr>
                <w:color w:val="231F20"/>
              </w:rPr>
              <w:t>„Химн на св. св. Кирил и Методий“</w:t>
            </w:r>
          </w:p>
        </w:tc>
        <w:tc>
          <w:tcPr>
            <w:tcW w:w="1666" w:type="dxa"/>
          </w:tcPr>
          <w:p w:rsidR="00E33055" w:rsidRPr="00C27242" w:rsidRDefault="00E33055" w:rsidP="00F1452A">
            <w:pPr>
              <w:spacing w:line="260" w:lineRule="exact"/>
              <w:rPr>
                <w:rFonts w:ascii="Times New Roman" w:hAnsi="Times New Roman" w:cs="Times New Roman"/>
              </w:rPr>
            </w:pP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57</w:t>
            </w:r>
          </w:p>
        </w:tc>
        <w:tc>
          <w:tcPr>
            <w:tcW w:w="616" w:type="dxa"/>
          </w:tcPr>
          <w:p w:rsidR="00E33055" w:rsidRPr="00C27242" w:rsidRDefault="00E33055" w:rsidP="00F1452A">
            <w:pPr>
              <w:pStyle w:val="TableParagraph"/>
              <w:spacing w:line="260" w:lineRule="exact"/>
              <w:jc w:val="center"/>
            </w:pPr>
            <w:r w:rsidRPr="00C27242">
              <w:rPr>
                <w:color w:val="231F20"/>
              </w:rPr>
              <w:t>29</w:t>
            </w:r>
          </w:p>
        </w:tc>
        <w:tc>
          <w:tcPr>
            <w:tcW w:w="1622" w:type="dxa"/>
          </w:tcPr>
          <w:p w:rsidR="00E33055" w:rsidRPr="00C27242" w:rsidRDefault="00E33055" w:rsidP="00F1452A">
            <w:pPr>
              <w:pStyle w:val="TableParagraph"/>
              <w:spacing w:line="260" w:lineRule="exact"/>
            </w:pPr>
            <w:r w:rsidRPr="00C27242">
              <w:rPr>
                <w:color w:val="231F20"/>
              </w:rPr>
              <w:t>Горска приказка</w:t>
            </w:r>
          </w:p>
        </w:tc>
        <w:tc>
          <w:tcPr>
            <w:tcW w:w="1724" w:type="dxa"/>
            <w:gridSpan w:val="2"/>
          </w:tcPr>
          <w:p w:rsidR="00E33055" w:rsidRPr="00C27242" w:rsidRDefault="00E33055" w:rsidP="00F1452A">
            <w:pPr>
              <w:pStyle w:val="TableParagraph"/>
              <w:spacing w:line="260" w:lineRule="exact"/>
            </w:pPr>
            <w:r w:rsidRPr="00C27242">
              <w:rPr>
                <w:color w:val="231F20"/>
              </w:rPr>
              <w:t>Преговор</w:t>
            </w:r>
          </w:p>
        </w:tc>
        <w:tc>
          <w:tcPr>
            <w:tcW w:w="3079" w:type="dxa"/>
          </w:tcPr>
          <w:p w:rsidR="00E33055" w:rsidRPr="00C27242" w:rsidRDefault="00E33055" w:rsidP="00F1452A">
            <w:pPr>
              <w:pStyle w:val="TableParagraph"/>
              <w:spacing w:line="260" w:lineRule="exact"/>
            </w:pPr>
            <w:r w:rsidRPr="00C27242">
              <w:rPr>
                <w:color w:val="231F20"/>
              </w:rPr>
              <w:t>Озвучава текст с подходящи звукоподражания и инструменти; участва в колективно изпълнение</w:t>
            </w:r>
            <w:r>
              <w:rPr>
                <w:color w:val="231F20"/>
              </w:rPr>
              <w:t xml:space="preserve"> </w:t>
            </w:r>
            <w:r w:rsidRPr="00C27242">
              <w:rPr>
                <w:color w:val="231F20"/>
              </w:rPr>
              <w:t>на звукова картина.</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Песни от училищния и извънучилищния репертоар</w:t>
            </w:r>
          </w:p>
        </w:tc>
        <w:tc>
          <w:tcPr>
            <w:tcW w:w="1861" w:type="dxa"/>
          </w:tcPr>
          <w:p w:rsidR="00E33055" w:rsidRPr="00C27242" w:rsidRDefault="00E33055" w:rsidP="00F1452A">
            <w:pPr>
              <w:pStyle w:val="TableParagraph"/>
              <w:spacing w:line="260" w:lineRule="exact"/>
            </w:pPr>
            <w:r w:rsidRPr="00C27242">
              <w:rPr>
                <w:color w:val="231F20"/>
              </w:rPr>
              <w:t>Музика по желание</w:t>
            </w:r>
          </w:p>
        </w:tc>
        <w:tc>
          <w:tcPr>
            <w:tcW w:w="1666" w:type="dxa"/>
          </w:tcPr>
          <w:p w:rsidR="00E33055" w:rsidRPr="00C27242" w:rsidRDefault="00E33055" w:rsidP="00F1452A">
            <w:pPr>
              <w:pStyle w:val="TableParagraph"/>
              <w:spacing w:line="260" w:lineRule="exact"/>
            </w:pPr>
            <w:r w:rsidRPr="00C27242">
              <w:rPr>
                <w:color w:val="231F20"/>
              </w:rPr>
              <w:t>Работа в екип</w:t>
            </w:r>
          </w:p>
        </w:tc>
        <w:tc>
          <w:tcPr>
            <w:tcW w:w="991" w:type="dxa"/>
            <w:gridSpan w:val="2"/>
          </w:tcPr>
          <w:p w:rsidR="00E33055" w:rsidRPr="00C27242" w:rsidRDefault="00E33055" w:rsidP="00F1452A">
            <w:pPr>
              <w:spacing w:line="260" w:lineRule="exact"/>
              <w:rPr>
                <w:rFonts w:ascii="Times New Roman" w:hAnsi="Times New Roman" w:cs="Times New Roman"/>
              </w:rPr>
            </w:pPr>
          </w:p>
        </w:tc>
      </w:tr>
      <w:tr w:rsidR="00E33055" w:rsidRPr="00C27242" w:rsidTr="00F1452A">
        <w:trPr>
          <w:gridAfter w:val="1"/>
          <w:wAfter w:w="25" w:type="dxa"/>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58</w:t>
            </w:r>
          </w:p>
        </w:tc>
        <w:tc>
          <w:tcPr>
            <w:tcW w:w="616" w:type="dxa"/>
          </w:tcPr>
          <w:p w:rsidR="00E33055" w:rsidRPr="00C27242" w:rsidRDefault="00E33055" w:rsidP="00F1452A">
            <w:pPr>
              <w:pStyle w:val="TableParagraph"/>
              <w:spacing w:line="260" w:lineRule="exact"/>
              <w:jc w:val="center"/>
            </w:pPr>
            <w:r w:rsidRPr="00C27242">
              <w:rPr>
                <w:color w:val="231F20"/>
              </w:rPr>
              <w:t>29</w:t>
            </w:r>
          </w:p>
        </w:tc>
        <w:tc>
          <w:tcPr>
            <w:tcW w:w="1633" w:type="dxa"/>
            <w:gridSpan w:val="2"/>
          </w:tcPr>
          <w:p w:rsidR="00E33055" w:rsidRPr="00C27242" w:rsidRDefault="00E33055" w:rsidP="00F1452A">
            <w:pPr>
              <w:pStyle w:val="TableParagraph"/>
              <w:spacing w:line="260" w:lineRule="exact"/>
            </w:pPr>
            <w:r w:rsidRPr="00C27242">
              <w:rPr>
                <w:color w:val="231F20"/>
              </w:rPr>
              <w:t>Изходно ниво</w:t>
            </w:r>
          </w:p>
        </w:tc>
        <w:tc>
          <w:tcPr>
            <w:tcW w:w="1713" w:type="dxa"/>
          </w:tcPr>
          <w:p w:rsidR="00E33055" w:rsidRPr="00C27242" w:rsidRDefault="00E33055" w:rsidP="00F1452A">
            <w:pPr>
              <w:pStyle w:val="TableParagraph"/>
              <w:spacing w:line="260" w:lineRule="exact"/>
            </w:pPr>
            <w:r w:rsidRPr="00C27242">
              <w:rPr>
                <w:color w:val="231F20"/>
              </w:rPr>
              <w:t>Диагностика</w:t>
            </w:r>
          </w:p>
        </w:tc>
        <w:tc>
          <w:tcPr>
            <w:tcW w:w="3079" w:type="dxa"/>
          </w:tcPr>
          <w:p w:rsidR="00E33055" w:rsidRPr="00C27242" w:rsidRDefault="00E33055" w:rsidP="00F1452A">
            <w:pPr>
              <w:pStyle w:val="TableParagraph"/>
              <w:spacing w:line="260" w:lineRule="exact"/>
            </w:pPr>
            <w:r w:rsidRPr="00C27242">
              <w:rPr>
                <w:color w:val="231F20"/>
              </w:rPr>
              <w:t>Разпознава песен по характерен мотив; разпознава тромпет, гайда и контрабас по външен вид;</w:t>
            </w:r>
            <w:r>
              <w:rPr>
                <w:color w:val="231F20"/>
              </w:rPr>
              <w:t xml:space="preserve"> </w:t>
            </w:r>
            <w:r w:rsidRPr="00C27242">
              <w:rPr>
                <w:color w:val="231F20"/>
              </w:rPr>
              <w:t>определя бързината, силата и</w:t>
            </w:r>
            <w:r>
              <w:rPr>
                <w:color w:val="231F20"/>
              </w:rPr>
              <w:t xml:space="preserve"> </w:t>
            </w:r>
            <w:r w:rsidRPr="00C27242">
              <w:rPr>
                <w:color w:val="231F20"/>
              </w:rPr>
              <w:t>настроението на инструментално</w:t>
            </w:r>
            <w:r>
              <w:rPr>
                <w:color w:val="231F20"/>
              </w:rPr>
              <w:t xml:space="preserve"> </w:t>
            </w:r>
            <w:r w:rsidRPr="00C27242">
              <w:rPr>
                <w:color w:val="231F20"/>
              </w:rPr>
              <w:t>произведение; разпознава и назовава инструментална пиеса; разграничава право хоро, ръченица,</w:t>
            </w:r>
            <w:r>
              <w:rPr>
                <w:color w:val="231F20"/>
              </w:rPr>
              <w:t xml:space="preserve"> </w:t>
            </w:r>
            <w:r w:rsidRPr="00C27242">
              <w:rPr>
                <w:color w:val="231F20"/>
              </w:rPr>
              <w:t>марш и валс.</w:t>
            </w: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pStyle w:val="TableParagraph"/>
              <w:spacing w:line="260" w:lineRule="exact"/>
            </w:pPr>
            <w:r w:rsidRPr="00C27242">
              <w:rPr>
                <w:color w:val="231F20"/>
              </w:rPr>
              <w:t>Песни по избор</w:t>
            </w:r>
          </w:p>
        </w:tc>
        <w:tc>
          <w:tcPr>
            <w:tcW w:w="1861" w:type="dxa"/>
          </w:tcPr>
          <w:p w:rsidR="00E33055" w:rsidRPr="00C27242" w:rsidRDefault="00E33055" w:rsidP="00F1452A">
            <w:pPr>
              <w:pStyle w:val="TableParagraph"/>
              <w:spacing w:line="260" w:lineRule="exact"/>
            </w:pPr>
            <w:r w:rsidRPr="00C27242">
              <w:rPr>
                <w:color w:val="231F20"/>
              </w:rPr>
              <w:t>„Химн на св. св. Кирил и Методий“;</w:t>
            </w:r>
            <w:r>
              <w:rPr>
                <w:color w:val="231F20"/>
              </w:rPr>
              <w:t xml:space="preserve"> </w:t>
            </w:r>
            <w:r w:rsidRPr="00C27242">
              <w:rPr>
                <w:color w:val="231F20"/>
              </w:rPr>
              <w:t>„Дунавско</w:t>
            </w:r>
            <w:r>
              <w:rPr>
                <w:color w:val="231F20"/>
              </w:rPr>
              <w:t xml:space="preserve"> </w:t>
            </w:r>
            <w:r w:rsidRPr="00C27242">
              <w:rPr>
                <w:color w:val="231F20"/>
              </w:rPr>
              <w:t>хоро“; „Болната кукла“;</w:t>
            </w:r>
            <w:r>
              <w:rPr>
                <w:color w:val="231F20"/>
              </w:rPr>
              <w:t xml:space="preserve"> </w:t>
            </w:r>
            <w:r w:rsidRPr="00C27242">
              <w:rPr>
                <w:color w:val="231F20"/>
              </w:rPr>
              <w:t>„Синовен</w:t>
            </w:r>
            <w:r>
              <w:rPr>
                <w:color w:val="231F20"/>
              </w:rPr>
              <w:t xml:space="preserve"> </w:t>
            </w:r>
            <w:r w:rsidRPr="00C27242">
              <w:rPr>
                <w:color w:val="231F20"/>
              </w:rPr>
              <w:t>дълг“; Валс из</w:t>
            </w:r>
            <w:r>
              <w:rPr>
                <w:color w:val="231F20"/>
              </w:rPr>
              <w:t xml:space="preserve"> </w:t>
            </w:r>
            <w:r w:rsidRPr="00C27242">
              <w:rPr>
                <w:color w:val="231F20"/>
              </w:rPr>
              <w:t>балета „Спящата красавица“; „Цветаново хоро“;</w:t>
            </w:r>
            <w:r>
              <w:rPr>
                <w:color w:val="231F20"/>
              </w:rPr>
              <w:t xml:space="preserve"> </w:t>
            </w:r>
            <w:r w:rsidRPr="00C27242">
              <w:rPr>
                <w:color w:val="231F20"/>
              </w:rPr>
              <w:t>„Изгряла е</w:t>
            </w:r>
            <w:r>
              <w:rPr>
                <w:color w:val="231F20"/>
              </w:rPr>
              <w:t xml:space="preserve"> </w:t>
            </w:r>
            <w:r w:rsidRPr="00C27242">
              <w:rPr>
                <w:color w:val="231F20"/>
              </w:rPr>
              <w:t>месечинка“</w:t>
            </w:r>
          </w:p>
        </w:tc>
        <w:tc>
          <w:tcPr>
            <w:tcW w:w="1666" w:type="dxa"/>
          </w:tcPr>
          <w:p w:rsidR="00E33055" w:rsidRPr="00C27242" w:rsidRDefault="00E33055" w:rsidP="00F1452A">
            <w:pPr>
              <w:pStyle w:val="TableParagraph"/>
              <w:spacing w:line="260" w:lineRule="exact"/>
            </w:pPr>
            <w:r w:rsidRPr="00C27242">
              <w:rPr>
                <w:color w:val="231F20"/>
              </w:rPr>
              <w:t>Устно</w:t>
            </w:r>
          </w:p>
        </w:tc>
        <w:tc>
          <w:tcPr>
            <w:tcW w:w="966" w:type="dxa"/>
          </w:tcPr>
          <w:p w:rsidR="00E33055" w:rsidRPr="00C27242" w:rsidRDefault="00E33055" w:rsidP="00F1452A">
            <w:pPr>
              <w:spacing w:line="260" w:lineRule="exact"/>
              <w:rPr>
                <w:rFonts w:ascii="Times New Roman" w:hAnsi="Times New Roman" w:cs="Times New Roman"/>
              </w:rPr>
            </w:pPr>
          </w:p>
        </w:tc>
      </w:tr>
      <w:tr w:rsidR="00E33055" w:rsidRPr="00C27242" w:rsidTr="00F1452A">
        <w:trPr>
          <w:gridAfter w:val="1"/>
          <w:wAfter w:w="25" w:type="dxa"/>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59</w:t>
            </w:r>
          </w:p>
          <w:p w:rsidR="00E33055" w:rsidRPr="00C27242" w:rsidRDefault="00E33055" w:rsidP="00F1452A">
            <w:pPr>
              <w:pStyle w:val="TableParagraph"/>
              <w:spacing w:line="260" w:lineRule="exact"/>
              <w:jc w:val="center"/>
            </w:pPr>
            <w:r w:rsidRPr="00C27242">
              <w:rPr>
                <w:color w:val="231F20"/>
              </w:rPr>
              <w:t>–</w:t>
            </w:r>
          </w:p>
          <w:p w:rsidR="00E33055" w:rsidRPr="00C27242" w:rsidRDefault="00E33055" w:rsidP="00F1452A">
            <w:pPr>
              <w:pStyle w:val="TableParagraph"/>
              <w:spacing w:line="260" w:lineRule="exact"/>
              <w:jc w:val="center"/>
            </w:pPr>
            <w:r w:rsidRPr="00C27242">
              <w:rPr>
                <w:color w:val="231F20"/>
              </w:rPr>
              <w:t>64</w:t>
            </w:r>
          </w:p>
        </w:tc>
        <w:tc>
          <w:tcPr>
            <w:tcW w:w="616" w:type="dxa"/>
          </w:tcPr>
          <w:p w:rsidR="00E33055" w:rsidRPr="00C27242" w:rsidRDefault="00E33055" w:rsidP="00F1452A">
            <w:pPr>
              <w:spacing w:line="260" w:lineRule="exact"/>
              <w:jc w:val="center"/>
              <w:rPr>
                <w:rFonts w:ascii="Times New Roman" w:hAnsi="Times New Roman" w:cs="Times New Roman"/>
              </w:rPr>
            </w:pPr>
          </w:p>
        </w:tc>
        <w:tc>
          <w:tcPr>
            <w:tcW w:w="1633" w:type="dxa"/>
            <w:gridSpan w:val="2"/>
          </w:tcPr>
          <w:p w:rsidR="00E33055" w:rsidRPr="00C27242" w:rsidRDefault="00E33055" w:rsidP="00F1452A">
            <w:pPr>
              <w:pStyle w:val="TableParagraph"/>
              <w:spacing w:line="260" w:lineRule="exact"/>
            </w:pPr>
            <w:r w:rsidRPr="00C27242">
              <w:rPr>
                <w:color w:val="231F20"/>
              </w:rPr>
              <w:t>Шестте</w:t>
            </w:r>
            <w:r>
              <w:rPr>
                <w:color w:val="231F20"/>
              </w:rPr>
              <w:t xml:space="preserve"> </w:t>
            </w:r>
            <w:r w:rsidRPr="00C27242">
              <w:rPr>
                <w:color w:val="231F20"/>
              </w:rPr>
              <w:t>примерни</w:t>
            </w:r>
            <w:r>
              <w:rPr>
                <w:color w:val="231F20"/>
              </w:rPr>
              <w:t xml:space="preserve"> </w:t>
            </w:r>
            <w:r w:rsidRPr="00C27242">
              <w:rPr>
                <w:color w:val="231F20"/>
              </w:rPr>
              <w:t>наблюдения са</w:t>
            </w:r>
            <w:r>
              <w:rPr>
                <w:color w:val="231F20"/>
              </w:rPr>
              <w:t xml:space="preserve"> </w:t>
            </w:r>
            <w:r w:rsidRPr="00C27242">
              <w:rPr>
                <w:color w:val="231F20"/>
              </w:rPr>
              <w:t>отделени в</w:t>
            </w:r>
            <w:r>
              <w:rPr>
                <w:color w:val="231F20"/>
              </w:rPr>
              <w:t xml:space="preserve">  </w:t>
            </w:r>
            <w:r w:rsidRPr="00C27242">
              <w:rPr>
                <w:color w:val="231F20"/>
              </w:rPr>
              <w:t>допълнителна таблица и се</w:t>
            </w:r>
            <w:r>
              <w:rPr>
                <w:color w:val="231F20"/>
              </w:rPr>
              <w:t xml:space="preserve"> </w:t>
            </w:r>
            <w:r w:rsidRPr="00C27242">
              <w:rPr>
                <w:color w:val="231F20"/>
              </w:rPr>
              <w:t>провеждат</w:t>
            </w:r>
            <w:r>
              <w:rPr>
                <w:color w:val="231F20"/>
              </w:rPr>
              <w:t xml:space="preserve"> </w:t>
            </w:r>
            <w:r w:rsidRPr="00C27242">
              <w:rPr>
                <w:color w:val="231F20"/>
              </w:rPr>
              <w:t>в учебна</w:t>
            </w:r>
            <w:r>
              <w:rPr>
                <w:color w:val="231F20"/>
              </w:rPr>
              <w:t xml:space="preserve"> </w:t>
            </w:r>
            <w:r w:rsidRPr="00C27242">
              <w:rPr>
                <w:color w:val="231F20"/>
              </w:rPr>
              <w:t>седмица</w:t>
            </w:r>
            <w:r>
              <w:rPr>
                <w:color w:val="231F20"/>
              </w:rPr>
              <w:t xml:space="preserve"> </w:t>
            </w:r>
            <w:r w:rsidRPr="00C27242">
              <w:rPr>
                <w:color w:val="231F20"/>
              </w:rPr>
              <w:t>по избор</w:t>
            </w:r>
            <w:r>
              <w:rPr>
                <w:color w:val="231F20"/>
              </w:rPr>
              <w:t xml:space="preserve"> </w:t>
            </w:r>
            <w:r w:rsidRPr="00C27242">
              <w:rPr>
                <w:color w:val="231F20"/>
              </w:rPr>
              <w:t>на учителя.</w:t>
            </w:r>
          </w:p>
        </w:tc>
        <w:tc>
          <w:tcPr>
            <w:tcW w:w="1713" w:type="dxa"/>
          </w:tcPr>
          <w:p w:rsidR="00E33055" w:rsidRPr="00C27242" w:rsidRDefault="00E33055" w:rsidP="00F1452A">
            <w:pPr>
              <w:spacing w:line="260" w:lineRule="exact"/>
              <w:rPr>
                <w:rFonts w:ascii="Times New Roman" w:hAnsi="Times New Roman" w:cs="Times New Roman"/>
              </w:rPr>
            </w:pPr>
          </w:p>
        </w:tc>
        <w:tc>
          <w:tcPr>
            <w:tcW w:w="3079" w:type="dxa"/>
          </w:tcPr>
          <w:p w:rsidR="00E33055" w:rsidRPr="00C27242" w:rsidRDefault="00E33055" w:rsidP="00F1452A">
            <w:pPr>
              <w:spacing w:line="260" w:lineRule="exact"/>
              <w:rPr>
                <w:rFonts w:ascii="Times New Roman" w:hAnsi="Times New Roman" w:cs="Times New Roman"/>
              </w:rPr>
            </w:pPr>
          </w:p>
        </w:tc>
        <w:tc>
          <w:tcPr>
            <w:tcW w:w="1806" w:type="dxa"/>
          </w:tcPr>
          <w:p w:rsidR="00E33055" w:rsidRPr="00C27242" w:rsidRDefault="00E33055" w:rsidP="00F1452A">
            <w:pPr>
              <w:spacing w:line="260" w:lineRule="exact"/>
              <w:rPr>
                <w:rFonts w:ascii="Times New Roman" w:hAnsi="Times New Roman" w:cs="Times New Roman"/>
              </w:rPr>
            </w:pPr>
          </w:p>
        </w:tc>
        <w:tc>
          <w:tcPr>
            <w:tcW w:w="1750" w:type="dxa"/>
          </w:tcPr>
          <w:p w:rsidR="00E33055" w:rsidRPr="00C27242" w:rsidRDefault="00E33055" w:rsidP="00F1452A">
            <w:pPr>
              <w:spacing w:line="260" w:lineRule="exact"/>
              <w:rPr>
                <w:rFonts w:ascii="Times New Roman" w:hAnsi="Times New Roman" w:cs="Times New Roman"/>
              </w:rPr>
            </w:pPr>
          </w:p>
        </w:tc>
        <w:tc>
          <w:tcPr>
            <w:tcW w:w="1861" w:type="dxa"/>
          </w:tcPr>
          <w:p w:rsidR="00E33055" w:rsidRPr="00C27242" w:rsidRDefault="00E33055" w:rsidP="00F1452A">
            <w:pPr>
              <w:spacing w:line="260" w:lineRule="exact"/>
              <w:rPr>
                <w:rFonts w:ascii="Times New Roman" w:hAnsi="Times New Roman" w:cs="Times New Roman"/>
              </w:rPr>
            </w:pPr>
          </w:p>
        </w:tc>
        <w:tc>
          <w:tcPr>
            <w:tcW w:w="1666" w:type="dxa"/>
          </w:tcPr>
          <w:p w:rsidR="00E33055" w:rsidRPr="00C27242" w:rsidRDefault="00E33055" w:rsidP="00F1452A">
            <w:pPr>
              <w:spacing w:line="260" w:lineRule="exact"/>
              <w:rPr>
                <w:rFonts w:ascii="Times New Roman" w:hAnsi="Times New Roman" w:cs="Times New Roman"/>
              </w:rPr>
            </w:pPr>
          </w:p>
        </w:tc>
        <w:tc>
          <w:tcPr>
            <w:tcW w:w="966" w:type="dxa"/>
          </w:tcPr>
          <w:p w:rsidR="00E33055" w:rsidRPr="00C27242" w:rsidRDefault="00E33055" w:rsidP="00F1452A">
            <w:pPr>
              <w:spacing w:line="260" w:lineRule="exact"/>
              <w:rPr>
                <w:rFonts w:ascii="Times New Roman" w:hAnsi="Times New Roman" w:cs="Times New Roman"/>
              </w:rPr>
            </w:pPr>
          </w:p>
        </w:tc>
      </w:tr>
    </w:tbl>
    <w:p w:rsidR="00E33055" w:rsidRDefault="00E33055" w:rsidP="00E33055">
      <w:pPr>
        <w:rPr>
          <w:rFonts w:ascii="Times New Roman" w:hAnsi="Times New Roman" w:cs="Times New Roman"/>
        </w:rPr>
      </w:pPr>
    </w:p>
    <w:p w:rsidR="00E33055" w:rsidRDefault="00E33055" w:rsidP="00E33055">
      <w:pPr>
        <w:rPr>
          <w:rFonts w:ascii="Times New Roman" w:hAnsi="Times New Roman" w:cs="Times New Roman"/>
        </w:rPr>
      </w:pPr>
      <w:r>
        <w:rPr>
          <w:rFonts w:ascii="Times New Roman" w:hAnsi="Times New Roman" w:cs="Times New Roman"/>
        </w:rPr>
        <w:br w:type="page"/>
      </w:r>
    </w:p>
    <w:p w:rsidR="00E33055" w:rsidRPr="001464F2" w:rsidRDefault="00E33055" w:rsidP="00E33055">
      <w:pPr>
        <w:spacing w:after="120"/>
        <w:rPr>
          <w:rFonts w:ascii="Times New Roman" w:hAnsi="Times New Roman" w:cs="Times New Roman"/>
        </w:rPr>
      </w:pPr>
      <w:r w:rsidRPr="00C27242">
        <w:rPr>
          <w:rFonts w:ascii="Times New Roman" w:hAnsi="Times New Roman" w:cs="Times New Roman"/>
          <w:color w:val="231F20"/>
        </w:rPr>
        <w:t>Примерни</w:t>
      </w:r>
      <w:r>
        <w:rPr>
          <w:rFonts w:ascii="Times New Roman" w:hAnsi="Times New Roman" w:cs="Times New Roman"/>
          <w:color w:val="231F20"/>
        </w:rPr>
        <w:t xml:space="preserve"> </w:t>
      </w:r>
      <w:r w:rsidRPr="00C27242">
        <w:rPr>
          <w:rFonts w:ascii="Times New Roman" w:hAnsi="Times New Roman" w:cs="Times New Roman"/>
          <w:color w:val="231F20"/>
        </w:rPr>
        <w:t>наблюдения</w:t>
      </w:r>
    </w:p>
    <w:tbl>
      <w:tblPr>
        <w:tblW w:w="15637"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57" w:type="dxa"/>
          <w:right w:w="57" w:type="dxa"/>
        </w:tblCellMar>
        <w:tblLook w:val="01E0" w:firstRow="1" w:lastRow="1" w:firstColumn="1" w:lastColumn="1" w:noHBand="0" w:noVBand="0"/>
      </w:tblPr>
      <w:tblGrid>
        <w:gridCol w:w="561"/>
        <w:gridCol w:w="616"/>
        <w:gridCol w:w="1650"/>
        <w:gridCol w:w="1694"/>
        <w:gridCol w:w="3092"/>
        <w:gridCol w:w="1795"/>
        <w:gridCol w:w="1747"/>
        <w:gridCol w:w="1865"/>
        <w:gridCol w:w="1665"/>
        <w:gridCol w:w="952"/>
      </w:tblGrid>
      <w:tr w:rsidR="00E33055" w:rsidRPr="00C27242" w:rsidTr="00F1452A">
        <w:trPr>
          <w:trHeight w:val="20"/>
          <w:jc w:val="center"/>
        </w:trPr>
        <w:tc>
          <w:tcPr>
            <w:tcW w:w="561" w:type="dxa"/>
            <w:vMerge w:val="restart"/>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 по ред</w:t>
            </w:r>
          </w:p>
        </w:tc>
        <w:tc>
          <w:tcPr>
            <w:tcW w:w="616" w:type="dxa"/>
            <w:vMerge w:val="restart"/>
            <w:shd w:val="clear" w:color="auto" w:fill="F2F2F2" w:themeFill="background1" w:themeFillShade="F2"/>
            <w:textDirection w:val="btLr"/>
            <w:vAlign w:val="center"/>
          </w:tcPr>
          <w:p w:rsidR="00E33055" w:rsidRPr="00130101" w:rsidRDefault="00E33055" w:rsidP="00F1452A">
            <w:pPr>
              <w:pStyle w:val="TableParagraph"/>
              <w:spacing w:line="260" w:lineRule="exact"/>
              <w:ind w:left="113" w:right="113"/>
              <w:jc w:val="center"/>
              <w:rPr>
                <w:b/>
              </w:rPr>
            </w:pPr>
            <w:r w:rsidRPr="00C27242">
              <w:rPr>
                <w:b/>
                <w:color w:val="231F20"/>
              </w:rPr>
              <w:t>Учебна сед</w:t>
            </w:r>
            <w:r>
              <w:rPr>
                <w:b/>
                <w:color w:val="231F20"/>
              </w:rPr>
              <w:t>мица по ред</w:t>
            </w:r>
          </w:p>
        </w:tc>
        <w:tc>
          <w:tcPr>
            <w:tcW w:w="1650" w:type="dxa"/>
            <w:vMerge w:val="restart"/>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Тема на урочната единица</w:t>
            </w:r>
          </w:p>
        </w:tc>
        <w:tc>
          <w:tcPr>
            <w:tcW w:w="1694" w:type="dxa"/>
            <w:vMerge w:val="restart"/>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Вид урочна единица</w:t>
            </w:r>
          </w:p>
        </w:tc>
        <w:tc>
          <w:tcPr>
            <w:tcW w:w="3092" w:type="dxa"/>
            <w:vMerge w:val="restart"/>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Компетентности като очаквани резултати от</w:t>
            </w:r>
            <w:r>
              <w:rPr>
                <w:b/>
                <w:color w:val="231F20"/>
              </w:rPr>
              <w:t xml:space="preserve"> </w:t>
            </w:r>
            <w:r w:rsidRPr="00C27242">
              <w:rPr>
                <w:b/>
                <w:color w:val="231F20"/>
              </w:rPr>
              <w:t>обучението</w:t>
            </w:r>
          </w:p>
        </w:tc>
        <w:tc>
          <w:tcPr>
            <w:tcW w:w="1795" w:type="dxa"/>
            <w:vMerge w:val="restart"/>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Нови понятия</w:t>
            </w:r>
          </w:p>
        </w:tc>
        <w:tc>
          <w:tcPr>
            <w:tcW w:w="3612" w:type="dxa"/>
            <w:gridSpan w:val="2"/>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Контекст и дейности за всяка урочна единица</w:t>
            </w:r>
          </w:p>
        </w:tc>
        <w:tc>
          <w:tcPr>
            <w:tcW w:w="1665" w:type="dxa"/>
            <w:vMerge w:val="restart"/>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Методи и форми на оценяване по теми и/ или раздели</w:t>
            </w:r>
          </w:p>
        </w:tc>
        <w:tc>
          <w:tcPr>
            <w:tcW w:w="952" w:type="dxa"/>
            <w:vMerge w:val="restart"/>
            <w:shd w:val="clear" w:color="auto" w:fill="F2F2F2" w:themeFill="background1" w:themeFillShade="F2"/>
            <w:textDirection w:val="btLr"/>
            <w:vAlign w:val="center"/>
          </w:tcPr>
          <w:p w:rsidR="00E33055" w:rsidRPr="00C27242" w:rsidRDefault="00E33055" w:rsidP="00F1452A">
            <w:pPr>
              <w:pStyle w:val="TableParagraph"/>
              <w:spacing w:line="260" w:lineRule="exact"/>
              <w:ind w:left="113" w:right="113"/>
              <w:jc w:val="center"/>
              <w:rPr>
                <w:b/>
              </w:rPr>
            </w:pPr>
            <w:r w:rsidRPr="00C27242">
              <w:rPr>
                <w:b/>
                <w:color w:val="231F20"/>
              </w:rPr>
              <w:t>Забележка</w:t>
            </w:r>
          </w:p>
        </w:tc>
      </w:tr>
      <w:tr w:rsidR="00E33055" w:rsidRPr="00C27242" w:rsidTr="00F1452A">
        <w:trPr>
          <w:trHeight w:val="1353"/>
          <w:jc w:val="center"/>
        </w:trPr>
        <w:tc>
          <w:tcPr>
            <w:tcW w:w="561" w:type="dxa"/>
            <w:vMerge/>
            <w:shd w:val="clear" w:color="auto" w:fill="F2F2F2" w:themeFill="background1" w:themeFillShade="F2"/>
            <w:vAlign w:val="center"/>
          </w:tcPr>
          <w:p w:rsidR="00E33055" w:rsidRPr="00C27242" w:rsidRDefault="00E33055" w:rsidP="00F1452A">
            <w:pPr>
              <w:spacing w:line="260" w:lineRule="exact"/>
              <w:jc w:val="center"/>
              <w:rPr>
                <w:rFonts w:ascii="Times New Roman" w:hAnsi="Times New Roman" w:cs="Times New Roman"/>
              </w:rPr>
            </w:pPr>
          </w:p>
        </w:tc>
        <w:tc>
          <w:tcPr>
            <w:tcW w:w="616" w:type="dxa"/>
            <w:vMerge/>
            <w:shd w:val="clear" w:color="auto" w:fill="F2F2F2" w:themeFill="background1" w:themeFillShade="F2"/>
            <w:vAlign w:val="center"/>
          </w:tcPr>
          <w:p w:rsidR="00E33055" w:rsidRPr="00C27242" w:rsidRDefault="00E33055" w:rsidP="00F1452A">
            <w:pPr>
              <w:spacing w:line="260" w:lineRule="exact"/>
              <w:jc w:val="center"/>
              <w:rPr>
                <w:rFonts w:ascii="Times New Roman" w:hAnsi="Times New Roman" w:cs="Times New Roman"/>
              </w:rPr>
            </w:pPr>
          </w:p>
        </w:tc>
        <w:tc>
          <w:tcPr>
            <w:tcW w:w="1650" w:type="dxa"/>
            <w:vMerge/>
            <w:shd w:val="clear" w:color="auto" w:fill="F2F2F2" w:themeFill="background1" w:themeFillShade="F2"/>
            <w:vAlign w:val="center"/>
          </w:tcPr>
          <w:p w:rsidR="00E33055" w:rsidRPr="00C27242" w:rsidRDefault="00E33055" w:rsidP="00F1452A">
            <w:pPr>
              <w:spacing w:line="260" w:lineRule="exact"/>
              <w:jc w:val="center"/>
              <w:rPr>
                <w:rFonts w:ascii="Times New Roman" w:hAnsi="Times New Roman" w:cs="Times New Roman"/>
              </w:rPr>
            </w:pPr>
          </w:p>
        </w:tc>
        <w:tc>
          <w:tcPr>
            <w:tcW w:w="1694" w:type="dxa"/>
            <w:vMerge/>
            <w:shd w:val="clear" w:color="auto" w:fill="F2F2F2" w:themeFill="background1" w:themeFillShade="F2"/>
            <w:vAlign w:val="center"/>
          </w:tcPr>
          <w:p w:rsidR="00E33055" w:rsidRPr="00C27242" w:rsidRDefault="00E33055" w:rsidP="00F1452A">
            <w:pPr>
              <w:spacing w:line="260" w:lineRule="exact"/>
              <w:jc w:val="center"/>
              <w:rPr>
                <w:rFonts w:ascii="Times New Roman" w:hAnsi="Times New Roman" w:cs="Times New Roman"/>
              </w:rPr>
            </w:pPr>
          </w:p>
        </w:tc>
        <w:tc>
          <w:tcPr>
            <w:tcW w:w="3092" w:type="dxa"/>
            <w:vMerge/>
            <w:shd w:val="clear" w:color="auto" w:fill="F2F2F2" w:themeFill="background1" w:themeFillShade="F2"/>
            <w:vAlign w:val="center"/>
          </w:tcPr>
          <w:p w:rsidR="00E33055" w:rsidRPr="00C27242" w:rsidRDefault="00E33055" w:rsidP="00F1452A">
            <w:pPr>
              <w:spacing w:line="260" w:lineRule="exact"/>
              <w:jc w:val="center"/>
              <w:rPr>
                <w:rFonts w:ascii="Times New Roman" w:hAnsi="Times New Roman" w:cs="Times New Roman"/>
              </w:rPr>
            </w:pPr>
          </w:p>
        </w:tc>
        <w:tc>
          <w:tcPr>
            <w:tcW w:w="1795" w:type="dxa"/>
            <w:vMerge/>
            <w:shd w:val="clear" w:color="auto" w:fill="F2F2F2" w:themeFill="background1" w:themeFillShade="F2"/>
            <w:vAlign w:val="center"/>
          </w:tcPr>
          <w:p w:rsidR="00E33055" w:rsidRPr="00C27242" w:rsidRDefault="00E33055" w:rsidP="00F1452A">
            <w:pPr>
              <w:spacing w:line="260" w:lineRule="exact"/>
              <w:jc w:val="center"/>
              <w:rPr>
                <w:rFonts w:ascii="Times New Roman" w:hAnsi="Times New Roman" w:cs="Times New Roman"/>
              </w:rPr>
            </w:pPr>
          </w:p>
        </w:tc>
        <w:tc>
          <w:tcPr>
            <w:tcW w:w="1747"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пеене</w:t>
            </w:r>
          </w:p>
        </w:tc>
        <w:tc>
          <w:tcPr>
            <w:tcW w:w="1865"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слушане</w:t>
            </w:r>
          </w:p>
        </w:tc>
        <w:tc>
          <w:tcPr>
            <w:tcW w:w="1665" w:type="dxa"/>
            <w:vMerge/>
            <w:shd w:val="clear" w:color="auto" w:fill="F2F2F2" w:themeFill="background1" w:themeFillShade="F2"/>
            <w:vAlign w:val="center"/>
          </w:tcPr>
          <w:p w:rsidR="00E33055" w:rsidRPr="00C27242" w:rsidRDefault="00E33055" w:rsidP="00F1452A">
            <w:pPr>
              <w:spacing w:line="260" w:lineRule="exact"/>
              <w:jc w:val="center"/>
              <w:rPr>
                <w:rFonts w:ascii="Times New Roman" w:hAnsi="Times New Roman" w:cs="Times New Roman"/>
              </w:rPr>
            </w:pPr>
          </w:p>
        </w:tc>
        <w:tc>
          <w:tcPr>
            <w:tcW w:w="952" w:type="dxa"/>
            <w:vMerge/>
            <w:shd w:val="clear" w:color="auto" w:fill="F2F2F2" w:themeFill="background1" w:themeFillShade="F2"/>
            <w:vAlign w:val="center"/>
          </w:tcPr>
          <w:p w:rsidR="00E33055" w:rsidRPr="00C27242" w:rsidRDefault="00E33055" w:rsidP="00F1452A">
            <w:pPr>
              <w:spacing w:line="260" w:lineRule="exact"/>
              <w:jc w:val="center"/>
              <w:rPr>
                <w:rFonts w:ascii="Times New Roman" w:hAnsi="Times New Roman" w:cs="Times New Roman"/>
              </w:rPr>
            </w:pPr>
          </w:p>
        </w:tc>
      </w:tr>
      <w:tr w:rsidR="00E33055" w:rsidRPr="00C27242" w:rsidTr="00F1452A">
        <w:trPr>
          <w:cantSplit/>
          <w:trHeight w:val="340"/>
          <w:jc w:val="center"/>
        </w:trPr>
        <w:tc>
          <w:tcPr>
            <w:tcW w:w="561"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1</w:t>
            </w:r>
          </w:p>
        </w:tc>
        <w:tc>
          <w:tcPr>
            <w:tcW w:w="616"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2</w:t>
            </w:r>
          </w:p>
        </w:tc>
        <w:tc>
          <w:tcPr>
            <w:tcW w:w="1650"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3</w:t>
            </w:r>
          </w:p>
        </w:tc>
        <w:tc>
          <w:tcPr>
            <w:tcW w:w="1694"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4</w:t>
            </w:r>
          </w:p>
        </w:tc>
        <w:tc>
          <w:tcPr>
            <w:tcW w:w="3092"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5</w:t>
            </w:r>
          </w:p>
        </w:tc>
        <w:tc>
          <w:tcPr>
            <w:tcW w:w="1795"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6</w:t>
            </w:r>
          </w:p>
        </w:tc>
        <w:tc>
          <w:tcPr>
            <w:tcW w:w="1747"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7</w:t>
            </w:r>
          </w:p>
        </w:tc>
        <w:tc>
          <w:tcPr>
            <w:tcW w:w="1865"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8</w:t>
            </w:r>
          </w:p>
        </w:tc>
        <w:tc>
          <w:tcPr>
            <w:tcW w:w="1665"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9</w:t>
            </w:r>
          </w:p>
        </w:tc>
        <w:tc>
          <w:tcPr>
            <w:tcW w:w="952" w:type="dxa"/>
            <w:shd w:val="clear" w:color="auto" w:fill="F2F2F2" w:themeFill="background1" w:themeFillShade="F2"/>
            <w:vAlign w:val="center"/>
          </w:tcPr>
          <w:p w:rsidR="00E33055" w:rsidRPr="00C27242" w:rsidRDefault="00E33055" w:rsidP="00F1452A">
            <w:pPr>
              <w:pStyle w:val="TableParagraph"/>
              <w:spacing w:line="260" w:lineRule="exact"/>
              <w:jc w:val="center"/>
              <w:rPr>
                <w:b/>
              </w:rPr>
            </w:pPr>
            <w:r w:rsidRPr="00C27242">
              <w:rPr>
                <w:b/>
                <w:color w:val="231F20"/>
              </w:rPr>
              <w:t>10</w:t>
            </w: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59</w:t>
            </w:r>
          </w:p>
        </w:tc>
        <w:tc>
          <w:tcPr>
            <w:tcW w:w="616" w:type="dxa"/>
          </w:tcPr>
          <w:p w:rsidR="00E33055" w:rsidRPr="00C27242" w:rsidRDefault="00E33055" w:rsidP="00F1452A">
            <w:pPr>
              <w:pStyle w:val="TableParagraph"/>
              <w:spacing w:line="260" w:lineRule="exact"/>
              <w:jc w:val="center"/>
            </w:pPr>
            <w:r w:rsidRPr="00C27242">
              <w:rPr>
                <w:color w:val="231F20"/>
              </w:rPr>
              <w:t>30</w:t>
            </w:r>
          </w:p>
        </w:tc>
        <w:tc>
          <w:tcPr>
            <w:tcW w:w="1650" w:type="dxa"/>
          </w:tcPr>
          <w:p w:rsidR="00E33055" w:rsidRPr="00C27242" w:rsidRDefault="00E33055" w:rsidP="00F1452A">
            <w:pPr>
              <w:pStyle w:val="TableParagraph"/>
              <w:spacing w:line="260" w:lineRule="exact"/>
            </w:pPr>
            <w:r w:rsidRPr="00C27242">
              <w:rPr>
                <w:color w:val="231F20"/>
              </w:rPr>
              <w:t>Звуците около нас</w:t>
            </w:r>
          </w:p>
        </w:tc>
        <w:tc>
          <w:tcPr>
            <w:tcW w:w="1694" w:type="dxa"/>
          </w:tcPr>
          <w:p w:rsidR="00E33055" w:rsidRPr="00C27242" w:rsidRDefault="00E33055" w:rsidP="00F1452A">
            <w:pPr>
              <w:pStyle w:val="TableParagraph"/>
              <w:spacing w:line="260" w:lineRule="exact"/>
            </w:pPr>
            <w:r w:rsidRPr="00C27242">
              <w:rPr>
                <w:color w:val="231F20"/>
              </w:rPr>
              <w:t>Наблюдение</w:t>
            </w:r>
          </w:p>
        </w:tc>
        <w:tc>
          <w:tcPr>
            <w:tcW w:w="3092" w:type="dxa"/>
          </w:tcPr>
          <w:p w:rsidR="00E33055" w:rsidRPr="00C27242" w:rsidRDefault="00E33055" w:rsidP="00F1452A">
            <w:pPr>
              <w:pStyle w:val="TableParagraph"/>
              <w:spacing w:line="260" w:lineRule="exact"/>
            </w:pPr>
            <w:r w:rsidRPr="00C27242">
              <w:rPr>
                <w:color w:val="231F20"/>
              </w:rPr>
              <w:t>Проследява, разграничава и анализира разнообразни природни звуци и шумове, издавани от хора, машини, автомобили, светофар и др.; коментира техния произход, сила и продължителност.</w:t>
            </w:r>
          </w:p>
        </w:tc>
        <w:tc>
          <w:tcPr>
            <w:tcW w:w="1795" w:type="dxa"/>
          </w:tcPr>
          <w:p w:rsidR="00E33055" w:rsidRPr="00C27242" w:rsidRDefault="00E33055" w:rsidP="00F1452A">
            <w:pPr>
              <w:spacing w:line="260" w:lineRule="exact"/>
              <w:rPr>
                <w:rFonts w:ascii="Times New Roman" w:hAnsi="Times New Roman" w:cs="Times New Roman"/>
              </w:rPr>
            </w:pPr>
          </w:p>
        </w:tc>
        <w:tc>
          <w:tcPr>
            <w:tcW w:w="1747" w:type="dxa"/>
          </w:tcPr>
          <w:p w:rsidR="00E33055" w:rsidRPr="00C27242" w:rsidRDefault="00E33055" w:rsidP="00F1452A">
            <w:pPr>
              <w:spacing w:line="260" w:lineRule="exact"/>
              <w:rPr>
                <w:rFonts w:ascii="Times New Roman" w:hAnsi="Times New Roman" w:cs="Times New Roman"/>
              </w:rPr>
            </w:pPr>
          </w:p>
        </w:tc>
        <w:tc>
          <w:tcPr>
            <w:tcW w:w="1865" w:type="dxa"/>
          </w:tcPr>
          <w:p w:rsidR="00E33055" w:rsidRPr="00C27242" w:rsidRDefault="00E33055" w:rsidP="00F1452A">
            <w:pPr>
              <w:spacing w:line="260" w:lineRule="exact"/>
              <w:rPr>
                <w:rFonts w:ascii="Times New Roman" w:hAnsi="Times New Roman" w:cs="Times New Roman"/>
              </w:rPr>
            </w:pPr>
          </w:p>
        </w:tc>
        <w:tc>
          <w:tcPr>
            <w:tcW w:w="1665" w:type="dxa"/>
          </w:tcPr>
          <w:p w:rsidR="00E33055" w:rsidRPr="00C27242" w:rsidRDefault="00E33055" w:rsidP="00F1452A">
            <w:pPr>
              <w:pStyle w:val="TableParagraph"/>
              <w:spacing w:line="260" w:lineRule="exact"/>
            </w:pPr>
            <w:r w:rsidRPr="00C27242">
              <w:rPr>
                <w:color w:val="231F20"/>
              </w:rPr>
              <w:t>Учебна дискусия</w:t>
            </w:r>
          </w:p>
        </w:tc>
        <w:tc>
          <w:tcPr>
            <w:tcW w:w="952" w:type="dxa"/>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60</w:t>
            </w:r>
          </w:p>
        </w:tc>
        <w:tc>
          <w:tcPr>
            <w:tcW w:w="616" w:type="dxa"/>
          </w:tcPr>
          <w:p w:rsidR="00E33055" w:rsidRPr="00C27242" w:rsidRDefault="00E33055" w:rsidP="00F1452A">
            <w:pPr>
              <w:pStyle w:val="TableParagraph"/>
              <w:spacing w:line="260" w:lineRule="exact"/>
              <w:jc w:val="center"/>
            </w:pPr>
            <w:r w:rsidRPr="00C27242">
              <w:rPr>
                <w:color w:val="231F20"/>
              </w:rPr>
              <w:t>30</w:t>
            </w:r>
          </w:p>
        </w:tc>
        <w:tc>
          <w:tcPr>
            <w:tcW w:w="1650" w:type="dxa"/>
          </w:tcPr>
          <w:p w:rsidR="00E33055" w:rsidRPr="00C27242" w:rsidRDefault="00E33055" w:rsidP="00F1452A">
            <w:pPr>
              <w:pStyle w:val="TableParagraph"/>
              <w:spacing w:line="260" w:lineRule="exact"/>
            </w:pPr>
            <w:r w:rsidRPr="00C27242">
              <w:rPr>
                <w:color w:val="231F20"/>
              </w:rPr>
              <w:t>Звуците на есента</w:t>
            </w:r>
          </w:p>
        </w:tc>
        <w:tc>
          <w:tcPr>
            <w:tcW w:w="1694" w:type="dxa"/>
          </w:tcPr>
          <w:p w:rsidR="00E33055" w:rsidRPr="00C27242" w:rsidRDefault="00E33055" w:rsidP="00F1452A">
            <w:pPr>
              <w:pStyle w:val="TableParagraph"/>
              <w:spacing w:line="260" w:lineRule="exact"/>
            </w:pPr>
            <w:r w:rsidRPr="00C27242">
              <w:rPr>
                <w:color w:val="231F20"/>
              </w:rPr>
              <w:t>Наблюдение</w:t>
            </w:r>
          </w:p>
        </w:tc>
        <w:tc>
          <w:tcPr>
            <w:tcW w:w="3092" w:type="dxa"/>
          </w:tcPr>
          <w:p w:rsidR="00E33055" w:rsidRPr="00C27242" w:rsidRDefault="00E33055" w:rsidP="00F1452A">
            <w:pPr>
              <w:pStyle w:val="TableParagraph"/>
              <w:spacing w:line="260" w:lineRule="exact"/>
            </w:pPr>
            <w:r w:rsidRPr="00C27242">
              <w:rPr>
                <w:color w:val="231F20"/>
              </w:rPr>
              <w:t>Наблюдава жива звукова среда; разграничава и анализира разнообразни природни звуци, като коментира техния произход, сила, продължителност, характер и др.</w:t>
            </w:r>
          </w:p>
        </w:tc>
        <w:tc>
          <w:tcPr>
            <w:tcW w:w="1795" w:type="dxa"/>
          </w:tcPr>
          <w:p w:rsidR="00E33055" w:rsidRPr="00C27242" w:rsidRDefault="00E33055" w:rsidP="00F1452A">
            <w:pPr>
              <w:spacing w:line="260" w:lineRule="exact"/>
              <w:rPr>
                <w:rFonts w:ascii="Times New Roman" w:hAnsi="Times New Roman" w:cs="Times New Roman"/>
              </w:rPr>
            </w:pPr>
          </w:p>
        </w:tc>
        <w:tc>
          <w:tcPr>
            <w:tcW w:w="1747" w:type="dxa"/>
          </w:tcPr>
          <w:p w:rsidR="00E33055" w:rsidRPr="00C27242" w:rsidRDefault="00E33055" w:rsidP="00F1452A">
            <w:pPr>
              <w:spacing w:line="260" w:lineRule="exact"/>
              <w:rPr>
                <w:rFonts w:ascii="Times New Roman" w:hAnsi="Times New Roman" w:cs="Times New Roman"/>
              </w:rPr>
            </w:pPr>
          </w:p>
        </w:tc>
        <w:tc>
          <w:tcPr>
            <w:tcW w:w="1865" w:type="dxa"/>
          </w:tcPr>
          <w:p w:rsidR="00E33055" w:rsidRPr="00C27242" w:rsidRDefault="00E33055" w:rsidP="00F1452A">
            <w:pPr>
              <w:spacing w:line="260" w:lineRule="exact"/>
              <w:rPr>
                <w:rFonts w:ascii="Times New Roman" w:hAnsi="Times New Roman" w:cs="Times New Roman"/>
              </w:rPr>
            </w:pPr>
          </w:p>
        </w:tc>
        <w:tc>
          <w:tcPr>
            <w:tcW w:w="1665" w:type="dxa"/>
          </w:tcPr>
          <w:p w:rsidR="00E33055" w:rsidRPr="00C27242" w:rsidRDefault="00E33055" w:rsidP="00F1452A">
            <w:pPr>
              <w:pStyle w:val="TableParagraph"/>
              <w:spacing w:line="260" w:lineRule="exact"/>
            </w:pPr>
            <w:r w:rsidRPr="00C27242">
              <w:rPr>
                <w:color w:val="231F20"/>
              </w:rPr>
              <w:t>Учебна дискусия</w:t>
            </w:r>
          </w:p>
        </w:tc>
        <w:tc>
          <w:tcPr>
            <w:tcW w:w="952" w:type="dxa"/>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61</w:t>
            </w:r>
          </w:p>
        </w:tc>
        <w:tc>
          <w:tcPr>
            <w:tcW w:w="616" w:type="dxa"/>
          </w:tcPr>
          <w:p w:rsidR="00E33055" w:rsidRPr="00C27242" w:rsidRDefault="00E33055" w:rsidP="00F1452A">
            <w:pPr>
              <w:pStyle w:val="TableParagraph"/>
              <w:spacing w:line="260" w:lineRule="exact"/>
              <w:jc w:val="center"/>
            </w:pPr>
            <w:r w:rsidRPr="00C27242">
              <w:rPr>
                <w:color w:val="231F20"/>
              </w:rPr>
              <w:t>31</w:t>
            </w:r>
          </w:p>
        </w:tc>
        <w:tc>
          <w:tcPr>
            <w:tcW w:w="1650" w:type="dxa"/>
          </w:tcPr>
          <w:p w:rsidR="00E33055" w:rsidRPr="00C27242" w:rsidRDefault="00E33055" w:rsidP="00F1452A">
            <w:pPr>
              <w:pStyle w:val="TableParagraph"/>
              <w:spacing w:line="260" w:lineRule="exact"/>
            </w:pPr>
            <w:r w:rsidRPr="00C27242">
              <w:rPr>
                <w:color w:val="231F20"/>
              </w:rPr>
              <w:t>Хор</w:t>
            </w:r>
          </w:p>
        </w:tc>
        <w:tc>
          <w:tcPr>
            <w:tcW w:w="1694" w:type="dxa"/>
          </w:tcPr>
          <w:p w:rsidR="00E33055" w:rsidRPr="00C27242" w:rsidRDefault="00E33055" w:rsidP="00F1452A">
            <w:pPr>
              <w:pStyle w:val="TableParagraph"/>
              <w:spacing w:line="260" w:lineRule="exact"/>
            </w:pPr>
            <w:r w:rsidRPr="00C27242">
              <w:rPr>
                <w:color w:val="231F20"/>
              </w:rPr>
              <w:t>Наблюдение</w:t>
            </w:r>
          </w:p>
        </w:tc>
        <w:tc>
          <w:tcPr>
            <w:tcW w:w="3092" w:type="dxa"/>
          </w:tcPr>
          <w:p w:rsidR="00E33055" w:rsidRPr="00C27242" w:rsidRDefault="00E33055" w:rsidP="00F1452A">
            <w:pPr>
              <w:pStyle w:val="TableParagraph"/>
              <w:spacing w:line="260" w:lineRule="exact"/>
            </w:pPr>
            <w:r w:rsidRPr="00C27242">
              <w:rPr>
                <w:color w:val="231F20"/>
              </w:rPr>
              <w:t>Наблюдава музикално-творческа среда чрез посещение на репетиция на вокална формация; разграничава певческите гласове; изразява емоционалното си преживяване при слушането на музика.</w:t>
            </w:r>
          </w:p>
        </w:tc>
        <w:tc>
          <w:tcPr>
            <w:tcW w:w="1795" w:type="dxa"/>
          </w:tcPr>
          <w:p w:rsidR="00E33055" w:rsidRPr="00C27242" w:rsidRDefault="00E33055" w:rsidP="00F1452A">
            <w:pPr>
              <w:spacing w:line="260" w:lineRule="exact"/>
              <w:rPr>
                <w:rFonts w:ascii="Times New Roman" w:hAnsi="Times New Roman" w:cs="Times New Roman"/>
              </w:rPr>
            </w:pPr>
          </w:p>
        </w:tc>
        <w:tc>
          <w:tcPr>
            <w:tcW w:w="1747" w:type="dxa"/>
          </w:tcPr>
          <w:p w:rsidR="00E33055" w:rsidRPr="00C27242" w:rsidRDefault="00E33055" w:rsidP="00F1452A">
            <w:pPr>
              <w:spacing w:line="260" w:lineRule="exact"/>
              <w:rPr>
                <w:rFonts w:ascii="Times New Roman" w:hAnsi="Times New Roman" w:cs="Times New Roman"/>
              </w:rPr>
            </w:pPr>
          </w:p>
        </w:tc>
        <w:tc>
          <w:tcPr>
            <w:tcW w:w="1865" w:type="dxa"/>
          </w:tcPr>
          <w:p w:rsidR="00E33055" w:rsidRPr="00C27242" w:rsidRDefault="00E33055" w:rsidP="00F1452A">
            <w:pPr>
              <w:spacing w:line="260" w:lineRule="exact"/>
              <w:rPr>
                <w:rFonts w:ascii="Times New Roman" w:hAnsi="Times New Roman" w:cs="Times New Roman"/>
              </w:rPr>
            </w:pPr>
          </w:p>
        </w:tc>
        <w:tc>
          <w:tcPr>
            <w:tcW w:w="1665" w:type="dxa"/>
          </w:tcPr>
          <w:p w:rsidR="00E33055" w:rsidRPr="00C27242" w:rsidRDefault="00E33055" w:rsidP="00F1452A">
            <w:pPr>
              <w:pStyle w:val="TableParagraph"/>
              <w:spacing w:line="260" w:lineRule="exact"/>
            </w:pPr>
            <w:r w:rsidRPr="00C27242">
              <w:rPr>
                <w:color w:val="231F20"/>
              </w:rPr>
              <w:t>Учебна дискусия</w:t>
            </w:r>
          </w:p>
        </w:tc>
        <w:tc>
          <w:tcPr>
            <w:tcW w:w="952" w:type="dxa"/>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62</w:t>
            </w:r>
          </w:p>
        </w:tc>
        <w:tc>
          <w:tcPr>
            <w:tcW w:w="616" w:type="dxa"/>
          </w:tcPr>
          <w:p w:rsidR="00E33055" w:rsidRPr="00C27242" w:rsidRDefault="00E33055" w:rsidP="00F1452A">
            <w:pPr>
              <w:pStyle w:val="TableParagraph"/>
              <w:spacing w:line="260" w:lineRule="exact"/>
              <w:jc w:val="center"/>
            </w:pPr>
            <w:r w:rsidRPr="00C27242">
              <w:rPr>
                <w:color w:val="231F20"/>
              </w:rPr>
              <w:t>31</w:t>
            </w:r>
          </w:p>
        </w:tc>
        <w:tc>
          <w:tcPr>
            <w:tcW w:w="1650" w:type="dxa"/>
          </w:tcPr>
          <w:p w:rsidR="00E33055" w:rsidRPr="00C27242" w:rsidRDefault="00E33055" w:rsidP="00F1452A">
            <w:pPr>
              <w:pStyle w:val="TableParagraph"/>
              <w:spacing w:line="260" w:lineRule="exact"/>
            </w:pPr>
            <w:r w:rsidRPr="00C27242">
              <w:rPr>
                <w:color w:val="231F20"/>
              </w:rPr>
              <w:t>Музиката на Националния празник</w:t>
            </w:r>
          </w:p>
        </w:tc>
        <w:tc>
          <w:tcPr>
            <w:tcW w:w="1694" w:type="dxa"/>
          </w:tcPr>
          <w:p w:rsidR="00E33055" w:rsidRPr="00C27242" w:rsidRDefault="00E33055" w:rsidP="00F1452A">
            <w:pPr>
              <w:pStyle w:val="TableParagraph"/>
              <w:spacing w:line="260" w:lineRule="exact"/>
            </w:pPr>
            <w:r w:rsidRPr="00C27242">
              <w:rPr>
                <w:color w:val="231F20"/>
              </w:rPr>
              <w:t>Наблюдение</w:t>
            </w:r>
          </w:p>
        </w:tc>
        <w:tc>
          <w:tcPr>
            <w:tcW w:w="3092" w:type="dxa"/>
          </w:tcPr>
          <w:p w:rsidR="00E33055" w:rsidRPr="00C27242" w:rsidRDefault="00E33055" w:rsidP="00F1452A">
            <w:pPr>
              <w:pStyle w:val="TableParagraph"/>
              <w:spacing w:line="260" w:lineRule="exact"/>
            </w:pPr>
            <w:r w:rsidRPr="00C27242">
              <w:rPr>
                <w:color w:val="231F20"/>
              </w:rPr>
              <w:t>Коментира присъствието на музика в празника, нейното настроение, характер, жанрови функции, изпълнителски състави; коментира ритуалите, свързани с прозвучаването на националния химн.</w:t>
            </w:r>
          </w:p>
        </w:tc>
        <w:tc>
          <w:tcPr>
            <w:tcW w:w="1795" w:type="dxa"/>
          </w:tcPr>
          <w:p w:rsidR="00E33055" w:rsidRPr="00C27242" w:rsidRDefault="00E33055" w:rsidP="00F1452A">
            <w:pPr>
              <w:spacing w:line="260" w:lineRule="exact"/>
              <w:rPr>
                <w:rFonts w:ascii="Times New Roman" w:hAnsi="Times New Roman" w:cs="Times New Roman"/>
              </w:rPr>
            </w:pPr>
          </w:p>
        </w:tc>
        <w:tc>
          <w:tcPr>
            <w:tcW w:w="1747" w:type="dxa"/>
          </w:tcPr>
          <w:p w:rsidR="00E33055" w:rsidRPr="00C27242" w:rsidRDefault="00E33055" w:rsidP="00F1452A">
            <w:pPr>
              <w:spacing w:line="260" w:lineRule="exact"/>
              <w:rPr>
                <w:rFonts w:ascii="Times New Roman" w:hAnsi="Times New Roman" w:cs="Times New Roman"/>
              </w:rPr>
            </w:pPr>
          </w:p>
        </w:tc>
        <w:tc>
          <w:tcPr>
            <w:tcW w:w="1865" w:type="dxa"/>
          </w:tcPr>
          <w:p w:rsidR="00E33055" w:rsidRPr="00C27242" w:rsidRDefault="00E33055" w:rsidP="00F1452A">
            <w:pPr>
              <w:spacing w:line="260" w:lineRule="exact"/>
              <w:rPr>
                <w:rFonts w:ascii="Times New Roman" w:hAnsi="Times New Roman" w:cs="Times New Roman"/>
              </w:rPr>
            </w:pPr>
          </w:p>
        </w:tc>
        <w:tc>
          <w:tcPr>
            <w:tcW w:w="1665" w:type="dxa"/>
          </w:tcPr>
          <w:p w:rsidR="00E33055" w:rsidRPr="00C27242" w:rsidRDefault="00E33055" w:rsidP="00F1452A">
            <w:pPr>
              <w:pStyle w:val="TableParagraph"/>
              <w:spacing w:line="260" w:lineRule="exact"/>
            </w:pPr>
            <w:r w:rsidRPr="00C27242">
              <w:rPr>
                <w:color w:val="231F20"/>
              </w:rPr>
              <w:t>Учебна дискусия</w:t>
            </w:r>
          </w:p>
        </w:tc>
        <w:tc>
          <w:tcPr>
            <w:tcW w:w="952" w:type="dxa"/>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63</w:t>
            </w:r>
          </w:p>
        </w:tc>
        <w:tc>
          <w:tcPr>
            <w:tcW w:w="616" w:type="dxa"/>
          </w:tcPr>
          <w:p w:rsidR="00E33055" w:rsidRPr="00C27242" w:rsidRDefault="00E33055" w:rsidP="00F1452A">
            <w:pPr>
              <w:pStyle w:val="TableParagraph"/>
              <w:spacing w:line="260" w:lineRule="exact"/>
              <w:jc w:val="center"/>
            </w:pPr>
            <w:r w:rsidRPr="00C27242">
              <w:rPr>
                <w:color w:val="231F20"/>
              </w:rPr>
              <w:t>32</w:t>
            </w:r>
          </w:p>
        </w:tc>
        <w:tc>
          <w:tcPr>
            <w:tcW w:w="1650" w:type="dxa"/>
          </w:tcPr>
          <w:p w:rsidR="00E33055" w:rsidRPr="00C27242" w:rsidRDefault="00E33055" w:rsidP="00F1452A">
            <w:pPr>
              <w:pStyle w:val="TableParagraph"/>
              <w:spacing w:line="260" w:lineRule="exact"/>
            </w:pPr>
            <w:r w:rsidRPr="00C27242">
              <w:rPr>
                <w:color w:val="231F20"/>
              </w:rPr>
              <w:t>Звуците на пролетта</w:t>
            </w:r>
          </w:p>
        </w:tc>
        <w:tc>
          <w:tcPr>
            <w:tcW w:w="1694" w:type="dxa"/>
          </w:tcPr>
          <w:p w:rsidR="00E33055" w:rsidRPr="00C27242" w:rsidRDefault="00E33055" w:rsidP="00F1452A">
            <w:pPr>
              <w:pStyle w:val="TableParagraph"/>
              <w:spacing w:line="260" w:lineRule="exact"/>
            </w:pPr>
            <w:r w:rsidRPr="00C27242">
              <w:rPr>
                <w:color w:val="231F20"/>
              </w:rPr>
              <w:t>Наблюдение</w:t>
            </w:r>
          </w:p>
        </w:tc>
        <w:tc>
          <w:tcPr>
            <w:tcW w:w="3092" w:type="dxa"/>
          </w:tcPr>
          <w:p w:rsidR="00E33055" w:rsidRPr="00C27242" w:rsidRDefault="00E33055" w:rsidP="00F1452A">
            <w:pPr>
              <w:pStyle w:val="TableParagraph"/>
              <w:spacing w:line="260" w:lineRule="exact"/>
            </w:pPr>
            <w:r w:rsidRPr="00C27242">
              <w:rPr>
                <w:color w:val="231F20"/>
              </w:rPr>
              <w:t>Наблюдава жива звукова среда и шумове, свързани с човешката</w:t>
            </w:r>
            <w:r>
              <w:rPr>
                <w:color w:val="231F20"/>
              </w:rPr>
              <w:t xml:space="preserve"> </w:t>
            </w:r>
            <w:r w:rsidRPr="00C27242">
              <w:rPr>
                <w:color w:val="231F20"/>
              </w:rPr>
              <w:t>дейност; разграничава и анализира техния произход, характер, продължителност, сила, височина и темброва характеристика.</w:t>
            </w:r>
          </w:p>
        </w:tc>
        <w:tc>
          <w:tcPr>
            <w:tcW w:w="1795" w:type="dxa"/>
          </w:tcPr>
          <w:p w:rsidR="00E33055" w:rsidRPr="00C27242" w:rsidRDefault="00E33055" w:rsidP="00F1452A">
            <w:pPr>
              <w:spacing w:line="260" w:lineRule="exact"/>
              <w:rPr>
                <w:rFonts w:ascii="Times New Roman" w:hAnsi="Times New Roman" w:cs="Times New Roman"/>
              </w:rPr>
            </w:pPr>
          </w:p>
        </w:tc>
        <w:tc>
          <w:tcPr>
            <w:tcW w:w="1747" w:type="dxa"/>
          </w:tcPr>
          <w:p w:rsidR="00E33055" w:rsidRPr="00C27242" w:rsidRDefault="00E33055" w:rsidP="00F1452A">
            <w:pPr>
              <w:spacing w:line="260" w:lineRule="exact"/>
              <w:rPr>
                <w:rFonts w:ascii="Times New Roman" w:hAnsi="Times New Roman" w:cs="Times New Roman"/>
              </w:rPr>
            </w:pPr>
          </w:p>
        </w:tc>
        <w:tc>
          <w:tcPr>
            <w:tcW w:w="1865" w:type="dxa"/>
          </w:tcPr>
          <w:p w:rsidR="00E33055" w:rsidRPr="00C27242" w:rsidRDefault="00E33055" w:rsidP="00F1452A">
            <w:pPr>
              <w:spacing w:line="260" w:lineRule="exact"/>
              <w:rPr>
                <w:rFonts w:ascii="Times New Roman" w:hAnsi="Times New Roman" w:cs="Times New Roman"/>
              </w:rPr>
            </w:pPr>
          </w:p>
        </w:tc>
        <w:tc>
          <w:tcPr>
            <w:tcW w:w="1665" w:type="dxa"/>
          </w:tcPr>
          <w:p w:rsidR="00E33055" w:rsidRPr="00C27242" w:rsidRDefault="00E33055" w:rsidP="00F1452A">
            <w:pPr>
              <w:pStyle w:val="TableParagraph"/>
              <w:spacing w:line="260" w:lineRule="exact"/>
            </w:pPr>
            <w:r w:rsidRPr="00C27242">
              <w:rPr>
                <w:color w:val="231F20"/>
              </w:rPr>
              <w:t>Учебна дискусия</w:t>
            </w:r>
          </w:p>
        </w:tc>
        <w:tc>
          <w:tcPr>
            <w:tcW w:w="952" w:type="dxa"/>
          </w:tcPr>
          <w:p w:rsidR="00E33055" w:rsidRPr="00C27242" w:rsidRDefault="00E33055" w:rsidP="00F1452A">
            <w:pPr>
              <w:spacing w:line="260" w:lineRule="exact"/>
              <w:rPr>
                <w:rFonts w:ascii="Times New Roman" w:hAnsi="Times New Roman" w:cs="Times New Roman"/>
              </w:rPr>
            </w:pPr>
          </w:p>
        </w:tc>
      </w:tr>
      <w:tr w:rsidR="00E33055" w:rsidRPr="00C27242" w:rsidTr="00F1452A">
        <w:trPr>
          <w:trHeight w:val="20"/>
          <w:jc w:val="center"/>
        </w:trPr>
        <w:tc>
          <w:tcPr>
            <w:tcW w:w="561" w:type="dxa"/>
          </w:tcPr>
          <w:p w:rsidR="00E33055" w:rsidRPr="00C27242" w:rsidRDefault="00E33055" w:rsidP="00F1452A">
            <w:pPr>
              <w:pStyle w:val="TableParagraph"/>
              <w:spacing w:line="260" w:lineRule="exact"/>
              <w:jc w:val="center"/>
            </w:pPr>
            <w:r w:rsidRPr="00C27242">
              <w:rPr>
                <w:color w:val="231F20"/>
              </w:rPr>
              <w:t>64</w:t>
            </w:r>
          </w:p>
        </w:tc>
        <w:tc>
          <w:tcPr>
            <w:tcW w:w="616" w:type="dxa"/>
          </w:tcPr>
          <w:p w:rsidR="00E33055" w:rsidRPr="00C27242" w:rsidRDefault="00E33055" w:rsidP="00F1452A">
            <w:pPr>
              <w:pStyle w:val="TableParagraph"/>
              <w:spacing w:line="260" w:lineRule="exact"/>
              <w:jc w:val="center"/>
            </w:pPr>
            <w:r w:rsidRPr="00C27242">
              <w:rPr>
                <w:color w:val="231F20"/>
              </w:rPr>
              <w:t>32</w:t>
            </w:r>
          </w:p>
        </w:tc>
        <w:tc>
          <w:tcPr>
            <w:tcW w:w="1650" w:type="dxa"/>
          </w:tcPr>
          <w:p w:rsidR="00E33055" w:rsidRPr="00C27242" w:rsidRDefault="00E33055" w:rsidP="00F1452A">
            <w:pPr>
              <w:pStyle w:val="TableParagraph"/>
              <w:spacing w:line="260" w:lineRule="exact"/>
            </w:pPr>
            <w:r w:rsidRPr="00C27242">
              <w:rPr>
                <w:color w:val="231F20"/>
              </w:rPr>
              <w:t>Български народни танци</w:t>
            </w:r>
          </w:p>
        </w:tc>
        <w:tc>
          <w:tcPr>
            <w:tcW w:w="1694" w:type="dxa"/>
          </w:tcPr>
          <w:p w:rsidR="00E33055" w:rsidRPr="00C27242" w:rsidRDefault="00E33055" w:rsidP="00F1452A">
            <w:pPr>
              <w:pStyle w:val="TableParagraph"/>
              <w:spacing w:line="260" w:lineRule="exact"/>
            </w:pPr>
            <w:r w:rsidRPr="00C27242">
              <w:rPr>
                <w:color w:val="231F20"/>
              </w:rPr>
              <w:t>Наблюдение</w:t>
            </w:r>
          </w:p>
        </w:tc>
        <w:tc>
          <w:tcPr>
            <w:tcW w:w="3092" w:type="dxa"/>
          </w:tcPr>
          <w:p w:rsidR="00E33055" w:rsidRPr="00C27242" w:rsidRDefault="00E33055" w:rsidP="00F1452A">
            <w:pPr>
              <w:pStyle w:val="TableParagraph"/>
              <w:spacing w:line="260" w:lineRule="exact"/>
            </w:pPr>
            <w:r w:rsidRPr="00C27242">
              <w:rPr>
                <w:color w:val="231F20"/>
              </w:rPr>
              <w:t>Наблюдава музикално-творческа среда чрез посещение на репетиция на танцов състав; изразява емоционалното си преживяване при общуването с българския музикален и танцов фолклор.</w:t>
            </w:r>
          </w:p>
        </w:tc>
        <w:tc>
          <w:tcPr>
            <w:tcW w:w="1795" w:type="dxa"/>
          </w:tcPr>
          <w:p w:rsidR="00E33055" w:rsidRPr="00C27242" w:rsidRDefault="00E33055" w:rsidP="00F1452A">
            <w:pPr>
              <w:spacing w:line="260" w:lineRule="exact"/>
              <w:rPr>
                <w:rFonts w:ascii="Times New Roman" w:hAnsi="Times New Roman" w:cs="Times New Roman"/>
              </w:rPr>
            </w:pPr>
          </w:p>
        </w:tc>
        <w:tc>
          <w:tcPr>
            <w:tcW w:w="1747" w:type="dxa"/>
          </w:tcPr>
          <w:p w:rsidR="00E33055" w:rsidRPr="00C27242" w:rsidRDefault="00E33055" w:rsidP="00F1452A">
            <w:pPr>
              <w:spacing w:line="260" w:lineRule="exact"/>
              <w:rPr>
                <w:rFonts w:ascii="Times New Roman" w:hAnsi="Times New Roman" w:cs="Times New Roman"/>
              </w:rPr>
            </w:pPr>
          </w:p>
        </w:tc>
        <w:tc>
          <w:tcPr>
            <w:tcW w:w="1865" w:type="dxa"/>
          </w:tcPr>
          <w:p w:rsidR="00E33055" w:rsidRPr="00C27242" w:rsidRDefault="00E33055" w:rsidP="00F1452A">
            <w:pPr>
              <w:spacing w:line="260" w:lineRule="exact"/>
              <w:rPr>
                <w:rFonts w:ascii="Times New Roman" w:hAnsi="Times New Roman" w:cs="Times New Roman"/>
              </w:rPr>
            </w:pPr>
          </w:p>
        </w:tc>
        <w:tc>
          <w:tcPr>
            <w:tcW w:w="1665" w:type="dxa"/>
          </w:tcPr>
          <w:p w:rsidR="00E33055" w:rsidRPr="00C27242" w:rsidRDefault="00E33055" w:rsidP="00F1452A">
            <w:pPr>
              <w:pStyle w:val="TableParagraph"/>
              <w:spacing w:line="260" w:lineRule="exact"/>
            </w:pPr>
            <w:r w:rsidRPr="00C27242">
              <w:rPr>
                <w:color w:val="231F20"/>
              </w:rPr>
              <w:t>Учебна дискусия</w:t>
            </w:r>
          </w:p>
        </w:tc>
        <w:tc>
          <w:tcPr>
            <w:tcW w:w="952" w:type="dxa"/>
          </w:tcPr>
          <w:p w:rsidR="00E33055" w:rsidRPr="00C27242" w:rsidRDefault="00E33055" w:rsidP="00F1452A">
            <w:pPr>
              <w:spacing w:line="260" w:lineRule="exact"/>
              <w:rPr>
                <w:rFonts w:ascii="Times New Roman" w:hAnsi="Times New Roman" w:cs="Times New Roman"/>
              </w:rPr>
            </w:pPr>
          </w:p>
        </w:tc>
      </w:tr>
    </w:tbl>
    <w:p w:rsidR="00E33055" w:rsidRPr="00C27242" w:rsidRDefault="00E33055" w:rsidP="00E33055">
      <w:pPr>
        <w:spacing w:line="260" w:lineRule="exact"/>
        <w:rPr>
          <w:rFonts w:ascii="Times New Roman" w:hAnsi="Times New Roman" w:cs="Times New Roman"/>
        </w:rPr>
      </w:pPr>
    </w:p>
    <w:p w:rsidR="00341005" w:rsidRPr="00341005" w:rsidRDefault="00341005" w:rsidP="00341005">
      <w:pPr>
        <w:jc w:val="center"/>
        <w:rPr>
          <w:rFonts w:ascii="Times New Roman" w:hAnsi="Times New Roman" w:cs="Times New Roman"/>
          <w:sz w:val="40"/>
          <w:szCs w:val="40"/>
        </w:rPr>
      </w:pPr>
    </w:p>
    <w:p w:rsidR="005E395B" w:rsidRDefault="005E395B"/>
    <w:sectPr w:rsidR="005E395B" w:rsidSect="001F22D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FD9" w:rsidRDefault="00657FD9">
      <w:pPr>
        <w:spacing w:after="0" w:line="240" w:lineRule="auto"/>
      </w:pPr>
      <w:r>
        <w:separator/>
      </w:r>
    </w:p>
  </w:endnote>
  <w:endnote w:type="continuationSeparator" w:id="0">
    <w:p w:rsidR="00657FD9" w:rsidRDefault="0065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barCondensedCYR">
    <w:altName w:val="Franklin Gothic Demi Cond"/>
    <w:panose1 w:val="00000000000000000000"/>
    <w:charset w:val="00"/>
    <w:family w:val="modern"/>
    <w:notTrueType/>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inion Pro">
    <w:panose1 w:val="00000000000000000000"/>
    <w:charset w:val="00"/>
    <w:family w:val="roman"/>
    <w:notTrueType/>
    <w:pitch w:val="variable"/>
    <w:sig w:usb0="00000003" w:usb1="00000000" w:usb2="00000000" w:usb3="00000000" w:csb0="00000001" w:csb1="00000000"/>
  </w:font>
  <w:font w:name="SP TimeML">
    <w:altName w:val="Arial"/>
    <w:panose1 w:val="00000000000000000000"/>
    <w:charset w:val="00"/>
    <w:family w:val="modern"/>
    <w:notTrueType/>
    <w:pitch w:val="default"/>
    <w:sig w:usb0="00000003" w:usb1="00000000" w:usb2="00000000" w:usb3="00000000" w:csb0="00000001" w:csb1="00000000"/>
  </w:font>
  <w:font w:name="HebarCYR">
    <w:altName w:val="Times New Roman"/>
    <w:panose1 w:val="00000000000000000000"/>
    <w:charset w:val="00"/>
    <w:family w:val="modern"/>
    <w:notTrueType/>
    <w:pitch w:val="variable"/>
    <w:sig w:usb0="00000001" w:usb1="00000000" w:usb2="00000000" w:usb3="00000000" w:csb0="00000005" w:csb1="00000000"/>
  </w:font>
  <w:font w:name="Myriad Pro Cond">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79" w:rsidRPr="00303FCB" w:rsidRDefault="00E33055" w:rsidP="00053879">
    <w:pPr>
      <w:pStyle w:val="a5"/>
      <w:spacing w:before="60"/>
      <w:jc w:val="center"/>
    </w:pPr>
    <w:r w:rsidRPr="00303FCB">
      <w:fldChar w:fldCharType="begin"/>
    </w:r>
    <w:r w:rsidRPr="00303FCB">
      <w:instrText xml:space="preserve"> PAGE   \* MERGEFORMAT </w:instrText>
    </w:r>
    <w:r w:rsidRPr="00303FCB">
      <w:fldChar w:fldCharType="separate"/>
    </w:r>
    <w:r w:rsidR="005E5DAB">
      <w:rPr>
        <w:noProof/>
      </w:rPr>
      <w:t>95</w:t>
    </w:r>
    <w:r w:rsidRPr="00303FCB">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79" w:rsidRPr="00EA732B" w:rsidRDefault="00E33055" w:rsidP="00053879">
    <w:pPr>
      <w:pStyle w:val="a5"/>
      <w:spacing w:before="60"/>
      <w:jc w:val="center"/>
      <w:rPr>
        <w:rFonts w:ascii="Times New Roman" w:hAnsi="Times New Roman"/>
      </w:rPr>
    </w:pPr>
    <w:r w:rsidRPr="00EA732B">
      <w:rPr>
        <w:rFonts w:ascii="Times New Roman" w:hAnsi="Times New Roman"/>
      </w:rPr>
      <w:fldChar w:fldCharType="begin"/>
    </w:r>
    <w:r w:rsidRPr="00EA732B">
      <w:rPr>
        <w:rFonts w:ascii="Times New Roman" w:hAnsi="Times New Roman"/>
      </w:rPr>
      <w:instrText xml:space="preserve"> PAGE   \* MERGEFORMAT </w:instrText>
    </w:r>
    <w:r w:rsidRPr="00EA732B">
      <w:rPr>
        <w:rFonts w:ascii="Times New Roman" w:hAnsi="Times New Roman"/>
      </w:rPr>
      <w:fldChar w:fldCharType="separate"/>
    </w:r>
    <w:r w:rsidR="00CC1C68">
      <w:rPr>
        <w:rFonts w:ascii="Times New Roman" w:hAnsi="Times New Roman"/>
        <w:noProof/>
      </w:rPr>
      <w:t>117</w:t>
    </w:r>
    <w:r w:rsidRPr="00EA732B">
      <w:rPr>
        <w:rFonts w:ascii="Times New Roman" w:hAnsi="Times New Roman"/>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79" w:rsidRPr="00F73074" w:rsidRDefault="00E33055" w:rsidP="00053879">
    <w:pPr>
      <w:pStyle w:val="a5"/>
      <w:jc w:val="center"/>
      <w:rPr>
        <w:rFonts w:ascii="Times New Roman" w:hAnsi="Times New Roman"/>
      </w:rPr>
    </w:pPr>
    <w:r w:rsidRPr="00F73074">
      <w:rPr>
        <w:rFonts w:ascii="Times New Roman" w:hAnsi="Times New Roman"/>
      </w:rPr>
      <w:fldChar w:fldCharType="begin"/>
    </w:r>
    <w:r w:rsidRPr="00F73074">
      <w:rPr>
        <w:rFonts w:ascii="Times New Roman" w:hAnsi="Times New Roman"/>
      </w:rPr>
      <w:instrText xml:space="preserve"> PAGE   \* MERGEFORMAT </w:instrText>
    </w:r>
    <w:r w:rsidRPr="00F73074">
      <w:rPr>
        <w:rFonts w:ascii="Times New Roman" w:hAnsi="Times New Roman"/>
      </w:rPr>
      <w:fldChar w:fldCharType="separate"/>
    </w:r>
    <w:r w:rsidR="00CC1C68">
      <w:rPr>
        <w:rFonts w:ascii="Times New Roman" w:hAnsi="Times New Roman"/>
        <w:noProof/>
      </w:rPr>
      <w:t>135</w:t>
    </w:r>
    <w:r w:rsidRPr="00F73074">
      <w:rPr>
        <w:rFonts w:ascii="Times New Roman" w:hAnsi="Times New Roman"/>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022078"/>
      <w:docPartObj>
        <w:docPartGallery w:val="Page Numbers (Bottom of Page)"/>
        <w:docPartUnique/>
      </w:docPartObj>
    </w:sdtPr>
    <w:sdtEndPr>
      <w:rPr>
        <w:rFonts w:ascii="Times New Roman" w:hAnsi="Times New Roman" w:cs="Times New Roman"/>
        <w:noProof/>
      </w:rPr>
    </w:sdtEndPr>
    <w:sdtContent>
      <w:p w:rsidR="00E33055" w:rsidRPr="00F65E50" w:rsidRDefault="00E33055" w:rsidP="00F65E50">
        <w:pPr>
          <w:pStyle w:val="a5"/>
          <w:spacing w:before="60"/>
          <w:jc w:val="center"/>
          <w:rPr>
            <w:rFonts w:ascii="Times New Roman" w:hAnsi="Times New Roman" w:cs="Times New Roman"/>
          </w:rPr>
        </w:pPr>
        <w:r w:rsidRPr="00F65E50">
          <w:rPr>
            <w:rFonts w:ascii="Times New Roman" w:hAnsi="Times New Roman" w:cs="Times New Roman"/>
          </w:rPr>
          <w:fldChar w:fldCharType="begin"/>
        </w:r>
        <w:r w:rsidRPr="00F65E50">
          <w:rPr>
            <w:rFonts w:ascii="Times New Roman" w:hAnsi="Times New Roman" w:cs="Times New Roman"/>
          </w:rPr>
          <w:instrText xml:space="preserve"> PAGE   \* MERGEFORMAT </w:instrText>
        </w:r>
        <w:r w:rsidRPr="00F65E50">
          <w:rPr>
            <w:rFonts w:ascii="Times New Roman" w:hAnsi="Times New Roman" w:cs="Times New Roman"/>
          </w:rPr>
          <w:fldChar w:fldCharType="separate"/>
        </w:r>
        <w:r w:rsidR="00082955">
          <w:rPr>
            <w:rFonts w:ascii="Times New Roman" w:hAnsi="Times New Roman" w:cs="Times New Roman"/>
            <w:noProof/>
          </w:rPr>
          <w:t>179</w:t>
        </w:r>
        <w:r w:rsidRPr="00F65E50">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79" w:rsidRPr="006622CD" w:rsidRDefault="00E33055">
    <w:pPr>
      <w:pStyle w:val="a5"/>
      <w:jc w:val="center"/>
      <w:rPr>
        <w:b/>
      </w:rPr>
    </w:pPr>
    <w:r w:rsidRPr="006622CD">
      <w:rPr>
        <w:b/>
      </w:rPr>
      <w:fldChar w:fldCharType="begin"/>
    </w:r>
    <w:r w:rsidRPr="006622CD">
      <w:rPr>
        <w:b/>
      </w:rPr>
      <w:instrText>PAGE   \* MERGEFORMAT</w:instrText>
    </w:r>
    <w:r w:rsidRPr="006622CD">
      <w:rPr>
        <w:b/>
      </w:rPr>
      <w:fldChar w:fldCharType="separate"/>
    </w:r>
    <w:r w:rsidR="005E5DAB">
      <w:rPr>
        <w:b/>
        <w:noProof/>
      </w:rPr>
      <w:t>101</w:t>
    </w:r>
    <w:r w:rsidRPr="006622CD">
      <w:rPr>
        <w:b/>
      </w:rPr>
      <w:fldChar w:fldCharType="end"/>
    </w:r>
  </w:p>
  <w:p w:rsidR="00053879" w:rsidRDefault="00657FD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79" w:rsidRPr="0050234F" w:rsidRDefault="00657FD9" w:rsidP="0005387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79" w:rsidRPr="0050234F" w:rsidRDefault="00657FD9" w:rsidP="00053879">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79" w:rsidRDefault="00E33055">
    <w:pPr>
      <w:pStyle w:val="a5"/>
      <w:jc w:val="center"/>
    </w:pPr>
    <w:r>
      <w:fldChar w:fldCharType="begin"/>
    </w:r>
    <w:r>
      <w:instrText>PAGE   \* MERGEFORMAT</w:instrText>
    </w:r>
    <w:r>
      <w:fldChar w:fldCharType="separate"/>
    </w:r>
    <w:r w:rsidR="00CC1C68">
      <w:rPr>
        <w:noProof/>
      </w:rPr>
      <w:t>106</w:t>
    </w:r>
    <w:r>
      <w:fldChar w:fldCharType="end"/>
    </w:r>
  </w:p>
  <w:p w:rsidR="00053879" w:rsidRPr="0050234F" w:rsidRDefault="00657FD9" w:rsidP="00053879">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79" w:rsidRPr="0050234F" w:rsidRDefault="00657FD9" w:rsidP="00053879">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79" w:rsidRDefault="00657FD9">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79" w:rsidRPr="0050234F" w:rsidRDefault="00657FD9" w:rsidP="00053879">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79" w:rsidRPr="0050234F" w:rsidRDefault="00657FD9" w:rsidP="000538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FD9" w:rsidRDefault="00657FD9">
      <w:pPr>
        <w:spacing w:after="0" w:line="240" w:lineRule="auto"/>
      </w:pPr>
      <w:r>
        <w:separator/>
      </w:r>
    </w:p>
  </w:footnote>
  <w:footnote w:type="continuationSeparator" w:id="0">
    <w:p w:rsidR="00657FD9" w:rsidRDefault="00657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1" w:hanging="131"/>
      </w:pPr>
      <w:rPr>
        <w:rFonts w:ascii="Calibri Light" w:hAnsi="Calibri Light"/>
        <w:b w:val="0"/>
        <w:color w:val="6D6E71"/>
        <w:spacing w:val="-4"/>
        <w:w w:val="99"/>
        <w:sz w:val="18"/>
      </w:rPr>
    </w:lvl>
    <w:lvl w:ilvl="1">
      <w:numFmt w:val="bullet"/>
      <w:lvlText w:val="•"/>
      <w:lvlJc w:val="left"/>
      <w:pPr>
        <w:ind w:left="159" w:hanging="131"/>
      </w:pPr>
    </w:lvl>
    <w:lvl w:ilvl="2">
      <w:numFmt w:val="bullet"/>
      <w:lvlText w:val="•"/>
      <w:lvlJc w:val="left"/>
      <w:pPr>
        <w:ind w:left="259" w:hanging="131"/>
      </w:pPr>
    </w:lvl>
    <w:lvl w:ilvl="3">
      <w:numFmt w:val="bullet"/>
      <w:lvlText w:val="•"/>
      <w:lvlJc w:val="left"/>
      <w:pPr>
        <w:ind w:left="359" w:hanging="131"/>
      </w:pPr>
    </w:lvl>
    <w:lvl w:ilvl="4">
      <w:numFmt w:val="bullet"/>
      <w:lvlText w:val="•"/>
      <w:lvlJc w:val="left"/>
      <w:pPr>
        <w:ind w:left="458" w:hanging="131"/>
      </w:pPr>
    </w:lvl>
    <w:lvl w:ilvl="5">
      <w:numFmt w:val="bullet"/>
      <w:lvlText w:val="•"/>
      <w:lvlJc w:val="left"/>
      <w:pPr>
        <w:ind w:left="558" w:hanging="131"/>
      </w:pPr>
    </w:lvl>
    <w:lvl w:ilvl="6">
      <w:numFmt w:val="bullet"/>
      <w:lvlText w:val="•"/>
      <w:lvlJc w:val="left"/>
      <w:pPr>
        <w:ind w:left="657" w:hanging="131"/>
      </w:pPr>
    </w:lvl>
    <w:lvl w:ilvl="7">
      <w:numFmt w:val="bullet"/>
      <w:lvlText w:val="•"/>
      <w:lvlJc w:val="left"/>
      <w:pPr>
        <w:ind w:left="757" w:hanging="131"/>
      </w:pPr>
    </w:lvl>
    <w:lvl w:ilvl="8">
      <w:numFmt w:val="bullet"/>
      <w:lvlText w:val="•"/>
      <w:lvlJc w:val="left"/>
      <w:pPr>
        <w:ind w:left="857" w:hanging="131"/>
      </w:pPr>
    </w:lvl>
  </w:abstractNum>
  <w:abstractNum w:abstractNumId="1" w15:restartNumberingAfterBreak="0">
    <w:nsid w:val="0B5C7AB9"/>
    <w:multiLevelType w:val="hybridMultilevel"/>
    <w:tmpl w:val="B2AC01EE"/>
    <w:lvl w:ilvl="0" w:tplc="42D8C0F4">
      <w:start w:val="1"/>
      <w:numFmt w:val="decimal"/>
      <w:lvlText w:val="%1."/>
      <w:lvlJc w:val="left"/>
      <w:pPr>
        <w:ind w:left="50" w:hanging="238"/>
      </w:pPr>
      <w:rPr>
        <w:rFonts w:ascii="HebarCondensedCYR" w:eastAsia="HebarCondensedCYR" w:hAnsi="HebarCondensedCYR" w:hint="default"/>
        <w:color w:val="231F20"/>
        <w:w w:val="102"/>
        <w:sz w:val="21"/>
        <w:szCs w:val="21"/>
      </w:rPr>
    </w:lvl>
    <w:lvl w:ilvl="1" w:tplc="C688FACC">
      <w:start w:val="1"/>
      <w:numFmt w:val="bullet"/>
      <w:lvlText w:val="•"/>
      <w:lvlJc w:val="left"/>
      <w:pPr>
        <w:ind w:left="251" w:hanging="238"/>
      </w:pPr>
      <w:rPr>
        <w:rFonts w:hint="default"/>
      </w:rPr>
    </w:lvl>
    <w:lvl w:ilvl="2" w:tplc="0660E87E">
      <w:start w:val="1"/>
      <w:numFmt w:val="bullet"/>
      <w:lvlText w:val="•"/>
      <w:lvlJc w:val="left"/>
      <w:pPr>
        <w:ind w:left="442" w:hanging="238"/>
      </w:pPr>
      <w:rPr>
        <w:rFonts w:hint="default"/>
      </w:rPr>
    </w:lvl>
    <w:lvl w:ilvl="3" w:tplc="BC3CE0F4">
      <w:start w:val="1"/>
      <w:numFmt w:val="bullet"/>
      <w:lvlText w:val="•"/>
      <w:lvlJc w:val="left"/>
      <w:pPr>
        <w:ind w:left="633" w:hanging="238"/>
      </w:pPr>
      <w:rPr>
        <w:rFonts w:hint="default"/>
      </w:rPr>
    </w:lvl>
    <w:lvl w:ilvl="4" w:tplc="A7783702">
      <w:start w:val="1"/>
      <w:numFmt w:val="bullet"/>
      <w:lvlText w:val="•"/>
      <w:lvlJc w:val="left"/>
      <w:pPr>
        <w:ind w:left="824" w:hanging="238"/>
      </w:pPr>
      <w:rPr>
        <w:rFonts w:hint="default"/>
      </w:rPr>
    </w:lvl>
    <w:lvl w:ilvl="5" w:tplc="A2CC040C">
      <w:start w:val="1"/>
      <w:numFmt w:val="bullet"/>
      <w:lvlText w:val="•"/>
      <w:lvlJc w:val="left"/>
      <w:pPr>
        <w:ind w:left="1016" w:hanging="238"/>
      </w:pPr>
      <w:rPr>
        <w:rFonts w:hint="default"/>
      </w:rPr>
    </w:lvl>
    <w:lvl w:ilvl="6" w:tplc="A6909654">
      <w:start w:val="1"/>
      <w:numFmt w:val="bullet"/>
      <w:lvlText w:val="•"/>
      <w:lvlJc w:val="left"/>
      <w:pPr>
        <w:ind w:left="1207" w:hanging="238"/>
      </w:pPr>
      <w:rPr>
        <w:rFonts w:hint="default"/>
      </w:rPr>
    </w:lvl>
    <w:lvl w:ilvl="7" w:tplc="A6D6F6A0">
      <w:start w:val="1"/>
      <w:numFmt w:val="bullet"/>
      <w:lvlText w:val="•"/>
      <w:lvlJc w:val="left"/>
      <w:pPr>
        <w:ind w:left="1398" w:hanging="238"/>
      </w:pPr>
      <w:rPr>
        <w:rFonts w:hint="default"/>
      </w:rPr>
    </w:lvl>
    <w:lvl w:ilvl="8" w:tplc="0422F892">
      <w:start w:val="1"/>
      <w:numFmt w:val="bullet"/>
      <w:lvlText w:val="•"/>
      <w:lvlJc w:val="left"/>
      <w:pPr>
        <w:ind w:left="1589" w:hanging="238"/>
      </w:pPr>
      <w:rPr>
        <w:rFonts w:hint="default"/>
      </w:rPr>
    </w:lvl>
  </w:abstractNum>
  <w:abstractNum w:abstractNumId="2" w15:restartNumberingAfterBreak="0">
    <w:nsid w:val="0F8B0663"/>
    <w:multiLevelType w:val="hybridMultilevel"/>
    <w:tmpl w:val="83EC66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4831227"/>
    <w:multiLevelType w:val="hybridMultilevel"/>
    <w:tmpl w:val="3E92EF14"/>
    <w:lvl w:ilvl="0" w:tplc="5DDC365E">
      <w:start w:val="1"/>
      <w:numFmt w:val="decimal"/>
      <w:lvlText w:val="%1."/>
      <w:lvlJc w:val="left"/>
      <w:pPr>
        <w:ind w:left="50" w:hanging="238"/>
      </w:pPr>
      <w:rPr>
        <w:rFonts w:ascii="HebarCondensedCYR" w:eastAsia="HebarCondensedCYR" w:hAnsi="HebarCondensedCYR" w:hint="default"/>
        <w:color w:val="231F20"/>
        <w:w w:val="102"/>
        <w:sz w:val="21"/>
        <w:szCs w:val="21"/>
      </w:rPr>
    </w:lvl>
    <w:lvl w:ilvl="1" w:tplc="404857D8">
      <w:start w:val="1"/>
      <w:numFmt w:val="bullet"/>
      <w:lvlText w:val="•"/>
      <w:lvlJc w:val="left"/>
      <w:pPr>
        <w:ind w:left="251" w:hanging="238"/>
      </w:pPr>
      <w:rPr>
        <w:rFonts w:hint="default"/>
      </w:rPr>
    </w:lvl>
    <w:lvl w:ilvl="2" w:tplc="7FE0260A">
      <w:start w:val="1"/>
      <w:numFmt w:val="bullet"/>
      <w:lvlText w:val="•"/>
      <w:lvlJc w:val="left"/>
      <w:pPr>
        <w:ind w:left="442" w:hanging="238"/>
      </w:pPr>
      <w:rPr>
        <w:rFonts w:hint="default"/>
      </w:rPr>
    </w:lvl>
    <w:lvl w:ilvl="3" w:tplc="DB584D94">
      <w:start w:val="1"/>
      <w:numFmt w:val="bullet"/>
      <w:lvlText w:val="•"/>
      <w:lvlJc w:val="left"/>
      <w:pPr>
        <w:ind w:left="633" w:hanging="238"/>
      </w:pPr>
      <w:rPr>
        <w:rFonts w:hint="default"/>
      </w:rPr>
    </w:lvl>
    <w:lvl w:ilvl="4" w:tplc="7E4244A6">
      <w:start w:val="1"/>
      <w:numFmt w:val="bullet"/>
      <w:lvlText w:val="•"/>
      <w:lvlJc w:val="left"/>
      <w:pPr>
        <w:ind w:left="824" w:hanging="238"/>
      </w:pPr>
      <w:rPr>
        <w:rFonts w:hint="default"/>
      </w:rPr>
    </w:lvl>
    <w:lvl w:ilvl="5" w:tplc="2632907A">
      <w:start w:val="1"/>
      <w:numFmt w:val="bullet"/>
      <w:lvlText w:val="•"/>
      <w:lvlJc w:val="left"/>
      <w:pPr>
        <w:ind w:left="1016" w:hanging="238"/>
      </w:pPr>
      <w:rPr>
        <w:rFonts w:hint="default"/>
      </w:rPr>
    </w:lvl>
    <w:lvl w:ilvl="6" w:tplc="20D4B204">
      <w:start w:val="1"/>
      <w:numFmt w:val="bullet"/>
      <w:lvlText w:val="•"/>
      <w:lvlJc w:val="left"/>
      <w:pPr>
        <w:ind w:left="1207" w:hanging="238"/>
      </w:pPr>
      <w:rPr>
        <w:rFonts w:hint="default"/>
      </w:rPr>
    </w:lvl>
    <w:lvl w:ilvl="7" w:tplc="F062A92E">
      <w:start w:val="1"/>
      <w:numFmt w:val="bullet"/>
      <w:lvlText w:val="•"/>
      <w:lvlJc w:val="left"/>
      <w:pPr>
        <w:ind w:left="1398" w:hanging="238"/>
      </w:pPr>
      <w:rPr>
        <w:rFonts w:hint="default"/>
      </w:rPr>
    </w:lvl>
    <w:lvl w:ilvl="8" w:tplc="C55A9526">
      <w:start w:val="1"/>
      <w:numFmt w:val="bullet"/>
      <w:lvlText w:val="•"/>
      <w:lvlJc w:val="left"/>
      <w:pPr>
        <w:ind w:left="1589" w:hanging="238"/>
      </w:pPr>
      <w:rPr>
        <w:rFonts w:hint="default"/>
      </w:rPr>
    </w:lvl>
  </w:abstractNum>
  <w:abstractNum w:abstractNumId="4" w15:restartNumberingAfterBreak="0">
    <w:nsid w:val="14842E72"/>
    <w:multiLevelType w:val="hybridMultilevel"/>
    <w:tmpl w:val="0CC649F6"/>
    <w:lvl w:ilvl="0" w:tplc="EF960E50">
      <w:start w:val="1"/>
      <w:numFmt w:val="decimal"/>
      <w:lvlText w:val="%1."/>
      <w:lvlJc w:val="left"/>
      <w:pPr>
        <w:ind w:left="50" w:hanging="238"/>
      </w:pPr>
      <w:rPr>
        <w:rFonts w:ascii="HebarCondensedCYR" w:eastAsia="HebarCondensedCYR" w:hAnsi="HebarCondensedCYR" w:hint="default"/>
        <w:color w:val="231F20"/>
        <w:w w:val="102"/>
        <w:sz w:val="21"/>
        <w:szCs w:val="21"/>
      </w:rPr>
    </w:lvl>
    <w:lvl w:ilvl="1" w:tplc="5FAE0C46">
      <w:start w:val="1"/>
      <w:numFmt w:val="bullet"/>
      <w:lvlText w:val="•"/>
      <w:lvlJc w:val="left"/>
      <w:pPr>
        <w:ind w:left="251" w:hanging="238"/>
      </w:pPr>
      <w:rPr>
        <w:rFonts w:hint="default"/>
      </w:rPr>
    </w:lvl>
    <w:lvl w:ilvl="2" w:tplc="5128F140">
      <w:start w:val="1"/>
      <w:numFmt w:val="bullet"/>
      <w:lvlText w:val="•"/>
      <w:lvlJc w:val="left"/>
      <w:pPr>
        <w:ind w:left="442" w:hanging="238"/>
      </w:pPr>
      <w:rPr>
        <w:rFonts w:hint="default"/>
      </w:rPr>
    </w:lvl>
    <w:lvl w:ilvl="3" w:tplc="B742F73C">
      <w:start w:val="1"/>
      <w:numFmt w:val="bullet"/>
      <w:lvlText w:val="•"/>
      <w:lvlJc w:val="left"/>
      <w:pPr>
        <w:ind w:left="633" w:hanging="238"/>
      </w:pPr>
      <w:rPr>
        <w:rFonts w:hint="default"/>
      </w:rPr>
    </w:lvl>
    <w:lvl w:ilvl="4" w:tplc="57E68986">
      <w:start w:val="1"/>
      <w:numFmt w:val="bullet"/>
      <w:lvlText w:val="•"/>
      <w:lvlJc w:val="left"/>
      <w:pPr>
        <w:ind w:left="824" w:hanging="238"/>
      </w:pPr>
      <w:rPr>
        <w:rFonts w:hint="default"/>
      </w:rPr>
    </w:lvl>
    <w:lvl w:ilvl="5" w:tplc="7B584EEA">
      <w:start w:val="1"/>
      <w:numFmt w:val="bullet"/>
      <w:lvlText w:val="•"/>
      <w:lvlJc w:val="left"/>
      <w:pPr>
        <w:ind w:left="1016" w:hanging="238"/>
      </w:pPr>
      <w:rPr>
        <w:rFonts w:hint="default"/>
      </w:rPr>
    </w:lvl>
    <w:lvl w:ilvl="6" w:tplc="E4B0B578">
      <w:start w:val="1"/>
      <w:numFmt w:val="bullet"/>
      <w:lvlText w:val="•"/>
      <w:lvlJc w:val="left"/>
      <w:pPr>
        <w:ind w:left="1207" w:hanging="238"/>
      </w:pPr>
      <w:rPr>
        <w:rFonts w:hint="default"/>
      </w:rPr>
    </w:lvl>
    <w:lvl w:ilvl="7" w:tplc="506E104A">
      <w:start w:val="1"/>
      <w:numFmt w:val="bullet"/>
      <w:lvlText w:val="•"/>
      <w:lvlJc w:val="left"/>
      <w:pPr>
        <w:ind w:left="1398" w:hanging="238"/>
      </w:pPr>
      <w:rPr>
        <w:rFonts w:hint="default"/>
      </w:rPr>
    </w:lvl>
    <w:lvl w:ilvl="8" w:tplc="5F0E1432">
      <w:start w:val="1"/>
      <w:numFmt w:val="bullet"/>
      <w:lvlText w:val="•"/>
      <w:lvlJc w:val="left"/>
      <w:pPr>
        <w:ind w:left="1589" w:hanging="238"/>
      </w:pPr>
      <w:rPr>
        <w:rFonts w:hint="default"/>
      </w:rPr>
    </w:lvl>
  </w:abstractNum>
  <w:abstractNum w:abstractNumId="5" w15:restartNumberingAfterBreak="0">
    <w:nsid w:val="153B3D06"/>
    <w:multiLevelType w:val="hybridMultilevel"/>
    <w:tmpl w:val="9E08400E"/>
    <w:lvl w:ilvl="0" w:tplc="C87AA6AC">
      <w:start w:val="1"/>
      <w:numFmt w:val="decimal"/>
      <w:lvlText w:val="%1."/>
      <w:lvlJc w:val="left"/>
      <w:pPr>
        <w:ind w:left="50" w:hanging="238"/>
      </w:pPr>
      <w:rPr>
        <w:rFonts w:ascii="HebarCondensedCYR" w:eastAsia="HebarCondensedCYR" w:hAnsi="HebarCondensedCYR" w:hint="default"/>
        <w:color w:val="231F20"/>
        <w:w w:val="102"/>
        <w:sz w:val="21"/>
        <w:szCs w:val="21"/>
      </w:rPr>
    </w:lvl>
    <w:lvl w:ilvl="1" w:tplc="A134C8CC">
      <w:start w:val="1"/>
      <w:numFmt w:val="bullet"/>
      <w:lvlText w:val="•"/>
      <w:lvlJc w:val="left"/>
      <w:pPr>
        <w:ind w:left="251" w:hanging="238"/>
      </w:pPr>
      <w:rPr>
        <w:rFonts w:hint="default"/>
      </w:rPr>
    </w:lvl>
    <w:lvl w:ilvl="2" w:tplc="F23C804C">
      <w:start w:val="1"/>
      <w:numFmt w:val="bullet"/>
      <w:lvlText w:val="•"/>
      <w:lvlJc w:val="left"/>
      <w:pPr>
        <w:ind w:left="442" w:hanging="238"/>
      </w:pPr>
      <w:rPr>
        <w:rFonts w:hint="default"/>
      </w:rPr>
    </w:lvl>
    <w:lvl w:ilvl="3" w:tplc="7C3A51FC">
      <w:start w:val="1"/>
      <w:numFmt w:val="bullet"/>
      <w:lvlText w:val="•"/>
      <w:lvlJc w:val="left"/>
      <w:pPr>
        <w:ind w:left="633" w:hanging="238"/>
      </w:pPr>
      <w:rPr>
        <w:rFonts w:hint="default"/>
      </w:rPr>
    </w:lvl>
    <w:lvl w:ilvl="4" w:tplc="ADEA7C96">
      <w:start w:val="1"/>
      <w:numFmt w:val="bullet"/>
      <w:lvlText w:val="•"/>
      <w:lvlJc w:val="left"/>
      <w:pPr>
        <w:ind w:left="824" w:hanging="238"/>
      </w:pPr>
      <w:rPr>
        <w:rFonts w:hint="default"/>
      </w:rPr>
    </w:lvl>
    <w:lvl w:ilvl="5" w:tplc="098E07BA">
      <w:start w:val="1"/>
      <w:numFmt w:val="bullet"/>
      <w:lvlText w:val="•"/>
      <w:lvlJc w:val="left"/>
      <w:pPr>
        <w:ind w:left="1016" w:hanging="238"/>
      </w:pPr>
      <w:rPr>
        <w:rFonts w:hint="default"/>
      </w:rPr>
    </w:lvl>
    <w:lvl w:ilvl="6" w:tplc="EFAC4990">
      <w:start w:val="1"/>
      <w:numFmt w:val="bullet"/>
      <w:lvlText w:val="•"/>
      <w:lvlJc w:val="left"/>
      <w:pPr>
        <w:ind w:left="1207" w:hanging="238"/>
      </w:pPr>
      <w:rPr>
        <w:rFonts w:hint="default"/>
      </w:rPr>
    </w:lvl>
    <w:lvl w:ilvl="7" w:tplc="A420D84E">
      <w:start w:val="1"/>
      <w:numFmt w:val="bullet"/>
      <w:lvlText w:val="•"/>
      <w:lvlJc w:val="left"/>
      <w:pPr>
        <w:ind w:left="1398" w:hanging="238"/>
      </w:pPr>
      <w:rPr>
        <w:rFonts w:hint="default"/>
      </w:rPr>
    </w:lvl>
    <w:lvl w:ilvl="8" w:tplc="B67E9B82">
      <w:start w:val="1"/>
      <w:numFmt w:val="bullet"/>
      <w:lvlText w:val="•"/>
      <w:lvlJc w:val="left"/>
      <w:pPr>
        <w:ind w:left="1589" w:hanging="238"/>
      </w:pPr>
      <w:rPr>
        <w:rFonts w:hint="default"/>
      </w:rPr>
    </w:lvl>
  </w:abstractNum>
  <w:abstractNum w:abstractNumId="6" w15:restartNumberingAfterBreak="0">
    <w:nsid w:val="15744AB3"/>
    <w:multiLevelType w:val="hybridMultilevel"/>
    <w:tmpl w:val="F208B53A"/>
    <w:lvl w:ilvl="0" w:tplc="BD10B1D8">
      <w:start w:val="1"/>
      <w:numFmt w:val="bullet"/>
      <w:suff w:val="nothing"/>
      <w:lvlText w:val=""/>
      <w:lvlJc w:val="left"/>
      <w:pPr>
        <w:ind w:left="170" w:hanging="113"/>
      </w:pPr>
      <w:rPr>
        <w:rFonts w:ascii="Symbol" w:hAnsi="Symbol" w:hint="default"/>
      </w:rPr>
    </w:lvl>
    <w:lvl w:ilvl="1" w:tplc="04090003" w:tentative="1">
      <w:start w:val="1"/>
      <w:numFmt w:val="bullet"/>
      <w:lvlText w:val="o"/>
      <w:lvlJc w:val="left"/>
      <w:pPr>
        <w:ind w:left="1452" w:hanging="360"/>
      </w:pPr>
      <w:rPr>
        <w:rFonts w:ascii="Courier New" w:hAnsi="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7" w15:restartNumberingAfterBreak="0">
    <w:nsid w:val="1610071D"/>
    <w:multiLevelType w:val="hybridMultilevel"/>
    <w:tmpl w:val="5484A4E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CFE6518"/>
    <w:multiLevelType w:val="hybridMultilevel"/>
    <w:tmpl w:val="14C665D8"/>
    <w:lvl w:ilvl="0" w:tplc="FFF86ECE">
      <w:start w:val="1"/>
      <w:numFmt w:val="bullet"/>
      <w:lvlText w:val=""/>
      <w:lvlJc w:val="left"/>
      <w:pPr>
        <w:ind w:left="1050" w:hanging="360"/>
      </w:pPr>
      <w:rPr>
        <w:rFonts w:ascii="Wingdings" w:hAnsi="Wingdings" w:hint="default"/>
      </w:rPr>
    </w:lvl>
    <w:lvl w:ilvl="1" w:tplc="04020003" w:tentative="1">
      <w:start w:val="1"/>
      <w:numFmt w:val="bullet"/>
      <w:lvlText w:val="o"/>
      <w:lvlJc w:val="left"/>
      <w:pPr>
        <w:ind w:left="1770" w:hanging="360"/>
      </w:pPr>
      <w:rPr>
        <w:rFonts w:ascii="Courier New" w:hAnsi="Courier New" w:cs="Courier New" w:hint="default"/>
      </w:rPr>
    </w:lvl>
    <w:lvl w:ilvl="2" w:tplc="04020005" w:tentative="1">
      <w:start w:val="1"/>
      <w:numFmt w:val="bullet"/>
      <w:lvlText w:val=""/>
      <w:lvlJc w:val="left"/>
      <w:pPr>
        <w:ind w:left="2490" w:hanging="360"/>
      </w:pPr>
      <w:rPr>
        <w:rFonts w:ascii="Wingdings" w:hAnsi="Wingdings" w:hint="default"/>
      </w:rPr>
    </w:lvl>
    <w:lvl w:ilvl="3" w:tplc="04020001" w:tentative="1">
      <w:start w:val="1"/>
      <w:numFmt w:val="bullet"/>
      <w:lvlText w:val=""/>
      <w:lvlJc w:val="left"/>
      <w:pPr>
        <w:ind w:left="3210" w:hanging="360"/>
      </w:pPr>
      <w:rPr>
        <w:rFonts w:ascii="Symbol" w:hAnsi="Symbol" w:hint="default"/>
      </w:rPr>
    </w:lvl>
    <w:lvl w:ilvl="4" w:tplc="04020003" w:tentative="1">
      <w:start w:val="1"/>
      <w:numFmt w:val="bullet"/>
      <w:lvlText w:val="o"/>
      <w:lvlJc w:val="left"/>
      <w:pPr>
        <w:ind w:left="3930" w:hanging="360"/>
      </w:pPr>
      <w:rPr>
        <w:rFonts w:ascii="Courier New" w:hAnsi="Courier New" w:cs="Courier New" w:hint="default"/>
      </w:rPr>
    </w:lvl>
    <w:lvl w:ilvl="5" w:tplc="04020005" w:tentative="1">
      <w:start w:val="1"/>
      <w:numFmt w:val="bullet"/>
      <w:lvlText w:val=""/>
      <w:lvlJc w:val="left"/>
      <w:pPr>
        <w:ind w:left="4650" w:hanging="360"/>
      </w:pPr>
      <w:rPr>
        <w:rFonts w:ascii="Wingdings" w:hAnsi="Wingdings" w:hint="default"/>
      </w:rPr>
    </w:lvl>
    <w:lvl w:ilvl="6" w:tplc="04020001" w:tentative="1">
      <w:start w:val="1"/>
      <w:numFmt w:val="bullet"/>
      <w:lvlText w:val=""/>
      <w:lvlJc w:val="left"/>
      <w:pPr>
        <w:ind w:left="5370" w:hanging="360"/>
      </w:pPr>
      <w:rPr>
        <w:rFonts w:ascii="Symbol" w:hAnsi="Symbol" w:hint="default"/>
      </w:rPr>
    </w:lvl>
    <w:lvl w:ilvl="7" w:tplc="04020003" w:tentative="1">
      <w:start w:val="1"/>
      <w:numFmt w:val="bullet"/>
      <w:lvlText w:val="o"/>
      <w:lvlJc w:val="left"/>
      <w:pPr>
        <w:ind w:left="6090" w:hanging="360"/>
      </w:pPr>
      <w:rPr>
        <w:rFonts w:ascii="Courier New" w:hAnsi="Courier New" w:cs="Courier New" w:hint="default"/>
      </w:rPr>
    </w:lvl>
    <w:lvl w:ilvl="8" w:tplc="04020005" w:tentative="1">
      <w:start w:val="1"/>
      <w:numFmt w:val="bullet"/>
      <w:lvlText w:val=""/>
      <w:lvlJc w:val="left"/>
      <w:pPr>
        <w:ind w:left="6810" w:hanging="360"/>
      </w:pPr>
      <w:rPr>
        <w:rFonts w:ascii="Wingdings" w:hAnsi="Wingdings" w:hint="default"/>
      </w:rPr>
    </w:lvl>
  </w:abstractNum>
  <w:abstractNum w:abstractNumId="9" w15:restartNumberingAfterBreak="0">
    <w:nsid w:val="1D835E06"/>
    <w:multiLevelType w:val="hybridMultilevel"/>
    <w:tmpl w:val="D16805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B2B5A40"/>
    <w:multiLevelType w:val="hybridMultilevel"/>
    <w:tmpl w:val="7854BA4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26C160E"/>
    <w:multiLevelType w:val="hybridMultilevel"/>
    <w:tmpl w:val="A3FEBCA8"/>
    <w:lvl w:ilvl="0" w:tplc="F9A824CC">
      <w:start w:val="1"/>
      <w:numFmt w:val="decimal"/>
      <w:lvlText w:val="%1."/>
      <w:lvlJc w:val="left"/>
      <w:pPr>
        <w:ind w:left="50" w:hanging="238"/>
      </w:pPr>
      <w:rPr>
        <w:rFonts w:ascii="HebarCondensedCYR" w:eastAsia="HebarCondensedCYR" w:hAnsi="HebarCondensedCYR" w:hint="default"/>
        <w:color w:val="231F20"/>
        <w:w w:val="102"/>
        <w:sz w:val="21"/>
        <w:szCs w:val="21"/>
      </w:rPr>
    </w:lvl>
    <w:lvl w:ilvl="1" w:tplc="F8822242">
      <w:start w:val="1"/>
      <w:numFmt w:val="bullet"/>
      <w:lvlText w:val="•"/>
      <w:lvlJc w:val="left"/>
      <w:pPr>
        <w:ind w:left="251" w:hanging="238"/>
      </w:pPr>
      <w:rPr>
        <w:rFonts w:hint="default"/>
      </w:rPr>
    </w:lvl>
    <w:lvl w:ilvl="2" w:tplc="9ED49C58">
      <w:start w:val="1"/>
      <w:numFmt w:val="bullet"/>
      <w:lvlText w:val="•"/>
      <w:lvlJc w:val="left"/>
      <w:pPr>
        <w:ind w:left="442" w:hanging="238"/>
      </w:pPr>
      <w:rPr>
        <w:rFonts w:hint="default"/>
      </w:rPr>
    </w:lvl>
    <w:lvl w:ilvl="3" w:tplc="42B8DF8E">
      <w:start w:val="1"/>
      <w:numFmt w:val="bullet"/>
      <w:lvlText w:val="•"/>
      <w:lvlJc w:val="left"/>
      <w:pPr>
        <w:ind w:left="633" w:hanging="238"/>
      </w:pPr>
      <w:rPr>
        <w:rFonts w:hint="default"/>
      </w:rPr>
    </w:lvl>
    <w:lvl w:ilvl="4" w:tplc="C9488C44">
      <w:start w:val="1"/>
      <w:numFmt w:val="bullet"/>
      <w:lvlText w:val="•"/>
      <w:lvlJc w:val="left"/>
      <w:pPr>
        <w:ind w:left="824" w:hanging="238"/>
      </w:pPr>
      <w:rPr>
        <w:rFonts w:hint="default"/>
      </w:rPr>
    </w:lvl>
    <w:lvl w:ilvl="5" w:tplc="994EB45A">
      <w:start w:val="1"/>
      <w:numFmt w:val="bullet"/>
      <w:lvlText w:val="•"/>
      <w:lvlJc w:val="left"/>
      <w:pPr>
        <w:ind w:left="1016" w:hanging="238"/>
      </w:pPr>
      <w:rPr>
        <w:rFonts w:hint="default"/>
      </w:rPr>
    </w:lvl>
    <w:lvl w:ilvl="6" w:tplc="4F5C0FB2">
      <w:start w:val="1"/>
      <w:numFmt w:val="bullet"/>
      <w:lvlText w:val="•"/>
      <w:lvlJc w:val="left"/>
      <w:pPr>
        <w:ind w:left="1207" w:hanging="238"/>
      </w:pPr>
      <w:rPr>
        <w:rFonts w:hint="default"/>
      </w:rPr>
    </w:lvl>
    <w:lvl w:ilvl="7" w:tplc="8A60F160">
      <w:start w:val="1"/>
      <w:numFmt w:val="bullet"/>
      <w:lvlText w:val="•"/>
      <w:lvlJc w:val="left"/>
      <w:pPr>
        <w:ind w:left="1398" w:hanging="238"/>
      </w:pPr>
      <w:rPr>
        <w:rFonts w:hint="default"/>
      </w:rPr>
    </w:lvl>
    <w:lvl w:ilvl="8" w:tplc="A57280CA">
      <w:start w:val="1"/>
      <w:numFmt w:val="bullet"/>
      <w:lvlText w:val="•"/>
      <w:lvlJc w:val="left"/>
      <w:pPr>
        <w:ind w:left="1589" w:hanging="238"/>
      </w:pPr>
      <w:rPr>
        <w:rFonts w:hint="default"/>
      </w:rPr>
    </w:lvl>
  </w:abstractNum>
  <w:abstractNum w:abstractNumId="12" w15:restartNumberingAfterBreak="0">
    <w:nsid w:val="334B7459"/>
    <w:multiLevelType w:val="hybridMultilevel"/>
    <w:tmpl w:val="A3AC9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53C0049"/>
    <w:multiLevelType w:val="hybridMultilevel"/>
    <w:tmpl w:val="34C28500"/>
    <w:lvl w:ilvl="0" w:tplc="D3DACB9A">
      <w:start w:val="1"/>
      <w:numFmt w:val="decimal"/>
      <w:lvlText w:val="%1."/>
      <w:lvlJc w:val="left"/>
      <w:pPr>
        <w:ind w:left="50" w:hanging="238"/>
      </w:pPr>
      <w:rPr>
        <w:rFonts w:ascii="HebarCondensedCYR" w:eastAsia="HebarCondensedCYR" w:hAnsi="HebarCondensedCYR" w:hint="default"/>
        <w:color w:val="231F20"/>
        <w:w w:val="102"/>
        <w:sz w:val="21"/>
        <w:szCs w:val="21"/>
      </w:rPr>
    </w:lvl>
    <w:lvl w:ilvl="1" w:tplc="8208E1A6">
      <w:start w:val="1"/>
      <w:numFmt w:val="bullet"/>
      <w:lvlText w:val="•"/>
      <w:lvlJc w:val="left"/>
      <w:pPr>
        <w:ind w:left="251" w:hanging="238"/>
      </w:pPr>
      <w:rPr>
        <w:rFonts w:hint="default"/>
      </w:rPr>
    </w:lvl>
    <w:lvl w:ilvl="2" w:tplc="1B88B9BA">
      <w:start w:val="1"/>
      <w:numFmt w:val="bullet"/>
      <w:lvlText w:val="•"/>
      <w:lvlJc w:val="left"/>
      <w:pPr>
        <w:ind w:left="442" w:hanging="238"/>
      </w:pPr>
      <w:rPr>
        <w:rFonts w:hint="default"/>
      </w:rPr>
    </w:lvl>
    <w:lvl w:ilvl="3" w:tplc="C596A4FE">
      <w:start w:val="1"/>
      <w:numFmt w:val="bullet"/>
      <w:lvlText w:val="•"/>
      <w:lvlJc w:val="left"/>
      <w:pPr>
        <w:ind w:left="633" w:hanging="238"/>
      </w:pPr>
      <w:rPr>
        <w:rFonts w:hint="default"/>
      </w:rPr>
    </w:lvl>
    <w:lvl w:ilvl="4" w:tplc="0D9672FC">
      <w:start w:val="1"/>
      <w:numFmt w:val="bullet"/>
      <w:lvlText w:val="•"/>
      <w:lvlJc w:val="left"/>
      <w:pPr>
        <w:ind w:left="824" w:hanging="238"/>
      </w:pPr>
      <w:rPr>
        <w:rFonts w:hint="default"/>
      </w:rPr>
    </w:lvl>
    <w:lvl w:ilvl="5" w:tplc="93C4534C">
      <w:start w:val="1"/>
      <w:numFmt w:val="bullet"/>
      <w:lvlText w:val="•"/>
      <w:lvlJc w:val="left"/>
      <w:pPr>
        <w:ind w:left="1016" w:hanging="238"/>
      </w:pPr>
      <w:rPr>
        <w:rFonts w:hint="default"/>
      </w:rPr>
    </w:lvl>
    <w:lvl w:ilvl="6" w:tplc="17127A48">
      <w:start w:val="1"/>
      <w:numFmt w:val="bullet"/>
      <w:lvlText w:val="•"/>
      <w:lvlJc w:val="left"/>
      <w:pPr>
        <w:ind w:left="1207" w:hanging="238"/>
      </w:pPr>
      <w:rPr>
        <w:rFonts w:hint="default"/>
      </w:rPr>
    </w:lvl>
    <w:lvl w:ilvl="7" w:tplc="93F48F74">
      <w:start w:val="1"/>
      <w:numFmt w:val="bullet"/>
      <w:lvlText w:val="•"/>
      <w:lvlJc w:val="left"/>
      <w:pPr>
        <w:ind w:left="1398" w:hanging="238"/>
      </w:pPr>
      <w:rPr>
        <w:rFonts w:hint="default"/>
      </w:rPr>
    </w:lvl>
    <w:lvl w:ilvl="8" w:tplc="CFE8A3E2">
      <w:start w:val="1"/>
      <w:numFmt w:val="bullet"/>
      <w:lvlText w:val="•"/>
      <w:lvlJc w:val="left"/>
      <w:pPr>
        <w:ind w:left="1589" w:hanging="238"/>
      </w:pPr>
      <w:rPr>
        <w:rFonts w:hint="default"/>
      </w:rPr>
    </w:lvl>
  </w:abstractNum>
  <w:abstractNum w:abstractNumId="14" w15:restartNumberingAfterBreak="0">
    <w:nsid w:val="3D900C79"/>
    <w:multiLevelType w:val="hybridMultilevel"/>
    <w:tmpl w:val="6FBE5458"/>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5" w15:restartNumberingAfterBreak="0">
    <w:nsid w:val="3DCD1FCC"/>
    <w:multiLevelType w:val="hybridMultilevel"/>
    <w:tmpl w:val="6C881E56"/>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02937A2"/>
    <w:multiLevelType w:val="hybridMultilevel"/>
    <w:tmpl w:val="96884DC4"/>
    <w:lvl w:ilvl="0" w:tplc="60029F4C">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137119A"/>
    <w:multiLevelType w:val="hybridMultilevel"/>
    <w:tmpl w:val="059C87C0"/>
    <w:lvl w:ilvl="0" w:tplc="C09CA244">
      <w:start w:val="3"/>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49E1419"/>
    <w:multiLevelType w:val="hybridMultilevel"/>
    <w:tmpl w:val="8F94953C"/>
    <w:lvl w:ilvl="0" w:tplc="A70AB886">
      <w:start w:val="1"/>
      <w:numFmt w:val="decimal"/>
      <w:lvlText w:val="%1."/>
      <w:lvlJc w:val="left"/>
      <w:pPr>
        <w:ind w:left="50" w:hanging="238"/>
      </w:pPr>
      <w:rPr>
        <w:rFonts w:ascii="HebarCondensedCYR" w:eastAsia="HebarCondensedCYR" w:hAnsi="HebarCondensedCYR" w:hint="default"/>
        <w:color w:val="231F20"/>
        <w:w w:val="102"/>
        <w:sz w:val="21"/>
        <w:szCs w:val="21"/>
      </w:rPr>
    </w:lvl>
    <w:lvl w:ilvl="1" w:tplc="7ADCE946">
      <w:start w:val="1"/>
      <w:numFmt w:val="bullet"/>
      <w:lvlText w:val="•"/>
      <w:lvlJc w:val="left"/>
      <w:pPr>
        <w:ind w:left="251" w:hanging="238"/>
      </w:pPr>
      <w:rPr>
        <w:rFonts w:hint="default"/>
      </w:rPr>
    </w:lvl>
    <w:lvl w:ilvl="2" w:tplc="DEB2FABE">
      <w:start w:val="1"/>
      <w:numFmt w:val="bullet"/>
      <w:lvlText w:val="•"/>
      <w:lvlJc w:val="left"/>
      <w:pPr>
        <w:ind w:left="442" w:hanging="238"/>
      </w:pPr>
      <w:rPr>
        <w:rFonts w:hint="default"/>
      </w:rPr>
    </w:lvl>
    <w:lvl w:ilvl="3" w:tplc="003C43DC">
      <w:start w:val="1"/>
      <w:numFmt w:val="bullet"/>
      <w:lvlText w:val="•"/>
      <w:lvlJc w:val="left"/>
      <w:pPr>
        <w:ind w:left="633" w:hanging="238"/>
      </w:pPr>
      <w:rPr>
        <w:rFonts w:hint="default"/>
      </w:rPr>
    </w:lvl>
    <w:lvl w:ilvl="4" w:tplc="C32E3F00">
      <w:start w:val="1"/>
      <w:numFmt w:val="bullet"/>
      <w:lvlText w:val="•"/>
      <w:lvlJc w:val="left"/>
      <w:pPr>
        <w:ind w:left="824" w:hanging="238"/>
      </w:pPr>
      <w:rPr>
        <w:rFonts w:hint="default"/>
      </w:rPr>
    </w:lvl>
    <w:lvl w:ilvl="5" w:tplc="42727378">
      <w:start w:val="1"/>
      <w:numFmt w:val="bullet"/>
      <w:lvlText w:val="•"/>
      <w:lvlJc w:val="left"/>
      <w:pPr>
        <w:ind w:left="1016" w:hanging="238"/>
      </w:pPr>
      <w:rPr>
        <w:rFonts w:hint="default"/>
      </w:rPr>
    </w:lvl>
    <w:lvl w:ilvl="6" w:tplc="446687F4">
      <w:start w:val="1"/>
      <w:numFmt w:val="bullet"/>
      <w:lvlText w:val="•"/>
      <w:lvlJc w:val="left"/>
      <w:pPr>
        <w:ind w:left="1207" w:hanging="238"/>
      </w:pPr>
      <w:rPr>
        <w:rFonts w:hint="default"/>
      </w:rPr>
    </w:lvl>
    <w:lvl w:ilvl="7" w:tplc="19867668">
      <w:start w:val="1"/>
      <w:numFmt w:val="bullet"/>
      <w:lvlText w:val="•"/>
      <w:lvlJc w:val="left"/>
      <w:pPr>
        <w:ind w:left="1398" w:hanging="238"/>
      </w:pPr>
      <w:rPr>
        <w:rFonts w:hint="default"/>
      </w:rPr>
    </w:lvl>
    <w:lvl w:ilvl="8" w:tplc="D2D6EE98">
      <w:start w:val="1"/>
      <w:numFmt w:val="bullet"/>
      <w:lvlText w:val="•"/>
      <w:lvlJc w:val="left"/>
      <w:pPr>
        <w:ind w:left="1589" w:hanging="238"/>
      </w:pPr>
      <w:rPr>
        <w:rFonts w:hint="default"/>
      </w:rPr>
    </w:lvl>
  </w:abstractNum>
  <w:abstractNum w:abstractNumId="19" w15:restartNumberingAfterBreak="0">
    <w:nsid w:val="474743E8"/>
    <w:multiLevelType w:val="hybridMultilevel"/>
    <w:tmpl w:val="A9A00BEA"/>
    <w:lvl w:ilvl="0" w:tplc="4FD02D80">
      <w:start w:val="1"/>
      <w:numFmt w:val="decimal"/>
      <w:lvlText w:val="%1."/>
      <w:lvlJc w:val="left"/>
      <w:pPr>
        <w:ind w:left="50" w:hanging="238"/>
      </w:pPr>
      <w:rPr>
        <w:rFonts w:ascii="HebarCondensedCYR" w:eastAsia="HebarCondensedCYR" w:hAnsi="HebarCondensedCYR" w:hint="default"/>
        <w:color w:val="231F20"/>
        <w:w w:val="102"/>
        <w:sz w:val="21"/>
        <w:szCs w:val="21"/>
      </w:rPr>
    </w:lvl>
    <w:lvl w:ilvl="1" w:tplc="D03C2424">
      <w:start w:val="1"/>
      <w:numFmt w:val="bullet"/>
      <w:lvlText w:val="•"/>
      <w:lvlJc w:val="left"/>
      <w:pPr>
        <w:ind w:left="251" w:hanging="238"/>
      </w:pPr>
      <w:rPr>
        <w:rFonts w:hint="default"/>
      </w:rPr>
    </w:lvl>
    <w:lvl w:ilvl="2" w:tplc="DB341CDA">
      <w:start w:val="1"/>
      <w:numFmt w:val="bullet"/>
      <w:lvlText w:val="•"/>
      <w:lvlJc w:val="left"/>
      <w:pPr>
        <w:ind w:left="442" w:hanging="238"/>
      </w:pPr>
      <w:rPr>
        <w:rFonts w:hint="default"/>
      </w:rPr>
    </w:lvl>
    <w:lvl w:ilvl="3" w:tplc="4D647648">
      <w:start w:val="1"/>
      <w:numFmt w:val="bullet"/>
      <w:lvlText w:val="•"/>
      <w:lvlJc w:val="left"/>
      <w:pPr>
        <w:ind w:left="633" w:hanging="238"/>
      </w:pPr>
      <w:rPr>
        <w:rFonts w:hint="default"/>
      </w:rPr>
    </w:lvl>
    <w:lvl w:ilvl="4" w:tplc="207E0392">
      <w:start w:val="1"/>
      <w:numFmt w:val="bullet"/>
      <w:lvlText w:val="•"/>
      <w:lvlJc w:val="left"/>
      <w:pPr>
        <w:ind w:left="824" w:hanging="238"/>
      </w:pPr>
      <w:rPr>
        <w:rFonts w:hint="default"/>
      </w:rPr>
    </w:lvl>
    <w:lvl w:ilvl="5" w:tplc="61AC6C36">
      <w:start w:val="1"/>
      <w:numFmt w:val="bullet"/>
      <w:lvlText w:val="•"/>
      <w:lvlJc w:val="left"/>
      <w:pPr>
        <w:ind w:left="1016" w:hanging="238"/>
      </w:pPr>
      <w:rPr>
        <w:rFonts w:hint="default"/>
      </w:rPr>
    </w:lvl>
    <w:lvl w:ilvl="6" w:tplc="EE20CD98">
      <w:start w:val="1"/>
      <w:numFmt w:val="bullet"/>
      <w:lvlText w:val="•"/>
      <w:lvlJc w:val="left"/>
      <w:pPr>
        <w:ind w:left="1207" w:hanging="238"/>
      </w:pPr>
      <w:rPr>
        <w:rFonts w:hint="default"/>
      </w:rPr>
    </w:lvl>
    <w:lvl w:ilvl="7" w:tplc="C7F813AC">
      <w:start w:val="1"/>
      <w:numFmt w:val="bullet"/>
      <w:lvlText w:val="•"/>
      <w:lvlJc w:val="left"/>
      <w:pPr>
        <w:ind w:left="1398" w:hanging="238"/>
      </w:pPr>
      <w:rPr>
        <w:rFonts w:hint="default"/>
      </w:rPr>
    </w:lvl>
    <w:lvl w:ilvl="8" w:tplc="012AF836">
      <w:start w:val="1"/>
      <w:numFmt w:val="bullet"/>
      <w:lvlText w:val="•"/>
      <w:lvlJc w:val="left"/>
      <w:pPr>
        <w:ind w:left="1589" w:hanging="238"/>
      </w:pPr>
      <w:rPr>
        <w:rFonts w:hint="default"/>
      </w:rPr>
    </w:lvl>
  </w:abstractNum>
  <w:abstractNum w:abstractNumId="20" w15:restartNumberingAfterBreak="0">
    <w:nsid w:val="4C1C0E9D"/>
    <w:multiLevelType w:val="hybridMultilevel"/>
    <w:tmpl w:val="BE569296"/>
    <w:lvl w:ilvl="0" w:tplc="28DA975E">
      <w:start w:val="1"/>
      <w:numFmt w:val="decimal"/>
      <w:lvlText w:val="%1."/>
      <w:lvlJc w:val="left"/>
      <w:pPr>
        <w:ind w:left="50" w:hanging="238"/>
      </w:pPr>
      <w:rPr>
        <w:rFonts w:ascii="HebarCondensedCYR" w:eastAsia="HebarCondensedCYR" w:hAnsi="HebarCondensedCYR" w:hint="default"/>
        <w:color w:val="231F20"/>
        <w:w w:val="102"/>
        <w:sz w:val="21"/>
        <w:szCs w:val="21"/>
      </w:rPr>
    </w:lvl>
    <w:lvl w:ilvl="1" w:tplc="8F289754">
      <w:start w:val="1"/>
      <w:numFmt w:val="bullet"/>
      <w:lvlText w:val="•"/>
      <w:lvlJc w:val="left"/>
      <w:pPr>
        <w:ind w:left="251" w:hanging="238"/>
      </w:pPr>
      <w:rPr>
        <w:rFonts w:hint="default"/>
      </w:rPr>
    </w:lvl>
    <w:lvl w:ilvl="2" w:tplc="E9C60908">
      <w:start w:val="1"/>
      <w:numFmt w:val="bullet"/>
      <w:lvlText w:val="•"/>
      <w:lvlJc w:val="left"/>
      <w:pPr>
        <w:ind w:left="442" w:hanging="238"/>
      </w:pPr>
      <w:rPr>
        <w:rFonts w:hint="default"/>
      </w:rPr>
    </w:lvl>
    <w:lvl w:ilvl="3" w:tplc="BE1E32EE">
      <w:start w:val="1"/>
      <w:numFmt w:val="bullet"/>
      <w:lvlText w:val="•"/>
      <w:lvlJc w:val="left"/>
      <w:pPr>
        <w:ind w:left="633" w:hanging="238"/>
      </w:pPr>
      <w:rPr>
        <w:rFonts w:hint="default"/>
      </w:rPr>
    </w:lvl>
    <w:lvl w:ilvl="4" w:tplc="50926CDC">
      <w:start w:val="1"/>
      <w:numFmt w:val="bullet"/>
      <w:lvlText w:val="•"/>
      <w:lvlJc w:val="left"/>
      <w:pPr>
        <w:ind w:left="824" w:hanging="238"/>
      </w:pPr>
      <w:rPr>
        <w:rFonts w:hint="default"/>
      </w:rPr>
    </w:lvl>
    <w:lvl w:ilvl="5" w:tplc="C2468B26">
      <w:start w:val="1"/>
      <w:numFmt w:val="bullet"/>
      <w:lvlText w:val="•"/>
      <w:lvlJc w:val="left"/>
      <w:pPr>
        <w:ind w:left="1016" w:hanging="238"/>
      </w:pPr>
      <w:rPr>
        <w:rFonts w:hint="default"/>
      </w:rPr>
    </w:lvl>
    <w:lvl w:ilvl="6" w:tplc="C02E3152">
      <w:start w:val="1"/>
      <w:numFmt w:val="bullet"/>
      <w:lvlText w:val="•"/>
      <w:lvlJc w:val="left"/>
      <w:pPr>
        <w:ind w:left="1207" w:hanging="238"/>
      </w:pPr>
      <w:rPr>
        <w:rFonts w:hint="default"/>
      </w:rPr>
    </w:lvl>
    <w:lvl w:ilvl="7" w:tplc="972CEBE0">
      <w:start w:val="1"/>
      <w:numFmt w:val="bullet"/>
      <w:lvlText w:val="•"/>
      <w:lvlJc w:val="left"/>
      <w:pPr>
        <w:ind w:left="1398" w:hanging="238"/>
      </w:pPr>
      <w:rPr>
        <w:rFonts w:hint="default"/>
      </w:rPr>
    </w:lvl>
    <w:lvl w:ilvl="8" w:tplc="8DCC6B0C">
      <w:start w:val="1"/>
      <w:numFmt w:val="bullet"/>
      <w:lvlText w:val="•"/>
      <w:lvlJc w:val="left"/>
      <w:pPr>
        <w:ind w:left="1589" w:hanging="238"/>
      </w:pPr>
      <w:rPr>
        <w:rFonts w:hint="default"/>
      </w:rPr>
    </w:lvl>
  </w:abstractNum>
  <w:abstractNum w:abstractNumId="21" w15:restartNumberingAfterBreak="0">
    <w:nsid w:val="4D410B6A"/>
    <w:multiLevelType w:val="hybridMultilevel"/>
    <w:tmpl w:val="1CCC3CBC"/>
    <w:lvl w:ilvl="0" w:tplc="8D323F06">
      <w:start w:val="1"/>
      <w:numFmt w:val="decimal"/>
      <w:lvlText w:val="%1."/>
      <w:lvlJc w:val="left"/>
      <w:pPr>
        <w:ind w:left="50" w:hanging="238"/>
      </w:pPr>
      <w:rPr>
        <w:rFonts w:ascii="HebarCondensedCYR" w:eastAsia="HebarCondensedCYR" w:hAnsi="HebarCondensedCYR" w:hint="default"/>
        <w:color w:val="231F20"/>
        <w:w w:val="102"/>
        <w:sz w:val="21"/>
        <w:szCs w:val="21"/>
      </w:rPr>
    </w:lvl>
    <w:lvl w:ilvl="1" w:tplc="59267A4C">
      <w:start w:val="1"/>
      <w:numFmt w:val="bullet"/>
      <w:lvlText w:val="•"/>
      <w:lvlJc w:val="left"/>
      <w:pPr>
        <w:ind w:left="251" w:hanging="238"/>
      </w:pPr>
      <w:rPr>
        <w:rFonts w:hint="default"/>
      </w:rPr>
    </w:lvl>
    <w:lvl w:ilvl="2" w:tplc="10BE9E78">
      <w:start w:val="1"/>
      <w:numFmt w:val="bullet"/>
      <w:lvlText w:val="•"/>
      <w:lvlJc w:val="left"/>
      <w:pPr>
        <w:ind w:left="442" w:hanging="238"/>
      </w:pPr>
      <w:rPr>
        <w:rFonts w:hint="default"/>
      </w:rPr>
    </w:lvl>
    <w:lvl w:ilvl="3" w:tplc="D6344646">
      <w:start w:val="1"/>
      <w:numFmt w:val="bullet"/>
      <w:lvlText w:val="•"/>
      <w:lvlJc w:val="left"/>
      <w:pPr>
        <w:ind w:left="633" w:hanging="238"/>
      </w:pPr>
      <w:rPr>
        <w:rFonts w:hint="default"/>
      </w:rPr>
    </w:lvl>
    <w:lvl w:ilvl="4" w:tplc="5B88F12E">
      <w:start w:val="1"/>
      <w:numFmt w:val="bullet"/>
      <w:lvlText w:val="•"/>
      <w:lvlJc w:val="left"/>
      <w:pPr>
        <w:ind w:left="824" w:hanging="238"/>
      </w:pPr>
      <w:rPr>
        <w:rFonts w:hint="default"/>
      </w:rPr>
    </w:lvl>
    <w:lvl w:ilvl="5" w:tplc="25EAF862">
      <w:start w:val="1"/>
      <w:numFmt w:val="bullet"/>
      <w:lvlText w:val="•"/>
      <w:lvlJc w:val="left"/>
      <w:pPr>
        <w:ind w:left="1016" w:hanging="238"/>
      </w:pPr>
      <w:rPr>
        <w:rFonts w:hint="default"/>
      </w:rPr>
    </w:lvl>
    <w:lvl w:ilvl="6" w:tplc="54269E22">
      <w:start w:val="1"/>
      <w:numFmt w:val="bullet"/>
      <w:lvlText w:val="•"/>
      <w:lvlJc w:val="left"/>
      <w:pPr>
        <w:ind w:left="1207" w:hanging="238"/>
      </w:pPr>
      <w:rPr>
        <w:rFonts w:hint="default"/>
      </w:rPr>
    </w:lvl>
    <w:lvl w:ilvl="7" w:tplc="EBAA7DDC">
      <w:start w:val="1"/>
      <w:numFmt w:val="bullet"/>
      <w:lvlText w:val="•"/>
      <w:lvlJc w:val="left"/>
      <w:pPr>
        <w:ind w:left="1398" w:hanging="238"/>
      </w:pPr>
      <w:rPr>
        <w:rFonts w:hint="default"/>
      </w:rPr>
    </w:lvl>
    <w:lvl w:ilvl="8" w:tplc="C780EF5C">
      <w:start w:val="1"/>
      <w:numFmt w:val="bullet"/>
      <w:lvlText w:val="•"/>
      <w:lvlJc w:val="left"/>
      <w:pPr>
        <w:ind w:left="1589" w:hanging="238"/>
      </w:pPr>
      <w:rPr>
        <w:rFonts w:hint="default"/>
      </w:rPr>
    </w:lvl>
  </w:abstractNum>
  <w:abstractNum w:abstractNumId="22" w15:restartNumberingAfterBreak="0">
    <w:nsid w:val="57701A7F"/>
    <w:multiLevelType w:val="hybridMultilevel"/>
    <w:tmpl w:val="7660C230"/>
    <w:lvl w:ilvl="0" w:tplc="3320A528">
      <w:start w:val="1"/>
      <w:numFmt w:val="decimal"/>
      <w:lvlText w:val="%1."/>
      <w:lvlJc w:val="left"/>
      <w:pPr>
        <w:ind w:left="50" w:hanging="238"/>
      </w:pPr>
      <w:rPr>
        <w:rFonts w:ascii="HebarCondensedCYR" w:eastAsia="HebarCondensedCYR" w:hAnsi="HebarCondensedCYR" w:hint="default"/>
        <w:color w:val="231F20"/>
        <w:w w:val="102"/>
        <w:sz w:val="21"/>
        <w:szCs w:val="21"/>
      </w:rPr>
    </w:lvl>
    <w:lvl w:ilvl="1" w:tplc="61684BB8">
      <w:start w:val="1"/>
      <w:numFmt w:val="bullet"/>
      <w:lvlText w:val="•"/>
      <w:lvlJc w:val="left"/>
      <w:pPr>
        <w:ind w:left="251" w:hanging="238"/>
      </w:pPr>
      <w:rPr>
        <w:rFonts w:hint="default"/>
      </w:rPr>
    </w:lvl>
    <w:lvl w:ilvl="2" w:tplc="395CF698">
      <w:start w:val="1"/>
      <w:numFmt w:val="bullet"/>
      <w:lvlText w:val="•"/>
      <w:lvlJc w:val="left"/>
      <w:pPr>
        <w:ind w:left="442" w:hanging="238"/>
      </w:pPr>
      <w:rPr>
        <w:rFonts w:hint="default"/>
      </w:rPr>
    </w:lvl>
    <w:lvl w:ilvl="3" w:tplc="AE429D26">
      <w:start w:val="1"/>
      <w:numFmt w:val="bullet"/>
      <w:lvlText w:val="•"/>
      <w:lvlJc w:val="left"/>
      <w:pPr>
        <w:ind w:left="633" w:hanging="238"/>
      </w:pPr>
      <w:rPr>
        <w:rFonts w:hint="default"/>
      </w:rPr>
    </w:lvl>
    <w:lvl w:ilvl="4" w:tplc="579440CA">
      <w:start w:val="1"/>
      <w:numFmt w:val="bullet"/>
      <w:lvlText w:val="•"/>
      <w:lvlJc w:val="left"/>
      <w:pPr>
        <w:ind w:left="824" w:hanging="238"/>
      </w:pPr>
      <w:rPr>
        <w:rFonts w:hint="default"/>
      </w:rPr>
    </w:lvl>
    <w:lvl w:ilvl="5" w:tplc="196A6B16">
      <w:start w:val="1"/>
      <w:numFmt w:val="bullet"/>
      <w:lvlText w:val="•"/>
      <w:lvlJc w:val="left"/>
      <w:pPr>
        <w:ind w:left="1016" w:hanging="238"/>
      </w:pPr>
      <w:rPr>
        <w:rFonts w:hint="default"/>
      </w:rPr>
    </w:lvl>
    <w:lvl w:ilvl="6" w:tplc="84A06D98">
      <w:start w:val="1"/>
      <w:numFmt w:val="bullet"/>
      <w:lvlText w:val="•"/>
      <w:lvlJc w:val="left"/>
      <w:pPr>
        <w:ind w:left="1207" w:hanging="238"/>
      </w:pPr>
      <w:rPr>
        <w:rFonts w:hint="default"/>
      </w:rPr>
    </w:lvl>
    <w:lvl w:ilvl="7" w:tplc="D0ACEACC">
      <w:start w:val="1"/>
      <w:numFmt w:val="bullet"/>
      <w:lvlText w:val="•"/>
      <w:lvlJc w:val="left"/>
      <w:pPr>
        <w:ind w:left="1398" w:hanging="238"/>
      </w:pPr>
      <w:rPr>
        <w:rFonts w:hint="default"/>
      </w:rPr>
    </w:lvl>
    <w:lvl w:ilvl="8" w:tplc="3656FC9C">
      <w:start w:val="1"/>
      <w:numFmt w:val="bullet"/>
      <w:lvlText w:val="•"/>
      <w:lvlJc w:val="left"/>
      <w:pPr>
        <w:ind w:left="1589" w:hanging="238"/>
      </w:pPr>
      <w:rPr>
        <w:rFonts w:hint="default"/>
      </w:rPr>
    </w:lvl>
  </w:abstractNum>
  <w:abstractNum w:abstractNumId="23" w15:restartNumberingAfterBreak="0">
    <w:nsid w:val="72272204"/>
    <w:multiLevelType w:val="hybridMultilevel"/>
    <w:tmpl w:val="665439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28660B2"/>
    <w:multiLevelType w:val="hybridMultilevel"/>
    <w:tmpl w:val="BBF06A2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5" w15:restartNumberingAfterBreak="0">
    <w:nsid w:val="729350F3"/>
    <w:multiLevelType w:val="hybridMultilevel"/>
    <w:tmpl w:val="83362190"/>
    <w:lvl w:ilvl="0" w:tplc="1AD2382C">
      <w:start w:val="1"/>
      <w:numFmt w:val="decimal"/>
      <w:lvlText w:val="%1."/>
      <w:lvlJc w:val="left"/>
      <w:pPr>
        <w:ind w:left="50" w:hanging="238"/>
      </w:pPr>
      <w:rPr>
        <w:rFonts w:ascii="HebarCondensedCYR" w:eastAsia="HebarCondensedCYR" w:hAnsi="HebarCondensedCYR" w:hint="default"/>
        <w:color w:val="231F20"/>
        <w:w w:val="102"/>
        <w:sz w:val="21"/>
        <w:szCs w:val="21"/>
      </w:rPr>
    </w:lvl>
    <w:lvl w:ilvl="1" w:tplc="7A9C4182">
      <w:start w:val="1"/>
      <w:numFmt w:val="bullet"/>
      <w:lvlText w:val="•"/>
      <w:lvlJc w:val="left"/>
      <w:pPr>
        <w:ind w:left="251" w:hanging="238"/>
      </w:pPr>
      <w:rPr>
        <w:rFonts w:hint="default"/>
      </w:rPr>
    </w:lvl>
    <w:lvl w:ilvl="2" w:tplc="7A50C9B6">
      <w:start w:val="1"/>
      <w:numFmt w:val="bullet"/>
      <w:lvlText w:val="•"/>
      <w:lvlJc w:val="left"/>
      <w:pPr>
        <w:ind w:left="442" w:hanging="238"/>
      </w:pPr>
      <w:rPr>
        <w:rFonts w:hint="default"/>
      </w:rPr>
    </w:lvl>
    <w:lvl w:ilvl="3" w:tplc="CB6A1F68">
      <w:start w:val="1"/>
      <w:numFmt w:val="bullet"/>
      <w:lvlText w:val="•"/>
      <w:lvlJc w:val="left"/>
      <w:pPr>
        <w:ind w:left="633" w:hanging="238"/>
      </w:pPr>
      <w:rPr>
        <w:rFonts w:hint="default"/>
      </w:rPr>
    </w:lvl>
    <w:lvl w:ilvl="4" w:tplc="1FC66EBE">
      <w:start w:val="1"/>
      <w:numFmt w:val="bullet"/>
      <w:lvlText w:val="•"/>
      <w:lvlJc w:val="left"/>
      <w:pPr>
        <w:ind w:left="824" w:hanging="238"/>
      </w:pPr>
      <w:rPr>
        <w:rFonts w:hint="default"/>
      </w:rPr>
    </w:lvl>
    <w:lvl w:ilvl="5" w:tplc="F9B8A322">
      <w:start w:val="1"/>
      <w:numFmt w:val="bullet"/>
      <w:lvlText w:val="•"/>
      <w:lvlJc w:val="left"/>
      <w:pPr>
        <w:ind w:left="1016" w:hanging="238"/>
      </w:pPr>
      <w:rPr>
        <w:rFonts w:hint="default"/>
      </w:rPr>
    </w:lvl>
    <w:lvl w:ilvl="6" w:tplc="BFB2AC52">
      <w:start w:val="1"/>
      <w:numFmt w:val="bullet"/>
      <w:lvlText w:val="•"/>
      <w:lvlJc w:val="left"/>
      <w:pPr>
        <w:ind w:left="1207" w:hanging="238"/>
      </w:pPr>
      <w:rPr>
        <w:rFonts w:hint="default"/>
      </w:rPr>
    </w:lvl>
    <w:lvl w:ilvl="7" w:tplc="496E5224">
      <w:start w:val="1"/>
      <w:numFmt w:val="bullet"/>
      <w:lvlText w:val="•"/>
      <w:lvlJc w:val="left"/>
      <w:pPr>
        <w:ind w:left="1398" w:hanging="238"/>
      </w:pPr>
      <w:rPr>
        <w:rFonts w:hint="default"/>
      </w:rPr>
    </w:lvl>
    <w:lvl w:ilvl="8" w:tplc="C5143BCC">
      <w:start w:val="1"/>
      <w:numFmt w:val="bullet"/>
      <w:lvlText w:val="•"/>
      <w:lvlJc w:val="left"/>
      <w:pPr>
        <w:ind w:left="1589" w:hanging="238"/>
      </w:pPr>
      <w:rPr>
        <w:rFonts w:hint="default"/>
      </w:rPr>
    </w:lvl>
  </w:abstractNum>
  <w:abstractNum w:abstractNumId="26" w15:restartNumberingAfterBreak="0">
    <w:nsid w:val="72A570D6"/>
    <w:multiLevelType w:val="hybridMultilevel"/>
    <w:tmpl w:val="37422ED8"/>
    <w:lvl w:ilvl="0" w:tplc="6B029F3E">
      <w:start w:val="1"/>
      <w:numFmt w:val="decimal"/>
      <w:lvlText w:val="%1."/>
      <w:lvlJc w:val="left"/>
      <w:pPr>
        <w:ind w:left="50" w:hanging="238"/>
      </w:pPr>
      <w:rPr>
        <w:rFonts w:ascii="HebarCondensedCYR" w:eastAsia="HebarCondensedCYR" w:hAnsi="HebarCondensedCYR" w:hint="default"/>
        <w:color w:val="231F20"/>
        <w:w w:val="102"/>
        <w:sz w:val="21"/>
        <w:szCs w:val="21"/>
      </w:rPr>
    </w:lvl>
    <w:lvl w:ilvl="1" w:tplc="7EFAD128">
      <w:start w:val="1"/>
      <w:numFmt w:val="bullet"/>
      <w:lvlText w:val="•"/>
      <w:lvlJc w:val="left"/>
      <w:pPr>
        <w:ind w:left="251" w:hanging="238"/>
      </w:pPr>
      <w:rPr>
        <w:rFonts w:hint="default"/>
      </w:rPr>
    </w:lvl>
    <w:lvl w:ilvl="2" w:tplc="A6769FD8">
      <w:start w:val="1"/>
      <w:numFmt w:val="bullet"/>
      <w:lvlText w:val="•"/>
      <w:lvlJc w:val="left"/>
      <w:pPr>
        <w:ind w:left="442" w:hanging="238"/>
      </w:pPr>
      <w:rPr>
        <w:rFonts w:hint="default"/>
      </w:rPr>
    </w:lvl>
    <w:lvl w:ilvl="3" w:tplc="B1083306">
      <w:start w:val="1"/>
      <w:numFmt w:val="bullet"/>
      <w:lvlText w:val="•"/>
      <w:lvlJc w:val="left"/>
      <w:pPr>
        <w:ind w:left="633" w:hanging="238"/>
      </w:pPr>
      <w:rPr>
        <w:rFonts w:hint="default"/>
      </w:rPr>
    </w:lvl>
    <w:lvl w:ilvl="4" w:tplc="CDB66AB0">
      <w:start w:val="1"/>
      <w:numFmt w:val="bullet"/>
      <w:lvlText w:val="•"/>
      <w:lvlJc w:val="left"/>
      <w:pPr>
        <w:ind w:left="824" w:hanging="238"/>
      </w:pPr>
      <w:rPr>
        <w:rFonts w:hint="default"/>
      </w:rPr>
    </w:lvl>
    <w:lvl w:ilvl="5" w:tplc="620CE026">
      <w:start w:val="1"/>
      <w:numFmt w:val="bullet"/>
      <w:lvlText w:val="•"/>
      <w:lvlJc w:val="left"/>
      <w:pPr>
        <w:ind w:left="1016" w:hanging="238"/>
      </w:pPr>
      <w:rPr>
        <w:rFonts w:hint="default"/>
      </w:rPr>
    </w:lvl>
    <w:lvl w:ilvl="6" w:tplc="B05AEEBA">
      <w:start w:val="1"/>
      <w:numFmt w:val="bullet"/>
      <w:lvlText w:val="•"/>
      <w:lvlJc w:val="left"/>
      <w:pPr>
        <w:ind w:left="1207" w:hanging="238"/>
      </w:pPr>
      <w:rPr>
        <w:rFonts w:hint="default"/>
      </w:rPr>
    </w:lvl>
    <w:lvl w:ilvl="7" w:tplc="FAC633C4">
      <w:start w:val="1"/>
      <w:numFmt w:val="bullet"/>
      <w:lvlText w:val="•"/>
      <w:lvlJc w:val="left"/>
      <w:pPr>
        <w:ind w:left="1398" w:hanging="238"/>
      </w:pPr>
      <w:rPr>
        <w:rFonts w:hint="default"/>
      </w:rPr>
    </w:lvl>
    <w:lvl w:ilvl="8" w:tplc="418E545A">
      <w:start w:val="1"/>
      <w:numFmt w:val="bullet"/>
      <w:lvlText w:val="•"/>
      <w:lvlJc w:val="left"/>
      <w:pPr>
        <w:ind w:left="1589" w:hanging="238"/>
      </w:pPr>
      <w:rPr>
        <w:rFonts w:hint="default"/>
      </w:rPr>
    </w:lvl>
  </w:abstractNum>
  <w:abstractNum w:abstractNumId="27" w15:restartNumberingAfterBreak="0">
    <w:nsid w:val="7B400AE7"/>
    <w:multiLevelType w:val="hybridMultilevel"/>
    <w:tmpl w:val="C8D07056"/>
    <w:lvl w:ilvl="0" w:tplc="FFF86ECE">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BCC0244"/>
    <w:multiLevelType w:val="hybridMultilevel"/>
    <w:tmpl w:val="11FA0A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DDE1400"/>
    <w:multiLevelType w:val="hybridMultilevel"/>
    <w:tmpl w:val="111244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1"/>
  </w:num>
  <w:num w:numId="4">
    <w:abstractNumId w:val="4"/>
  </w:num>
  <w:num w:numId="5">
    <w:abstractNumId w:val="3"/>
  </w:num>
  <w:num w:numId="6">
    <w:abstractNumId w:val="11"/>
  </w:num>
  <w:num w:numId="7">
    <w:abstractNumId w:val="5"/>
  </w:num>
  <w:num w:numId="8">
    <w:abstractNumId w:val="13"/>
  </w:num>
  <w:num w:numId="9">
    <w:abstractNumId w:val="22"/>
  </w:num>
  <w:num w:numId="10">
    <w:abstractNumId w:val="19"/>
  </w:num>
  <w:num w:numId="11">
    <w:abstractNumId w:val="26"/>
  </w:num>
  <w:num w:numId="12">
    <w:abstractNumId w:val="20"/>
  </w:num>
  <w:num w:numId="13">
    <w:abstractNumId w:val="1"/>
  </w:num>
  <w:num w:numId="14">
    <w:abstractNumId w:val="18"/>
  </w:num>
  <w:num w:numId="15">
    <w:abstractNumId w:val="2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9"/>
  </w:num>
  <w:num w:numId="19">
    <w:abstractNumId w:val="12"/>
  </w:num>
  <w:num w:numId="20">
    <w:abstractNumId w:val="23"/>
  </w:num>
  <w:num w:numId="21">
    <w:abstractNumId w:val="2"/>
  </w:num>
  <w:num w:numId="22">
    <w:abstractNumId w:val="9"/>
  </w:num>
  <w:num w:numId="23">
    <w:abstractNumId w:val="28"/>
  </w:num>
  <w:num w:numId="24">
    <w:abstractNumId w:val="17"/>
  </w:num>
  <w:num w:numId="25">
    <w:abstractNumId w:val="7"/>
  </w:num>
  <w:num w:numId="26">
    <w:abstractNumId w:val="10"/>
  </w:num>
  <w:num w:numId="27">
    <w:abstractNumId w:val="27"/>
  </w:num>
  <w:num w:numId="28">
    <w:abstractNumId w:val="8"/>
  </w:num>
  <w:num w:numId="29">
    <w:abstractNumId w:val="2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05"/>
    <w:rsid w:val="000701C5"/>
    <w:rsid w:val="00082955"/>
    <w:rsid w:val="00204F2C"/>
    <w:rsid w:val="0032210F"/>
    <w:rsid w:val="00324E2E"/>
    <w:rsid w:val="00341005"/>
    <w:rsid w:val="0046007D"/>
    <w:rsid w:val="005A3759"/>
    <w:rsid w:val="005E395B"/>
    <w:rsid w:val="005E5DAB"/>
    <w:rsid w:val="00657B85"/>
    <w:rsid w:val="00657FD9"/>
    <w:rsid w:val="00C142A3"/>
    <w:rsid w:val="00CC1C68"/>
    <w:rsid w:val="00E33055"/>
    <w:rsid w:val="00EC60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97661-8BE2-4754-A5E5-07DCFE0D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1"/>
    <w:qFormat/>
    <w:rsid w:val="00341005"/>
    <w:pPr>
      <w:widowControl w:val="0"/>
      <w:autoSpaceDE w:val="0"/>
      <w:autoSpaceDN w:val="0"/>
      <w:adjustRightInd w:val="0"/>
      <w:spacing w:before="37" w:after="0" w:line="240" w:lineRule="auto"/>
      <w:ind w:left="157"/>
      <w:outlineLvl w:val="0"/>
    </w:pPr>
    <w:rPr>
      <w:rFonts w:ascii="Arial Narrow" w:eastAsiaTheme="minorEastAsia" w:hAnsi="Arial Narrow" w:cs="Arial Narrow"/>
      <w:b/>
      <w:bCs/>
      <w:lang w:eastAsia="bg-BG"/>
    </w:rPr>
  </w:style>
  <w:style w:type="paragraph" w:styleId="5">
    <w:name w:val="heading 5"/>
    <w:basedOn w:val="a"/>
    <w:next w:val="a"/>
    <w:link w:val="50"/>
    <w:uiPriority w:val="9"/>
    <w:semiHidden/>
    <w:unhideWhenUsed/>
    <w:qFormat/>
    <w:rsid w:val="0034100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341005"/>
    <w:rPr>
      <w:rFonts w:ascii="Arial Narrow" w:eastAsiaTheme="minorEastAsia" w:hAnsi="Arial Narrow" w:cs="Arial Narrow"/>
      <w:b/>
      <w:bCs/>
      <w:lang w:eastAsia="bg-BG"/>
    </w:rPr>
  </w:style>
  <w:style w:type="character" w:customStyle="1" w:styleId="50">
    <w:name w:val="Заглавие 5 Знак"/>
    <w:basedOn w:val="a0"/>
    <w:link w:val="5"/>
    <w:uiPriority w:val="9"/>
    <w:semiHidden/>
    <w:rsid w:val="00341005"/>
    <w:rPr>
      <w:rFonts w:asciiTheme="majorHAnsi" w:eastAsiaTheme="majorEastAsia" w:hAnsiTheme="majorHAnsi" w:cstheme="majorBidi"/>
      <w:color w:val="2E74B5" w:themeColor="accent1" w:themeShade="BF"/>
    </w:rPr>
  </w:style>
  <w:style w:type="paragraph" w:styleId="a3">
    <w:name w:val="header"/>
    <w:basedOn w:val="a"/>
    <w:link w:val="a4"/>
    <w:uiPriority w:val="99"/>
    <w:unhideWhenUsed/>
    <w:rsid w:val="00341005"/>
    <w:pPr>
      <w:tabs>
        <w:tab w:val="center" w:pos="4536"/>
        <w:tab w:val="right" w:pos="9072"/>
      </w:tabs>
      <w:spacing w:after="0" w:line="240" w:lineRule="auto"/>
    </w:pPr>
  </w:style>
  <w:style w:type="character" w:customStyle="1" w:styleId="a4">
    <w:name w:val="Горен колонтитул Знак"/>
    <w:basedOn w:val="a0"/>
    <w:link w:val="a3"/>
    <w:uiPriority w:val="99"/>
    <w:rsid w:val="00341005"/>
  </w:style>
  <w:style w:type="paragraph" w:styleId="a5">
    <w:name w:val="footer"/>
    <w:basedOn w:val="a"/>
    <w:link w:val="a6"/>
    <w:uiPriority w:val="99"/>
    <w:unhideWhenUsed/>
    <w:rsid w:val="00341005"/>
    <w:pPr>
      <w:tabs>
        <w:tab w:val="center" w:pos="4536"/>
        <w:tab w:val="right" w:pos="9072"/>
      </w:tabs>
      <w:spacing w:after="0" w:line="240" w:lineRule="auto"/>
    </w:pPr>
  </w:style>
  <w:style w:type="character" w:customStyle="1" w:styleId="a6">
    <w:name w:val="Долен колонтитул Знак"/>
    <w:basedOn w:val="a0"/>
    <w:link w:val="a5"/>
    <w:uiPriority w:val="99"/>
    <w:rsid w:val="00341005"/>
  </w:style>
  <w:style w:type="character" w:styleId="a7">
    <w:name w:val="page number"/>
    <w:basedOn w:val="a0"/>
    <w:uiPriority w:val="99"/>
    <w:rsid w:val="00341005"/>
    <w:rPr>
      <w:rFonts w:cs="Times New Roman"/>
    </w:rPr>
  </w:style>
  <w:style w:type="paragraph" w:styleId="a8">
    <w:name w:val="Plain Text"/>
    <w:basedOn w:val="a"/>
    <w:link w:val="a9"/>
    <w:uiPriority w:val="99"/>
    <w:rsid w:val="00341005"/>
    <w:pPr>
      <w:spacing w:after="0" w:line="240" w:lineRule="auto"/>
    </w:pPr>
    <w:rPr>
      <w:rFonts w:ascii="Courier New" w:eastAsia="Calibri" w:hAnsi="Courier New" w:cs="Courier New"/>
      <w:sz w:val="20"/>
      <w:szCs w:val="20"/>
      <w:lang w:val="en-US"/>
    </w:rPr>
  </w:style>
  <w:style w:type="character" w:customStyle="1" w:styleId="a9">
    <w:name w:val="Обикновен текст Знак"/>
    <w:basedOn w:val="a0"/>
    <w:link w:val="a8"/>
    <w:uiPriority w:val="99"/>
    <w:rsid w:val="00341005"/>
    <w:rPr>
      <w:rFonts w:ascii="Courier New" w:eastAsia="Calibri" w:hAnsi="Courier New" w:cs="Courier New"/>
      <w:sz w:val="20"/>
      <w:szCs w:val="20"/>
      <w:lang w:val="en-US"/>
    </w:rPr>
  </w:style>
  <w:style w:type="paragraph" w:styleId="aa">
    <w:name w:val="Balloon Text"/>
    <w:basedOn w:val="a"/>
    <w:link w:val="ab"/>
    <w:uiPriority w:val="99"/>
    <w:semiHidden/>
    <w:rsid w:val="00341005"/>
    <w:rPr>
      <w:rFonts w:ascii="Tahoma" w:eastAsia="Calibri" w:hAnsi="Tahoma" w:cs="Tahoma"/>
      <w:sz w:val="16"/>
      <w:szCs w:val="16"/>
      <w:lang w:val="en-US"/>
    </w:rPr>
  </w:style>
  <w:style w:type="character" w:customStyle="1" w:styleId="ab">
    <w:name w:val="Изнесен текст Знак"/>
    <w:basedOn w:val="a0"/>
    <w:link w:val="aa"/>
    <w:uiPriority w:val="99"/>
    <w:semiHidden/>
    <w:rsid w:val="00341005"/>
    <w:rPr>
      <w:rFonts w:ascii="Tahoma" w:eastAsia="Calibri" w:hAnsi="Tahoma" w:cs="Tahoma"/>
      <w:sz w:val="16"/>
      <w:szCs w:val="16"/>
      <w:lang w:val="en-US"/>
    </w:rPr>
  </w:style>
  <w:style w:type="paragraph" w:styleId="ac">
    <w:name w:val="Body Text"/>
    <w:basedOn w:val="a"/>
    <w:link w:val="ad"/>
    <w:uiPriority w:val="1"/>
    <w:qFormat/>
    <w:rsid w:val="00341005"/>
    <w:pPr>
      <w:widowControl w:val="0"/>
      <w:autoSpaceDE w:val="0"/>
      <w:autoSpaceDN w:val="0"/>
      <w:adjustRightInd w:val="0"/>
      <w:spacing w:after="0" w:line="240" w:lineRule="auto"/>
      <w:ind w:left="157"/>
    </w:pPr>
    <w:rPr>
      <w:rFonts w:ascii="Palatino Linotype" w:eastAsiaTheme="minorEastAsia" w:hAnsi="Palatino Linotype" w:cs="Palatino Linotype"/>
      <w:lang w:eastAsia="bg-BG"/>
    </w:rPr>
  </w:style>
  <w:style w:type="character" w:customStyle="1" w:styleId="ad">
    <w:name w:val="Основен текст Знак"/>
    <w:basedOn w:val="a0"/>
    <w:link w:val="ac"/>
    <w:uiPriority w:val="1"/>
    <w:rsid w:val="00341005"/>
    <w:rPr>
      <w:rFonts w:ascii="Palatino Linotype" w:eastAsiaTheme="minorEastAsia" w:hAnsi="Palatino Linotype" w:cs="Palatino Linotype"/>
      <w:lang w:eastAsia="bg-BG"/>
    </w:rPr>
  </w:style>
  <w:style w:type="paragraph" w:styleId="ae">
    <w:name w:val="List Paragraph"/>
    <w:basedOn w:val="a"/>
    <w:uiPriority w:val="1"/>
    <w:qFormat/>
    <w:rsid w:val="00341005"/>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TableParagraph">
    <w:name w:val="Table Paragraph"/>
    <w:basedOn w:val="a"/>
    <w:uiPriority w:val="1"/>
    <w:qFormat/>
    <w:rsid w:val="00341005"/>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NoParagraphStyle">
    <w:name w:val="[No Paragraph Style]"/>
    <w:rsid w:val="0034100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bg-BG"/>
    </w:rPr>
  </w:style>
  <w:style w:type="paragraph" w:customStyle="1" w:styleId="TextTablica">
    <w:name w:val="Text Tablica"/>
    <w:basedOn w:val="NoParagraphStyle"/>
    <w:uiPriority w:val="99"/>
    <w:rsid w:val="00341005"/>
    <w:pPr>
      <w:spacing w:line="240" w:lineRule="atLeast"/>
    </w:pPr>
    <w:rPr>
      <w:rFonts w:ascii="SP TimeML" w:hAnsi="SP TimeML" w:cs="SP TimeML"/>
      <w:sz w:val="22"/>
      <w:szCs w:val="22"/>
      <w:u w:color="000000"/>
      <w:lang w:val="bg-BG"/>
    </w:rPr>
  </w:style>
  <w:style w:type="paragraph" w:customStyle="1" w:styleId="BasicParagraph">
    <w:name w:val="[Basic Paragraph]"/>
    <w:basedOn w:val="NoParagraphStyle"/>
    <w:uiPriority w:val="99"/>
    <w:rsid w:val="00341005"/>
    <w:pPr>
      <w:spacing w:line="240" w:lineRule="atLeast"/>
      <w:jc w:val="both"/>
    </w:pPr>
    <w:rPr>
      <w:rFonts w:ascii="SP TimeML" w:hAnsi="SP TimeML" w:cs="SP TimeML"/>
      <w:sz w:val="22"/>
      <w:szCs w:val="22"/>
      <w:lang w:val="bg-BG"/>
    </w:rPr>
  </w:style>
  <w:style w:type="character" w:styleId="af">
    <w:name w:val="annotation reference"/>
    <w:basedOn w:val="a0"/>
    <w:uiPriority w:val="99"/>
    <w:semiHidden/>
    <w:unhideWhenUsed/>
    <w:rsid w:val="00341005"/>
    <w:rPr>
      <w:rFonts w:cs="Times New Roman"/>
      <w:sz w:val="16"/>
      <w:szCs w:val="16"/>
    </w:rPr>
  </w:style>
  <w:style w:type="paragraph" w:styleId="af0">
    <w:name w:val="annotation text"/>
    <w:basedOn w:val="a"/>
    <w:link w:val="af1"/>
    <w:uiPriority w:val="99"/>
    <w:semiHidden/>
    <w:unhideWhenUsed/>
    <w:rsid w:val="00341005"/>
    <w:pPr>
      <w:widowControl w:val="0"/>
      <w:autoSpaceDE w:val="0"/>
      <w:autoSpaceDN w:val="0"/>
      <w:adjustRightInd w:val="0"/>
      <w:spacing w:after="0" w:line="240" w:lineRule="auto"/>
    </w:pPr>
    <w:rPr>
      <w:rFonts w:ascii="Calibri" w:eastAsiaTheme="minorEastAsia" w:hAnsi="Calibri" w:cs="Calibri"/>
      <w:sz w:val="20"/>
      <w:szCs w:val="20"/>
      <w:lang w:val="en-US"/>
    </w:rPr>
  </w:style>
  <w:style w:type="character" w:customStyle="1" w:styleId="af1">
    <w:name w:val="Текст на коментар Знак"/>
    <w:basedOn w:val="a0"/>
    <w:link w:val="af0"/>
    <w:uiPriority w:val="99"/>
    <w:semiHidden/>
    <w:rsid w:val="00341005"/>
    <w:rPr>
      <w:rFonts w:ascii="Calibri" w:eastAsiaTheme="minorEastAsia" w:hAnsi="Calibri" w:cs="Calibri"/>
      <w:sz w:val="20"/>
      <w:szCs w:val="20"/>
      <w:lang w:val="en-US"/>
    </w:rPr>
  </w:style>
  <w:style w:type="paragraph" w:styleId="af2">
    <w:name w:val="annotation subject"/>
    <w:basedOn w:val="af0"/>
    <w:next w:val="af0"/>
    <w:link w:val="af3"/>
    <w:uiPriority w:val="99"/>
    <w:semiHidden/>
    <w:unhideWhenUsed/>
    <w:rsid w:val="00341005"/>
    <w:rPr>
      <w:b/>
      <w:bCs/>
    </w:rPr>
  </w:style>
  <w:style w:type="character" w:customStyle="1" w:styleId="af3">
    <w:name w:val="Предмет на коментар Знак"/>
    <w:basedOn w:val="af1"/>
    <w:link w:val="af2"/>
    <w:uiPriority w:val="99"/>
    <w:semiHidden/>
    <w:rsid w:val="00341005"/>
    <w:rPr>
      <w:rFonts w:ascii="Calibri" w:eastAsiaTheme="minorEastAsia" w:hAnsi="Calibri" w:cs="Calibri"/>
      <w:b/>
      <w:bCs/>
      <w:sz w:val="20"/>
      <w:szCs w:val="20"/>
      <w:lang w:val="en-US"/>
    </w:rPr>
  </w:style>
  <w:style w:type="table" w:styleId="af4">
    <w:name w:val="Table Grid"/>
    <w:basedOn w:val="a1"/>
    <w:uiPriority w:val="59"/>
    <w:rsid w:val="0034100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341005"/>
    <w:pPr>
      <w:spacing w:after="200" w:line="276" w:lineRule="auto"/>
    </w:pPr>
    <w:rPr>
      <w:rFonts w:ascii="Calibri" w:eastAsia="Times New Roman" w:hAnsi="Calibri" w:cs="Times New Roman"/>
      <w:lang w:eastAsia="bg-BG"/>
    </w:rPr>
  </w:style>
  <w:style w:type="paragraph" w:customStyle="1" w:styleId="Default">
    <w:name w:val="Default"/>
    <w:rsid w:val="0034100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
    <w:name w:val="Основен текст (2)_"/>
    <w:rsid w:val="00341005"/>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ен текст (2)"/>
    <w:rsid w:val="003410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1">
    <w:name w:val="Основен текст (2) + Курсив"/>
    <w:rsid w:val="00341005"/>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22">
    <w:name w:val="Основен текст (2) + Удебелен"/>
    <w:rsid w:val="0034100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115pt">
    <w:name w:val="Основен текст (2) + 11;5 pt;Курсив"/>
    <w:rsid w:val="00341005"/>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character" w:customStyle="1" w:styleId="af5">
    <w:name w:val="Заглавие на таблица_"/>
    <w:link w:val="af6"/>
    <w:rsid w:val="00341005"/>
    <w:rPr>
      <w:rFonts w:ascii="Times New Roman" w:eastAsia="Times New Roman" w:hAnsi="Times New Roman"/>
      <w:b/>
      <w:bCs/>
      <w:shd w:val="clear" w:color="auto" w:fill="FFFFFF"/>
    </w:rPr>
  </w:style>
  <w:style w:type="paragraph" w:customStyle="1" w:styleId="af6">
    <w:name w:val="Заглавие на таблица"/>
    <w:basedOn w:val="a"/>
    <w:link w:val="af5"/>
    <w:rsid w:val="00341005"/>
    <w:pPr>
      <w:widowControl w:val="0"/>
      <w:shd w:val="clear" w:color="auto" w:fill="FFFFFF"/>
      <w:spacing w:after="0" w:line="0" w:lineRule="atLeast"/>
    </w:pPr>
    <w:rPr>
      <w:rFonts w:ascii="Times New Roman" w:eastAsia="Times New Roman" w:hAnsi="Times New Roman"/>
      <w:b/>
      <w:bCs/>
    </w:rPr>
  </w:style>
  <w:style w:type="paragraph" w:styleId="af7">
    <w:name w:val="No Spacing"/>
    <w:uiPriority w:val="1"/>
    <w:qFormat/>
    <w:rsid w:val="00341005"/>
    <w:pPr>
      <w:spacing w:after="0" w:line="240" w:lineRule="auto"/>
    </w:pPr>
    <w:rPr>
      <w:rFonts w:ascii="Calibri" w:eastAsia="Calibri" w:hAnsi="Calibri" w:cs="Times New Roman"/>
    </w:rPr>
  </w:style>
  <w:style w:type="table" w:customStyle="1" w:styleId="TableGrid1">
    <w:name w:val="Table Grid1"/>
    <w:basedOn w:val="a1"/>
    <w:next w:val="af4"/>
    <w:uiPriority w:val="39"/>
    <w:rsid w:val="0034100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41005"/>
    <w:pPr>
      <w:spacing w:after="0" w:line="240" w:lineRule="auto"/>
    </w:pPr>
    <w:rPr>
      <w:rFonts w:eastAsiaTheme="minorEastAsia"/>
      <w:lang w:eastAsia="bg-BG"/>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52757</Words>
  <Characters>300718</Characters>
  <Application>Microsoft Office Word</Application>
  <DocSecurity>0</DocSecurity>
  <Lines>2505</Lines>
  <Paragraphs>705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Anelia</dc:creator>
  <cp:keywords/>
  <dc:description/>
  <cp:lastModifiedBy>User</cp:lastModifiedBy>
  <cp:revision>2</cp:revision>
  <dcterms:created xsi:type="dcterms:W3CDTF">2017-10-27T19:19:00Z</dcterms:created>
  <dcterms:modified xsi:type="dcterms:W3CDTF">2017-10-27T19:19:00Z</dcterms:modified>
</cp:coreProperties>
</file>