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3D6">
        <w:rPr>
          <w:rFonts w:ascii="Times New Roman" w:eastAsia="Calibri" w:hAnsi="Times New Roman" w:cs="Times New Roman"/>
          <w:b/>
          <w:sz w:val="28"/>
          <w:szCs w:val="28"/>
        </w:rPr>
        <w:t>Списък</w:t>
      </w:r>
    </w:p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3D6">
        <w:rPr>
          <w:rFonts w:ascii="Times New Roman" w:eastAsia="Calibri" w:hAnsi="Times New Roman" w:cs="Times New Roman"/>
          <w:b/>
          <w:sz w:val="28"/>
          <w:szCs w:val="28"/>
        </w:rPr>
        <w:t xml:space="preserve">на училищата в област Видин, които ще осъществяват държавен план-прием в </w:t>
      </w:r>
      <w:r w:rsidRPr="005563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5563D6">
        <w:rPr>
          <w:rFonts w:ascii="Times New Roman" w:eastAsia="Calibri" w:hAnsi="Times New Roman" w:cs="Times New Roman"/>
          <w:b/>
          <w:sz w:val="28"/>
          <w:szCs w:val="28"/>
        </w:rPr>
        <w:t xml:space="preserve"> клас – професионални, профилирани гимназии и средни училища.</w:t>
      </w:r>
    </w:p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ГПЧЕ „Йордан Радичков“,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 xml:space="preserve">ППМГ „Екзарх Антим </w:t>
      </w:r>
      <w:r w:rsidRPr="005563D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563D6">
        <w:rPr>
          <w:rFonts w:ascii="Times New Roman" w:eastAsia="Calibri" w:hAnsi="Times New Roman" w:cs="Times New Roman"/>
          <w:sz w:val="24"/>
          <w:szCs w:val="24"/>
        </w:rPr>
        <w:t>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„Цар Симеон Велики“,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„П. Р. Славейков“,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„Св. св. Кирил и Методий“,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ПГ „Проф. д-р Асен Златаров“,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ПГТ „Михалаки Георгиев“,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ПТГ „Васил Левски“, гр. Видин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ПГ по СС „Г. М. Димитров“, гр. Дунавци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„Христо Ботев“, гр. Белоградчик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„Христо Ботев“, с. Арчар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„Н. Й. Вапцаров“, с. Ружинци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„Н. Й. Вапцаров“, с. Дреновец</w:t>
      </w:r>
    </w:p>
    <w:p w:rsidR="005563D6" w:rsidRPr="005563D6" w:rsidRDefault="001F0931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 „Васил Левски“, гр. Кул</w:t>
      </w:r>
      <w:bookmarkStart w:id="0" w:name="_GoBack"/>
      <w:bookmarkEnd w:id="0"/>
      <w:r w:rsidR="005563D6" w:rsidRPr="005563D6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>СУ „Св. св. Кирил и Методий“, гр. Брегово</w:t>
      </w:r>
    </w:p>
    <w:p w:rsidR="005563D6" w:rsidRPr="005563D6" w:rsidRDefault="005563D6" w:rsidP="005563D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D6">
        <w:rPr>
          <w:rFonts w:ascii="Times New Roman" w:eastAsia="Calibri" w:hAnsi="Times New Roman" w:cs="Times New Roman"/>
          <w:sz w:val="24"/>
          <w:szCs w:val="24"/>
        </w:rPr>
        <w:t xml:space="preserve"> СУ „Св. св. Кирил и Методий“, с. Ново село</w:t>
      </w:r>
    </w:p>
    <w:p w:rsidR="005563D6" w:rsidRPr="005563D6" w:rsidRDefault="005563D6" w:rsidP="005563D6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563D6" w:rsidRPr="005563D6" w:rsidRDefault="005563D6" w:rsidP="005563D6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06F" w:rsidRDefault="0064306F"/>
    <w:sectPr w:rsidR="0064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FA6"/>
    <w:multiLevelType w:val="hybridMultilevel"/>
    <w:tmpl w:val="EE609C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6"/>
    <w:rsid w:val="001F0931"/>
    <w:rsid w:val="005563D6"/>
    <w:rsid w:val="006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E2B7"/>
  <w15:docId w15:val="{055990D6-5953-4F8F-9018-E1D5E1C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Kirilova</cp:lastModifiedBy>
  <cp:revision>2</cp:revision>
  <dcterms:created xsi:type="dcterms:W3CDTF">2022-11-22T15:13:00Z</dcterms:created>
  <dcterms:modified xsi:type="dcterms:W3CDTF">2022-11-22T15:13:00Z</dcterms:modified>
</cp:coreProperties>
</file>