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66" w:rsidRPr="007E7266" w:rsidRDefault="007E7266" w:rsidP="007E7266">
      <w:pPr>
        <w:tabs>
          <w:tab w:val="left" w:pos="700"/>
        </w:tabs>
        <w:rPr>
          <w:rFonts w:ascii="Times New Roman" w:hAnsi="Times New Roman" w:cs="Times New Roman"/>
          <w:b/>
          <w:sz w:val="24"/>
          <w:szCs w:val="24"/>
        </w:rPr>
      </w:pPr>
      <w:r w:rsidRPr="00F245EC">
        <w:rPr>
          <w:noProof/>
          <w:lang w:val="bg-BG" w:eastAsia="bg-BG"/>
        </w:rPr>
        <w:drawing>
          <wp:inline distT="0" distB="0" distL="0" distR="0" wp14:anchorId="058DC499" wp14:editId="2ABBCDB7">
            <wp:extent cx="21082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b="12131"/>
                    <a:stretch>
                      <a:fillRect/>
                    </a:stretch>
                  </pic:blipFill>
                  <pic:spPr bwMode="auto">
                    <a:xfrm>
                      <a:off x="0" y="0"/>
                      <a:ext cx="2108200" cy="787400"/>
                    </a:xfrm>
                    <a:prstGeom prst="rect">
                      <a:avLst/>
                    </a:prstGeom>
                    <a:noFill/>
                    <a:ln>
                      <a:noFill/>
                    </a:ln>
                  </pic:spPr>
                </pic:pic>
              </a:graphicData>
            </a:graphic>
          </wp:inline>
        </w:drawing>
      </w:r>
      <w:r>
        <w:rPr>
          <w:rFonts w:ascii="Times New Roman" w:hAnsi="Times New Roman" w:cs="Times New Roman"/>
          <w:b/>
          <w:sz w:val="24"/>
          <w:szCs w:val="24"/>
          <w:lang w:val="bg-BG"/>
        </w:rPr>
        <w:tab/>
      </w:r>
      <w:r>
        <w:rPr>
          <w:rFonts w:ascii="Times New Roman" w:hAnsi="Times New Roman" w:cs="Times New Roman"/>
          <w:b/>
          <w:sz w:val="24"/>
          <w:szCs w:val="24"/>
        </w:rPr>
        <w:t xml:space="preserve">  </w:t>
      </w:r>
      <w:r w:rsidRPr="0059166F">
        <w:rPr>
          <w:noProof/>
          <w:lang w:val="bg-BG" w:eastAsia="bg-BG"/>
        </w:rPr>
        <w:drawing>
          <wp:inline distT="0" distB="0" distL="0" distR="0" wp14:anchorId="3F33E21B" wp14:editId="4475FC47">
            <wp:extent cx="803897" cy="762727"/>
            <wp:effectExtent l="0" t="0" r="0" b="0"/>
            <wp:docPr id="2" name="Picture 2" descr="C:\Users\g.gancheva\Desktop\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ancheva\Desktop\Log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074" cy="789461"/>
                    </a:xfrm>
                    <a:prstGeom prst="rect">
                      <a:avLst/>
                    </a:prstGeom>
                    <a:noFill/>
                    <a:ln>
                      <a:noFill/>
                    </a:ln>
                  </pic:spPr>
                </pic:pic>
              </a:graphicData>
            </a:graphic>
          </wp:inline>
        </w:drawing>
      </w:r>
      <w:r>
        <w:rPr>
          <w:rFonts w:ascii="Times New Roman" w:hAnsi="Times New Roman" w:cs="Times New Roman"/>
          <w:b/>
          <w:sz w:val="24"/>
          <w:szCs w:val="24"/>
        </w:rPr>
        <w:t xml:space="preserve">                 </w:t>
      </w:r>
      <w:r w:rsidRPr="00F245EC">
        <w:rPr>
          <w:noProof/>
          <w:lang w:val="bg-BG" w:eastAsia="bg-BG"/>
        </w:rPr>
        <w:drawing>
          <wp:inline distT="0" distB="0" distL="0" distR="0" wp14:anchorId="74B93AAF" wp14:editId="010D47CF">
            <wp:extent cx="2133600" cy="82867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828675"/>
                    </a:xfrm>
                    <a:prstGeom prst="rect">
                      <a:avLst/>
                    </a:prstGeom>
                    <a:noFill/>
                    <a:ln>
                      <a:noFill/>
                    </a:ln>
                  </pic:spPr>
                </pic:pic>
              </a:graphicData>
            </a:graphic>
          </wp:inline>
        </w:drawing>
      </w:r>
    </w:p>
    <w:p w:rsidR="007E7266" w:rsidRPr="007E7266" w:rsidRDefault="007E7266" w:rsidP="007E7266">
      <w:pPr>
        <w:pBdr>
          <w:bottom w:val="double" w:sz="4" w:space="0" w:color="auto"/>
        </w:pBdr>
        <w:tabs>
          <w:tab w:val="left" w:pos="3086"/>
        </w:tabs>
        <w:spacing w:after="0" w:line="240" w:lineRule="auto"/>
        <w:jc w:val="center"/>
        <w:rPr>
          <w:rFonts w:ascii="Times New Roman" w:eastAsia="Calibri" w:hAnsi="Times New Roman" w:cs="Times New Roman"/>
          <w:b/>
          <w:sz w:val="28"/>
          <w:szCs w:val="28"/>
          <w:lang w:val="x-none" w:eastAsia="x-none"/>
        </w:rPr>
      </w:pPr>
      <w:r w:rsidRPr="007E7266">
        <w:rPr>
          <w:rFonts w:ascii="Times New Roman" w:eastAsia="Calibri" w:hAnsi="Times New Roman" w:cs="Times New Roman"/>
          <w:b/>
          <w:sz w:val="28"/>
          <w:szCs w:val="28"/>
          <w:lang w:val="x-none" w:eastAsia="x-none"/>
        </w:rPr>
        <w:t>BG05M2ОP001-3.018-0001 „Подкрепа за приобщаващо образование“</w:t>
      </w:r>
    </w:p>
    <w:p w:rsidR="007E7266" w:rsidRDefault="007E7266" w:rsidP="00A3006C">
      <w:pPr>
        <w:jc w:val="center"/>
        <w:rPr>
          <w:rFonts w:ascii="Times New Roman" w:hAnsi="Times New Roman" w:cs="Times New Roman"/>
          <w:b/>
          <w:sz w:val="24"/>
          <w:szCs w:val="24"/>
          <w:lang w:val="bg-BG"/>
        </w:rPr>
      </w:pPr>
    </w:p>
    <w:p w:rsidR="009120D5" w:rsidRDefault="009120D5" w:rsidP="00A3006C">
      <w:pPr>
        <w:jc w:val="center"/>
        <w:rPr>
          <w:rFonts w:ascii="Times New Roman" w:hAnsi="Times New Roman" w:cs="Times New Roman"/>
          <w:b/>
          <w:sz w:val="24"/>
          <w:szCs w:val="24"/>
          <w:lang w:val="bg-BG"/>
        </w:rPr>
      </w:pPr>
      <w:r>
        <w:rPr>
          <w:rFonts w:ascii="Times New Roman" w:hAnsi="Times New Roman" w:cs="Times New Roman"/>
          <w:b/>
          <w:sz w:val="24"/>
          <w:szCs w:val="24"/>
          <w:u w:val="single"/>
        </w:rPr>
        <w:t xml:space="preserve">ИНФОРМАЦИЯ ЗА </w:t>
      </w:r>
      <w:r w:rsidRPr="008A6530">
        <w:rPr>
          <w:rFonts w:ascii="Times New Roman" w:hAnsi="Times New Roman" w:cs="Times New Roman"/>
          <w:b/>
          <w:sz w:val="24"/>
          <w:szCs w:val="24"/>
          <w:u w:val="single"/>
        </w:rPr>
        <w:t>ПРОЕКТ BG05M2OP001-3.018-0001</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bg-BG"/>
        </w:rPr>
        <w:t>„</w:t>
      </w:r>
      <w:r w:rsidRPr="008A6530">
        <w:rPr>
          <w:rFonts w:ascii="Times New Roman" w:hAnsi="Times New Roman" w:cs="Times New Roman"/>
          <w:b/>
          <w:sz w:val="24"/>
          <w:szCs w:val="24"/>
          <w:u w:val="single"/>
        </w:rPr>
        <w:t>ПОДКРЕПА ЗА ПРИОБЩАВАЩО ОБРАЗОВАНИЕ”</w:t>
      </w:r>
    </w:p>
    <w:p w:rsidR="009120D5" w:rsidRDefault="009120D5" w:rsidP="009120D5">
      <w:pPr>
        <w:spacing w:after="0" w:line="360" w:lineRule="auto"/>
        <w:ind w:firstLine="567"/>
        <w:jc w:val="both"/>
        <w:rPr>
          <w:rFonts w:ascii="Times New Roman" w:eastAsia="Times New Roman" w:hAnsi="Times New Roman" w:cs="Times New Roman"/>
          <w:sz w:val="24"/>
          <w:szCs w:val="24"/>
          <w:lang w:eastAsia="bg-BG"/>
        </w:rPr>
      </w:pPr>
    </w:p>
    <w:p w:rsidR="007C58D0" w:rsidRPr="007C58D0" w:rsidRDefault="009120D5" w:rsidP="00F77450">
      <w:pPr>
        <w:spacing w:after="0" w:line="240" w:lineRule="auto"/>
        <w:ind w:firstLine="567"/>
        <w:jc w:val="both"/>
        <w:rPr>
          <w:rFonts w:ascii="Times New Roman" w:hAnsi="Times New Roman" w:cs="Times New Roman"/>
          <w:b/>
          <w:sz w:val="24"/>
          <w:szCs w:val="24"/>
          <w:lang w:val="bg-BG"/>
        </w:rPr>
      </w:pPr>
      <w:proofErr w:type="spellStart"/>
      <w:r w:rsidRPr="00AF05E2">
        <w:rPr>
          <w:rFonts w:ascii="Times New Roman" w:eastAsia="Times New Roman" w:hAnsi="Times New Roman" w:cs="Times New Roman"/>
          <w:sz w:val="24"/>
          <w:szCs w:val="24"/>
          <w:lang w:eastAsia="bg-BG"/>
        </w:rPr>
        <w:t>Министерството</w:t>
      </w:r>
      <w:proofErr w:type="spellEnd"/>
      <w:r w:rsidRPr="00AF05E2">
        <w:rPr>
          <w:rFonts w:ascii="Times New Roman" w:eastAsia="Times New Roman" w:hAnsi="Times New Roman" w:cs="Times New Roman"/>
          <w:sz w:val="24"/>
          <w:szCs w:val="24"/>
          <w:lang w:eastAsia="bg-BG"/>
        </w:rPr>
        <w:t xml:space="preserve"> на </w:t>
      </w:r>
      <w:proofErr w:type="spellStart"/>
      <w:r w:rsidRPr="00AF05E2">
        <w:rPr>
          <w:rFonts w:ascii="Times New Roman" w:eastAsia="Times New Roman" w:hAnsi="Times New Roman" w:cs="Times New Roman"/>
          <w:sz w:val="24"/>
          <w:szCs w:val="24"/>
          <w:lang w:eastAsia="bg-BG"/>
        </w:rPr>
        <w:t>образованието</w:t>
      </w:r>
      <w:proofErr w:type="spellEnd"/>
      <w:r w:rsidRPr="00AF05E2">
        <w:rPr>
          <w:rFonts w:ascii="Times New Roman" w:eastAsia="Times New Roman" w:hAnsi="Times New Roman" w:cs="Times New Roman"/>
          <w:sz w:val="24"/>
          <w:szCs w:val="24"/>
          <w:lang w:eastAsia="bg-BG"/>
        </w:rPr>
        <w:t xml:space="preserve"> и </w:t>
      </w:r>
      <w:proofErr w:type="spellStart"/>
      <w:r w:rsidRPr="00AF05E2">
        <w:rPr>
          <w:rFonts w:ascii="Times New Roman" w:eastAsia="Times New Roman" w:hAnsi="Times New Roman" w:cs="Times New Roman"/>
          <w:sz w:val="24"/>
          <w:szCs w:val="24"/>
          <w:lang w:eastAsia="bg-BG"/>
        </w:rPr>
        <w:t>науката</w:t>
      </w:r>
      <w:proofErr w:type="spellEnd"/>
      <w:r w:rsidRPr="00AF05E2">
        <w:rPr>
          <w:rFonts w:ascii="Times New Roman" w:eastAsia="Times New Roman" w:hAnsi="Times New Roman" w:cs="Times New Roman"/>
          <w:sz w:val="24"/>
          <w:szCs w:val="24"/>
          <w:lang w:eastAsia="bg-BG"/>
        </w:rPr>
        <w:t xml:space="preserve"> (МОН) е </w:t>
      </w:r>
      <w:proofErr w:type="spellStart"/>
      <w:r w:rsidRPr="00AF05E2">
        <w:rPr>
          <w:rFonts w:ascii="Times New Roman" w:eastAsia="Times New Roman" w:hAnsi="Times New Roman" w:cs="Times New Roman"/>
          <w:sz w:val="24"/>
          <w:szCs w:val="24"/>
          <w:lang w:eastAsia="bg-BG"/>
        </w:rPr>
        <w:t>конкретен</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бенефициент</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по</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процедура</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чрез</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директно</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предоставяне</w:t>
      </w:r>
      <w:proofErr w:type="spellEnd"/>
      <w:r w:rsidRPr="00AF05E2">
        <w:rPr>
          <w:rFonts w:ascii="Times New Roman" w:eastAsia="Times New Roman" w:hAnsi="Times New Roman" w:cs="Times New Roman"/>
          <w:sz w:val="24"/>
          <w:szCs w:val="24"/>
          <w:lang w:eastAsia="bg-BG"/>
        </w:rPr>
        <w:t xml:space="preserve"> на </w:t>
      </w:r>
      <w:proofErr w:type="spellStart"/>
      <w:r w:rsidRPr="00AF05E2">
        <w:rPr>
          <w:rFonts w:ascii="Times New Roman" w:eastAsia="Times New Roman" w:hAnsi="Times New Roman" w:cs="Times New Roman"/>
          <w:sz w:val="24"/>
          <w:szCs w:val="24"/>
          <w:lang w:eastAsia="bg-BG"/>
        </w:rPr>
        <w:t>безвъзмездна</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финансова</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помощ</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по</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Оперативна</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програма</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Наука</w:t>
      </w:r>
      <w:proofErr w:type="spellEnd"/>
      <w:r w:rsidRPr="00AF05E2">
        <w:rPr>
          <w:rFonts w:ascii="Times New Roman" w:eastAsia="Times New Roman" w:hAnsi="Times New Roman" w:cs="Times New Roman"/>
          <w:sz w:val="24"/>
          <w:szCs w:val="24"/>
          <w:lang w:eastAsia="bg-BG"/>
        </w:rPr>
        <w:t xml:space="preserve"> и </w:t>
      </w:r>
      <w:proofErr w:type="spellStart"/>
      <w:r w:rsidRPr="00AF05E2">
        <w:rPr>
          <w:rFonts w:ascii="Times New Roman" w:eastAsia="Times New Roman" w:hAnsi="Times New Roman" w:cs="Times New Roman"/>
          <w:sz w:val="24"/>
          <w:szCs w:val="24"/>
          <w:lang w:eastAsia="bg-BG"/>
        </w:rPr>
        <w:t>образование</w:t>
      </w:r>
      <w:proofErr w:type="spellEnd"/>
      <w:r w:rsidRPr="00AF05E2">
        <w:rPr>
          <w:rFonts w:ascii="Times New Roman" w:eastAsia="Times New Roman" w:hAnsi="Times New Roman" w:cs="Times New Roman"/>
          <w:sz w:val="24"/>
          <w:szCs w:val="24"/>
          <w:lang w:eastAsia="bg-BG"/>
        </w:rPr>
        <w:t xml:space="preserve"> за </w:t>
      </w:r>
      <w:proofErr w:type="spellStart"/>
      <w:r w:rsidRPr="00AF05E2">
        <w:rPr>
          <w:rFonts w:ascii="Times New Roman" w:eastAsia="Times New Roman" w:hAnsi="Times New Roman" w:cs="Times New Roman"/>
          <w:sz w:val="24"/>
          <w:szCs w:val="24"/>
          <w:lang w:eastAsia="bg-BG"/>
        </w:rPr>
        <w:t>интелигентен</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растеж</w:t>
      </w:r>
      <w:proofErr w:type="spellEnd"/>
      <w:r w:rsidRPr="00AF05E2">
        <w:rPr>
          <w:rFonts w:ascii="Times New Roman" w:eastAsia="Times New Roman" w:hAnsi="Times New Roman" w:cs="Times New Roman"/>
          <w:sz w:val="24"/>
          <w:szCs w:val="24"/>
          <w:lang w:eastAsia="bg-BG"/>
        </w:rPr>
        <w:t>" 2014-2020 г. BG05M2OP001-3.018 „</w:t>
      </w:r>
      <w:proofErr w:type="spellStart"/>
      <w:r w:rsidRPr="00AF05E2">
        <w:rPr>
          <w:rFonts w:ascii="Times New Roman" w:eastAsia="Times New Roman" w:hAnsi="Times New Roman" w:cs="Times New Roman"/>
          <w:sz w:val="24"/>
          <w:szCs w:val="24"/>
          <w:lang w:eastAsia="bg-BG"/>
        </w:rPr>
        <w:t>Подкрепа</w:t>
      </w:r>
      <w:proofErr w:type="spellEnd"/>
      <w:r w:rsidRPr="00AF05E2">
        <w:rPr>
          <w:rFonts w:ascii="Times New Roman" w:eastAsia="Times New Roman" w:hAnsi="Times New Roman" w:cs="Times New Roman"/>
          <w:sz w:val="24"/>
          <w:szCs w:val="24"/>
          <w:lang w:eastAsia="bg-BG"/>
        </w:rPr>
        <w:t xml:space="preserve"> за </w:t>
      </w:r>
      <w:proofErr w:type="spellStart"/>
      <w:r w:rsidRPr="00AF05E2">
        <w:rPr>
          <w:rFonts w:ascii="Times New Roman" w:eastAsia="Times New Roman" w:hAnsi="Times New Roman" w:cs="Times New Roman"/>
          <w:sz w:val="24"/>
          <w:szCs w:val="24"/>
          <w:lang w:eastAsia="bg-BG"/>
        </w:rPr>
        <w:t>приобщаващо</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образование</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проект</w:t>
      </w:r>
      <w:proofErr w:type="spellEnd"/>
      <w:r w:rsidRPr="00AF05E2">
        <w:rPr>
          <w:rFonts w:ascii="Times New Roman" w:eastAsia="Times New Roman" w:hAnsi="Times New Roman" w:cs="Times New Roman"/>
          <w:sz w:val="24"/>
          <w:szCs w:val="24"/>
          <w:lang w:eastAsia="bg-BG"/>
        </w:rPr>
        <w:t xml:space="preserve"> BG05M2OP001-3.018-0001 „</w:t>
      </w:r>
      <w:proofErr w:type="spellStart"/>
      <w:r w:rsidRPr="00AF05E2">
        <w:rPr>
          <w:rFonts w:ascii="Times New Roman" w:eastAsia="Times New Roman" w:hAnsi="Times New Roman" w:cs="Times New Roman"/>
          <w:sz w:val="24"/>
          <w:szCs w:val="24"/>
          <w:lang w:eastAsia="bg-BG"/>
        </w:rPr>
        <w:t>Подкрепа</w:t>
      </w:r>
      <w:proofErr w:type="spellEnd"/>
      <w:r w:rsidRPr="00AF05E2">
        <w:rPr>
          <w:rFonts w:ascii="Times New Roman" w:eastAsia="Times New Roman" w:hAnsi="Times New Roman" w:cs="Times New Roman"/>
          <w:sz w:val="24"/>
          <w:szCs w:val="24"/>
          <w:lang w:eastAsia="bg-BG"/>
        </w:rPr>
        <w:t xml:space="preserve"> за </w:t>
      </w:r>
      <w:proofErr w:type="spellStart"/>
      <w:r w:rsidRPr="00AF05E2">
        <w:rPr>
          <w:rFonts w:ascii="Times New Roman" w:eastAsia="Times New Roman" w:hAnsi="Times New Roman" w:cs="Times New Roman"/>
          <w:sz w:val="24"/>
          <w:szCs w:val="24"/>
          <w:lang w:eastAsia="bg-BG"/>
        </w:rPr>
        <w:t>приобщаващо</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образование</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Проектът</w:t>
      </w:r>
      <w:proofErr w:type="spellEnd"/>
      <w:r w:rsidRPr="00AF05E2">
        <w:rPr>
          <w:rFonts w:ascii="Times New Roman" w:eastAsia="Times New Roman" w:hAnsi="Times New Roman" w:cs="Times New Roman"/>
          <w:sz w:val="24"/>
          <w:szCs w:val="24"/>
          <w:lang w:eastAsia="bg-BG"/>
        </w:rPr>
        <w:t xml:space="preserve"> е </w:t>
      </w:r>
      <w:proofErr w:type="spellStart"/>
      <w:r w:rsidRPr="00AF05E2">
        <w:rPr>
          <w:rFonts w:ascii="Times New Roman" w:eastAsia="Times New Roman" w:hAnsi="Times New Roman" w:cs="Times New Roman"/>
          <w:sz w:val="24"/>
          <w:szCs w:val="24"/>
          <w:lang w:eastAsia="bg-BG"/>
        </w:rPr>
        <w:t>насочен</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към</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осигуряване</w:t>
      </w:r>
      <w:proofErr w:type="spellEnd"/>
      <w:r w:rsidRPr="00AF05E2">
        <w:rPr>
          <w:rFonts w:ascii="Times New Roman" w:eastAsia="Times New Roman" w:hAnsi="Times New Roman" w:cs="Times New Roman"/>
          <w:sz w:val="24"/>
          <w:szCs w:val="24"/>
          <w:lang w:eastAsia="bg-BG"/>
        </w:rPr>
        <w:t xml:space="preserve"> на </w:t>
      </w:r>
      <w:proofErr w:type="spellStart"/>
      <w:r w:rsidRPr="00AF05E2">
        <w:rPr>
          <w:rFonts w:ascii="Times New Roman" w:eastAsia="Times New Roman" w:hAnsi="Times New Roman" w:cs="Times New Roman"/>
          <w:sz w:val="24"/>
          <w:szCs w:val="24"/>
          <w:lang w:eastAsia="bg-BG"/>
        </w:rPr>
        <w:t>по-високо</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качество</w:t>
      </w:r>
      <w:proofErr w:type="spellEnd"/>
      <w:r w:rsidRPr="00AF05E2">
        <w:rPr>
          <w:rFonts w:ascii="Times New Roman" w:eastAsia="Times New Roman" w:hAnsi="Times New Roman" w:cs="Times New Roman"/>
          <w:sz w:val="24"/>
          <w:szCs w:val="24"/>
          <w:lang w:eastAsia="bg-BG"/>
        </w:rPr>
        <w:t xml:space="preserve"> и </w:t>
      </w:r>
      <w:proofErr w:type="spellStart"/>
      <w:r w:rsidRPr="00AF05E2">
        <w:rPr>
          <w:rFonts w:ascii="Times New Roman" w:eastAsia="Times New Roman" w:hAnsi="Times New Roman" w:cs="Times New Roman"/>
          <w:sz w:val="24"/>
          <w:szCs w:val="24"/>
          <w:lang w:eastAsia="bg-BG"/>
        </w:rPr>
        <w:t>по-добър</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достъп</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до</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образование</w:t>
      </w:r>
      <w:proofErr w:type="spellEnd"/>
      <w:r w:rsidRPr="00AF05E2">
        <w:rPr>
          <w:rFonts w:ascii="Times New Roman" w:eastAsia="Times New Roman" w:hAnsi="Times New Roman" w:cs="Times New Roman"/>
          <w:sz w:val="24"/>
          <w:szCs w:val="24"/>
          <w:lang w:eastAsia="bg-BG"/>
        </w:rPr>
        <w:t xml:space="preserve"> на деца и </w:t>
      </w:r>
      <w:proofErr w:type="spellStart"/>
      <w:r w:rsidRPr="00AF05E2">
        <w:rPr>
          <w:rFonts w:ascii="Times New Roman" w:eastAsia="Times New Roman" w:hAnsi="Times New Roman" w:cs="Times New Roman"/>
          <w:sz w:val="24"/>
          <w:szCs w:val="24"/>
          <w:lang w:eastAsia="bg-BG"/>
        </w:rPr>
        <w:t>ученици</w:t>
      </w:r>
      <w:proofErr w:type="spellEnd"/>
      <w:r w:rsidRPr="00AF05E2">
        <w:rPr>
          <w:rFonts w:ascii="Times New Roman" w:eastAsia="Times New Roman" w:hAnsi="Times New Roman" w:cs="Times New Roman"/>
          <w:sz w:val="24"/>
          <w:szCs w:val="24"/>
          <w:lang w:eastAsia="bg-BG"/>
        </w:rPr>
        <w:t xml:space="preserve"> със </w:t>
      </w:r>
      <w:proofErr w:type="spellStart"/>
      <w:r w:rsidRPr="00AF05E2">
        <w:rPr>
          <w:rFonts w:ascii="Times New Roman" w:eastAsia="Times New Roman" w:hAnsi="Times New Roman" w:cs="Times New Roman"/>
          <w:sz w:val="24"/>
          <w:szCs w:val="24"/>
          <w:lang w:eastAsia="bg-BG"/>
        </w:rPr>
        <w:t>специални</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образователни</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потребности</w:t>
      </w:r>
      <w:proofErr w:type="spellEnd"/>
      <w:r w:rsidRPr="00AF05E2">
        <w:rPr>
          <w:rFonts w:ascii="Times New Roman" w:eastAsia="Times New Roman" w:hAnsi="Times New Roman" w:cs="Times New Roman"/>
          <w:sz w:val="24"/>
          <w:szCs w:val="24"/>
          <w:lang w:eastAsia="bg-BG"/>
        </w:rPr>
        <w:t xml:space="preserve">, с </w:t>
      </w:r>
      <w:proofErr w:type="spellStart"/>
      <w:r w:rsidRPr="00AF05E2">
        <w:rPr>
          <w:rFonts w:ascii="Times New Roman" w:eastAsia="Times New Roman" w:hAnsi="Times New Roman" w:cs="Times New Roman"/>
          <w:sz w:val="24"/>
          <w:szCs w:val="24"/>
          <w:lang w:eastAsia="bg-BG"/>
        </w:rPr>
        <w:t>хронични</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заболявания</w:t>
      </w:r>
      <w:proofErr w:type="spellEnd"/>
      <w:r w:rsidRPr="00AF05E2">
        <w:rPr>
          <w:rFonts w:ascii="Times New Roman" w:eastAsia="Times New Roman" w:hAnsi="Times New Roman" w:cs="Times New Roman"/>
          <w:sz w:val="24"/>
          <w:szCs w:val="24"/>
          <w:lang w:eastAsia="bg-BG"/>
        </w:rPr>
        <w:t xml:space="preserve">, в </w:t>
      </w:r>
      <w:proofErr w:type="spellStart"/>
      <w:r w:rsidRPr="00AF05E2">
        <w:rPr>
          <w:rFonts w:ascii="Times New Roman" w:eastAsia="Times New Roman" w:hAnsi="Times New Roman" w:cs="Times New Roman"/>
          <w:sz w:val="24"/>
          <w:szCs w:val="24"/>
          <w:lang w:eastAsia="bg-BG"/>
        </w:rPr>
        <w:t>риск</w:t>
      </w:r>
      <w:proofErr w:type="spellEnd"/>
      <w:r w:rsidRPr="00AF05E2">
        <w:rPr>
          <w:rFonts w:ascii="Times New Roman" w:eastAsia="Times New Roman" w:hAnsi="Times New Roman" w:cs="Times New Roman"/>
          <w:sz w:val="24"/>
          <w:szCs w:val="24"/>
          <w:lang w:eastAsia="bg-BG"/>
        </w:rPr>
        <w:t xml:space="preserve"> и с </w:t>
      </w:r>
      <w:proofErr w:type="spellStart"/>
      <w:r w:rsidRPr="00AF05E2">
        <w:rPr>
          <w:rFonts w:ascii="Times New Roman" w:eastAsia="Times New Roman" w:hAnsi="Times New Roman" w:cs="Times New Roman"/>
          <w:sz w:val="24"/>
          <w:szCs w:val="24"/>
          <w:lang w:eastAsia="bg-BG"/>
        </w:rPr>
        <w:t>изявени</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дарби</w:t>
      </w:r>
      <w:proofErr w:type="spellEnd"/>
      <w:r w:rsidRPr="00AF05E2">
        <w:rPr>
          <w:rFonts w:ascii="Times New Roman" w:eastAsia="Times New Roman" w:hAnsi="Times New Roman" w:cs="Times New Roman"/>
          <w:sz w:val="24"/>
          <w:szCs w:val="24"/>
          <w:lang w:eastAsia="bg-BG"/>
        </w:rPr>
        <w:t xml:space="preserve"> в </w:t>
      </w:r>
      <w:proofErr w:type="spellStart"/>
      <w:r w:rsidRPr="00AF05E2">
        <w:rPr>
          <w:rFonts w:ascii="Times New Roman" w:eastAsia="Times New Roman" w:hAnsi="Times New Roman" w:cs="Times New Roman"/>
          <w:sz w:val="24"/>
          <w:szCs w:val="24"/>
          <w:lang w:eastAsia="bg-BG"/>
        </w:rPr>
        <w:t>системата</w:t>
      </w:r>
      <w:proofErr w:type="spellEnd"/>
      <w:r w:rsidRPr="00AF05E2">
        <w:rPr>
          <w:rFonts w:ascii="Times New Roman" w:eastAsia="Times New Roman" w:hAnsi="Times New Roman" w:cs="Times New Roman"/>
          <w:sz w:val="24"/>
          <w:szCs w:val="24"/>
          <w:lang w:eastAsia="bg-BG"/>
        </w:rPr>
        <w:t xml:space="preserve"> на </w:t>
      </w:r>
      <w:proofErr w:type="spellStart"/>
      <w:r w:rsidRPr="00AF05E2">
        <w:rPr>
          <w:rFonts w:ascii="Times New Roman" w:eastAsia="Times New Roman" w:hAnsi="Times New Roman" w:cs="Times New Roman"/>
          <w:sz w:val="24"/>
          <w:szCs w:val="24"/>
          <w:lang w:eastAsia="bg-BG"/>
        </w:rPr>
        <w:t>предучилищното</w:t>
      </w:r>
      <w:proofErr w:type="spellEnd"/>
      <w:r w:rsidRPr="00AF05E2">
        <w:rPr>
          <w:rFonts w:ascii="Times New Roman" w:eastAsia="Times New Roman" w:hAnsi="Times New Roman" w:cs="Times New Roman"/>
          <w:sz w:val="24"/>
          <w:szCs w:val="24"/>
          <w:lang w:eastAsia="bg-BG"/>
        </w:rPr>
        <w:t xml:space="preserve"> и </w:t>
      </w:r>
      <w:proofErr w:type="spellStart"/>
      <w:r w:rsidRPr="00AF05E2">
        <w:rPr>
          <w:rFonts w:ascii="Times New Roman" w:eastAsia="Times New Roman" w:hAnsi="Times New Roman" w:cs="Times New Roman"/>
          <w:sz w:val="24"/>
          <w:szCs w:val="24"/>
          <w:lang w:eastAsia="bg-BG"/>
        </w:rPr>
        <w:t>училищното</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образование</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чрез</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предоставяне</w:t>
      </w:r>
      <w:proofErr w:type="spellEnd"/>
      <w:r w:rsidRPr="00AF05E2">
        <w:rPr>
          <w:rFonts w:ascii="Times New Roman" w:eastAsia="Times New Roman" w:hAnsi="Times New Roman" w:cs="Times New Roman"/>
          <w:sz w:val="24"/>
          <w:szCs w:val="24"/>
          <w:lang w:eastAsia="bg-BG"/>
        </w:rPr>
        <w:t xml:space="preserve"> на </w:t>
      </w:r>
      <w:proofErr w:type="spellStart"/>
      <w:r w:rsidRPr="00AF05E2">
        <w:rPr>
          <w:rFonts w:ascii="Times New Roman" w:eastAsia="Times New Roman" w:hAnsi="Times New Roman" w:cs="Times New Roman"/>
          <w:sz w:val="24"/>
          <w:szCs w:val="24"/>
          <w:lang w:eastAsia="bg-BG"/>
        </w:rPr>
        <w:t>допълнителна</w:t>
      </w:r>
      <w:proofErr w:type="spellEnd"/>
      <w:r w:rsidRPr="00AF05E2">
        <w:rPr>
          <w:rFonts w:ascii="Times New Roman" w:eastAsia="Times New Roman" w:hAnsi="Times New Roman" w:cs="Times New Roman"/>
          <w:sz w:val="24"/>
          <w:szCs w:val="24"/>
          <w:lang w:eastAsia="bg-BG"/>
        </w:rPr>
        <w:t xml:space="preserve"> </w:t>
      </w:r>
      <w:proofErr w:type="spellStart"/>
      <w:r w:rsidRPr="00AF05E2">
        <w:rPr>
          <w:rFonts w:ascii="Times New Roman" w:eastAsia="Times New Roman" w:hAnsi="Times New Roman" w:cs="Times New Roman"/>
          <w:sz w:val="24"/>
          <w:szCs w:val="24"/>
          <w:lang w:eastAsia="bg-BG"/>
        </w:rPr>
        <w:t>подкрепа</w:t>
      </w:r>
      <w:proofErr w:type="spellEnd"/>
      <w:r w:rsidRPr="00AF05E2">
        <w:rPr>
          <w:rFonts w:ascii="Times New Roman" w:eastAsia="Times New Roman" w:hAnsi="Times New Roman" w:cs="Times New Roman"/>
          <w:sz w:val="24"/>
          <w:szCs w:val="24"/>
          <w:lang w:eastAsia="bg-BG"/>
        </w:rPr>
        <w:t xml:space="preserve"> за </w:t>
      </w:r>
      <w:proofErr w:type="spellStart"/>
      <w:r w:rsidRPr="00AF05E2">
        <w:rPr>
          <w:rFonts w:ascii="Times New Roman" w:eastAsia="Times New Roman" w:hAnsi="Times New Roman" w:cs="Times New Roman"/>
          <w:sz w:val="24"/>
          <w:szCs w:val="24"/>
          <w:lang w:eastAsia="bg-BG"/>
        </w:rPr>
        <w:t>личностно</w:t>
      </w:r>
      <w:proofErr w:type="spellEnd"/>
      <w:r w:rsidRPr="00AF05E2">
        <w:rPr>
          <w:rFonts w:ascii="Times New Roman" w:eastAsia="Times New Roman" w:hAnsi="Times New Roman" w:cs="Times New Roman"/>
          <w:sz w:val="24"/>
          <w:szCs w:val="24"/>
          <w:lang w:eastAsia="bg-BG"/>
        </w:rPr>
        <w:t xml:space="preserve"> </w:t>
      </w:r>
      <w:proofErr w:type="spellStart"/>
      <w:proofErr w:type="gramStart"/>
      <w:r w:rsidRPr="00AF05E2">
        <w:rPr>
          <w:rFonts w:ascii="Times New Roman" w:eastAsia="Times New Roman" w:hAnsi="Times New Roman" w:cs="Times New Roman"/>
          <w:sz w:val="24"/>
          <w:szCs w:val="24"/>
          <w:lang w:eastAsia="bg-BG"/>
        </w:rPr>
        <w:t>развитие</w:t>
      </w:r>
      <w:proofErr w:type="spellEnd"/>
      <w:r w:rsidR="007C58D0">
        <w:rPr>
          <w:rFonts w:ascii="Times New Roman" w:eastAsia="Times New Roman" w:hAnsi="Times New Roman" w:cs="Times New Roman"/>
          <w:sz w:val="24"/>
          <w:szCs w:val="24"/>
          <w:lang w:val="bg-BG" w:eastAsia="bg-BG"/>
        </w:rPr>
        <w:t>.продължителността</w:t>
      </w:r>
      <w:proofErr w:type="gramEnd"/>
      <w:r w:rsidR="007C58D0">
        <w:rPr>
          <w:rFonts w:ascii="Times New Roman" w:eastAsia="Times New Roman" w:hAnsi="Times New Roman" w:cs="Times New Roman"/>
          <w:sz w:val="24"/>
          <w:szCs w:val="24"/>
          <w:lang w:val="bg-BG" w:eastAsia="bg-BG"/>
        </w:rPr>
        <w:t xml:space="preserve"> му </w:t>
      </w:r>
      <w:r w:rsidR="007C58D0" w:rsidRPr="007C58D0">
        <w:rPr>
          <w:rFonts w:ascii="Times New Roman" w:eastAsia="Times New Roman" w:hAnsi="Times New Roman" w:cs="Times New Roman"/>
          <w:sz w:val="24"/>
          <w:szCs w:val="24"/>
          <w:lang w:val="bg-BG" w:eastAsia="bg-BG"/>
        </w:rPr>
        <w:t xml:space="preserve"> е 36 месеца, считано от  датата на сключване на договора - 27.11.2020 г.</w:t>
      </w:r>
    </w:p>
    <w:p w:rsidR="009120D5" w:rsidRPr="009120D5" w:rsidRDefault="009120D5" w:rsidP="00F77450">
      <w:pPr>
        <w:spacing w:after="0" w:line="240" w:lineRule="auto"/>
        <w:ind w:firstLine="567"/>
        <w:jc w:val="both"/>
        <w:rPr>
          <w:rFonts w:ascii="Times New Roman" w:eastAsia="Calibri" w:hAnsi="Times New Roman" w:cs="Times New Roman"/>
          <w:sz w:val="24"/>
          <w:szCs w:val="24"/>
          <w:lang w:val="bg-BG"/>
        </w:rPr>
      </w:pPr>
      <w:r w:rsidRPr="009120D5">
        <w:rPr>
          <w:rFonts w:ascii="Times New Roman" w:eastAsia="Calibri" w:hAnsi="Times New Roman" w:cs="Times New Roman"/>
          <w:b/>
          <w:sz w:val="24"/>
          <w:szCs w:val="24"/>
          <w:u w:val="single"/>
          <w:lang w:val="bg-BG"/>
        </w:rPr>
        <w:t>Основната цел</w:t>
      </w:r>
      <w:r w:rsidRPr="009120D5">
        <w:rPr>
          <w:rFonts w:ascii="Times New Roman" w:eastAsia="Calibri" w:hAnsi="Times New Roman" w:cs="Times New Roman"/>
          <w:sz w:val="24"/>
          <w:szCs w:val="24"/>
          <w:lang w:val="bg-BG"/>
        </w:rPr>
        <w:t xml:space="preserve"> на проекта е насочена към насърчаване и разгръщане на потенциала за личностно развитие на деца и ученици със специални образователни потребности, с хронични заболявания, в риск и с изявени дарби чрез допълнителна подкрепа, с оглед успешната им реализация и социализация.</w:t>
      </w:r>
    </w:p>
    <w:p w:rsidR="009120D5" w:rsidRPr="009120D5" w:rsidRDefault="009120D5" w:rsidP="00F77450">
      <w:pPr>
        <w:spacing w:after="0" w:line="240" w:lineRule="auto"/>
        <w:ind w:firstLine="567"/>
        <w:jc w:val="both"/>
        <w:rPr>
          <w:rFonts w:ascii="Times New Roman" w:eastAsia="Calibri" w:hAnsi="Times New Roman" w:cs="Times New Roman"/>
          <w:sz w:val="24"/>
          <w:szCs w:val="24"/>
          <w:lang w:val="bg-BG"/>
        </w:rPr>
      </w:pPr>
      <w:r w:rsidRPr="009120D5">
        <w:rPr>
          <w:rFonts w:ascii="Times New Roman" w:eastAsia="Calibri" w:hAnsi="Times New Roman" w:cs="Times New Roman"/>
          <w:b/>
          <w:sz w:val="24"/>
          <w:szCs w:val="24"/>
          <w:u w:val="single"/>
          <w:lang w:val="bg-BG"/>
        </w:rPr>
        <w:t>Специфичните цели на проекта са:</w:t>
      </w:r>
      <w:r w:rsidRPr="009120D5">
        <w:rPr>
          <w:rFonts w:ascii="Times New Roman" w:eastAsia="Calibri" w:hAnsi="Times New Roman" w:cs="Times New Roman"/>
          <w:sz w:val="24"/>
          <w:szCs w:val="24"/>
          <w:lang w:val="bg-BG"/>
        </w:rPr>
        <w:t xml:space="preserve"> </w:t>
      </w:r>
    </w:p>
    <w:p w:rsidR="009120D5" w:rsidRPr="009120D5" w:rsidRDefault="009120D5" w:rsidP="00F77450">
      <w:pPr>
        <w:spacing w:after="0" w:line="240" w:lineRule="auto"/>
        <w:ind w:firstLine="709"/>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t>1. приобщаване на деца и ученици със специални образователни потребности, с хронични заболявания, в риск и с изявени дарби – с доказани постижения в науките, изкуствата и спорта, в детски градини и училища, осигуряващи обучение за придобиване на основна степен на образование, в системата на предучилищното и училищното образование чрез предоставяне на допълнителна подкрепа за личностно развитие, включително чрез оборудване на специализирани кабинети и разработване на дидактически материали за работа с деца и ученици със специални образователни потребности, с хронични заболявания, в риск и с изявени дарби;</w:t>
      </w:r>
    </w:p>
    <w:p w:rsidR="009120D5" w:rsidRPr="009120D5" w:rsidRDefault="009120D5" w:rsidP="00F77450">
      <w:pPr>
        <w:spacing w:after="0" w:line="240" w:lineRule="auto"/>
        <w:ind w:firstLine="709"/>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t>2. повишаване на капацитета на институциите в системата на предучилищното и училищното образование за осъществяване на приобщаващо образован</w:t>
      </w:r>
      <w:proofErr w:type="spellStart"/>
      <w:r w:rsidRPr="009120D5">
        <w:rPr>
          <w:rFonts w:ascii="Times New Roman" w:eastAsia="Calibri" w:hAnsi="Times New Roman" w:cs="Times New Roman"/>
          <w:sz w:val="24"/>
          <w:szCs w:val="24"/>
        </w:rPr>
        <w:t>ие</w:t>
      </w:r>
      <w:proofErr w:type="spellEnd"/>
      <w:r w:rsidRPr="009120D5">
        <w:rPr>
          <w:rFonts w:ascii="Times New Roman" w:eastAsia="Calibri" w:hAnsi="Times New Roman" w:cs="Times New Roman"/>
          <w:sz w:val="24"/>
          <w:szCs w:val="24"/>
        </w:rPr>
        <w:t>,</w:t>
      </w:r>
      <w:r w:rsidRPr="009120D5">
        <w:rPr>
          <w:rFonts w:ascii="Calibri" w:eastAsia="Calibri" w:hAnsi="Calibri" w:cs="Arial"/>
          <w:lang w:val="bg-BG"/>
        </w:rPr>
        <w:t xml:space="preserve"> </w:t>
      </w:r>
      <w:r w:rsidRPr="009120D5">
        <w:rPr>
          <w:rFonts w:ascii="Times New Roman" w:eastAsia="Calibri" w:hAnsi="Times New Roman" w:cs="Times New Roman"/>
          <w:sz w:val="24"/>
          <w:szCs w:val="24"/>
          <w:lang w:val="bg-BG"/>
        </w:rPr>
        <w:t xml:space="preserve">в т.ч. чрез квалификация на педагогическите специалисти за предоставяне на допълнителна подкрепа за личностно развитие на деца и ученици със специални образователни потребности, с хронични заболявания, в риск и с изявени дарби; </w:t>
      </w:r>
    </w:p>
    <w:p w:rsidR="009120D5" w:rsidRPr="009120D5" w:rsidRDefault="009120D5" w:rsidP="00F77450">
      <w:pPr>
        <w:spacing w:after="0" w:line="240" w:lineRule="auto"/>
        <w:ind w:firstLine="709"/>
        <w:jc w:val="both"/>
        <w:rPr>
          <w:rFonts w:ascii="Times New Roman" w:eastAsia="Calibri" w:hAnsi="Times New Roman" w:cs="Times New Roman"/>
          <w:sz w:val="24"/>
          <w:szCs w:val="24"/>
          <w:u w:val="single"/>
          <w:lang w:val="bg-BG"/>
        </w:rPr>
      </w:pPr>
      <w:r w:rsidRPr="009120D5">
        <w:rPr>
          <w:rFonts w:ascii="Times New Roman" w:eastAsia="Calibri" w:hAnsi="Times New Roman" w:cs="Times New Roman"/>
          <w:sz w:val="24"/>
          <w:szCs w:val="24"/>
          <w:lang w:val="bg-BG"/>
        </w:rPr>
        <w:t>3. превенция на насилието и агресията, създаване на сигурна училищна среда и семейна подкрепа в процеса на приобщаващото образование.</w:t>
      </w:r>
    </w:p>
    <w:p w:rsidR="009120D5" w:rsidRPr="009120D5" w:rsidRDefault="009120D5" w:rsidP="00F77450">
      <w:pPr>
        <w:spacing w:after="0" w:line="240" w:lineRule="auto"/>
        <w:ind w:firstLine="709"/>
        <w:jc w:val="both"/>
        <w:rPr>
          <w:rFonts w:ascii="Times New Roman" w:eastAsia="Calibri" w:hAnsi="Times New Roman" w:cs="Times New Roman"/>
          <w:b/>
          <w:sz w:val="24"/>
          <w:szCs w:val="24"/>
          <w:u w:val="single"/>
          <w:lang w:val="bg-BG"/>
        </w:rPr>
      </w:pPr>
      <w:r w:rsidRPr="009120D5">
        <w:rPr>
          <w:rFonts w:ascii="Times New Roman" w:eastAsia="Calibri" w:hAnsi="Times New Roman" w:cs="Times New Roman"/>
          <w:b/>
          <w:sz w:val="24"/>
          <w:szCs w:val="24"/>
          <w:u w:val="single"/>
          <w:lang w:val="bg-BG"/>
        </w:rPr>
        <w:t xml:space="preserve">Целевите групи по проекта са: </w:t>
      </w:r>
    </w:p>
    <w:p w:rsidR="009120D5" w:rsidRPr="009120D5" w:rsidRDefault="009120D5" w:rsidP="00F77450">
      <w:pPr>
        <w:spacing w:after="0" w:line="240" w:lineRule="auto"/>
        <w:ind w:firstLine="720"/>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t>1. деца и ученици със специални образователни потребности от детски градини и от училища, осигуряващи обучение за придобиване на основна степен на образование;</w:t>
      </w:r>
    </w:p>
    <w:p w:rsidR="009120D5" w:rsidRPr="009120D5" w:rsidRDefault="009120D5" w:rsidP="00F77450">
      <w:pPr>
        <w:spacing w:after="0" w:line="240" w:lineRule="auto"/>
        <w:ind w:firstLine="720"/>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t>2. деца и ученици с хронични заболявания от детски градини и от училища, осигуряващи обучение за придобиване на основна степен на образование;</w:t>
      </w:r>
    </w:p>
    <w:p w:rsidR="009120D5" w:rsidRPr="009120D5" w:rsidRDefault="009120D5" w:rsidP="00F77450">
      <w:pPr>
        <w:spacing w:after="0" w:line="240" w:lineRule="auto"/>
        <w:ind w:firstLine="720"/>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t>3. деца и ученици в риск от детски градини и от училища, осигуряващи обучение за придобиване на основна степен на образование;</w:t>
      </w:r>
      <w:bookmarkStart w:id="0" w:name="_GoBack"/>
      <w:bookmarkEnd w:id="0"/>
    </w:p>
    <w:p w:rsidR="009120D5" w:rsidRPr="009120D5" w:rsidRDefault="009120D5" w:rsidP="00F77450">
      <w:pPr>
        <w:spacing w:after="0" w:line="240" w:lineRule="auto"/>
        <w:ind w:firstLine="720"/>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lastRenderedPageBreak/>
        <w:t>4. деца и ученици с изявени дарби, с доказани постижения в областта на науките, изкуствата и спорта от детски градини и училища, осигуряващи обучение за придобиване на основна степен на образование;</w:t>
      </w:r>
    </w:p>
    <w:p w:rsidR="009120D5" w:rsidRPr="009120D5" w:rsidRDefault="009120D5" w:rsidP="00F77450">
      <w:pPr>
        <w:spacing w:after="0" w:line="240" w:lineRule="auto"/>
        <w:ind w:firstLine="720"/>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t>5. педагогически специалисти и непедагогически персонал от детските градини и училищата, осигуряващи обучение за придобиване на основна степен на образование;</w:t>
      </w:r>
    </w:p>
    <w:p w:rsidR="009120D5" w:rsidRPr="009120D5" w:rsidRDefault="009120D5" w:rsidP="00F77450">
      <w:pPr>
        <w:spacing w:after="0" w:line="240" w:lineRule="auto"/>
        <w:ind w:firstLine="720"/>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t>6. специалисти от екипи за подкрепа за личностно развитие;</w:t>
      </w:r>
    </w:p>
    <w:p w:rsidR="009120D5" w:rsidRPr="009120D5" w:rsidRDefault="009120D5" w:rsidP="00F77450">
      <w:pPr>
        <w:spacing w:after="0" w:line="240" w:lineRule="auto"/>
        <w:ind w:firstLine="720"/>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t>7. специалисти от регионалните центрове за подкрепа на процеса на приобщаващото образование (РЦПППО), регионалните здравни инспекции (РЗИ) и дирекциите „Социално подпомагане“ (ДСП), от центровете за специална образователна подкрепа (ЦСОП) и от Държавния логопедичен център (ДЛЦ);</w:t>
      </w:r>
    </w:p>
    <w:p w:rsidR="009120D5" w:rsidRDefault="009120D5" w:rsidP="00F77450">
      <w:pPr>
        <w:spacing w:after="0" w:line="240" w:lineRule="auto"/>
        <w:ind w:firstLine="709"/>
        <w:jc w:val="both"/>
        <w:rPr>
          <w:rFonts w:ascii="Times New Roman" w:eastAsia="Calibri" w:hAnsi="Times New Roman" w:cs="Times New Roman"/>
          <w:sz w:val="24"/>
          <w:szCs w:val="24"/>
          <w:lang w:val="bg-BG"/>
        </w:rPr>
      </w:pPr>
      <w:r w:rsidRPr="009120D5">
        <w:rPr>
          <w:rFonts w:ascii="Times New Roman" w:eastAsia="Calibri" w:hAnsi="Times New Roman" w:cs="Times New Roman"/>
          <w:sz w:val="24"/>
          <w:szCs w:val="24"/>
          <w:lang w:val="bg-BG"/>
        </w:rPr>
        <w:t>8. родители на деца и ученици от детските градини и училищата, осигуряващи обучение за придобиване на основна степен на образование.</w:t>
      </w:r>
    </w:p>
    <w:p w:rsidR="00F239B5" w:rsidRPr="009120D5" w:rsidRDefault="00F239B5" w:rsidP="00F77450">
      <w:pPr>
        <w:spacing w:after="0" w:line="240" w:lineRule="auto"/>
        <w:ind w:firstLine="709"/>
        <w:jc w:val="both"/>
        <w:rPr>
          <w:rFonts w:ascii="Times New Roman" w:eastAsia="Calibri" w:hAnsi="Times New Roman" w:cs="Times New Roman"/>
          <w:sz w:val="24"/>
          <w:szCs w:val="24"/>
          <w:lang w:val="bg-BG"/>
        </w:rPr>
      </w:pPr>
    </w:p>
    <w:p w:rsidR="007E7266" w:rsidRPr="00F239B5" w:rsidRDefault="00F239B5" w:rsidP="00F239B5">
      <w:pPr>
        <w:spacing w:after="0" w:line="360" w:lineRule="auto"/>
        <w:jc w:val="both"/>
        <w:rPr>
          <w:rFonts w:ascii="Times New Roman" w:eastAsia="Calibri" w:hAnsi="Times New Roman" w:cs="Times New Roman"/>
          <w:b/>
          <w:sz w:val="24"/>
          <w:szCs w:val="24"/>
          <w:u w:val="single"/>
          <w:lang w:val="bg-BG"/>
        </w:rPr>
      </w:pPr>
      <w:r>
        <w:rPr>
          <w:rFonts w:ascii="Times New Roman" w:eastAsia="Calibri" w:hAnsi="Times New Roman" w:cs="Times New Roman"/>
          <w:b/>
          <w:sz w:val="24"/>
          <w:szCs w:val="24"/>
          <w:lang w:val="bg-BG"/>
        </w:rPr>
        <w:tab/>
      </w:r>
      <w:r>
        <w:rPr>
          <w:rFonts w:ascii="Times New Roman" w:eastAsia="Calibri" w:hAnsi="Times New Roman" w:cs="Times New Roman"/>
          <w:b/>
          <w:sz w:val="24"/>
          <w:szCs w:val="24"/>
          <w:lang w:val="bg-BG"/>
        </w:rPr>
        <w:tab/>
      </w:r>
      <w:r>
        <w:rPr>
          <w:rFonts w:ascii="Times New Roman" w:eastAsia="Calibri" w:hAnsi="Times New Roman" w:cs="Times New Roman"/>
          <w:b/>
          <w:sz w:val="24"/>
          <w:szCs w:val="24"/>
          <w:lang w:val="bg-BG"/>
        </w:rPr>
        <w:tab/>
      </w:r>
      <w:r>
        <w:rPr>
          <w:rFonts w:ascii="Times New Roman" w:eastAsia="Calibri" w:hAnsi="Times New Roman" w:cs="Times New Roman"/>
          <w:b/>
          <w:sz w:val="24"/>
          <w:szCs w:val="24"/>
          <w:lang w:val="bg-BG"/>
        </w:rPr>
        <w:tab/>
      </w:r>
      <w:r w:rsidRPr="00F239B5">
        <w:rPr>
          <w:rFonts w:ascii="Times New Roman" w:eastAsia="Calibri" w:hAnsi="Times New Roman" w:cs="Times New Roman"/>
          <w:b/>
          <w:sz w:val="24"/>
          <w:szCs w:val="24"/>
          <w:u w:val="single"/>
          <w:lang w:val="bg-BG"/>
        </w:rPr>
        <w:t>Допустими дейности</w:t>
      </w:r>
    </w:p>
    <w:p w:rsidR="008734A7" w:rsidRPr="00F239B5" w:rsidRDefault="007E7266" w:rsidP="00A3006C">
      <w:pPr>
        <w:jc w:val="center"/>
        <w:rPr>
          <w:rFonts w:ascii="Times New Roman" w:hAnsi="Times New Roman" w:cs="Times New Roman"/>
          <w:b/>
          <w:i/>
          <w:sz w:val="24"/>
          <w:szCs w:val="24"/>
          <w:lang w:val="bg-BG"/>
        </w:rPr>
      </w:pPr>
      <w:r w:rsidRPr="00F239B5">
        <w:rPr>
          <w:rFonts w:ascii="Times New Roman" w:hAnsi="Times New Roman" w:cs="Times New Roman"/>
          <w:b/>
          <w:i/>
          <w:sz w:val="24"/>
          <w:szCs w:val="24"/>
          <w:lang w:val="bg-BG"/>
        </w:rPr>
        <w:t>Д</w:t>
      </w:r>
      <w:r w:rsidR="008734A7" w:rsidRPr="00F239B5">
        <w:rPr>
          <w:rFonts w:ascii="Times New Roman" w:hAnsi="Times New Roman" w:cs="Times New Roman"/>
          <w:b/>
          <w:i/>
          <w:sz w:val="24"/>
          <w:szCs w:val="24"/>
          <w:lang w:val="bg-BG"/>
        </w:rPr>
        <w:t>ейност 1.</w:t>
      </w:r>
      <w:r w:rsidR="004D671E" w:rsidRPr="00F239B5">
        <w:rPr>
          <w:rFonts w:ascii="Times New Roman" w:hAnsi="Times New Roman" w:cs="Times New Roman"/>
          <w:b/>
          <w:i/>
          <w:sz w:val="24"/>
          <w:szCs w:val="24"/>
          <w:lang w:val="bg-BG"/>
        </w:rPr>
        <w:t xml:space="preserve"> </w:t>
      </w:r>
      <w:r w:rsidR="008734A7" w:rsidRPr="00F239B5">
        <w:rPr>
          <w:rFonts w:ascii="Times New Roman" w:hAnsi="Times New Roman" w:cs="Times New Roman"/>
          <w:b/>
          <w:i/>
          <w:sz w:val="24"/>
          <w:szCs w:val="24"/>
          <w:lang w:val="bg-BG"/>
        </w:rPr>
        <w:t>Модели и инструменти за приобщаващо образование на деца и ученици</w:t>
      </w:r>
    </w:p>
    <w:p w:rsidR="00A44EC8" w:rsidRPr="00A44EC8" w:rsidRDefault="008734A7" w:rsidP="00A44EC8">
      <w:pPr>
        <w:jc w:val="both"/>
        <w:rPr>
          <w:rFonts w:ascii="Times New Roman" w:hAnsi="Times New Roman" w:cs="Times New Roman"/>
          <w:sz w:val="24"/>
          <w:szCs w:val="24"/>
          <w:lang w:val="bg-BG"/>
        </w:rPr>
      </w:pPr>
      <w:r w:rsidRPr="00A44EC8">
        <w:rPr>
          <w:rFonts w:ascii="Times New Roman" w:hAnsi="Times New Roman" w:cs="Times New Roman"/>
          <w:b/>
          <w:sz w:val="24"/>
          <w:szCs w:val="24"/>
          <w:u w:val="single"/>
          <w:lang w:val="bg-BG"/>
        </w:rPr>
        <w:t>Описание:</w:t>
      </w:r>
      <w:r w:rsidRPr="008734A7">
        <w:rPr>
          <w:rFonts w:ascii="Times New Roman" w:hAnsi="Times New Roman" w:cs="Times New Roman"/>
          <w:b/>
          <w:sz w:val="24"/>
          <w:szCs w:val="24"/>
          <w:lang w:val="bg-BG"/>
        </w:rPr>
        <w:t xml:space="preserve"> </w:t>
      </w:r>
      <w:r w:rsidR="00A44EC8" w:rsidRPr="00A44EC8">
        <w:rPr>
          <w:rFonts w:ascii="Times New Roman" w:hAnsi="Times New Roman" w:cs="Times New Roman"/>
          <w:sz w:val="24"/>
          <w:szCs w:val="24"/>
          <w:lang w:val="bg-BG"/>
        </w:rPr>
        <w:t>Дейността цели разработването на модели и на инструменти за приобщаващо образование, както и внедряването им в работата на педагогическите специалисти от екипите за подкрепа за личностно развитие в институциите в системата на предучилищното и училищното образование. Създаването на планираните модели и инструменти ще подпомогне, от една страна, приобщаването на деца и ученици със специални образователни потребности, с хронични заболявания, в риск и с изявени дарби – с доказани постижения в науките, изкуствата и спорта, в детски градини и училища до основна степен на образование в системата на предучилищното и училищното образование, а</w:t>
      </w:r>
      <w:r w:rsidR="004D671E">
        <w:rPr>
          <w:rFonts w:ascii="Times New Roman" w:hAnsi="Times New Roman" w:cs="Times New Roman"/>
          <w:sz w:val="24"/>
          <w:szCs w:val="24"/>
          <w:lang w:val="bg-BG"/>
        </w:rPr>
        <w:t xml:space="preserve"> </w:t>
      </w:r>
      <w:r w:rsidR="00A44EC8" w:rsidRPr="00A44EC8">
        <w:rPr>
          <w:rFonts w:ascii="Times New Roman" w:hAnsi="Times New Roman" w:cs="Times New Roman"/>
          <w:sz w:val="24"/>
          <w:szCs w:val="24"/>
          <w:lang w:val="bg-BG"/>
        </w:rPr>
        <w:t>от друга – повишаването на капацитета на институциите в системата на предучилищното и училищното образование за осъществяване на приобщаващо образование.</w:t>
      </w:r>
    </w:p>
    <w:p w:rsidR="00A44EC8" w:rsidRPr="00F239B5" w:rsidRDefault="00A44EC8" w:rsidP="00A44EC8">
      <w:pPr>
        <w:jc w:val="both"/>
        <w:rPr>
          <w:rFonts w:ascii="Times New Roman" w:hAnsi="Times New Roman" w:cs="Times New Roman"/>
          <w:b/>
          <w:i/>
          <w:sz w:val="24"/>
          <w:szCs w:val="24"/>
          <w:lang w:val="bg-BG"/>
        </w:rPr>
      </w:pPr>
      <w:r w:rsidRPr="00A44EC8">
        <w:rPr>
          <w:rFonts w:ascii="Times New Roman" w:hAnsi="Times New Roman" w:cs="Times New Roman"/>
          <w:sz w:val="24"/>
          <w:szCs w:val="24"/>
          <w:lang w:val="bg-BG"/>
        </w:rPr>
        <w:t xml:space="preserve">В рамките на дейността се предвиждат следните </w:t>
      </w:r>
      <w:r w:rsidRPr="00F239B5">
        <w:rPr>
          <w:rFonts w:ascii="Times New Roman" w:hAnsi="Times New Roman" w:cs="Times New Roman"/>
          <w:b/>
          <w:i/>
          <w:sz w:val="24"/>
          <w:szCs w:val="24"/>
          <w:lang w:val="bg-BG"/>
        </w:rPr>
        <w:t>поддейности:</w:t>
      </w:r>
    </w:p>
    <w:p w:rsidR="00A44EC8" w:rsidRPr="00A44EC8" w:rsidRDefault="00A44EC8" w:rsidP="00A44EC8">
      <w:pPr>
        <w:jc w:val="both"/>
        <w:rPr>
          <w:rFonts w:ascii="Times New Roman" w:hAnsi="Times New Roman" w:cs="Times New Roman"/>
          <w:sz w:val="24"/>
          <w:szCs w:val="24"/>
          <w:lang w:val="bg-BG"/>
        </w:rPr>
      </w:pPr>
      <w:r w:rsidRPr="00A44EC8">
        <w:rPr>
          <w:rFonts w:ascii="Times New Roman" w:hAnsi="Times New Roman" w:cs="Times New Roman"/>
          <w:sz w:val="24"/>
          <w:szCs w:val="24"/>
          <w:lang w:val="bg-BG"/>
        </w:rPr>
        <w:t>1.1. Разработване и прилагане на модел за функционална оценка на индивидуалните потребности на децата и учениците със специални образователни потребности и с хронични заболявания в институциите в системата на предучилищното и училищното образование посредством:</w:t>
      </w:r>
    </w:p>
    <w:p w:rsidR="00A44EC8" w:rsidRPr="00A44EC8" w:rsidRDefault="00AC7FF7" w:rsidP="00A44EC8">
      <w:pPr>
        <w:jc w:val="both"/>
        <w:rPr>
          <w:rFonts w:ascii="Times New Roman" w:hAnsi="Times New Roman" w:cs="Times New Roman"/>
          <w:sz w:val="24"/>
          <w:szCs w:val="24"/>
          <w:lang w:val="bg-BG"/>
        </w:rPr>
      </w:pPr>
      <w:proofErr w:type="spellStart"/>
      <w:r w:rsidRPr="00AC7FF7">
        <w:rPr>
          <w:rFonts w:ascii="Times New Roman" w:hAnsi="Times New Roman" w:cs="Times New Roman"/>
          <w:b/>
          <w:i/>
          <w:sz w:val="24"/>
          <w:szCs w:val="24"/>
          <w:lang w:val="bg-BG"/>
        </w:rPr>
        <w:t>Поддейност</w:t>
      </w:r>
      <w:proofErr w:type="spellEnd"/>
      <w:r w:rsidRPr="00AC7FF7">
        <w:rPr>
          <w:rFonts w:ascii="Times New Roman" w:hAnsi="Times New Roman" w:cs="Times New Roman"/>
          <w:b/>
          <w:i/>
          <w:sz w:val="24"/>
          <w:szCs w:val="24"/>
          <w:lang w:val="bg-BG"/>
        </w:rPr>
        <w:t xml:space="preserve"> </w:t>
      </w:r>
      <w:r w:rsidR="00A44EC8" w:rsidRPr="00AC7FF7">
        <w:rPr>
          <w:rFonts w:ascii="Times New Roman" w:hAnsi="Times New Roman" w:cs="Times New Roman"/>
          <w:b/>
          <w:i/>
          <w:sz w:val="24"/>
          <w:szCs w:val="24"/>
          <w:lang w:val="bg-BG"/>
        </w:rPr>
        <w:t>1.1.1.</w:t>
      </w:r>
      <w:r w:rsidR="00A44EC8" w:rsidRPr="00A44EC8">
        <w:rPr>
          <w:rFonts w:ascii="Times New Roman" w:hAnsi="Times New Roman" w:cs="Times New Roman"/>
          <w:sz w:val="24"/>
          <w:szCs w:val="24"/>
          <w:lang w:val="bg-BG"/>
        </w:rPr>
        <w:t xml:space="preserve"> Разработване на карта за функционална оценка на индивидуалните потребности на децата и учениците със специални образователни потребности и с хронични заболявания във връзка с прилагането на Международната класификация за функционирането на човека, уврежданията и здравето на деца </w:t>
      </w:r>
    </w:p>
    <w:p w:rsidR="00A44EC8" w:rsidRDefault="00A44EC8" w:rsidP="00A44EC8">
      <w:pPr>
        <w:jc w:val="both"/>
        <w:rPr>
          <w:rFonts w:ascii="Times New Roman" w:hAnsi="Times New Roman" w:cs="Times New Roman"/>
          <w:sz w:val="24"/>
          <w:szCs w:val="24"/>
          <w:lang w:val="bg-BG"/>
        </w:rPr>
      </w:pPr>
      <w:r w:rsidRPr="00A44EC8">
        <w:rPr>
          <w:rFonts w:ascii="Times New Roman" w:hAnsi="Times New Roman" w:cs="Times New Roman"/>
          <w:sz w:val="24"/>
          <w:szCs w:val="24"/>
          <w:lang w:val="bg-BG"/>
        </w:rPr>
        <w:t>Създаването на единна унифицирана карта за функционална оценка ще осигури възможност да се идентифицират и подкрепят силните страни на детето/ученика и да се въведе</w:t>
      </w:r>
      <w:r w:rsidR="004D671E">
        <w:rPr>
          <w:rFonts w:ascii="Times New Roman" w:hAnsi="Times New Roman" w:cs="Times New Roman"/>
          <w:sz w:val="24"/>
          <w:szCs w:val="24"/>
          <w:lang w:val="bg-BG"/>
        </w:rPr>
        <w:t xml:space="preserve"> </w:t>
      </w:r>
      <w:r w:rsidRPr="00A44EC8">
        <w:rPr>
          <w:rFonts w:ascii="Times New Roman" w:hAnsi="Times New Roman" w:cs="Times New Roman"/>
          <w:sz w:val="24"/>
          <w:szCs w:val="24"/>
          <w:lang w:val="bg-BG"/>
        </w:rPr>
        <w:t>междусекторен подход при прилагането й и определянето на мерките за комплексна допълнителна подкрепа – в областта на образованието, социалните услуги и здравеопазването.</w:t>
      </w:r>
    </w:p>
    <w:p w:rsidR="00B659EA" w:rsidRDefault="00A44EC8" w:rsidP="00A44EC8">
      <w:pPr>
        <w:jc w:val="both"/>
        <w:rPr>
          <w:rFonts w:ascii="Times New Roman" w:hAnsi="Times New Roman" w:cs="Times New Roman"/>
          <w:sz w:val="24"/>
          <w:szCs w:val="24"/>
          <w:lang w:val="bg-BG"/>
        </w:rPr>
      </w:pPr>
      <w:r w:rsidRPr="00A44EC8">
        <w:rPr>
          <w:rFonts w:ascii="Times New Roman" w:hAnsi="Times New Roman" w:cs="Times New Roman"/>
          <w:b/>
          <w:sz w:val="24"/>
          <w:szCs w:val="24"/>
          <w:u w:val="single"/>
          <w:lang w:val="bg-BG"/>
        </w:rPr>
        <w:t>Начин на изпълнение</w:t>
      </w:r>
      <w:r>
        <w:rPr>
          <w:rFonts w:ascii="Times New Roman" w:hAnsi="Times New Roman" w:cs="Times New Roman"/>
          <w:sz w:val="24"/>
          <w:szCs w:val="24"/>
          <w:lang w:val="bg-BG"/>
        </w:rPr>
        <w:t xml:space="preserve">: </w:t>
      </w:r>
      <w:r w:rsidRPr="00A44EC8">
        <w:rPr>
          <w:rFonts w:ascii="Times New Roman" w:hAnsi="Times New Roman" w:cs="Times New Roman"/>
          <w:sz w:val="24"/>
          <w:szCs w:val="24"/>
          <w:lang w:val="bg-BG"/>
        </w:rPr>
        <w:t>Разработването на картата за функционална оценка на индивидуалните потребности на децата и учениците със специални образователни потребности и с хронични заболявания във връзка с прилагането на Международната класификация за функционирането на човека, уврежданията и здравето на децата и насоки за прилагане на картата ще се реализира чрез избор на изпълнител по реда на ЗОП</w:t>
      </w:r>
      <w:r w:rsidR="00B659EA">
        <w:rPr>
          <w:rFonts w:ascii="Times New Roman" w:hAnsi="Times New Roman" w:cs="Times New Roman"/>
          <w:sz w:val="24"/>
          <w:szCs w:val="24"/>
          <w:lang w:val="bg-BG"/>
        </w:rPr>
        <w:t>.</w:t>
      </w:r>
      <w:r w:rsidRPr="00A44EC8">
        <w:rPr>
          <w:rFonts w:ascii="Times New Roman" w:hAnsi="Times New Roman" w:cs="Times New Roman"/>
          <w:sz w:val="24"/>
          <w:szCs w:val="24"/>
          <w:lang w:val="bg-BG"/>
        </w:rPr>
        <w:t xml:space="preserve"> </w:t>
      </w:r>
    </w:p>
    <w:p w:rsidR="00A44EC8" w:rsidRPr="00A44EC8" w:rsidRDefault="002F6426" w:rsidP="00A44EC8">
      <w:pPr>
        <w:jc w:val="both"/>
        <w:rPr>
          <w:rFonts w:ascii="Times New Roman" w:hAnsi="Times New Roman" w:cs="Times New Roman"/>
          <w:sz w:val="24"/>
          <w:szCs w:val="24"/>
          <w:lang w:val="bg-BG"/>
        </w:rPr>
      </w:pPr>
      <w:proofErr w:type="spellStart"/>
      <w:r w:rsidRPr="002F6426">
        <w:rPr>
          <w:rFonts w:ascii="Times New Roman" w:hAnsi="Times New Roman" w:cs="Times New Roman"/>
          <w:b/>
          <w:i/>
          <w:sz w:val="24"/>
          <w:szCs w:val="24"/>
          <w:lang w:val="bg-BG"/>
        </w:rPr>
        <w:lastRenderedPageBreak/>
        <w:t>Поддейност</w:t>
      </w:r>
      <w:proofErr w:type="spellEnd"/>
      <w:r w:rsidRPr="002F6426">
        <w:rPr>
          <w:rFonts w:ascii="Times New Roman" w:hAnsi="Times New Roman" w:cs="Times New Roman"/>
          <w:b/>
          <w:i/>
          <w:sz w:val="24"/>
          <w:szCs w:val="24"/>
          <w:lang w:val="bg-BG"/>
        </w:rPr>
        <w:t xml:space="preserve"> </w:t>
      </w:r>
      <w:r w:rsidR="00A44EC8" w:rsidRPr="002F6426">
        <w:rPr>
          <w:rFonts w:ascii="Times New Roman" w:hAnsi="Times New Roman" w:cs="Times New Roman"/>
          <w:b/>
          <w:i/>
          <w:sz w:val="24"/>
          <w:szCs w:val="24"/>
          <w:lang w:val="bg-BG"/>
        </w:rPr>
        <w:t>1.1.2.</w:t>
      </w:r>
      <w:r w:rsidR="00A44EC8" w:rsidRPr="00A44EC8">
        <w:rPr>
          <w:rFonts w:ascii="Times New Roman" w:hAnsi="Times New Roman" w:cs="Times New Roman"/>
          <w:sz w:val="24"/>
          <w:szCs w:val="24"/>
          <w:lang w:val="bg-BG"/>
        </w:rPr>
        <w:t xml:space="preserve"> Провеждане на обучения на специалисти от регионалните центрове за подкрепа на процеса на приобщаващото образование (РЦПППО), регионалните здравни инспекции (РЗИ) и дирекциите „Социално подпомагане“ (ДСП) за прилагане на картата за функционална оценка съгласно ICF-CY</w:t>
      </w:r>
      <w:r w:rsidR="004D671E">
        <w:rPr>
          <w:rFonts w:ascii="Times New Roman" w:hAnsi="Times New Roman" w:cs="Times New Roman"/>
          <w:sz w:val="24"/>
          <w:szCs w:val="24"/>
          <w:lang w:val="bg-BG"/>
        </w:rPr>
        <w:t xml:space="preserve"> </w:t>
      </w:r>
      <w:r w:rsidR="00A44EC8" w:rsidRPr="00A44EC8">
        <w:rPr>
          <w:rFonts w:ascii="Times New Roman" w:hAnsi="Times New Roman" w:cs="Times New Roman"/>
          <w:sz w:val="24"/>
          <w:szCs w:val="24"/>
          <w:lang w:val="bg-BG"/>
        </w:rPr>
        <w:t xml:space="preserve">(International classification of functioning, disability and health: children and youth version: ICF-CY) </w:t>
      </w:r>
    </w:p>
    <w:p w:rsidR="00A44EC8" w:rsidRPr="00A44EC8" w:rsidRDefault="00B659EA" w:rsidP="00A44EC8">
      <w:pPr>
        <w:jc w:val="both"/>
        <w:rPr>
          <w:rFonts w:ascii="Times New Roman" w:hAnsi="Times New Roman" w:cs="Times New Roman"/>
          <w:sz w:val="24"/>
          <w:szCs w:val="24"/>
          <w:lang w:val="bg-BG"/>
        </w:rPr>
      </w:pPr>
      <w:r>
        <w:rPr>
          <w:rFonts w:ascii="Times New Roman" w:hAnsi="Times New Roman" w:cs="Times New Roman"/>
          <w:sz w:val="24"/>
          <w:szCs w:val="24"/>
          <w:lang w:val="bg-BG"/>
        </w:rPr>
        <w:t>Щ</w:t>
      </w:r>
      <w:r w:rsidR="00A44EC8" w:rsidRPr="00A44EC8">
        <w:rPr>
          <w:rFonts w:ascii="Times New Roman" w:hAnsi="Times New Roman" w:cs="Times New Roman"/>
          <w:sz w:val="24"/>
          <w:szCs w:val="24"/>
          <w:lang w:val="bg-BG"/>
        </w:rPr>
        <w:t xml:space="preserve">е бъдат проведени обучения от избрания изпълнител по </w:t>
      </w:r>
      <w:r>
        <w:rPr>
          <w:rFonts w:ascii="Times New Roman" w:hAnsi="Times New Roman" w:cs="Times New Roman"/>
          <w:sz w:val="24"/>
          <w:szCs w:val="24"/>
          <w:lang w:val="bg-BG"/>
        </w:rPr>
        <w:t>ЗОП</w:t>
      </w:r>
      <w:r w:rsidR="00A44EC8" w:rsidRPr="00A44EC8">
        <w:rPr>
          <w:rFonts w:ascii="Times New Roman" w:hAnsi="Times New Roman" w:cs="Times New Roman"/>
          <w:sz w:val="24"/>
          <w:szCs w:val="24"/>
          <w:lang w:val="bg-BG"/>
        </w:rPr>
        <w:t xml:space="preserve"> на </w:t>
      </w:r>
      <w:r w:rsidR="00AC7FF7">
        <w:rPr>
          <w:rFonts w:ascii="Times New Roman" w:hAnsi="Times New Roman" w:cs="Times New Roman"/>
          <w:sz w:val="24"/>
          <w:szCs w:val="24"/>
          <w:lang w:val="bg-BG"/>
        </w:rPr>
        <w:t xml:space="preserve">200 </w:t>
      </w:r>
      <w:r w:rsidR="00A44EC8" w:rsidRPr="00A44EC8">
        <w:rPr>
          <w:rFonts w:ascii="Times New Roman" w:hAnsi="Times New Roman" w:cs="Times New Roman"/>
          <w:sz w:val="24"/>
          <w:szCs w:val="24"/>
          <w:lang w:val="bg-BG"/>
        </w:rPr>
        <w:t>специалисти от определените институции – РЦПППО, РЗИ, ДСП, за прилагане на картата за функц</w:t>
      </w:r>
      <w:r>
        <w:rPr>
          <w:rFonts w:ascii="Times New Roman" w:hAnsi="Times New Roman" w:cs="Times New Roman"/>
          <w:sz w:val="24"/>
          <w:szCs w:val="24"/>
          <w:lang w:val="bg-BG"/>
        </w:rPr>
        <w:t>ионална оценка съгласно ICF-CY, като за целта щ</w:t>
      </w:r>
      <w:r w:rsidR="00A44EC8" w:rsidRPr="00A44EC8">
        <w:rPr>
          <w:rFonts w:ascii="Times New Roman" w:hAnsi="Times New Roman" w:cs="Times New Roman"/>
          <w:sz w:val="24"/>
          <w:szCs w:val="24"/>
          <w:lang w:val="bg-BG"/>
        </w:rPr>
        <w:t>е бъдат сформирани областни екипи за обучение на обучители за прилагане на картата за функционална оценка на деца и ученици със специални образователни потребности и с хронични заболявания съгласно ICF-CY с уча</w:t>
      </w:r>
      <w:r>
        <w:rPr>
          <w:rFonts w:ascii="Times New Roman" w:hAnsi="Times New Roman" w:cs="Times New Roman"/>
          <w:sz w:val="24"/>
          <w:szCs w:val="24"/>
          <w:lang w:val="bg-BG"/>
        </w:rPr>
        <w:t>стието на минимум 7 специалисти.</w:t>
      </w:r>
    </w:p>
    <w:p w:rsidR="00A44EC8" w:rsidRPr="00A44EC8" w:rsidRDefault="00865044" w:rsidP="00A44EC8">
      <w:pPr>
        <w:jc w:val="both"/>
        <w:rPr>
          <w:rFonts w:ascii="Times New Roman" w:hAnsi="Times New Roman" w:cs="Times New Roman"/>
          <w:sz w:val="24"/>
          <w:szCs w:val="24"/>
          <w:lang w:val="bg-BG"/>
        </w:rPr>
      </w:pPr>
      <w:proofErr w:type="spellStart"/>
      <w:r w:rsidRPr="00865044">
        <w:rPr>
          <w:rFonts w:ascii="Times New Roman" w:hAnsi="Times New Roman" w:cs="Times New Roman"/>
          <w:b/>
          <w:i/>
          <w:sz w:val="24"/>
          <w:szCs w:val="24"/>
          <w:lang w:val="bg-BG"/>
        </w:rPr>
        <w:t>Поддейност</w:t>
      </w:r>
      <w:proofErr w:type="spellEnd"/>
      <w:r w:rsidRPr="00865044">
        <w:rPr>
          <w:rFonts w:ascii="Times New Roman" w:hAnsi="Times New Roman" w:cs="Times New Roman"/>
          <w:b/>
          <w:i/>
          <w:sz w:val="24"/>
          <w:szCs w:val="24"/>
          <w:lang w:val="bg-BG"/>
        </w:rPr>
        <w:t xml:space="preserve"> </w:t>
      </w:r>
      <w:r w:rsidR="00A44EC8" w:rsidRPr="00865044">
        <w:rPr>
          <w:rFonts w:ascii="Times New Roman" w:hAnsi="Times New Roman" w:cs="Times New Roman"/>
          <w:b/>
          <w:i/>
          <w:sz w:val="24"/>
          <w:szCs w:val="24"/>
          <w:lang w:val="bg-BG"/>
        </w:rPr>
        <w:t>1.1.3.</w:t>
      </w:r>
      <w:r w:rsidR="00A44EC8" w:rsidRPr="00A44EC8">
        <w:rPr>
          <w:rFonts w:ascii="Times New Roman" w:hAnsi="Times New Roman" w:cs="Times New Roman"/>
          <w:sz w:val="24"/>
          <w:szCs w:val="24"/>
          <w:lang w:val="bg-BG"/>
        </w:rPr>
        <w:t xml:space="preserve"> Въвеждане на междусекторен подход при прилагане на картата за функционална оценка съгласно ICF-CY (17 International classification of functioning, disability and health: children and youth version: ICF-CY) на ниво 28 области от страна на обучените специалисти от РЦПППО, РЗИ и ДСП</w:t>
      </w:r>
    </w:p>
    <w:p w:rsidR="00A44EC8" w:rsidRPr="00A44EC8" w:rsidRDefault="00A44EC8" w:rsidP="00A44EC8">
      <w:pPr>
        <w:jc w:val="both"/>
        <w:rPr>
          <w:rFonts w:ascii="Times New Roman" w:hAnsi="Times New Roman" w:cs="Times New Roman"/>
          <w:sz w:val="24"/>
          <w:szCs w:val="24"/>
          <w:lang w:val="bg-BG"/>
        </w:rPr>
      </w:pPr>
      <w:r w:rsidRPr="00A44EC8">
        <w:rPr>
          <w:rFonts w:ascii="Times New Roman" w:hAnsi="Times New Roman" w:cs="Times New Roman"/>
          <w:sz w:val="24"/>
          <w:szCs w:val="24"/>
          <w:lang w:val="bg-BG"/>
        </w:rPr>
        <w:t xml:space="preserve">За реализирането на тази </w:t>
      </w:r>
      <w:proofErr w:type="spellStart"/>
      <w:r w:rsidRPr="00A44EC8">
        <w:rPr>
          <w:rFonts w:ascii="Times New Roman" w:hAnsi="Times New Roman" w:cs="Times New Roman"/>
          <w:sz w:val="24"/>
          <w:szCs w:val="24"/>
          <w:lang w:val="bg-BG"/>
        </w:rPr>
        <w:t>поддейност</w:t>
      </w:r>
      <w:proofErr w:type="spellEnd"/>
      <w:r w:rsidRPr="00A44EC8">
        <w:rPr>
          <w:rFonts w:ascii="Times New Roman" w:hAnsi="Times New Roman" w:cs="Times New Roman"/>
          <w:sz w:val="24"/>
          <w:szCs w:val="24"/>
          <w:lang w:val="bg-BG"/>
        </w:rPr>
        <w:t xml:space="preserve"> ще бъде договорено рамково споразумение между съответните министерства (МОН, МЗ и МТСП) за сътрудничеството между институциите (РЦПППО, РЗИ и ДСП) и за задълженията и отговорностите на експертите/специалистите в процеса на функционална оценка на индивидуалните потребности на децата и учениците със специални образователни и с хронични заболявания, определянето и изпълнението по компетентност на плана за подкрепата им. </w:t>
      </w:r>
    </w:p>
    <w:p w:rsidR="00A44EC8" w:rsidRPr="00A44EC8" w:rsidRDefault="00865044" w:rsidP="00A44EC8">
      <w:pPr>
        <w:jc w:val="both"/>
        <w:rPr>
          <w:rFonts w:ascii="Times New Roman" w:hAnsi="Times New Roman" w:cs="Times New Roman"/>
          <w:sz w:val="24"/>
          <w:szCs w:val="24"/>
          <w:lang w:val="bg-BG"/>
        </w:rPr>
      </w:pPr>
      <w:proofErr w:type="spellStart"/>
      <w:r w:rsidRPr="00865044">
        <w:rPr>
          <w:rFonts w:ascii="Times New Roman" w:hAnsi="Times New Roman" w:cs="Times New Roman"/>
          <w:b/>
          <w:i/>
          <w:sz w:val="24"/>
          <w:szCs w:val="24"/>
          <w:lang w:val="bg-BG"/>
        </w:rPr>
        <w:t>Поддейност</w:t>
      </w:r>
      <w:proofErr w:type="spellEnd"/>
      <w:r w:rsidRPr="00865044">
        <w:rPr>
          <w:rFonts w:ascii="Times New Roman" w:hAnsi="Times New Roman" w:cs="Times New Roman"/>
          <w:b/>
          <w:i/>
          <w:sz w:val="24"/>
          <w:szCs w:val="24"/>
          <w:lang w:val="bg-BG"/>
        </w:rPr>
        <w:t xml:space="preserve"> </w:t>
      </w:r>
      <w:r w:rsidR="00A44EC8" w:rsidRPr="00865044">
        <w:rPr>
          <w:rFonts w:ascii="Times New Roman" w:hAnsi="Times New Roman" w:cs="Times New Roman"/>
          <w:b/>
          <w:i/>
          <w:sz w:val="24"/>
          <w:szCs w:val="24"/>
          <w:lang w:val="bg-BG"/>
        </w:rPr>
        <w:t>1.2.</w:t>
      </w:r>
      <w:r w:rsidR="00A44EC8" w:rsidRPr="00A44EC8">
        <w:rPr>
          <w:rFonts w:ascii="Times New Roman" w:hAnsi="Times New Roman" w:cs="Times New Roman"/>
          <w:sz w:val="24"/>
          <w:szCs w:val="24"/>
          <w:lang w:val="bg-BG"/>
        </w:rPr>
        <w:t xml:space="preserve"> Разработване на инструмент за идентифициране на маркери на риск при деца и ученици и за определяне на възможности за предоставяне на допълнителна подкрепа за личностно развитие на деца и ученици в риск</w:t>
      </w:r>
    </w:p>
    <w:p w:rsidR="00865044" w:rsidRDefault="00A44EC8" w:rsidP="00A44EC8">
      <w:pPr>
        <w:jc w:val="both"/>
        <w:rPr>
          <w:rFonts w:ascii="Times New Roman" w:hAnsi="Times New Roman" w:cs="Times New Roman"/>
          <w:sz w:val="24"/>
          <w:szCs w:val="24"/>
          <w:lang w:val="bg-BG"/>
        </w:rPr>
      </w:pPr>
      <w:r w:rsidRPr="00A44EC8">
        <w:rPr>
          <w:rFonts w:ascii="Times New Roman" w:hAnsi="Times New Roman" w:cs="Times New Roman"/>
          <w:sz w:val="24"/>
          <w:szCs w:val="24"/>
          <w:lang w:val="bg-BG"/>
        </w:rPr>
        <w:t xml:space="preserve">Съгласно допълнителните разпоредбите на ЗПУО децата и учениците в риск са без родителска грижа, жертви на насилие, експлоатация или друго нехуманно отношение, в опасност от увреждане на цялостното им развитие. Прилагането на инструмент, чрез който своевременно да се идентифицират маркери за подобни рискове, ще позволи определянето и предоставянето на допълнителна подкрепа за предотвратяване на възможните негативни последствия за детето и ученика и за подпомагане на развитието му. Разработването на този инструмент за децата и учениците в риск, както и насоките за прилагането му, ще се </w:t>
      </w:r>
      <w:r w:rsidR="00F413C3">
        <w:rPr>
          <w:rFonts w:ascii="Times New Roman" w:hAnsi="Times New Roman" w:cs="Times New Roman"/>
          <w:sz w:val="24"/>
          <w:szCs w:val="24"/>
          <w:lang w:val="bg-BG"/>
        </w:rPr>
        <w:t>реализира чрез в</w:t>
      </w:r>
      <w:r w:rsidR="00F413C3" w:rsidRPr="00F413C3">
        <w:rPr>
          <w:rFonts w:ascii="Times New Roman" w:hAnsi="Times New Roman" w:cs="Times New Roman"/>
          <w:sz w:val="24"/>
          <w:szCs w:val="24"/>
          <w:lang w:val="bg-BG"/>
        </w:rPr>
        <w:t>ъзлагането на дейностите по реда на ЗОП.</w:t>
      </w:r>
      <w:r w:rsidRPr="00A44EC8">
        <w:rPr>
          <w:rFonts w:ascii="Times New Roman" w:hAnsi="Times New Roman" w:cs="Times New Roman"/>
          <w:sz w:val="24"/>
          <w:szCs w:val="24"/>
          <w:lang w:val="bg-BG"/>
        </w:rPr>
        <w:t xml:space="preserve"> </w:t>
      </w:r>
    </w:p>
    <w:p w:rsidR="00A44EC8" w:rsidRPr="00A44EC8" w:rsidRDefault="00865044" w:rsidP="00A44EC8">
      <w:pPr>
        <w:jc w:val="both"/>
        <w:rPr>
          <w:rFonts w:ascii="Times New Roman" w:hAnsi="Times New Roman" w:cs="Times New Roman"/>
          <w:sz w:val="24"/>
          <w:szCs w:val="24"/>
          <w:lang w:val="bg-BG"/>
        </w:rPr>
      </w:pPr>
      <w:proofErr w:type="spellStart"/>
      <w:r w:rsidRPr="00865044">
        <w:rPr>
          <w:rFonts w:ascii="Times New Roman" w:hAnsi="Times New Roman" w:cs="Times New Roman"/>
          <w:b/>
          <w:i/>
          <w:sz w:val="24"/>
          <w:szCs w:val="24"/>
          <w:lang w:val="bg-BG"/>
        </w:rPr>
        <w:t>Поддейност</w:t>
      </w:r>
      <w:proofErr w:type="spellEnd"/>
      <w:r w:rsidRPr="00865044">
        <w:rPr>
          <w:rFonts w:ascii="Times New Roman" w:hAnsi="Times New Roman" w:cs="Times New Roman"/>
          <w:b/>
          <w:i/>
          <w:sz w:val="24"/>
          <w:szCs w:val="24"/>
          <w:lang w:val="bg-BG"/>
        </w:rPr>
        <w:t xml:space="preserve"> </w:t>
      </w:r>
      <w:r w:rsidR="00A44EC8" w:rsidRPr="00865044">
        <w:rPr>
          <w:rFonts w:ascii="Times New Roman" w:hAnsi="Times New Roman" w:cs="Times New Roman"/>
          <w:b/>
          <w:i/>
          <w:sz w:val="24"/>
          <w:szCs w:val="24"/>
          <w:lang w:val="bg-BG"/>
        </w:rPr>
        <w:t>1.3.</w:t>
      </w:r>
      <w:r w:rsidR="00A44EC8" w:rsidRPr="00A44EC8">
        <w:rPr>
          <w:rFonts w:ascii="Times New Roman" w:hAnsi="Times New Roman" w:cs="Times New Roman"/>
          <w:sz w:val="24"/>
          <w:szCs w:val="24"/>
          <w:lang w:val="bg-BG"/>
        </w:rPr>
        <w:t xml:space="preserve"> Разработване на инструмент за откриване на дарбите и за определяне на възможности за стимулирането им чрез допълнителна подкрепа за личностно развитие на деца и ученици с изявени дарби</w:t>
      </w:r>
    </w:p>
    <w:p w:rsidR="00A44EC8" w:rsidRDefault="00A44EC8" w:rsidP="00865044">
      <w:pPr>
        <w:jc w:val="both"/>
        <w:rPr>
          <w:rFonts w:ascii="Times New Roman" w:hAnsi="Times New Roman" w:cs="Times New Roman"/>
          <w:sz w:val="24"/>
          <w:szCs w:val="24"/>
          <w:lang w:val="bg-BG"/>
        </w:rPr>
      </w:pPr>
      <w:r w:rsidRPr="00A44EC8">
        <w:rPr>
          <w:rFonts w:ascii="Times New Roman" w:hAnsi="Times New Roman" w:cs="Times New Roman"/>
          <w:sz w:val="24"/>
          <w:szCs w:val="24"/>
          <w:lang w:val="bg-BG"/>
        </w:rPr>
        <w:t>Разработването на инструмента за откриване на дарбите на децата и учениците и за определяне на възможности за стимулирането им, както и насоки за прилагането на инструмента, ще се реализира чрез избор на изпълнител по реда на ЗОП</w:t>
      </w:r>
      <w:r w:rsidR="00865044">
        <w:rPr>
          <w:rFonts w:ascii="Times New Roman" w:hAnsi="Times New Roman" w:cs="Times New Roman"/>
          <w:sz w:val="24"/>
          <w:szCs w:val="24"/>
          <w:lang w:val="bg-BG"/>
        </w:rPr>
        <w:t>.</w:t>
      </w:r>
      <w:r w:rsidRPr="00A44EC8">
        <w:rPr>
          <w:rFonts w:ascii="Times New Roman" w:hAnsi="Times New Roman" w:cs="Times New Roman"/>
          <w:sz w:val="24"/>
          <w:szCs w:val="24"/>
          <w:lang w:val="bg-BG"/>
        </w:rPr>
        <w:t xml:space="preserve"> </w:t>
      </w:r>
    </w:p>
    <w:p w:rsidR="003771CB" w:rsidRDefault="003771CB" w:rsidP="00A44EC8">
      <w:pPr>
        <w:jc w:val="both"/>
        <w:rPr>
          <w:rFonts w:ascii="Times New Roman" w:hAnsi="Times New Roman" w:cs="Times New Roman"/>
          <w:sz w:val="24"/>
          <w:szCs w:val="24"/>
          <w:lang w:val="bg-BG"/>
        </w:rPr>
      </w:pPr>
    </w:p>
    <w:p w:rsidR="003771CB" w:rsidRPr="00865044" w:rsidRDefault="003771CB" w:rsidP="00865044">
      <w:pPr>
        <w:jc w:val="center"/>
        <w:rPr>
          <w:rFonts w:ascii="Times New Roman" w:hAnsi="Times New Roman" w:cs="Times New Roman"/>
          <w:b/>
          <w:i/>
          <w:sz w:val="24"/>
          <w:szCs w:val="24"/>
          <w:lang w:val="bg-BG"/>
        </w:rPr>
      </w:pPr>
      <w:r w:rsidRPr="00865044">
        <w:rPr>
          <w:rFonts w:ascii="Times New Roman" w:hAnsi="Times New Roman" w:cs="Times New Roman"/>
          <w:b/>
          <w:i/>
          <w:sz w:val="24"/>
          <w:szCs w:val="24"/>
          <w:lang w:val="bg-BG"/>
        </w:rPr>
        <w:t>Дейност 2. Разработване на специализирани дидактически материали (учебна литература, адаптирани учебни помагала и други) за работа с деца и ученици със специални образователни потребности, с хронични заболявания, в риск и с изявени дарби.</w:t>
      </w:r>
    </w:p>
    <w:p w:rsidR="00A571FA" w:rsidRPr="00A571FA" w:rsidRDefault="003771CB" w:rsidP="00A571FA">
      <w:pPr>
        <w:jc w:val="both"/>
        <w:rPr>
          <w:rFonts w:ascii="Times New Roman" w:hAnsi="Times New Roman" w:cs="Times New Roman"/>
          <w:sz w:val="24"/>
          <w:szCs w:val="24"/>
          <w:lang w:val="bg-BG"/>
        </w:rPr>
      </w:pPr>
      <w:r w:rsidRPr="00A44EC8">
        <w:rPr>
          <w:rFonts w:ascii="Times New Roman" w:hAnsi="Times New Roman" w:cs="Times New Roman"/>
          <w:b/>
          <w:sz w:val="24"/>
          <w:szCs w:val="24"/>
          <w:u w:val="single"/>
          <w:lang w:val="bg-BG"/>
        </w:rPr>
        <w:lastRenderedPageBreak/>
        <w:t>Описание:</w:t>
      </w:r>
      <w:r w:rsidR="00A571FA">
        <w:rPr>
          <w:rFonts w:ascii="Times New Roman" w:hAnsi="Times New Roman" w:cs="Times New Roman"/>
          <w:sz w:val="24"/>
          <w:szCs w:val="24"/>
          <w:lang w:val="bg-BG"/>
        </w:rPr>
        <w:t xml:space="preserve"> </w:t>
      </w:r>
      <w:r w:rsidR="00A571FA" w:rsidRPr="00A571FA">
        <w:rPr>
          <w:rFonts w:ascii="Times New Roman" w:hAnsi="Times New Roman" w:cs="Times New Roman"/>
          <w:sz w:val="24"/>
          <w:szCs w:val="24"/>
          <w:lang w:val="bg-BG"/>
        </w:rPr>
        <w:t>Дейността е насочена към разработване на помагала и дидактически материали за деца и ученици със специални образователни потребности, с хронични заболявания, с изявени дарби и в риск, съобразени със спецификата на методите на обучението им и с техните особености и потребности.</w:t>
      </w:r>
    </w:p>
    <w:p w:rsidR="00A571FA" w:rsidRPr="00A571FA" w:rsidRDefault="00A571FA" w:rsidP="00A571FA">
      <w:pPr>
        <w:jc w:val="both"/>
        <w:rPr>
          <w:rFonts w:ascii="Times New Roman" w:hAnsi="Times New Roman" w:cs="Times New Roman"/>
          <w:sz w:val="24"/>
          <w:szCs w:val="24"/>
          <w:lang w:val="bg-BG"/>
        </w:rPr>
      </w:pPr>
      <w:r w:rsidRPr="00A571FA">
        <w:rPr>
          <w:rFonts w:ascii="Times New Roman" w:hAnsi="Times New Roman" w:cs="Times New Roman"/>
          <w:sz w:val="24"/>
          <w:szCs w:val="24"/>
          <w:lang w:val="bg-BG"/>
        </w:rPr>
        <w:t>Ролята на учебните помагала и дидактическите материали в процес</w:t>
      </w:r>
      <w:r w:rsidR="004657BD">
        <w:rPr>
          <w:rFonts w:ascii="Times New Roman" w:hAnsi="Times New Roman" w:cs="Times New Roman"/>
          <w:sz w:val="24"/>
          <w:szCs w:val="24"/>
          <w:lang w:val="bg-BG"/>
        </w:rPr>
        <w:t>а на приобщаващото образование</w:t>
      </w:r>
      <w:r w:rsidRPr="00A571FA">
        <w:rPr>
          <w:rFonts w:ascii="Times New Roman" w:hAnsi="Times New Roman" w:cs="Times New Roman"/>
          <w:sz w:val="24"/>
          <w:szCs w:val="24"/>
          <w:lang w:val="bg-BG"/>
        </w:rPr>
        <w:t xml:space="preserve"> е да превърнат ученето в мотивиращо, приятно и възможно за всяко дете и ученик и да стимулират личностното му развитие. Необходими са адаптирани спрямо образователните потребности на учениците учебни помагала и материали, разработени в съответствие с учебните програми по учебните предмети, както и помагала, адаптирани спрямо образователните потребности на децата в предучилищна възраст, разработени в съответствие с държавния образователен стандарт за предучилищното образование и базирани на методите на обучение чрез игра.</w:t>
      </w:r>
    </w:p>
    <w:p w:rsidR="00A571FA" w:rsidRPr="00A571FA" w:rsidRDefault="00A571FA" w:rsidP="00A571FA">
      <w:pPr>
        <w:jc w:val="both"/>
        <w:rPr>
          <w:rFonts w:ascii="Times New Roman" w:hAnsi="Times New Roman" w:cs="Times New Roman"/>
          <w:sz w:val="24"/>
          <w:szCs w:val="24"/>
          <w:lang w:val="bg-BG"/>
        </w:rPr>
      </w:pPr>
      <w:r w:rsidRPr="00A571FA">
        <w:rPr>
          <w:rFonts w:ascii="Times New Roman" w:hAnsi="Times New Roman" w:cs="Times New Roman"/>
          <w:sz w:val="24"/>
          <w:szCs w:val="24"/>
          <w:lang w:val="bg-BG"/>
        </w:rPr>
        <w:t xml:space="preserve">От друга страна, нужни </w:t>
      </w:r>
      <w:r w:rsidR="00181284" w:rsidRPr="00A571FA">
        <w:rPr>
          <w:rFonts w:ascii="Times New Roman" w:hAnsi="Times New Roman" w:cs="Times New Roman"/>
          <w:sz w:val="24"/>
          <w:szCs w:val="24"/>
          <w:lang w:val="bg-BG"/>
        </w:rPr>
        <w:t xml:space="preserve">са </w:t>
      </w:r>
      <w:r w:rsidRPr="00A571FA">
        <w:rPr>
          <w:rFonts w:ascii="Times New Roman" w:hAnsi="Times New Roman" w:cs="Times New Roman"/>
          <w:sz w:val="24"/>
          <w:szCs w:val="24"/>
          <w:lang w:val="bg-BG"/>
        </w:rPr>
        <w:t>помагала и дидактически материали,</w:t>
      </w:r>
      <w:r w:rsidR="004D671E">
        <w:rPr>
          <w:rFonts w:ascii="Times New Roman" w:hAnsi="Times New Roman" w:cs="Times New Roman"/>
          <w:sz w:val="24"/>
          <w:szCs w:val="24"/>
          <w:lang w:val="bg-BG"/>
        </w:rPr>
        <w:t xml:space="preserve"> </w:t>
      </w:r>
      <w:r w:rsidRPr="00A571FA">
        <w:rPr>
          <w:rFonts w:ascii="Times New Roman" w:hAnsi="Times New Roman" w:cs="Times New Roman"/>
          <w:sz w:val="24"/>
          <w:szCs w:val="24"/>
          <w:lang w:val="bg-BG"/>
        </w:rPr>
        <w:t>адресирани към даровитите деца и ученици и техните интелектуални, академични, творчески и лидерски способности, към използването на оригинални и нетрадиционни модели на мислене и работа, към способностите за приемане и преобразуване на информация, за вземане на решения въз основа на правилна оценка, за самостоятелно и творческо действие, самокритичност, живо въображение и други. В същото време са необходими и материали, насочени към преодоляване на проблеми, свързани с особености в поведението на надарените деца и ученици, като хиперактивност, търсене на други ниши за общуване, депресивни състояния, опасност от дезадаптация от учебната и социалната среда, породена от неразбирането им от обкръжаващите,</w:t>
      </w:r>
      <w:r w:rsidR="004D671E">
        <w:rPr>
          <w:rFonts w:ascii="Times New Roman" w:hAnsi="Times New Roman" w:cs="Times New Roman"/>
          <w:sz w:val="24"/>
          <w:szCs w:val="24"/>
          <w:lang w:val="bg-BG"/>
        </w:rPr>
        <w:t xml:space="preserve"> </w:t>
      </w:r>
      <w:r w:rsidRPr="00A571FA">
        <w:rPr>
          <w:rFonts w:ascii="Times New Roman" w:hAnsi="Times New Roman" w:cs="Times New Roman"/>
          <w:sz w:val="24"/>
          <w:szCs w:val="24"/>
          <w:lang w:val="bg-BG"/>
        </w:rPr>
        <w:t xml:space="preserve">негативни чувства към представителите на формалната среда, усещания за неудовлетвореност, трудности в професионалната реализация, породени от разностранните им интереси, евентуални бариери пред предпочитаната самостоятелна работа и т.н. </w:t>
      </w:r>
    </w:p>
    <w:p w:rsidR="00A571FA" w:rsidRPr="00A571FA" w:rsidRDefault="00A571FA" w:rsidP="00A571FA">
      <w:pPr>
        <w:jc w:val="both"/>
        <w:rPr>
          <w:rFonts w:ascii="Times New Roman" w:hAnsi="Times New Roman" w:cs="Times New Roman"/>
          <w:sz w:val="24"/>
          <w:szCs w:val="24"/>
          <w:lang w:val="bg-BG"/>
        </w:rPr>
      </w:pPr>
      <w:r w:rsidRPr="00A571FA">
        <w:rPr>
          <w:rFonts w:ascii="Times New Roman" w:hAnsi="Times New Roman" w:cs="Times New Roman"/>
          <w:sz w:val="24"/>
          <w:szCs w:val="24"/>
          <w:lang w:val="bg-BG"/>
        </w:rPr>
        <w:t>За децата и учениците в риск от важно значение е наличието на помагала и материали, насочени към изграждане на социални и граждански компетентности, умения за учене, за независим и самостоятелен живот, за контролиране на емоциите, работа в екип, решаване на проблеми и поемане на отговорност.</w:t>
      </w:r>
    </w:p>
    <w:p w:rsidR="00181284" w:rsidRPr="00A571FA" w:rsidRDefault="00181284" w:rsidP="00181284">
      <w:pPr>
        <w:jc w:val="both"/>
        <w:rPr>
          <w:rFonts w:ascii="Times New Roman" w:hAnsi="Times New Roman" w:cs="Times New Roman"/>
          <w:sz w:val="24"/>
          <w:szCs w:val="24"/>
          <w:lang w:val="bg-BG"/>
        </w:rPr>
      </w:pPr>
      <w:r w:rsidRPr="00A571FA">
        <w:rPr>
          <w:rFonts w:ascii="Times New Roman" w:hAnsi="Times New Roman" w:cs="Times New Roman"/>
          <w:sz w:val="24"/>
          <w:szCs w:val="24"/>
          <w:lang w:val="bg-BG"/>
        </w:rPr>
        <w:t>Към помагалата ще се разработят дидактически материали, развиващи мисленето, фината моторика, уменията за четене и писане, включително по метода Монтесори, в помощ на децата с дислексия, дисграфия, диспраксия и др. двигателно координационни трудности при различни специални потребности, за игрово изучаване на числата и аритметиката, за арттерапия и ролеви игри, които провокират творческото начало, за развиване на емоционалната интелигентност, логиката, причинно-следствените връзки, въображението (вкл. и при деца с комуникативни затруднения).</w:t>
      </w:r>
    </w:p>
    <w:p w:rsidR="00A571FA" w:rsidRDefault="00A571FA" w:rsidP="00A571FA">
      <w:pPr>
        <w:jc w:val="both"/>
        <w:rPr>
          <w:rFonts w:ascii="Times New Roman" w:hAnsi="Times New Roman" w:cs="Times New Roman"/>
          <w:sz w:val="24"/>
          <w:szCs w:val="24"/>
          <w:lang w:val="bg-BG"/>
        </w:rPr>
      </w:pPr>
      <w:r w:rsidRPr="00A571FA">
        <w:rPr>
          <w:rFonts w:ascii="Times New Roman" w:hAnsi="Times New Roman" w:cs="Times New Roman"/>
          <w:b/>
          <w:sz w:val="24"/>
          <w:szCs w:val="24"/>
          <w:u w:val="single"/>
          <w:lang w:val="bg-BG"/>
        </w:rPr>
        <w:t>Начин на изпълнение:</w:t>
      </w:r>
      <w:r>
        <w:rPr>
          <w:rFonts w:ascii="Times New Roman" w:hAnsi="Times New Roman" w:cs="Times New Roman"/>
          <w:sz w:val="24"/>
          <w:szCs w:val="24"/>
          <w:lang w:val="bg-BG"/>
        </w:rPr>
        <w:t xml:space="preserve"> </w:t>
      </w:r>
      <w:r w:rsidRPr="00A571FA">
        <w:rPr>
          <w:rFonts w:ascii="Times New Roman" w:hAnsi="Times New Roman" w:cs="Times New Roman"/>
          <w:sz w:val="24"/>
          <w:szCs w:val="24"/>
          <w:lang w:val="bg-BG"/>
        </w:rPr>
        <w:t xml:space="preserve">За децата и учениците </w:t>
      </w:r>
      <w:r w:rsidR="00181284">
        <w:rPr>
          <w:rFonts w:ascii="Times New Roman" w:hAnsi="Times New Roman" w:cs="Times New Roman"/>
          <w:sz w:val="24"/>
          <w:szCs w:val="24"/>
          <w:lang w:val="bg-BG"/>
        </w:rPr>
        <w:t>от целевите групи</w:t>
      </w:r>
      <w:r w:rsidRPr="00A571FA">
        <w:rPr>
          <w:rFonts w:ascii="Times New Roman" w:hAnsi="Times New Roman" w:cs="Times New Roman"/>
          <w:sz w:val="24"/>
          <w:szCs w:val="24"/>
          <w:lang w:val="bg-BG"/>
        </w:rPr>
        <w:t xml:space="preserve"> ще се разработят </w:t>
      </w:r>
      <w:r w:rsidR="00181284">
        <w:rPr>
          <w:rFonts w:ascii="Times New Roman" w:hAnsi="Times New Roman" w:cs="Times New Roman"/>
          <w:sz w:val="24"/>
          <w:szCs w:val="24"/>
          <w:lang w:val="bg-BG"/>
        </w:rPr>
        <w:t xml:space="preserve">по </w:t>
      </w:r>
      <w:r w:rsidRPr="00A571FA">
        <w:rPr>
          <w:rFonts w:ascii="Times New Roman" w:hAnsi="Times New Roman" w:cs="Times New Roman"/>
          <w:sz w:val="24"/>
          <w:szCs w:val="24"/>
          <w:lang w:val="bg-BG"/>
        </w:rPr>
        <w:t>две помагала – е</w:t>
      </w:r>
      <w:r w:rsidR="00181284">
        <w:rPr>
          <w:rFonts w:ascii="Times New Roman" w:hAnsi="Times New Roman" w:cs="Times New Roman"/>
          <w:sz w:val="24"/>
          <w:szCs w:val="24"/>
          <w:lang w:val="bg-BG"/>
        </w:rPr>
        <w:t>дно за деца в детските градини</w:t>
      </w:r>
      <w:r w:rsidRPr="00A571FA">
        <w:rPr>
          <w:rFonts w:ascii="Times New Roman" w:hAnsi="Times New Roman" w:cs="Times New Roman"/>
          <w:sz w:val="24"/>
          <w:szCs w:val="24"/>
          <w:lang w:val="bg-BG"/>
        </w:rPr>
        <w:t xml:space="preserve"> и едно за ученици в </w:t>
      </w:r>
      <w:r w:rsidR="00181284">
        <w:rPr>
          <w:rFonts w:ascii="Times New Roman" w:hAnsi="Times New Roman" w:cs="Times New Roman"/>
          <w:sz w:val="24"/>
          <w:szCs w:val="24"/>
          <w:lang w:val="bg-BG"/>
        </w:rPr>
        <w:t>начален и в прогимназиален етап.</w:t>
      </w:r>
      <w:r w:rsidRPr="00A571FA">
        <w:rPr>
          <w:rFonts w:ascii="Times New Roman" w:hAnsi="Times New Roman" w:cs="Times New Roman"/>
          <w:sz w:val="24"/>
          <w:szCs w:val="24"/>
          <w:lang w:val="bg-BG"/>
        </w:rPr>
        <w:t xml:space="preserve"> Помагалата за децата и учениците </w:t>
      </w:r>
      <w:r w:rsidR="00181284">
        <w:rPr>
          <w:rFonts w:ascii="Times New Roman" w:hAnsi="Times New Roman" w:cs="Times New Roman"/>
          <w:sz w:val="24"/>
          <w:szCs w:val="24"/>
          <w:lang w:val="bg-BG"/>
        </w:rPr>
        <w:t xml:space="preserve">ще бъдат </w:t>
      </w:r>
      <w:r w:rsidRPr="00A571FA">
        <w:rPr>
          <w:rFonts w:ascii="Times New Roman" w:hAnsi="Times New Roman" w:cs="Times New Roman"/>
          <w:sz w:val="24"/>
          <w:szCs w:val="24"/>
          <w:lang w:val="bg-BG"/>
        </w:rPr>
        <w:t xml:space="preserve">възложени </w:t>
      </w:r>
      <w:r w:rsidR="00181284">
        <w:rPr>
          <w:rFonts w:ascii="Times New Roman" w:hAnsi="Times New Roman" w:cs="Times New Roman"/>
          <w:sz w:val="24"/>
          <w:szCs w:val="24"/>
          <w:lang w:val="bg-BG"/>
        </w:rPr>
        <w:t xml:space="preserve">за изпълнение по реда на ЗОП на различни </w:t>
      </w:r>
      <w:r w:rsidRPr="00A571FA">
        <w:rPr>
          <w:rFonts w:ascii="Times New Roman" w:hAnsi="Times New Roman" w:cs="Times New Roman"/>
          <w:sz w:val="24"/>
          <w:szCs w:val="24"/>
          <w:lang w:val="bg-BG"/>
        </w:rPr>
        <w:t>специализир</w:t>
      </w:r>
      <w:r w:rsidR="00181284">
        <w:rPr>
          <w:rFonts w:ascii="Times New Roman" w:hAnsi="Times New Roman" w:cs="Times New Roman"/>
          <w:sz w:val="24"/>
          <w:szCs w:val="24"/>
          <w:lang w:val="bg-BG"/>
        </w:rPr>
        <w:t xml:space="preserve">ани обслужващи звена по чл. 50 </w:t>
      </w:r>
      <w:r w:rsidRPr="00A571FA">
        <w:rPr>
          <w:rFonts w:ascii="Times New Roman" w:hAnsi="Times New Roman" w:cs="Times New Roman"/>
          <w:sz w:val="24"/>
          <w:szCs w:val="24"/>
          <w:lang w:val="bg-BG"/>
        </w:rPr>
        <w:t>от З</w:t>
      </w:r>
      <w:r w:rsidR="00181284">
        <w:rPr>
          <w:rFonts w:ascii="Times New Roman" w:hAnsi="Times New Roman" w:cs="Times New Roman"/>
          <w:sz w:val="24"/>
          <w:szCs w:val="24"/>
          <w:lang w:val="bg-BG"/>
        </w:rPr>
        <w:t>акона за предучилищното и училищното образование</w:t>
      </w:r>
      <w:r w:rsidRPr="00A571FA">
        <w:rPr>
          <w:rFonts w:ascii="Times New Roman" w:hAnsi="Times New Roman" w:cs="Times New Roman"/>
          <w:sz w:val="24"/>
          <w:szCs w:val="24"/>
          <w:lang w:val="bg-BG"/>
        </w:rPr>
        <w:t>.</w:t>
      </w:r>
    </w:p>
    <w:p w:rsidR="00181284" w:rsidRDefault="00181284" w:rsidP="00A571FA">
      <w:pPr>
        <w:jc w:val="both"/>
        <w:rPr>
          <w:rFonts w:ascii="Times New Roman" w:hAnsi="Times New Roman" w:cs="Times New Roman"/>
          <w:sz w:val="24"/>
          <w:szCs w:val="24"/>
          <w:lang w:val="bg-BG"/>
        </w:rPr>
      </w:pPr>
    </w:p>
    <w:p w:rsidR="005D0A2D" w:rsidRPr="00181284" w:rsidRDefault="00A571FA" w:rsidP="00181284">
      <w:pPr>
        <w:jc w:val="center"/>
        <w:rPr>
          <w:rFonts w:ascii="Times New Roman" w:hAnsi="Times New Roman" w:cs="Times New Roman"/>
          <w:sz w:val="24"/>
          <w:szCs w:val="24"/>
          <w:lang w:val="bg-BG"/>
        </w:rPr>
      </w:pPr>
      <w:r w:rsidRPr="00181284">
        <w:rPr>
          <w:rFonts w:ascii="Times New Roman" w:hAnsi="Times New Roman" w:cs="Times New Roman"/>
          <w:b/>
          <w:i/>
          <w:sz w:val="24"/>
          <w:szCs w:val="24"/>
          <w:lang w:val="bg-BG"/>
        </w:rPr>
        <w:t>Дейност 3. Специализирани обучения на екипите за подкрепа за личностно развитие</w:t>
      </w:r>
    </w:p>
    <w:p w:rsidR="003F178C" w:rsidRPr="003F178C" w:rsidRDefault="00A571FA" w:rsidP="003F178C">
      <w:pPr>
        <w:jc w:val="both"/>
        <w:rPr>
          <w:rFonts w:ascii="Times New Roman" w:hAnsi="Times New Roman" w:cs="Times New Roman"/>
          <w:sz w:val="24"/>
          <w:szCs w:val="24"/>
          <w:lang w:val="bg-BG"/>
        </w:rPr>
      </w:pPr>
      <w:r w:rsidRPr="003F178C">
        <w:rPr>
          <w:rFonts w:ascii="Times New Roman" w:hAnsi="Times New Roman" w:cs="Times New Roman"/>
          <w:b/>
          <w:sz w:val="24"/>
          <w:szCs w:val="24"/>
          <w:u w:val="single"/>
          <w:lang w:val="bg-BG"/>
        </w:rPr>
        <w:t>Описани</w:t>
      </w:r>
      <w:r w:rsidRPr="0006760E">
        <w:rPr>
          <w:rFonts w:ascii="Times New Roman" w:hAnsi="Times New Roman" w:cs="Times New Roman"/>
          <w:b/>
          <w:sz w:val="24"/>
          <w:szCs w:val="24"/>
          <w:u w:val="single"/>
          <w:lang w:val="bg-BG"/>
        </w:rPr>
        <w:t>е</w:t>
      </w:r>
      <w:r w:rsidRPr="0006760E">
        <w:rPr>
          <w:rFonts w:ascii="Times New Roman" w:hAnsi="Times New Roman" w:cs="Times New Roman"/>
          <w:b/>
          <w:sz w:val="24"/>
          <w:szCs w:val="24"/>
          <w:lang w:val="bg-BG"/>
        </w:rPr>
        <w:t>:</w:t>
      </w:r>
      <w:r w:rsidR="00181284">
        <w:rPr>
          <w:rFonts w:ascii="Times New Roman" w:hAnsi="Times New Roman" w:cs="Times New Roman"/>
          <w:sz w:val="24"/>
          <w:szCs w:val="24"/>
          <w:lang w:val="bg-BG"/>
        </w:rPr>
        <w:t xml:space="preserve"> П</w:t>
      </w:r>
      <w:r w:rsidR="003F178C" w:rsidRPr="003F178C">
        <w:rPr>
          <w:rFonts w:ascii="Times New Roman" w:hAnsi="Times New Roman" w:cs="Times New Roman"/>
          <w:sz w:val="24"/>
          <w:szCs w:val="24"/>
          <w:lang w:val="bg-BG"/>
        </w:rPr>
        <w:t>ланираните по тази дейност обучения целят повишаване на</w:t>
      </w:r>
      <w:r w:rsidR="004D671E">
        <w:rPr>
          <w:rFonts w:ascii="Times New Roman" w:hAnsi="Times New Roman" w:cs="Times New Roman"/>
          <w:sz w:val="24"/>
          <w:szCs w:val="24"/>
          <w:lang w:val="bg-BG"/>
        </w:rPr>
        <w:t xml:space="preserve"> </w:t>
      </w:r>
      <w:r w:rsidR="003F178C" w:rsidRPr="003F178C">
        <w:rPr>
          <w:rFonts w:ascii="Times New Roman" w:hAnsi="Times New Roman" w:cs="Times New Roman"/>
          <w:sz w:val="24"/>
          <w:szCs w:val="24"/>
          <w:lang w:val="bg-BG"/>
        </w:rPr>
        <w:t xml:space="preserve">професионалните знания, умения и компетентности на всички ангажирани в процеса на приобщаващото </w:t>
      </w:r>
      <w:r w:rsidR="003F178C" w:rsidRPr="003F178C">
        <w:rPr>
          <w:rFonts w:ascii="Times New Roman" w:hAnsi="Times New Roman" w:cs="Times New Roman"/>
          <w:sz w:val="24"/>
          <w:szCs w:val="24"/>
          <w:lang w:val="bg-BG"/>
        </w:rPr>
        <w:lastRenderedPageBreak/>
        <w:t xml:space="preserve">образование страни. Обученията ще допринесат за създаването на по-добри условия и ресурси за предоставяне на необходимата допълнителна подкрепа, насърчаваща разгръщането на потенциала на всяко дете и ученик за личностно развитие в съответствие с индивидуалните му потребности с оглед на неговата успешна реализация и социализация. </w:t>
      </w:r>
    </w:p>
    <w:p w:rsidR="003F178C" w:rsidRPr="003F178C" w:rsidRDefault="003F178C" w:rsidP="003F178C">
      <w:pPr>
        <w:jc w:val="both"/>
        <w:rPr>
          <w:rFonts w:ascii="Times New Roman" w:hAnsi="Times New Roman" w:cs="Times New Roman"/>
          <w:sz w:val="24"/>
          <w:szCs w:val="24"/>
          <w:lang w:val="bg-BG"/>
        </w:rPr>
      </w:pPr>
      <w:r w:rsidRPr="003F178C">
        <w:rPr>
          <w:rFonts w:ascii="Times New Roman" w:hAnsi="Times New Roman" w:cs="Times New Roman"/>
          <w:sz w:val="24"/>
          <w:szCs w:val="24"/>
          <w:lang w:val="bg-BG"/>
        </w:rPr>
        <w:t xml:space="preserve">Дейността ще бъде реализирана чрез провеждане на различни видове специализирани обучения в рамките на следните </w:t>
      </w:r>
      <w:r w:rsidRPr="00181284">
        <w:rPr>
          <w:rFonts w:ascii="Times New Roman" w:hAnsi="Times New Roman" w:cs="Times New Roman"/>
          <w:b/>
          <w:i/>
          <w:sz w:val="24"/>
          <w:szCs w:val="24"/>
          <w:lang w:val="bg-BG"/>
        </w:rPr>
        <w:t>поддейности:</w:t>
      </w:r>
    </w:p>
    <w:p w:rsidR="003F178C" w:rsidRPr="003F178C" w:rsidRDefault="00181284" w:rsidP="003F178C">
      <w:pPr>
        <w:jc w:val="both"/>
        <w:rPr>
          <w:rFonts w:ascii="Times New Roman" w:hAnsi="Times New Roman" w:cs="Times New Roman"/>
          <w:sz w:val="24"/>
          <w:szCs w:val="24"/>
          <w:lang w:val="bg-BG"/>
        </w:rPr>
      </w:pPr>
      <w:proofErr w:type="spellStart"/>
      <w:r w:rsidRPr="00181284">
        <w:rPr>
          <w:rFonts w:ascii="Times New Roman" w:hAnsi="Times New Roman" w:cs="Times New Roman"/>
          <w:b/>
          <w:i/>
          <w:sz w:val="24"/>
          <w:szCs w:val="24"/>
          <w:lang w:val="bg-BG"/>
        </w:rPr>
        <w:t>Поддейност</w:t>
      </w:r>
      <w:proofErr w:type="spellEnd"/>
      <w:r w:rsidRPr="00181284">
        <w:rPr>
          <w:rFonts w:ascii="Times New Roman" w:hAnsi="Times New Roman" w:cs="Times New Roman"/>
          <w:b/>
          <w:i/>
          <w:sz w:val="24"/>
          <w:szCs w:val="24"/>
          <w:lang w:val="bg-BG"/>
        </w:rPr>
        <w:t xml:space="preserve"> </w:t>
      </w:r>
      <w:r w:rsidR="003F178C" w:rsidRPr="00181284">
        <w:rPr>
          <w:rFonts w:ascii="Times New Roman" w:hAnsi="Times New Roman" w:cs="Times New Roman"/>
          <w:b/>
          <w:i/>
          <w:sz w:val="24"/>
          <w:szCs w:val="24"/>
          <w:lang w:val="bg-BG"/>
        </w:rPr>
        <w:t>3.1.</w:t>
      </w:r>
      <w:r w:rsidR="003F178C" w:rsidRPr="003F178C">
        <w:rPr>
          <w:rFonts w:ascii="Times New Roman" w:hAnsi="Times New Roman" w:cs="Times New Roman"/>
          <w:sz w:val="24"/>
          <w:szCs w:val="24"/>
          <w:lang w:val="bg-BG"/>
        </w:rPr>
        <w:t xml:space="preserve"> Провеждане на обучения на специалисти от екипите за подкрепа за личностно развитие в детските градини и училищата по проекта, и в центровете за специална образователна подкрепа по прилагане на картата за функционална оценка и въвеждане на междусекторен подход, от обучените специалисти от РЦПППО, РЗИ и ДСП.</w:t>
      </w:r>
    </w:p>
    <w:p w:rsidR="003F178C" w:rsidRPr="003F178C" w:rsidRDefault="00181284" w:rsidP="003F178C">
      <w:pPr>
        <w:jc w:val="both"/>
        <w:rPr>
          <w:rFonts w:ascii="Times New Roman" w:hAnsi="Times New Roman" w:cs="Times New Roman"/>
          <w:sz w:val="24"/>
          <w:szCs w:val="24"/>
          <w:lang w:val="bg-BG"/>
        </w:rPr>
      </w:pPr>
      <w:proofErr w:type="spellStart"/>
      <w:r w:rsidRPr="00181284">
        <w:rPr>
          <w:rFonts w:ascii="Times New Roman" w:hAnsi="Times New Roman" w:cs="Times New Roman"/>
          <w:b/>
          <w:i/>
          <w:sz w:val="24"/>
          <w:szCs w:val="24"/>
          <w:lang w:val="bg-BG"/>
        </w:rPr>
        <w:t>Поддейност</w:t>
      </w:r>
      <w:proofErr w:type="spellEnd"/>
      <w:r w:rsidRPr="00181284">
        <w:rPr>
          <w:rFonts w:ascii="Times New Roman" w:hAnsi="Times New Roman" w:cs="Times New Roman"/>
          <w:b/>
          <w:i/>
          <w:sz w:val="24"/>
          <w:szCs w:val="24"/>
          <w:lang w:val="bg-BG"/>
        </w:rPr>
        <w:t xml:space="preserve"> </w:t>
      </w:r>
      <w:r w:rsidR="003F178C" w:rsidRPr="00181284">
        <w:rPr>
          <w:rFonts w:ascii="Times New Roman" w:hAnsi="Times New Roman" w:cs="Times New Roman"/>
          <w:b/>
          <w:i/>
          <w:sz w:val="24"/>
          <w:szCs w:val="24"/>
          <w:lang w:val="bg-BG"/>
        </w:rPr>
        <w:t>3.2.</w:t>
      </w:r>
      <w:r w:rsidR="003F178C" w:rsidRPr="003F178C">
        <w:rPr>
          <w:rFonts w:ascii="Times New Roman" w:hAnsi="Times New Roman" w:cs="Times New Roman"/>
          <w:sz w:val="24"/>
          <w:szCs w:val="24"/>
          <w:lang w:val="bg-BG"/>
        </w:rPr>
        <w:t xml:space="preserve"> Обучения на специалисти от екипите за подкрепа за личностно развитие в детските градини, училищата и центровете за подкрепа за личностно развитие по проекта за прилагане на разработения инструмент за деца и ученици в риск.</w:t>
      </w:r>
    </w:p>
    <w:p w:rsidR="003F178C" w:rsidRPr="003F178C" w:rsidRDefault="00181284" w:rsidP="003F178C">
      <w:pPr>
        <w:jc w:val="both"/>
        <w:rPr>
          <w:rFonts w:ascii="Times New Roman" w:hAnsi="Times New Roman" w:cs="Times New Roman"/>
          <w:sz w:val="24"/>
          <w:szCs w:val="24"/>
          <w:lang w:val="bg-BG"/>
        </w:rPr>
      </w:pPr>
      <w:proofErr w:type="spellStart"/>
      <w:r w:rsidRPr="00181284">
        <w:rPr>
          <w:rFonts w:ascii="Times New Roman" w:hAnsi="Times New Roman" w:cs="Times New Roman"/>
          <w:b/>
          <w:i/>
          <w:sz w:val="24"/>
          <w:szCs w:val="24"/>
          <w:lang w:val="bg-BG"/>
        </w:rPr>
        <w:t>Поддейност</w:t>
      </w:r>
      <w:proofErr w:type="spellEnd"/>
      <w:r w:rsidRPr="00181284">
        <w:rPr>
          <w:rFonts w:ascii="Times New Roman" w:hAnsi="Times New Roman" w:cs="Times New Roman"/>
          <w:b/>
          <w:i/>
          <w:sz w:val="24"/>
          <w:szCs w:val="24"/>
          <w:lang w:val="bg-BG"/>
        </w:rPr>
        <w:t xml:space="preserve"> </w:t>
      </w:r>
      <w:r w:rsidR="003F178C" w:rsidRPr="00181284">
        <w:rPr>
          <w:rFonts w:ascii="Times New Roman" w:hAnsi="Times New Roman" w:cs="Times New Roman"/>
          <w:b/>
          <w:i/>
          <w:sz w:val="24"/>
          <w:szCs w:val="24"/>
          <w:lang w:val="bg-BG"/>
        </w:rPr>
        <w:t>3.3.</w:t>
      </w:r>
      <w:r w:rsidR="003F178C" w:rsidRPr="003F178C">
        <w:rPr>
          <w:rFonts w:ascii="Times New Roman" w:hAnsi="Times New Roman" w:cs="Times New Roman"/>
          <w:sz w:val="24"/>
          <w:szCs w:val="24"/>
          <w:lang w:val="bg-BG"/>
        </w:rPr>
        <w:t xml:space="preserve"> Обучения на специалисти от екипите за подкрепа за личностно развитие в детските градини, училищата и центровете за подкрепа за личностно развитие по проекта за прилагане на разработения инструмент за деца и ученици с изявени дарби.</w:t>
      </w:r>
    </w:p>
    <w:p w:rsidR="003F178C" w:rsidRPr="003F178C" w:rsidRDefault="00181284" w:rsidP="003F178C">
      <w:pPr>
        <w:jc w:val="both"/>
        <w:rPr>
          <w:rFonts w:ascii="Times New Roman" w:hAnsi="Times New Roman" w:cs="Times New Roman"/>
          <w:sz w:val="24"/>
          <w:szCs w:val="24"/>
          <w:lang w:val="bg-BG"/>
        </w:rPr>
      </w:pPr>
      <w:proofErr w:type="spellStart"/>
      <w:r w:rsidRPr="00181284">
        <w:rPr>
          <w:rFonts w:ascii="Times New Roman" w:hAnsi="Times New Roman" w:cs="Times New Roman"/>
          <w:b/>
          <w:i/>
          <w:sz w:val="24"/>
          <w:szCs w:val="24"/>
          <w:lang w:val="bg-BG"/>
        </w:rPr>
        <w:t>Поддейност</w:t>
      </w:r>
      <w:proofErr w:type="spellEnd"/>
      <w:r w:rsidRPr="00181284">
        <w:rPr>
          <w:rFonts w:ascii="Times New Roman" w:hAnsi="Times New Roman" w:cs="Times New Roman"/>
          <w:b/>
          <w:i/>
          <w:sz w:val="24"/>
          <w:szCs w:val="24"/>
          <w:lang w:val="bg-BG"/>
        </w:rPr>
        <w:t xml:space="preserve"> </w:t>
      </w:r>
      <w:r w:rsidR="003F178C" w:rsidRPr="00181284">
        <w:rPr>
          <w:rFonts w:ascii="Times New Roman" w:hAnsi="Times New Roman" w:cs="Times New Roman"/>
          <w:b/>
          <w:i/>
          <w:sz w:val="24"/>
          <w:szCs w:val="24"/>
          <w:lang w:val="bg-BG"/>
        </w:rPr>
        <w:t>3.4.</w:t>
      </w:r>
      <w:r w:rsidR="003F178C" w:rsidRPr="003F178C">
        <w:rPr>
          <w:rFonts w:ascii="Times New Roman" w:hAnsi="Times New Roman" w:cs="Times New Roman"/>
          <w:sz w:val="24"/>
          <w:szCs w:val="24"/>
          <w:lang w:val="bg-BG"/>
        </w:rPr>
        <w:t xml:space="preserve"> Обучения на специалисти от екипи за подкрепа за личностно развитие на деца и ученици от детските градини и училищата по проекта и от Държавния логопедичен център, за работа с дете и ученик по конкретен случай, за определяне на нивата на допълнителна подкрепа и за предоставяне на допълнителна подкрепа, както и за прилагане на стандарти в логопедичната работа.</w:t>
      </w:r>
    </w:p>
    <w:p w:rsidR="003F178C" w:rsidRPr="003F178C" w:rsidRDefault="00181284" w:rsidP="003F178C">
      <w:pPr>
        <w:jc w:val="both"/>
        <w:rPr>
          <w:rFonts w:ascii="Times New Roman" w:hAnsi="Times New Roman" w:cs="Times New Roman"/>
          <w:sz w:val="24"/>
          <w:szCs w:val="24"/>
          <w:lang w:val="bg-BG"/>
        </w:rPr>
      </w:pPr>
      <w:proofErr w:type="spellStart"/>
      <w:r w:rsidRPr="00181284">
        <w:rPr>
          <w:rFonts w:ascii="Times New Roman" w:hAnsi="Times New Roman" w:cs="Times New Roman"/>
          <w:b/>
          <w:i/>
          <w:sz w:val="24"/>
          <w:szCs w:val="24"/>
          <w:lang w:val="bg-BG"/>
        </w:rPr>
        <w:t>Поддейност</w:t>
      </w:r>
      <w:proofErr w:type="spellEnd"/>
      <w:r w:rsidRPr="00181284">
        <w:rPr>
          <w:rFonts w:ascii="Times New Roman" w:hAnsi="Times New Roman" w:cs="Times New Roman"/>
          <w:b/>
          <w:i/>
          <w:sz w:val="24"/>
          <w:szCs w:val="24"/>
          <w:lang w:val="bg-BG"/>
        </w:rPr>
        <w:t xml:space="preserve"> </w:t>
      </w:r>
      <w:r w:rsidR="003F178C" w:rsidRPr="00181284">
        <w:rPr>
          <w:rFonts w:ascii="Times New Roman" w:hAnsi="Times New Roman" w:cs="Times New Roman"/>
          <w:b/>
          <w:i/>
          <w:sz w:val="24"/>
          <w:szCs w:val="24"/>
          <w:lang w:val="bg-BG"/>
        </w:rPr>
        <w:t>3.5.</w:t>
      </w:r>
      <w:r w:rsidR="003F178C" w:rsidRPr="003F178C">
        <w:rPr>
          <w:rFonts w:ascii="Times New Roman" w:hAnsi="Times New Roman" w:cs="Times New Roman"/>
          <w:sz w:val="24"/>
          <w:szCs w:val="24"/>
          <w:lang w:val="bg-BG"/>
        </w:rPr>
        <w:t xml:space="preserve"> Обучения на педагогически специалисти за диференциране и адаптиране на учебното съдържание и за методи на обучение, съобразени с индивидуалните потребности на децата и учениците, на които се предоставя допълнителна подкрепа, за оценяване на текущия и годишния напредък от обучението на децата и учениците, както и за съвместна работа в групата/в класната стая между ресурсните учители, другите педагогически специалисти и помощниците на учителя.</w:t>
      </w:r>
    </w:p>
    <w:p w:rsidR="003F178C" w:rsidRPr="003F178C" w:rsidRDefault="00A93B7B" w:rsidP="003F178C">
      <w:pPr>
        <w:jc w:val="both"/>
        <w:rPr>
          <w:rFonts w:ascii="Times New Roman" w:hAnsi="Times New Roman" w:cs="Times New Roman"/>
          <w:sz w:val="24"/>
          <w:szCs w:val="24"/>
          <w:lang w:val="bg-BG"/>
        </w:rPr>
      </w:pPr>
      <w:proofErr w:type="spellStart"/>
      <w:r w:rsidRPr="00A93B7B">
        <w:rPr>
          <w:rFonts w:ascii="Times New Roman" w:hAnsi="Times New Roman" w:cs="Times New Roman"/>
          <w:b/>
          <w:i/>
          <w:sz w:val="24"/>
          <w:szCs w:val="24"/>
          <w:lang w:val="bg-BG"/>
        </w:rPr>
        <w:t>Поддейност</w:t>
      </w:r>
      <w:proofErr w:type="spellEnd"/>
      <w:r w:rsidRPr="00A93B7B">
        <w:rPr>
          <w:rFonts w:ascii="Times New Roman" w:hAnsi="Times New Roman" w:cs="Times New Roman"/>
          <w:b/>
          <w:i/>
          <w:sz w:val="24"/>
          <w:szCs w:val="24"/>
          <w:lang w:val="bg-BG"/>
        </w:rPr>
        <w:t xml:space="preserve"> </w:t>
      </w:r>
      <w:r w:rsidR="003F178C" w:rsidRPr="00A93B7B">
        <w:rPr>
          <w:rFonts w:ascii="Times New Roman" w:hAnsi="Times New Roman" w:cs="Times New Roman"/>
          <w:b/>
          <w:i/>
          <w:sz w:val="24"/>
          <w:szCs w:val="24"/>
          <w:lang w:val="bg-BG"/>
        </w:rPr>
        <w:t>3.6.</w:t>
      </w:r>
      <w:r w:rsidR="003F178C" w:rsidRPr="003F178C">
        <w:rPr>
          <w:rFonts w:ascii="Times New Roman" w:hAnsi="Times New Roman" w:cs="Times New Roman"/>
          <w:sz w:val="24"/>
          <w:szCs w:val="24"/>
          <w:lang w:val="bg-BG"/>
        </w:rPr>
        <w:t xml:space="preserve"> Обучения на педагогически специалисти и на непедагогически персонал за работа с родители в процеса на приобщаващото образование, включително за превенция на насилието и агресията, и за създаване на сигурна училищна среда в училищата чрез промяна на нагласите на педагогическите специалисти и непедагогическия персонал за начините и подходите за преодоляването им и др.</w:t>
      </w:r>
    </w:p>
    <w:p w:rsidR="003F178C" w:rsidRPr="003F178C" w:rsidRDefault="00A93B7B" w:rsidP="003F178C">
      <w:pPr>
        <w:jc w:val="both"/>
        <w:rPr>
          <w:rFonts w:ascii="Times New Roman" w:hAnsi="Times New Roman" w:cs="Times New Roman"/>
          <w:sz w:val="24"/>
          <w:szCs w:val="24"/>
          <w:lang w:val="bg-BG"/>
        </w:rPr>
      </w:pPr>
      <w:proofErr w:type="spellStart"/>
      <w:r w:rsidRPr="00A93B7B">
        <w:rPr>
          <w:rFonts w:ascii="Times New Roman" w:hAnsi="Times New Roman" w:cs="Times New Roman"/>
          <w:b/>
          <w:i/>
          <w:sz w:val="24"/>
          <w:szCs w:val="24"/>
          <w:lang w:val="bg-BG"/>
        </w:rPr>
        <w:t>Поддейност</w:t>
      </w:r>
      <w:proofErr w:type="spellEnd"/>
      <w:r w:rsidRPr="00A93B7B">
        <w:rPr>
          <w:rFonts w:ascii="Times New Roman" w:hAnsi="Times New Roman" w:cs="Times New Roman"/>
          <w:b/>
          <w:i/>
          <w:sz w:val="24"/>
          <w:szCs w:val="24"/>
          <w:lang w:val="bg-BG"/>
        </w:rPr>
        <w:t xml:space="preserve"> </w:t>
      </w:r>
      <w:r w:rsidR="003F178C" w:rsidRPr="00A93B7B">
        <w:rPr>
          <w:rFonts w:ascii="Times New Roman" w:hAnsi="Times New Roman" w:cs="Times New Roman"/>
          <w:b/>
          <w:i/>
          <w:sz w:val="24"/>
          <w:szCs w:val="24"/>
          <w:lang w:val="bg-BG"/>
        </w:rPr>
        <w:t>3.7.</w:t>
      </w:r>
      <w:r w:rsidR="003F178C" w:rsidRPr="003F178C">
        <w:rPr>
          <w:rFonts w:ascii="Times New Roman" w:hAnsi="Times New Roman" w:cs="Times New Roman"/>
          <w:sz w:val="24"/>
          <w:szCs w:val="24"/>
          <w:lang w:val="bg-BG"/>
        </w:rPr>
        <w:t xml:space="preserve"> Обучения на педагогически специалисти за прилагане на Цялостна училищна програма за сигурна училищна среда и превенция на насилието и тормоза в училищата, за утвърждаване на позитивната дисциплина и прилагане на подходи за мотивация и преодоляване на проблемното поведение на деца и ученици.</w:t>
      </w:r>
    </w:p>
    <w:p w:rsidR="003F178C" w:rsidRPr="003F178C" w:rsidRDefault="003F178C" w:rsidP="003F178C">
      <w:pPr>
        <w:jc w:val="both"/>
        <w:rPr>
          <w:rFonts w:ascii="Times New Roman" w:hAnsi="Times New Roman" w:cs="Times New Roman"/>
          <w:sz w:val="24"/>
          <w:szCs w:val="24"/>
          <w:lang w:val="bg-BG"/>
        </w:rPr>
      </w:pPr>
      <w:r w:rsidRPr="003F178C">
        <w:rPr>
          <w:rFonts w:ascii="Times New Roman" w:hAnsi="Times New Roman" w:cs="Times New Roman"/>
          <w:sz w:val="24"/>
          <w:szCs w:val="24"/>
          <w:lang w:val="bg-BG"/>
        </w:rPr>
        <w:t>Различните видове специализирани обучения ще предопределят и изискванията към обучителите относно теоретичната и практическата насоченост на основните тематични направления/теми, подтеми и модули, с акцент върху практическата приложимост на разработените модели и инструменти за</w:t>
      </w:r>
      <w:r w:rsidR="004D671E">
        <w:rPr>
          <w:rFonts w:ascii="Times New Roman" w:hAnsi="Times New Roman" w:cs="Times New Roman"/>
          <w:sz w:val="24"/>
          <w:szCs w:val="24"/>
          <w:lang w:val="bg-BG"/>
        </w:rPr>
        <w:t xml:space="preserve"> </w:t>
      </w:r>
      <w:r w:rsidRPr="003F178C">
        <w:rPr>
          <w:rFonts w:ascii="Times New Roman" w:hAnsi="Times New Roman" w:cs="Times New Roman"/>
          <w:sz w:val="24"/>
          <w:szCs w:val="24"/>
          <w:lang w:val="bg-BG"/>
        </w:rPr>
        <w:t>приобщаващо образование на деца и ученици за определяне на индивидуалните им потребности</w:t>
      </w:r>
      <w:r w:rsidR="00A93B7B">
        <w:rPr>
          <w:rFonts w:ascii="Times New Roman" w:hAnsi="Times New Roman" w:cs="Times New Roman"/>
          <w:sz w:val="24"/>
          <w:szCs w:val="24"/>
          <w:lang w:val="bg-BG"/>
        </w:rPr>
        <w:t>.</w:t>
      </w:r>
      <w:r w:rsidRPr="003F178C">
        <w:rPr>
          <w:rFonts w:ascii="Times New Roman" w:hAnsi="Times New Roman" w:cs="Times New Roman"/>
          <w:sz w:val="24"/>
          <w:szCs w:val="24"/>
          <w:lang w:val="bg-BG"/>
        </w:rPr>
        <w:t xml:space="preserve"> </w:t>
      </w:r>
    </w:p>
    <w:p w:rsidR="00A93B7B" w:rsidRDefault="003F178C" w:rsidP="003F178C">
      <w:pPr>
        <w:jc w:val="both"/>
        <w:rPr>
          <w:rFonts w:ascii="Times New Roman" w:hAnsi="Times New Roman" w:cs="Times New Roman"/>
          <w:sz w:val="24"/>
          <w:szCs w:val="24"/>
          <w:lang w:val="bg-BG"/>
        </w:rPr>
      </w:pPr>
      <w:r w:rsidRPr="003F178C">
        <w:rPr>
          <w:rFonts w:ascii="Times New Roman" w:hAnsi="Times New Roman" w:cs="Times New Roman"/>
          <w:sz w:val="24"/>
          <w:szCs w:val="24"/>
          <w:lang w:val="bg-BG"/>
        </w:rPr>
        <w:t xml:space="preserve">Особено внимание ще бъде отделено на конкретните стъпки, които следва да предприемат отделните специалисти след прилагането на посочените инструменти с оглед определянето </w:t>
      </w:r>
      <w:r w:rsidRPr="003F178C">
        <w:rPr>
          <w:rFonts w:ascii="Times New Roman" w:hAnsi="Times New Roman" w:cs="Times New Roman"/>
          <w:sz w:val="24"/>
          <w:szCs w:val="24"/>
          <w:lang w:val="bg-BG"/>
        </w:rPr>
        <w:lastRenderedPageBreak/>
        <w:t xml:space="preserve">на адекватна допълнителна подкрепа, на най-подходящите мерки в плана за подкрепа, за да се стимулира личностното развитие на всяко дете и всеки ученик от целевите групи в съответствие с установените му индивидуални потребности. </w:t>
      </w:r>
      <w:r w:rsidR="00A93B7B">
        <w:rPr>
          <w:rFonts w:ascii="Times New Roman" w:hAnsi="Times New Roman" w:cs="Times New Roman"/>
          <w:sz w:val="24"/>
          <w:szCs w:val="24"/>
          <w:lang w:val="bg-BG"/>
        </w:rPr>
        <w:t>В</w:t>
      </w:r>
      <w:r w:rsidRPr="003F178C">
        <w:rPr>
          <w:rFonts w:ascii="Times New Roman" w:hAnsi="Times New Roman" w:cs="Times New Roman"/>
          <w:sz w:val="24"/>
          <w:szCs w:val="24"/>
          <w:lang w:val="bg-BG"/>
        </w:rPr>
        <w:t xml:space="preserve"> обученията да бъде включен широк кръг педагогически специалисти – учите</w:t>
      </w:r>
      <w:r w:rsidR="00A93B7B">
        <w:rPr>
          <w:rFonts w:ascii="Times New Roman" w:hAnsi="Times New Roman" w:cs="Times New Roman"/>
          <w:sz w:val="24"/>
          <w:szCs w:val="24"/>
          <w:lang w:val="bg-BG"/>
        </w:rPr>
        <w:t>ли по учебните предмети, ресурс</w:t>
      </w:r>
      <w:r w:rsidRPr="003F178C">
        <w:rPr>
          <w:rFonts w:ascii="Times New Roman" w:hAnsi="Times New Roman" w:cs="Times New Roman"/>
          <w:sz w:val="24"/>
          <w:szCs w:val="24"/>
          <w:lang w:val="bg-BG"/>
        </w:rPr>
        <w:t>н</w:t>
      </w:r>
      <w:r w:rsidR="00A93B7B">
        <w:rPr>
          <w:rFonts w:ascii="Times New Roman" w:hAnsi="Times New Roman" w:cs="Times New Roman"/>
          <w:sz w:val="24"/>
          <w:szCs w:val="24"/>
          <w:lang w:val="bg-BG"/>
        </w:rPr>
        <w:t>и</w:t>
      </w:r>
      <w:r w:rsidRPr="003F178C">
        <w:rPr>
          <w:rFonts w:ascii="Times New Roman" w:hAnsi="Times New Roman" w:cs="Times New Roman"/>
          <w:sz w:val="24"/>
          <w:szCs w:val="24"/>
          <w:lang w:val="bg-BG"/>
        </w:rPr>
        <w:t xml:space="preserve"> учител</w:t>
      </w:r>
      <w:r w:rsidR="00A93B7B">
        <w:rPr>
          <w:rFonts w:ascii="Times New Roman" w:hAnsi="Times New Roman" w:cs="Times New Roman"/>
          <w:sz w:val="24"/>
          <w:szCs w:val="24"/>
          <w:lang w:val="bg-BG"/>
        </w:rPr>
        <w:t>и, психолози</w:t>
      </w:r>
      <w:r w:rsidRPr="003F178C">
        <w:rPr>
          <w:rFonts w:ascii="Times New Roman" w:hAnsi="Times New Roman" w:cs="Times New Roman"/>
          <w:sz w:val="24"/>
          <w:szCs w:val="24"/>
          <w:lang w:val="bg-BG"/>
        </w:rPr>
        <w:t>, логопед</w:t>
      </w:r>
      <w:r w:rsidR="00A93B7B">
        <w:rPr>
          <w:rFonts w:ascii="Times New Roman" w:hAnsi="Times New Roman" w:cs="Times New Roman"/>
          <w:sz w:val="24"/>
          <w:szCs w:val="24"/>
          <w:lang w:val="bg-BG"/>
        </w:rPr>
        <w:t xml:space="preserve">и и др. </w:t>
      </w:r>
      <w:r w:rsidRPr="003F178C">
        <w:rPr>
          <w:rFonts w:ascii="Times New Roman" w:hAnsi="Times New Roman" w:cs="Times New Roman"/>
          <w:sz w:val="24"/>
          <w:szCs w:val="24"/>
          <w:lang w:val="bg-BG"/>
        </w:rPr>
        <w:t xml:space="preserve">В рамките на същата дейност са планирани обучения за работа по случай, която е част от допълнителната подкрепа за личностно развитие в ЗПУО. </w:t>
      </w:r>
      <w:proofErr w:type="spellStart"/>
      <w:r w:rsidRPr="003F178C">
        <w:rPr>
          <w:rFonts w:ascii="Times New Roman" w:hAnsi="Times New Roman" w:cs="Times New Roman"/>
          <w:sz w:val="24"/>
          <w:szCs w:val="24"/>
          <w:lang w:val="bg-BG"/>
        </w:rPr>
        <w:t>Поддейност</w:t>
      </w:r>
      <w:proofErr w:type="spellEnd"/>
      <w:r w:rsidRPr="003F178C">
        <w:rPr>
          <w:rFonts w:ascii="Times New Roman" w:hAnsi="Times New Roman" w:cs="Times New Roman"/>
          <w:sz w:val="24"/>
          <w:szCs w:val="24"/>
          <w:lang w:val="bg-BG"/>
        </w:rPr>
        <w:t xml:space="preserve"> 3.4. включва и обучения от специалисти на Държавния логопедичен център за логопеди от екипите за подкрепа за личностно развитие в детските градини и училищата по проекта за надграждане на умения за различни терапевтични критерии, терапевтични техники и стратегии за подпомагане на ученици с обучителни трудности в учебна среда. Темите и занятията ще бъдат с практическа насоченост, придружени с разработен от специалистите в ДЛЦ авторски стимулен материал, адаптирани</w:t>
      </w:r>
      <w:r w:rsidR="00A93B7B">
        <w:rPr>
          <w:rFonts w:ascii="Times New Roman" w:hAnsi="Times New Roman" w:cs="Times New Roman"/>
          <w:sz w:val="24"/>
          <w:szCs w:val="24"/>
          <w:lang w:val="bg-BG"/>
        </w:rPr>
        <w:t xml:space="preserve"> текстове, тестове и инструкции</w:t>
      </w:r>
      <w:r w:rsidRPr="003F178C">
        <w:rPr>
          <w:rFonts w:ascii="Times New Roman" w:hAnsi="Times New Roman" w:cs="Times New Roman"/>
          <w:sz w:val="24"/>
          <w:szCs w:val="24"/>
          <w:lang w:val="bg-BG"/>
        </w:rPr>
        <w:t>.</w:t>
      </w:r>
      <w:r w:rsidR="004D671E">
        <w:rPr>
          <w:rFonts w:ascii="Times New Roman" w:hAnsi="Times New Roman" w:cs="Times New Roman"/>
          <w:sz w:val="24"/>
          <w:szCs w:val="24"/>
          <w:lang w:val="bg-BG"/>
        </w:rPr>
        <w:t xml:space="preserve"> </w:t>
      </w:r>
      <w:r w:rsidRPr="003F178C">
        <w:rPr>
          <w:rFonts w:ascii="Times New Roman" w:hAnsi="Times New Roman" w:cs="Times New Roman"/>
          <w:sz w:val="24"/>
          <w:szCs w:val="24"/>
          <w:lang w:val="bg-BG"/>
        </w:rPr>
        <w:t xml:space="preserve">Ще бъдат предложени обучения за придобиване на умения и компетентности за: изграждане на алгоритъм за работата на логопедите; прилагане на стратегии за подобряване на езиковото разбиране при деца със специални образователни потребности в предучилищна и начална училищна възраст; откриване на маркери за комуникативни нарушения и обучителни трудности при деца и ученици; унифициране на скрининг процедурите с цел ефективно обхващане на децата и учениците с комуникативни нарушения и превенция на бъдещи обучителни затруднения; провеждане и разчитане на невропсихологична диагностика. Ще бъдат презентирани 3 проекта на стандарти в логопедичната работа: стандарт за обследване на устната и писмената реч на деца и ученици, стандарт за провеждане на невропсихологична диагностика на деца от I и II клас и стандарт за провеждане на невропсихологична диагностика за деца от III и IV клас. </w:t>
      </w:r>
    </w:p>
    <w:p w:rsidR="003F178C" w:rsidRPr="003F178C" w:rsidRDefault="003F178C" w:rsidP="003F178C">
      <w:pPr>
        <w:jc w:val="both"/>
        <w:rPr>
          <w:rFonts w:ascii="Times New Roman" w:hAnsi="Times New Roman" w:cs="Times New Roman"/>
          <w:sz w:val="24"/>
          <w:szCs w:val="24"/>
          <w:lang w:val="bg-BG"/>
        </w:rPr>
      </w:pPr>
      <w:r w:rsidRPr="003F178C">
        <w:rPr>
          <w:rFonts w:ascii="Times New Roman" w:hAnsi="Times New Roman" w:cs="Times New Roman"/>
          <w:sz w:val="24"/>
          <w:szCs w:val="24"/>
          <w:lang w:val="bg-BG"/>
        </w:rPr>
        <w:t>Обученията, заложени в последните две поддейности, са свързани с работата с родители в процеса на приобщаващото образование, с прилагане на Цялостна училищна програма за сигурна училищна среда и превенция на насилието и тормоза в училищата, за утвърждаване на позитивна дисциплина.</w:t>
      </w:r>
    </w:p>
    <w:p w:rsidR="00A93B7B" w:rsidRDefault="00A93B7B" w:rsidP="0006760E">
      <w:pPr>
        <w:jc w:val="both"/>
        <w:rPr>
          <w:rFonts w:ascii="Times New Roman" w:hAnsi="Times New Roman" w:cs="Times New Roman"/>
          <w:b/>
          <w:sz w:val="24"/>
          <w:szCs w:val="24"/>
          <w:u w:val="single"/>
          <w:lang w:val="bg-BG"/>
        </w:rPr>
      </w:pPr>
    </w:p>
    <w:p w:rsidR="0006760E" w:rsidRPr="0006760E" w:rsidRDefault="0006760E" w:rsidP="0006760E">
      <w:pPr>
        <w:jc w:val="both"/>
        <w:rPr>
          <w:rFonts w:ascii="Times New Roman" w:hAnsi="Times New Roman" w:cs="Times New Roman"/>
          <w:sz w:val="24"/>
          <w:szCs w:val="24"/>
          <w:lang w:val="bg-BG"/>
        </w:rPr>
      </w:pPr>
      <w:r w:rsidRPr="0006760E">
        <w:rPr>
          <w:rFonts w:ascii="Times New Roman" w:hAnsi="Times New Roman" w:cs="Times New Roman"/>
          <w:b/>
          <w:sz w:val="24"/>
          <w:szCs w:val="24"/>
          <w:u w:val="single"/>
          <w:lang w:val="bg-BG"/>
        </w:rPr>
        <w:t>Начин на изпълнение:</w:t>
      </w:r>
      <w:r w:rsidR="004D671E" w:rsidRPr="00685CA8">
        <w:rPr>
          <w:rFonts w:ascii="Times New Roman" w:hAnsi="Times New Roman" w:cs="Times New Roman"/>
          <w:b/>
          <w:sz w:val="24"/>
          <w:szCs w:val="24"/>
          <w:lang w:val="bg-BG"/>
        </w:rPr>
        <w:t xml:space="preserve"> </w:t>
      </w:r>
      <w:r w:rsidR="00685CA8">
        <w:rPr>
          <w:rFonts w:ascii="Times New Roman" w:hAnsi="Times New Roman" w:cs="Times New Roman"/>
          <w:sz w:val="24"/>
          <w:szCs w:val="24"/>
          <w:lang w:val="bg-BG"/>
        </w:rPr>
        <w:t xml:space="preserve">Определянето на специалистите за участие  в обученията ще се извършва от директора на съответната институция въз основа на указания, разработени от екипа за организация и управление на проекта в МОН.  </w:t>
      </w:r>
      <w:r w:rsidRPr="0006760E">
        <w:rPr>
          <w:rFonts w:ascii="Times New Roman" w:hAnsi="Times New Roman" w:cs="Times New Roman"/>
          <w:sz w:val="24"/>
          <w:szCs w:val="24"/>
          <w:lang w:val="bg-BG"/>
        </w:rPr>
        <w:t>Организацията и координацията на областно ниво при подбора на педагогически специалисти, непедагогически персонал и специалисти от екипите за подкрепа за личностно развитие от различните институции за включването им в обученията, формирането на групите, както и мониторинг по време на провеждането на обученията, ще се осъществяват от РУО.</w:t>
      </w:r>
    </w:p>
    <w:p w:rsidR="00A93B7B" w:rsidRDefault="0006760E" w:rsidP="0006760E">
      <w:pPr>
        <w:jc w:val="both"/>
        <w:rPr>
          <w:rFonts w:ascii="Times New Roman" w:hAnsi="Times New Roman" w:cs="Times New Roman"/>
          <w:sz w:val="24"/>
          <w:szCs w:val="24"/>
          <w:lang w:val="bg-BG"/>
        </w:rPr>
      </w:pPr>
      <w:r w:rsidRPr="0006760E">
        <w:rPr>
          <w:rFonts w:ascii="Times New Roman" w:hAnsi="Times New Roman" w:cs="Times New Roman"/>
          <w:sz w:val="24"/>
          <w:szCs w:val="24"/>
          <w:lang w:val="bg-BG"/>
        </w:rPr>
        <w:t xml:space="preserve">Обученията по дейност 3 ще бъдат възложени </w:t>
      </w:r>
      <w:r w:rsidR="00A93B7B">
        <w:rPr>
          <w:rFonts w:ascii="Times New Roman" w:hAnsi="Times New Roman" w:cs="Times New Roman"/>
          <w:sz w:val="24"/>
          <w:szCs w:val="24"/>
          <w:lang w:val="bg-BG"/>
        </w:rPr>
        <w:t>по</w:t>
      </w:r>
      <w:r w:rsidR="00A93B7B" w:rsidRPr="0006760E">
        <w:rPr>
          <w:rFonts w:ascii="Times New Roman" w:hAnsi="Times New Roman" w:cs="Times New Roman"/>
          <w:sz w:val="24"/>
          <w:szCs w:val="24"/>
          <w:lang w:val="bg-BG"/>
        </w:rPr>
        <w:t xml:space="preserve"> ЗОП </w:t>
      </w:r>
      <w:r w:rsidRPr="0006760E">
        <w:rPr>
          <w:rFonts w:ascii="Times New Roman" w:hAnsi="Times New Roman" w:cs="Times New Roman"/>
          <w:sz w:val="24"/>
          <w:szCs w:val="24"/>
          <w:lang w:val="bg-BG"/>
        </w:rPr>
        <w:t>на Националния център за повишаване на квалификацията на педагогическите специалисти (НЦПКПС), специализирано обслужващо звено по чл. 50, ал. 1, т. 3 от ЗПУО</w:t>
      </w:r>
      <w:r w:rsidR="00A93B7B">
        <w:rPr>
          <w:rFonts w:ascii="Times New Roman" w:hAnsi="Times New Roman" w:cs="Times New Roman"/>
          <w:sz w:val="24"/>
          <w:szCs w:val="24"/>
          <w:lang w:val="bg-BG"/>
        </w:rPr>
        <w:t xml:space="preserve">. </w:t>
      </w:r>
      <w:r w:rsidRPr="0006760E">
        <w:rPr>
          <w:rFonts w:ascii="Times New Roman" w:hAnsi="Times New Roman" w:cs="Times New Roman"/>
          <w:sz w:val="24"/>
          <w:szCs w:val="24"/>
          <w:lang w:val="bg-BG"/>
        </w:rPr>
        <w:t>НЦПКПС ще предостави на всеки успешно обучен педагогически специалист, непедагогически специалист и специалист от екип за подкрепа за личностно развитие удостоверение/сертификат</w:t>
      </w:r>
      <w:r w:rsidR="004D671E">
        <w:rPr>
          <w:rFonts w:ascii="Times New Roman" w:hAnsi="Times New Roman" w:cs="Times New Roman"/>
          <w:sz w:val="24"/>
          <w:szCs w:val="24"/>
          <w:lang w:val="bg-BG"/>
        </w:rPr>
        <w:t xml:space="preserve"> </w:t>
      </w:r>
      <w:r w:rsidRPr="0006760E">
        <w:rPr>
          <w:rFonts w:ascii="Times New Roman" w:hAnsi="Times New Roman" w:cs="Times New Roman"/>
          <w:sz w:val="24"/>
          <w:szCs w:val="24"/>
          <w:lang w:val="bg-BG"/>
        </w:rPr>
        <w:t>за завършено обучение</w:t>
      </w:r>
      <w:r w:rsidR="00A93B7B">
        <w:rPr>
          <w:rFonts w:ascii="Times New Roman" w:hAnsi="Times New Roman" w:cs="Times New Roman"/>
          <w:sz w:val="24"/>
          <w:szCs w:val="24"/>
          <w:lang w:val="bg-BG"/>
        </w:rPr>
        <w:t>.</w:t>
      </w:r>
      <w:r w:rsidRPr="0006760E">
        <w:rPr>
          <w:rFonts w:ascii="Times New Roman" w:hAnsi="Times New Roman" w:cs="Times New Roman"/>
          <w:sz w:val="24"/>
          <w:szCs w:val="24"/>
          <w:lang w:val="bg-BG"/>
        </w:rPr>
        <w:t xml:space="preserve"> </w:t>
      </w:r>
    </w:p>
    <w:p w:rsidR="00E6247C" w:rsidRDefault="00E6247C" w:rsidP="0006760E">
      <w:pPr>
        <w:jc w:val="both"/>
        <w:rPr>
          <w:rFonts w:ascii="Times New Roman" w:hAnsi="Times New Roman" w:cs="Times New Roman"/>
          <w:sz w:val="24"/>
          <w:szCs w:val="24"/>
          <w:lang w:val="bg-BG"/>
        </w:rPr>
      </w:pPr>
    </w:p>
    <w:p w:rsidR="005D0A2D" w:rsidRPr="00A93B7B" w:rsidRDefault="00E6247C" w:rsidP="00A93B7B">
      <w:pPr>
        <w:jc w:val="center"/>
        <w:rPr>
          <w:rFonts w:ascii="Times New Roman" w:hAnsi="Times New Roman" w:cs="Times New Roman"/>
          <w:b/>
          <w:i/>
          <w:sz w:val="24"/>
          <w:szCs w:val="24"/>
          <w:lang w:val="bg-BG"/>
        </w:rPr>
      </w:pPr>
      <w:r w:rsidRPr="00A93B7B">
        <w:rPr>
          <w:rFonts w:ascii="Times New Roman" w:hAnsi="Times New Roman" w:cs="Times New Roman"/>
          <w:b/>
          <w:i/>
          <w:sz w:val="24"/>
          <w:szCs w:val="24"/>
          <w:lang w:val="bg-BG"/>
        </w:rPr>
        <w:t xml:space="preserve">Дейност 4. </w:t>
      </w:r>
      <w:r w:rsidR="0093591C" w:rsidRPr="00A93B7B">
        <w:rPr>
          <w:rFonts w:ascii="Times New Roman" w:hAnsi="Times New Roman" w:cs="Times New Roman"/>
          <w:b/>
          <w:i/>
          <w:sz w:val="24"/>
          <w:szCs w:val="24"/>
          <w:lang w:val="bg-BG"/>
        </w:rPr>
        <w:t>Закупуване на оборудване за допълнителна подкрепа за личностно развитие, вкл. за специализирани кабинети и помещения</w:t>
      </w:r>
    </w:p>
    <w:p w:rsidR="00905F12" w:rsidRDefault="00E143C7" w:rsidP="00E143C7">
      <w:pPr>
        <w:jc w:val="both"/>
        <w:rPr>
          <w:rFonts w:ascii="Times New Roman" w:hAnsi="Times New Roman" w:cs="Times New Roman"/>
          <w:sz w:val="24"/>
          <w:szCs w:val="24"/>
          <w:lang w:val="bg-BG"/>
        </w:rPr>
      </w:pPr>
      <w:r w:rsidRPr="00A93B7B">
        <w:rPr>
          <w:rFonts w:ascii="Times New Roman" w:hAnsi="Times New Roman" w:cs="Times New Roman"/>
          <w:b/>
          <w:sz w:val="24"/>
          <w:szCs w:val="24"/>
          <w:u w:val="single"/>
          <w:lang w:val="bg-BG"/>
        </w:rPr>
        <w:lastRenderedPageBreak/>
        <w:t>Описание:</w:t>
      </w:r>
      <w:r>
        <w:rPr>
          <w:rFonts w:ascii="Times New Roman" w:hAnsi="Times New Roman" w:cs="Times New Roman"/>
          <w:sz w:val="24"/>
          <w:szCs w:val="24"/>
          <w:lang w:val="bg-BG"/>
        </w:rPr>
        <w:t xml:space="preserve"> </w:t>
      </w:r>
      <w:r w:rsidRPr="00E143C7">
        <w:rPr>
          <w:rFonts w:ascii="Times New Roman" w:hAnsi="Times New Roman" w:cs="Times New Roman"/>
          <w:sz w:val="24"/>
          <w:szCs w:val="24"/>
          <w:lang w:val="bg-BG"/>
        </w:rPr>
        <w:t xml:space="preserve">С цел постигане на качествено и ефективно приобщаващо образование в детските градини и училищата по проекта да е необходимо бъде осигурено оборудване за създаване и/или обновяване на специализирани кабинети и помещения за допълнителна подкрепа за личностно развитие на децата и учениците от целевите групи. </w:t>
      </w:r>
    </w:p>
    <w:p w:rsidR="00E143C7" w:rsidRPr="00E143C7" w:rsidRDefault="00E143C7" w:rsidP="00E143C7">
      <w:pPr>
        <w:jc w:val="both"/>
        <w:rPr>
          <w:rFonts w:ascii="Times New Roman" w:hAnsi="Times New Roman" w:cs="Times New Roman"/>
          <w:sz w:val="24"/>
          <w:szCs w:val="24"/>
          <w:lang w:val="bg-BG"/>
        </w:rPr>
      </w:pPr>
      <w:r w:rsidRPr="00E143C7">
        <w:rPr>
          <w:rFonts w:ascii="Times New Roman" w:hAnsi="Times New Roman" w:cs="Times New Roman"/>
          <w:sz w:val="24"/>
          <w:szCs w:val="24"/>
          <w:lang w:val="bg-BG"/>
        </w:rPr>
        <w:t xml:space="preserve">За целите на изпълнението на дейността и с оглед спазване принципите за ефективност и ефикасност при управлението на финансовите средства по проекта </w:t>
      </w:r>
      <w:r w:rsidR="00905F12">
        <w:rPr>
          <w:rFonts w:ascii="Times New Roman" w:hAnsi="Times New Roman" w:cs="Times New Roman"/>
          <w:sz w:val="24"/>
          <w:szCs w:val="24"/>
          <w:lang w:val="bg-BG"/>
        </w:rPr>
        <w:t>са</w:t>
      </w:r>
      <w:r w:rsidRPr="00E143C7">
        <w:rPr>
          <w:rFonts w:ascii="Times New Roman" w:hAnsi="Times New Roman" w:cs="Times New Roman"/>
          <w:sz w:val="24"/>
          <w:szCs w:val="24"/>
          <w:lang w:val="bg-BG"/>
        </w:rPr>
        <w:t xml:space="preserve"> изготвени и утвърдени примерни списъци, представляващи опис на материали и оборудване за създаването и изграждането на специализирани кабинети и помещения – кабинет за психологическа подкрепа, кабинет за логопедична подкрепа, ресурсен кабинет, кабинет за рехабилитация и кинезитерапия, кабинет за арттерапия, кабинет за сензорна интеграция, както и оборудване на кабинети или помещения за провеждане на допълнителна подкрепа на децата и ученици с изявени дарби – в областта на науката, изкуствата и спорта.</w:t>
      </w:r>
    </w:p>
    <w:p w:rsidR="00E143C7" w:rsidRDefault="00E143C7" w:rsidP="00E143C7">
      <w:pPr>
        <w:jc w:val="both"/>
        <w:rPr>
          <w:rFonts w:ascii="Times New Roman" w:hAnsi="Times New Roman" w:cs="Times New Roman"/>
          <w:sz w:val="24"/>
          <w:szCs w:val="24"/>
          <w:lang w:val="bg-BG"/>
        </w:rPr>
      </w:pPr>
      <w:r w:rsidRPr="00E143C7">
        <w:rPr>
          <w:rFonts w:ascii="Times New Roman" w:hAnsi="Times New Roman" w:cs="Times New Roman"/>
          <w:sz w:val="24"/>
          <w:szCs w:val="24"/>
          <w:lang w:val="bg-BG"/>
        </w:rPr>
        <w:t>Описите ще включват голям брой и вид материали и оборудване, съобразени с възрастовите особености на децата и учениците от целевите групи. Всяка образователна институция в резултат от проведен анализ на потребностите ще направи избор за видовете материални и нематериални активи, необходими за оборудването, обновяването или дооборудването на специализирани кабинети или помещения, в зависимост от параметрите и спецификата на помещенията. Всяка от тези</w:t>
      </w:r>
      <w:r w:rsidR="004D671E">
        <w:rPr>
          <w:rFonts w:ascii="Times New Roman" w:hAnsi="Times New Roman" w:cs="Times New Roman"/>
          <w:sz w:val="24"/>
          <w:szCs w:val="24"/>
          <w:lang w:val="bg-BG"/>
        </w:rPr>
        <w:t xml:space="preserve"> </w:t>
      </w:r>
      <w:r w:rsidRPr="00E143C7">
        <w:rPr>
          <w:rFonts w:ascii="Times New Roman" w:hAnsi="Times New Roman" w:cs="Times New Roman"/>
          <w:sz w:val="24"/>
          <w:szCs w:val="24"/>
          <w:lang w:val="bg-BG"/>
        </w:rPr>
        <w:t>институции може да оборудва нов специализиран кабинет, както и да обнови и актуализира материално-техническите средства на вече създаден кабинет.</w:t>
      </w:r>
    </w:p>
    <w:p w:rsidR="001070C7" w:rsidRPr="001070C7" w:rsidRDefault="00E143C7" w:rsidP="001070C7">
      <w:pPr>
        <w:jc w:val="both"/>
        <w:rPr>
          <w:rFonts w:ascii="Times New Roman" w:hAnsi="Times New Roman" w:cs="Times New Roman"/>
          <w:sz w:val="24"/>
          <w:szCs w:val="24"/>
          <w:lang w:val="bg-BG"/>
        </w:rPr>
      </w:pPr>
      <w:r w:rsidRPr="001070C7">
        <w:rPr>
          <w:rFonts w:ascii="Times New Roman" w:hAnsi="Times New Roman" w:cs="Times New Roman"/>
          <w:b/>
          <w:sz w:val="24"/>
          <w:szCs w:val="24"/>
          <w:u w:val="single"/>
          <w:lang w:val="bg-BG"/>
        </w:rPr>
        <w:t>Начин на изпълнение:</w:t>
      </w:r>
      <w:r>
        <w:rPr>
          <w:rFonts w:ascii="Times New Roman" w:hAnsi="Times New Roman" w:cs="Times New Roman"/>
          <w:sz w:val="24"/>
          <w:szCs w:val="24"/>
          <w:lang w:val="bg-BG"/>
        </w:rPr>
        <w:t xml:space="preserve"> </w:t>
      </w:r>
      <w:r w:rsidR="001070C7" w:rsidRPr="001070C7">
        <w:rPr>
          <w:rFonts w:ascii="Times New Roman" w:hAnsi="Times New Roman" w:cs="Times New Roman"/>
          <w:sz w:val="24"/>
          <w:szCs w:val="24"/>
          <w:lang w:val="bg-BG"/>
        </w:rPr>
        <w:t xml:space="preserve">Анализът на данните за необходимостта от материали за оборудване на кабинети/помещения за предоставяне на допълнителна подкрепа </w:t>
      </w:r>
      <w:r w:rsidR="0074601A">
        <w:rPr>
          <w:rFonts w:ascii="Times New Roman" w:hAnsi="Times New Roman" w:cs="Times New Roman"/>
          <w:sz w:val="24"/>
          <w:szCs w:val="24"/>
          <w:lang w:val="bg-BG"/>
        </w:rPr>
        <w:t xml:space="preserve">следва да е в съответствие със </w:t>
      </w:r>
      <w:r w:rsidR="001070C7" w:rsidRPr="001070C7">
        <w:rPr>
          <w:rFonts w:ascii="Times New Roman" w:hAnsi="Times New Roman" w:cs="Times New Roman"/>
          <w:sz w:val="24"/>
          <w:szCs w:val="24"/>
          <w:lang w:val="bg-BG"/>
        </w:rPr>
        <w:t>следните принципни изисквания относно избора на вида оборудване:</w:t>
      </w:r>
    </w:p>
    <w:p w:rsidR="001070C7" w:rsidRPr="001070C7" w:rsidRDefault="001070C7" w:rsidP="001070C7">
      <w:pPr>
        <w:jc w:val="both"/>
        <w:rPr>
          <w:rFonts w:ascii="Times New Roman" w:hAnsi="Times New Roman" w:cs="Times New Roman"/>
          <w:sz w:val="24"/>
          <w:szCs w:val="24"/>
          <w:lang w:val="bg-BG"/>
        </w:rPr>
      </w:pPr>
      <w:r w:rsidRPr="001070C7">
        <w:rPr>
          <w:rFonts w:ascii="Times New Roman" w:hAnsi="Times New Roman" w:cs="Times New Roman"/>
          <w:sz w:val="24"/>
          <w:szCs w:val="24"/>
          <w:lang w:val="bg-BG"/>
        </w:rPr>
        <w:t>1. Закупуването на вида и броя материални и нематериални активи да бъде според спецификата и индивидуалните потребностите на децата и учениците от целевите групи.</w:t>
      </w:r>
    </w:p>
    <w:p w:rsidR="001070C7" w:rsidRPr="001070C7" w:rsidRDefault="001070C7" w:rsidP="001070C7">
      <w:pPr>
        <w:jc w:val="both"/>
        <w:rPr>
          <w:rFonts w:ascii="Times New Roman" w:hAnsi="Times New Roman" w:cs="Times New Roman"/>
          <w:sz w:val="24"/>
          <w:szCs w:val="24"/>
          <w:lang w:val="bg-BG"/>
        </w:rPr>
      </w:pPr>
      <w:r w:rsidRPr="001070C7">
        <w:rPr>
          <w:rFonts w:ascii="Times New Roman" w:hAnsi="Times New Roman" w:cs="Times New Roman"/>
          <w:sz w:val="24"/>
          <w:szCs w:val="24"/>
          <w:lang w:val="bg-BG"/>
        </w:rPr>
        <w:t xml:space="preserve">2. Изборът на видовете материали за оборудване </w:t>
      </w:r>
      <w:r w:rsidR="009908EC">
        <w:rPr>
          <w:rFonts w:ascii="Times New Roman" w:hAnsi="Times New Roman" w:cs="Times New Roman"/>
          <w:sz w:val="24"/>
          <w:szCs w:val="24"/>
          <w:lang w:val="bg-BG"/>
        </w:rPr>
        <w:t>да</w:t>
      </w:r>
      <w:r w:rsidRPr="001070C7">
        <w:rPr>
          <w:rFonts w:ascii="Times New Roman" w:hAnsi="Times New Roman" w:cs="Times New Roman"/>
          <w:sz w:val="24"/>
          <w:szCs w:val="24"/>
          <w:lang w:val="bg-BG"/>
        </w:rPr>
        <w:t xml:space="preserve"> е съобразен с техническите параметри на кабинетите и помещенията, предвидени за оборудване.</w:t>
      </w:r>
    </w:p>
    <w:p w:rsidR="001070C7" w:rsidRDefault="001070C7" w:rsidP="001070C7">
      <w:pPr>
        <w:jc w:val="both"/>
        <w:rPr>
          <w:rFonts w:ascii="Times New Roman" w:hAnsi="Times New Roman" w:cs="Times New Roman"/>
          <w:sz w:val="24"/>
          <w:szCs w:val="24"/>
          <w:lang w:val="bg-BG"/>
        </w:rPr>
      </w:pPr>
      <w:r w:rsidRPr="001070C7">
        <w:rPr>
          <w:rFonts w:ascii="Times New Roman" w:hAnsi="Times New Roman" w:cs="Times New Roman"/>
          <w:sz w:val="24"/>
          <w:szCs w:val="24"/>
          <w:lang w:val="bg-BG"/>
        </w:rPr>
        <w:t xml:space="preserve">След стартирането на проекта, списъците ще бъдат предоставени на институциите, определени за изпълнители на дейностите по проекта. </w:t>
      </w:r>
    </w:p>
    <w:p w:rsidR="0074601A" w:rsidRPr="001070C7" w:rsidRDefault="0074601A" w:rsidP="001070C7">
      <w:pPr>
        <w:jc w:val="both"/>
        <w:rPr>
          <w:rFonts w:ascii="Times New Roman" w:hAnsi="Times New Roman" w:cs="Times New Roman"/>
          <w:sz w:val="24"/>
          <w:szCs w:val="24"/>
          <w:lang w:val="bg-BG"/>
        </w:rPr>
      </w:pPr>
    </w:p>
    <w:p w:rsidR="001070C7" w:rsidRDefault="001070C7" w:rsidP="001070C7">
      <w:pPr>
        <w:jc w:val="both"/>
        <w:rPr>
          <w:rFonts w:ascii="Times New Roman" w:hAnsi="Times New Roman" w:cs="Times New Roman"/>
          <w:sz w:val="24"/>
          <w:szCs w:val="24"/>
          <w:lang w:val="bg-BG"/>
        </w:rPr>
      </w:pPr>
      <w:r w:rsidRPr="001070C7">
        <w:rPr>
          <w:rFonts w:ascii="Times New Roman" w:hAnsi="Times New Roman" w:cs="Times New Roman"/>
          <w:sz w:val="24"/>
          <w:szCs w:val="24"/>
          <w:lang w:val="bg-BG"/>
        </w:rPr>
        <w:t>Средствата за закупуване на оборудването ще бъдат предоставени на посочените институции, включени в проекта.</w:t>
      </w:r>
    </w:p>
    <w:p w:rsidR="006E5EC3" w:rsidRPr="0074601A" w:rsidRDefault="00273FFE" w:rsidP="005D0A2D">
      <w:pPr>
        <w:jc w:val="center"/>
        <w:rPr>
          <w:rFonts w:ascii="Times New Roman" w:hAnsi="Times New Roman" w:cs="Times New Roman"/>
          <w:b/>
          <w:i/>
          <w:sz w:val="24"/>
          <w:szCs w:val="24"/>
          <w:lang w:val="bg-BG"/>
        </w:rPr>
      </w:pPr>
      <w:r w:rsidRPr="0074601A">
        <w:rPr>
          <w:rFonts w:ascii="Times New Roman" w:hAnsi="Times New Roman" w:cs="Times New Roman"/>
          <w:b/>
          <w:i/>
          <w:sz w:val="24"/>
          <w:szCs w:val="24"/>
          <w:lang w:val="bg-BG"/>
        </w:rPr>
        <w:t xml:space="preserve">Дейност 5. </w:t>
      </w:r>
      <w:r w:rsidR="006E5EC3" w:rsidRPr="0074601A">
        <w:rPr>
          <w:rFonts w:ascii="Times New Roman" w:hAnsi="Times New Roman" w:cs="Times New Roman"/>
          <w:b/>
          <w:i/>
          <w:sz w:val="24"/>
          <w:szCs w:val="24"/>
          <w:lang w:val="bg-BG"/>
        </w:rPr>
        <w:t>Осъществяване на дейности за личностно развитие на децата и учениците от институциите в системата на предучилищното и училищното образование по проекта</w:t>
      </w:r>
    </w:p>
    <w:p w:rsidR="006E5EC3" w:rsidRPr="006E5EC3" w:rsidRDefault="00C1536E" w:rsidP="006E5EC3">
      <w:pPr>
        <w:jc w:val="both"/>
        <w:rPr>
          <w:rFonts w:ascii="Times New Roman" w:hAnsi="Times New Roman" w:cs="Times New Roman"/>
          <w:sz w:val="24"/>
          <w:szCs w:val="24"/>
          <w:lang w:val="bg-BG"/>
        </w:rPr>
      </w:pPr>
      <w:r w:rsidRPr="00C1536E">
        <w:rPr>
          <w:rFonts w:ascii="Times New Roman" w:hAnsi="Times New Roman" w:cs="Times New Roman"/>
          <w:b/>
          <w:sz w:val="24"/>
          <w:szCs w:val="24"/>
          <w:u w:val="single"/>
          <w:lang w:val="bg-BG"/>
        </w:rPr>
        <w:t>Описание:</w:t>
      </w:r>
      <w:r>
        <w:rPr>
          <w:rFonts w:ascii="Times New Roman" w:hAnsi="Times New Roman" w:cs="Times New Roman"/>
          <w:sz w:val="24"/>
          <w:szCs w:val="24"/>
          <w:lang w:val="bg-BG"/>
        </w:rPr>
        <w:t xml:space="preserve"> </w:t>
      </w:r>
      <w:r w:rsidR="006E5EC3" w:rsidRPr="006E5EC3">
        <w:rPr>
          <w:rFonts w:ascii="Times New Roman" w:hAnsi="Times New Roman" w:cs="Times New Roman"/>
          <w:sz w:val="24"/>
          <w:szCs w:val="24"/>
          <w:lang w:val="bg-BG"/>
        </w:rPr>
        <w:t>Дейността е насочена към насърчаване и разгръщане на потенциала за личностно развитие на деца и ученици със специални образователни потребности, с хронични заболявания, в риск и с изявени дарби чрез допълнителна подкрепа. Съвкупността от определените в нея поддейности ще подобри достъпа им до образование, ще осигури по-доброто им приобщаване в системата на предучилищното и училищното образование, както и тяхната бъдеща успешна социализация и реализация. Дейността ще се осъществява в детски градини и училища, съвместно с ЦПЛР, ЦСОП, Държавния логопедичен център и Националния дворец на децата.</w:t>
      </w:r>
    </w:p>
    <w:p w:rsidR="00C1536E" w:rsidRDefault="006E5EC3" w:rsidP="006E5EC3">
      <w:pPr>
        <w:jc w:val="both"/>
        <w:rPr>
          <w:rFonts w:ascii="Times New Roman" w:hAnsi="Times New Roman" w:cs="Times New Roman"/>
          <w:sz w:val="24"/>
          <w:szCs w:val="24"/>
          <w:lang w:val="bg-BG"/>
        </w:rPr>
      </w:pPr>
      <w:r w:rsidRPr="006E5EC3">
        <w:rPr>
          <w:rFonts w:ascii="Times New Roman" w:hAnsi="Times New Roman" w:cs="Times New Roman"/>
          <w:sz w:val="24"/>
          <w:szCs w:val="24"/>
          <w:lang w:val="bg-BG"/>
        </w:rPr>
        <w:lastRenderedPageBreak/>
        <w:t>Дейностите за допълнителна подкрепа на децата и учениците ще се осъществяват с методическата подкрепа и супервизията на специалисти от РЦПППО, въз основа на оценката на индивидуалните потребности и плана за подкрепа на детето и ученика, разработени по проекта</w:t>
      </w:r>
      <w:r w:rsidR="009200A4">
        <w:rPr>
          <w:rFonts w:ascii="Times New Roman" w:hAnsi="Times New Roman" w:cs="Times New Roman"/>
          <w:sz w:val="24"/>
          <w:szCs w:val="24"/>
          <w:lang w:val="bg-BG"/>
        </w:rPr>
        <w:t>,</w:t>
      </w:r>
      <w:r w:rsidRPr="006E5EC3">
        <w:rPr>
          <w:rFonts w:ascii="Times New Roman" w:hAnsi="Times New Roman" w:cs="Times New Roman"/>
          <w:sz w:val="24"/>
          <w:szCs w:val="24"/>
          <w:lang w:val="bg-BG"/>
        </w:rPr>
        <w:t xml:space="preserve"> </w:t>
      </w:r>
      <w:r w:rsidR="009200A4">
        <w:rPr>
          <w:rFonts w:ascii="Times New Roman" w:hAnsi="Times New Roman" w:cs="Times New Roman"/>
          <w:sz w:val="24"/>
          <w:szCs w:val="24"/>
          <w:lang w:val="bg-BG"/>
        </w:rPr>
        <w:t xml:space="preserve">след провеждане на </w:t>
      </w:r>
      <w:r w:rsidRPr="006E5EC3">
        <w:rPr>
          <w:rFonts w:ascii="Times New Roman" w:hAnsi="Times New Roman" w:cs="Times New Roman"/>
          <w:sz w:val="24"/>
          <w:szCs w:val="24"/>
          <w:lang w:val="bg-BG"/>
        </w:rPr>
        <w:t xml:space="preserve"> обучения на специалистите за подкрепа за личностно развитие.</w:t>
      </w:r>
    </w:p>
    <w:p w:rsidR="00F738D1" w:rsidRDefault="00F738D1" w:rsidP="006E5EC3">
      <w:pPr>
        <w:jc w:val="both"/>
        <w:rPr>
          <w:rFonts w:ascii="Times New Roman" w:hAnsi="Times New Roman" w:cs="Times New Roman"/>
          <w:sz w:val="24"/>
          <w:szCs w:val="24"/>
          <w:lang w:val="bg-BG"/>
        </w:rPr>
      </w:pPr>
      <w:r>
        <w:rPr>
          <w:rFonts w:ascii="Times New Roman" w:hAnsi="Times New Roman" w:cs="Times New Roman"/>
          <w:sz w:val="24"/>
          <w:szCs w:val="24"/>
          <w:lang w:val="bg-BG"/>
        </w:rPr>
        <w:t>Дейностите за допълнителна подкрепа</w:t>
      </w:r>
      <w:r w:rsidRPr="00F738D1">
        <w:rPr>
          <w:rFonts w:ascii="Times New Roman" w:hAnsi="Times New Roman" w:cs="Times New Roman"/>
          <w:sz w:val="24"/>
          <w:szCs w:val="24"/>
          <w:lang w:val="bg-BG"/>
        </w:rPr>
        <w:t xml:space="preserve"> на деца и ученици чрез иновативни </w:t>
      </w:r>
      <w:r>
        <w:rPr>
          <w:rFonts w:ascii="Times New Roman" w:hAnsi="Times New Roman" w:cs="Times New Roman"/>
          <w:sz w:val="24"/>
          <w:szCs w:val="24"/>
          <w:lang w:val="bg-BG"/>
        </w:rPr>
        <w:t xml:space="preserve">модели, програми, гъвкави форми и </w:t>
      </w:r>
      <w:r w:rsidRPr="00F738D1">
        <w:rPr>
          <w:rFonts w:ascii="Times New Roman" w:hAnsi="Times New Roman" w:cs="Times New Roman"/>
          <w:sz w:val="24"/>
          <w:szCs w:val="24"/>
          <w:lang w:val="bg-BG"/>
        </w:rPr>
        <w:t>адаптивни подходи за включване в образователния процес и за осъществяване на приобщаващо образование ще се извършва</w:t>
      </w:r>
      <w:r>
        <w:rPr>
          <w:rFonts w:ascii="Times New Roman" w:hAnsi="Times New Roman" w:cs="Times New Roman"/>
          <w:sz w:val="24"/>
          <w:szCs w:val="24"/>
          <w:lang w:val="bg-BG"/>
        </w:rPr>
        <w:t>т</w:t>
      </w:r>
      <w:r w:rsidRPr="00F738D1">
        <w:rPr>
          <w:rFonts w:ascii="Times New Roman" w:hAnsi="Times New Roman" w:cs="Times New Roman"/>
          <w:sz w:val="24"/>
          <w:szCs w:val="24"/>
          <w:lang w:val="bg-BG"/>
        </w:rPr>
        <w:t xml:space="preserve"> индивидуално или в малка група в зависимост от индивидуалните потребности на детето/ученика, документирани в плана за подкрепа. Числеността на групите за допълнителна подкрепа за личностно развитие не може да надвишава 3 деца/ученици (средно 2 участници в група</w:t>
      </w:r>
      <w:r>
        <w:rPr>
          <w:rFonts w:ascii="Times New Roman" w:hAnsi="Times New Roman" w:cs="Times New Roman"/>
          <w:sz w:val="24"/>
          <w:szCs w:val="24"/>
          <w:lang w:val="bg-BG"/>
        </w:rPr>
        <w:t>).</w:t>
      </w:r>
    </w:p>
    <w:p w:rsidR="001318EF" w:rsidRDefault="001318EF" w:rsidP="006E5EC3">
      <w:pPr>
        <w:jc w:val="both"/>
        <w:rPr>
          <w:rFonts w:ascii="Times New Roman" w:hAnsi="Times New Roman" w:cs="Times New Roman"/>
          <w:sz w:val="24"/>
          <w:szCs w:val="24"/>
          <w:lang w:val="bg-BG"/>
        </w:rPr>
      </w:pPr>
      <w:r w:rsidRPr="001318EF">
        <w:rPr>
          <w:rFonts w:ascii="Times New Roman" w:hAnsi="Times New Roman" w:cs="Times New Roman"/>
          <w:sz w:val="24"/>
          <w:szCs w:val="24"/>
          <w:lang w:val="bg-BG"/>
        </w:rPr>
        <w:t>Дейностите по допълнителна подкрепа ще се провеждат извън часовете по учебен план, по време на целодневната организация на учебния ден, както и по време на ваканциите.</w:t>
      </w:r>
    </w:p>
    <w:p w:rsidR="009200A4" w:rsidRDefault="009200A4" w:rsidP="006E5EC3">
      <w:pPr>
        <w:jc w:val="both"/>
        <w:rPr>
          <w:rFonts w:ascii="Times New Roman" w:hAnsi="Times New Roman" w:cs="Times New Roman"/>
          <w:sz w:val="24"/>
          <w:szCs w:val="24"/>
          <w:lang w:val="bg-BG"/>
        </w:rPr>
      </w:pPr>
      <w:r w:rsidRPr="009200A4">
        <w:rPr>
          <w:rFonts w:ascii="Times New Roman" w:hAnsi="Times New Roman" w:cs="Times New Roman"/>
          <w:sz w:val="24"/>
          <w:szCs w:val="24"/>
          <w:lang w:val="bg-BG"/>
        </w:rPr>
        <w:t>За успешно преминали дейности по допълнителна подкрепа се считат децата/учениците, получили допълнителна подкрепа от 5 часа, за които ще им бъде издадено удостоверение генерирано през информационната система по проекта</w:t>
      </w:r>
      <w:r>
        <w:rPr>
          <w:rFonts w:ascii="Times New Roman" w:hAnsi="Times New Roman" w:cs="Times New Roman"/>
          <w:sz w:val="24"/>
          <w:szCs w:val="24"/>
          <w:lang w:val="bg-BG"/>
        </w:rPr>
        <w:t>.</w:t>
      </w:r>
      <w:r w:rsidRPr="009200A4">
        <w:rPr>
          <w:rFonts w:ascii="Times New Roman" w:hAnsi="Times New Roman" w:cs="Times New Roman"/>
          <w:sz w:val="24"/>
          <w:szCs w:val="24"/>
          <w:lang w:val="bg-BG"/>
        </w:rPr>
        <w:t xml:space="preserve"> </w:t>
      </w:r>
    </w:p>
    <w:p w:rsidR="007806AF" w:rsidRDefault="00C1536E" w:rsidP="00C1536E">
      <w:pPr>
        <w:jc w:val="both"/>
        <w:rPr>
          <w:rFonts w:ascii="Times New Roman" w:hAnsi="Times New Roman" w:cs="Times New Roman"/>
          <w:b/>
          <w:sz w:val="24"/>
          <w:szCs w:val="24"/>
          <w:u w:val="single"/>
          <w:lang w:val="bg-BG"/>
        </w:rPr>
      </w:pPr>
      <w:r w:rsidRPr="00AC6221">
        <w:rPr>
          <w:rFonts w:ascii="Times New Roman" w:hAnsi="Times New Roman" w:cs="Times New Roman"/>
          <w:b/>
          <w:sz w:val="24"/>
          <w:szCs w:val="24"/>
          <w:u w:val="single"/>
          <w:lang w:val="bg-BG"/>
        </w:rPr>
        <w:t>Начин на изпълнение:</w:t>
      </w:r>
    </w:p>
    <w:p w:rsidR="00C1536E" w:rsidRPr="00C1536E" w:rsidRDefault="00C1536E" w:rsidP="00C1536E">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371F16">
        <w:rPr>
          <w:rFonts w:ascii="Times New Roman" w:hAnsi="Times New Roman" w:cs="Times New Roman"/>
          <w:b/>
          <w:i/>
          <w:sz w:val="24"/>
          <w:szCs w:val="24"/>
          <w:lang w:val="bg-BG"/>
        </w:rPr>
        <w:t>Поддейност 5.1.</w:t>
      </w:r>
      <w:r w:rsidRPr="00C1536E">
        <w:rPr>
          <w:rFonts w:ascii="Times New Roman" w:hAnsi="Times New Roman" w:cs="Times New Roman"/>
          <w:sz w:val="24"/>
          <w:szCs w:val="24"/>
          <w:lang w:val="bg-BG"/>
        </w:rPr>
        <w:t xml:space="preserve"> Разработване на модели, програми, гъвкави форми на обучение и др. от педагогически специалисти във включените по проекта детски градини и училища, така и тяхното прилагане в процеса на приобщаващото образование на деца и ученици</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xml:space="preserve">Учителите в детските градини и училищата въз основа на своя опит от предходни проекти, квалификационни обучения и професионален опит </w:t>
      </w:r>
      <w:r w:rsidR="00371F16">
        <w:rPr>
          <w:rFonts w:ascii="Times New Roman" w:hAnsi="Times New Roman" w:cs="Times New Roman"/>
          <w:sz w:val="24"/>
          <w:szCs w:val="24"/>
          <w:lang w:val="bg-BG"/>
        </w:rPr>
        <w:t xml:space="preserve">трябва да </w:t>
      </w:r>
      <w:r w:rsidRPr="00C1536E">
        <w:rPr>
          <w:rFonts w:ascii="Times New Roman" w:hAnsi="Times New Roman" w:cs="Times New Roman"/>
          <w:sz w:val="24"/>
          <w:szCs w:val="24"/>
          <w:lang w:val="bg-BG"/>
        </w:rPr>
        <w:t>разработят модули, гъвкави форми на обучение или програми, които са в резултат на добри практики от работата им с деца и ученици със специални образователни потребности (СОП) в съответната институция. Поддейността включва както разработването на модели, програми, гъвкави форми на обучение и др. от педагогически специалисти от включените по проекта детски градини и училища, така и тяхното прилагане в процеса на приобщаващото образование на деца и ученици със СОП.</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xml:space="preserve">Гъвкавите форми на обучение </w:t>
      </w:r>
      <w:r w:rsidR="00371F16">
        <w:rPr>
          <w:rFonts w:ascii="Times New Roman" w:hAnsi="Times New Roman" w:cs="Times New Roman"/>
          <w:sz w:val="24"/>
          <w:szCs w:val="24"/>
          <w:lang w:val="bg-BG"/>
        </w:rPr>
        <w:t>следва да</w:t>
      </w:r>
      <w:r w:rsidRPr="00C1536E">
        <w:rPr>
          <w:rFonts w:ascii="Times New Roman" w:hAnsi="Times New Roman" w:cs="Times New Roman"/>
          <w:sz w:val="24"/>
          <w:szCs w:val="24"/>
          <w:lang w:val="bg-BG"/>
        </w:rPr>
        <w:t xml:space="preserve"> са насочени към преодоляване на затрудненията в организирането на дейността на учителя в групата/класната стая и постигането на максимално приобщаване и участие на децата и учениците със СОП. Примерни гъвкави форми на педагогическо въздействие са: формиране на малки групи от две или три деца/ученици в група/паралелка в детска градина/училище според нивото им на развитие; създаване на групи според нивото на усвояване на знанията/успеваемост или според областта, в която изявяват най-силно своите компетентности в групата/класната стая. Всяка малка група би могла да се специализира в една област или ниво, като учителят и помощникът на учителя са мобилни между групите и ги подпомагат. Тази форма изисква специфичен дизайн на пространството в групата/класната стая; подбор на образователното/учебното съдържание за „преподаване и учене на две скорости“ – с помощта на ресурсен учител, психолог и логопед или друг педагогически специалист; редуване на педагогически ситуации/видове уроци за нови знания, упражнения и преговор според нивото на децата и учениците, а не по определения алгоритъм за провеждането им, но</w:t>
      </w:r>
      <w:r w:rsidR="004D671E">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спазвайки учебната програма; тематична връзка в различните предметни области чрез съвместна работа на учители по</w:t>
      </w:r>
      <w:r w:rsidR="00371F16">
        <w:rPr>
          <w:rFonts w:ascii="Times New Roman" w:hAnsi="Times New Roman" w:cs="Times New Roman"/>
          <w:sz w:val="24"/>
          <w:szCs w:val="24"/>
          <w:lang w:val="bg-BG"/>
        </w:rPr>
        <w:t xml:space="preserve"> предмети и специални педагози </w:t>
      </w:r>
      <w:r w:rsidRPr="00C1536E">
        <w:rPr>
          <w:rFonts w:ascii="Times New Roman" w:hAnsi="Times New Roman" w:cs="Times New Roman"/>
          <w:sz w:val="24"/>
          <w:szCs w:val="24"/>
          <w:lang w:val="bg-BG"/>
        </w:rPr>
        <w:t xml:space="preserve">с цел по-лесна проходимост </w:t>
      </w:r>
      <w:r w:rsidRPr="00C1536E">
        <w:rPr>
          <w:rFonts w:ascii="Times New Roman" w:hAnsi="Times New Roman" w:cs="Times New Roman"/>
          <w:sz w:val="24"/>
          <w:szCs w:val="24"/>
          <w:lang w:val="bg-BG"/>
        </w:rPr>
        <w:lastRenderedPageBreak/>
        <w:t>между образователните етапи на подк</w:t>
      </w:r>
      <w:r w:rsidR="00371F16">
        <w:rPr>
          <w:rFonts w:ascii="Times New Roman" w:hAnsi="Times New Roman" w:cs="Times New Roman"/>
          <w:sz w:val="24"/>
          <w:szCs w:val="24"/>
          <w:lang w:val="bg-BG"/>
        </w:rPr>
        <w:t>репените деца и ученици със СОП;</w:t>
      </w:r>
      <w:r w:rsidRPr="00C1536E">
        <w:rPr>
          <w:rFonts w:ascii="Times New Roman" w:hAnsi="Times New Roman" w:cs="Times New Roman"/>
          <w:sz w:val="24"/>
          <w:szCs w:val="24"/>
          <w:lang w:val="bg-BG"/>
        </w:rPr>
        <w:t xml:space="preserve"> осигуряване на разнообразни учебни и дидактически материали за всеки предмет/педагогическа ситуация чрез използване на електронни устройства или други подходи на учене, включително видеомоделиране.</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Разработването им може да се осъществява както от един педагогически специалист – учител в група, начален учител, учител по предмет от прогимназиален етап, така и от екип за допълнителна подкрепа за личностно развитие на деца и ученици в институцията.</w:t>
      </w:r>
      <w:r w:rsidR="004D671E">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Дейността ще се осъществява от участващите в проекта детски градини и училища, съвместно с ЦПЛР, ЦСОП и Държавния логопедичен център.</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За качеството на всеки разработен интелектуален продукт ще се изготви становище от екипа към съответния РЦПППО, преминал обучение по дейност 1.1.2. Екипът разработва становището си въз основа на критерии за приложимост, иновативност, креативност, и методи и подходи, спомагащи за по-лесна проходимост между образователните етапи на децата и учениците със СОП.</w:t>
      </w:r>
    </w:p>
    <w:p w:rsidR="00C1536E" w:rsidRPr="00C1536E" w:rsidRDefault="00371F16" w:rsidP="00C1536E">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разработването на такъв продукт за </w:t>
      </w:r>
      <w:r w:rsidRPr="00C1536E">
        <w:rPr>
          <w:rFonts w:ascii="Times New Roman" w:hAnsi="Times New Roman" w:cs="Times New Roman"/>
          <w:sz w:val="24"/>
          <w:szCs w:val="24"/>
          <w:lang w:val="bg-BG"/>
        </w:rPr>
        <w:t xml:space="preserve">учителите </w:t>
      </w:r>
      <w:r w:rsidR="001318EF">
        <w:rPr>
          <w:rFonts w:ascii="Times New Roman" w:hAnsi="Times New Roman" w:cs="Times New Roman"/>
          <w:sz w:val="24"/>
          <w:szCs w:val="24"/>
          <w:lang w:val="bg-BG"/>
        </w:rPr>
        <w:t>от детските градини и</w:t>
      </w:r>
      <w:r w:rsidRPr="00C1536E">
        <w:rPr>
          <w:rFonts w:ascii="Times New Roman" w:hAnsi="Times New Roman" w:cs="Times New Roman"/>
          <w:sz w:val="24"/>
          <w:szCs w:val="24"/>
          <w:lang w:val="bg-BG"/>
        </w:rPr>
        <w:t xml:space="preserve"> училищата</w:t>
      </w:r>
      <w:r>
        <w:rPr>
          <w:rFonts w:ascii="Times New Roman" w:hAnsi="Times New Roman" w:cs="Times New Roman"/>
          <w:sz w:val="24"/>
          <w:szCs w:val="24"/>
          <w:lang w:val="bg-BG"/>
        </w:rPr>
        <w:t xml:space="preserve"> (които желаят да разработят такъв интелектуален продукт) се предвиждат до 10 часа</w:t>
      </w:r>
      <w:r w:rsidR="00C1536E" w:rsidRPr="00C1536E">
        <w:rPr>
          <w:rFonts w:ascii="Times New Roman" w:hAnsi="Times New Roman" w:cs="Times New Roman"/>
          <w:sz w:val="24"/>
          <w:szCs w:val="24"/>
          <w:lang w:val="bg-BG"/>
        </w:rPr>
        <w:t xml:space="preserve">, като за един астрономически час </w:t>
      </w:r>
      <w:r>
        <w:rPr>
          <w:rFonts w:ascii="Times New Roman" w:hAnsi="Times New Roman" w:cs="Times New Roman"/>
          <w:sz w:val="24"/>
          <w:szCs w:val="24"/>
          <w:lang w:val="bg-BG"/>
        </w:rPr>
        <w:t xml:space="preserve">те </w:t>
      </w:r>
      <w:r w:rsidR="00C1536E" w:rsidRPr="00C1536E">
        <w:rPr>
          <w:rFonts w:ascii="Times New Roman" w:hAnsi="Times New Roman" w:cs="Times New Roman"/>
          <w:sz w:val="24"/>
          <w:szCs w:val="24"/>
          <w:lang w:val="bg-BG"/>
        </w:rPr>
        <w:t xml:space="preserve">ще получат възнаграждение средно в размер на 20 лева на час, в т.ч. осигурителни </w:t>
      </w:r>
      <w:r>
        <w:rPr>
          <w:rFonts w:ascii="Times New Roman" w:hAnsi="Times New Roman" w:cs="Times New Roman"/>
          <w:sz w:val="24"/>
          <w:szCs w:val="24"/>
          <w:lang w:val="bg-BG"/>
        </w:rPr>
        <w:t>в</w:t>
      </w:r>
      <w:r w:rsidR="001318EF">
        <w:rPr>
          <w:rFonts w:ascii="Times New Roman" w:hAnsi="Times New Roman" w:cs="Times New Roman"/>
          <w:sz w:val="24"/>
          <w:szCs w:val="24"/>
          <w:lang w:val="bg-BG"/>
        </w:rPr>
        <w:t>носки за сметка на работодател (</w:t>
      </w:r>
      <w:r>
        <w:rPr>
          <w:rFonts w:ascii="Times New Roman" w:hAnsi="Times New Roman" w:cs="Times New Roman"/>
          <w:sz w:val="24"/>
          <w:szCs w:val="24"/>
          <w:lang w:val="bg-BG"/>
        </w:rPr>
        <w:t>в случай че получат положително становище за продукта</w:t>
      </w:r>
      <w:r w:rsidR="001318EF">
        <w:rPr>
          <w:rFonts w:ascii="Times New Roman" w:hAnsi="Times New Roman" w:cs="Times New Roman"/>
          <w:sz w:val="24"/>
          <w:szCs w:val="24"/>
          <w:lang w:val="bg-BG"/>
        </w:rPr>
        <w:t>)</w:t>
      </w:r>
      <w:r>
        <w:rPr>
          <w:rFonts w:ascii="Times New Roman" w:hAnsi="Times New Roman" w:cs="Times New Roman"/>
          <w:sz w:val="24"/>
          <w:szCs w:val="24"/>
          <w:lang w:val="bg-BG"/>
        </w:rPr>
        <w:t>.</w:t>
      </w:r>
    </w:p>
    <w:p w:rsidR="00C1536E" w:rsidRPr="00C1536E" w:rsidRDefault="00F738D1" w:rsidP="00C1536E">
      <w:pPr>
        <w:jc w:val="both"/>
        <w:rPr>
          <w:rFonts w:ascii="Times New Roman" w:hAnsi="Times New Roman" w:cs="Times New Roman"/>
          <w:sz w:val="24"/>
          <w:szCs w:val="24"/>
          <w:lang w:val="bg-BG"/>
        </w:rPr>
      </w:pPr>
      <w:r>
        <w:rPr>
          <w:rFonts w:ascii="Times New Roman" w:hAnsi="Times New Roman" w:cs="Times New Roman"/>
          <w:sz w:val="24"/>
          <w:szCs w:val="24"/>
          <w:lang w:val="bg-BG"/>
        </w:rPr>
        <w:t>З</w:t>
      </w:r>
      <w:r w:rsidRPr="00C1536E">
        <w:rPr>
          <w:rFonts w:ascii="Times New Roman" w:hAnsi="Times New Roman" w:cs="Times New Roman"/>
          <w:sz w:val="24"/>
          <w:szCs w:val="24"/>
          <w:lang w:val="bg-BG"/>
        </w:rPr>
        <w:t xml:space="preserve">а всяко дете/ученик </w:t>
      </w:r>
      <w:r w:rsidR="009C4E00">
        <w:rPr>
          <w:rFonts w:ascii="Times New Roman" w:hAnsi="Times New Roman" w:cs="Times New Roman"/>
          <w:sz w:val="24"/>
          <w:szCs w:val="24"/>
          <w:lang w:val="bg-BG"/>
        </w:rPr>
        <w:t xml:space="preserve">със СОП </w:t>
      </w:r>
      <w:r w:rsidRPr="00C1536E">
        <w:rPr>
          <w:rFonts w:ascii="Times New Roman" w:hAnsi="Times New Roman" w:cs="Times New Roman"/>
          <w:sz w:val="24"/>
          <w:szCs w:val="24"/>
          <w:lang w:val="bg-BG"/>
        </w:rPr>
        <w:t>се осигуряват не повече от 25 учебни часа за срока на проекта.</w:t>
      </w:r>
    </w:p>
    <w:p w:rsidR="00C1536E" w:rsidRPr="00C1536E" w:rsidRDefault="007806AF" w:rsidP="00C1536E">
      <w:pPr>
        <w:jc w:val="both"/>
        <w:rPr>
          <w:rFonts w:ascii="Times New Roman" w:hAnsi="Times New Roman" w:cs="Times New Roman"/>
          <w:sz w:val="24"/>
          <w:szCs w:val="24"/>
          <w:lang w:val="bg-BG"/>
        </w:rPr>
      </w:pPr>
      <w:proofErr w:type="spellStart"/>
      <w:r w:rsidRPr="001318EF">
        <w:rPr>
          <w:rFonts w:ascii="Times New Roman" w:hAnsi="Times New Roman" w:cs="Times New Roman"/>
          <w:b/>
          <w:i/>
          <w:sz w:val="24"/>
          <w:szCs w:val="24"/>
          <w:lang w:val="bg-BG"/>
        </w:rPr>
        <w:t>Поддейност</w:t>
      </w:r>
      <w:proofErr w:type="spellEnd"/>
      <w:r w:rsidRPr="001318EF">
        <w:rPr>
          <w:rFonts w:ascii="Times New Roman" w:hAnsi="Times New Roman" w:cs="Times New Roman"/>
          <w:b/>
          <w:i/>
          <w:sz w:val="24"/>
          <w:szCs w:val="24"/>
          <w:lang w:val="bg-BG"/>
        </w:rPr>
        <w:t xml:space="preserve"> </w:t>
      </w:r>
      <w:r w:rsidR="00C1536E" w:rsidRPr="001318EF">
        <w:rPr>
          <w:rFonts w:ascii="Times New Roman" w:hAnsi="Times New Roman" w:cs="Times New Roman"/>
          <w:b/>
          <w:i/>
          <w:sz w:val="24"/>
          <w:szCs w:val="24"/>
          <w:lang w:val="bg-BG"/>
        </w:rPr>
        <w:t>5.2.</w:t>
      </w:r>
      <w:r w:rsidR="00C1536E" w:rsidRPr="00C1536E">
        <w:rPr>
          <w:rFonts w:ascii="Times New Roman" w:hAnsi="Times New Roman" w:cs="Times New Roman"/>
          <w:sz w:val="24"/>
          <w:szCs w:val="24"/>
          <w:lang w:val="bg-BG"/>
        </w:rPr>
        <w:t xml:space="preserve"> Дейността е насочена към деца и ученици с изявени дарби в областта науката, изкуствата и спорта. Целта на дейността е да развиват способностите и интересите на децата и учениците и да се създадат услов</w:t>
      </w:r>
      <w:r w:rsidR="00EF25D2">
        <w:rPr>
          <w:rFonts w:ascii="Times New Roman" w:hAnsi="Times New Roman" w:cs="Times New Roman"/>
          <w:sz w:val="24"/>
          <w:szCs w:val="24"/>
          <w:lang w:val="bg-BG"/>
        </w:rPr>
        <w:t>ия за изявата им в тези области</w:t>
      </w:r>
      <w:r w:rsidR="00D05556">
        <w:rPr>
          <w:rFonts w:ascii="Times New Roman" w:hAnsi="Times New Roman" w:cs="Times New Roman"/>
          <w:sz w:val="24"/>
          <w:szCs w:val="24"/>
          <w:lang w:val="bg-BG"/>
        </w:rPr>
        <w:t>.</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Дейностите за допълнителна подкрепа за личностно развитие на децата и учениците с изявени дарби включват:</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xml:space="preserve"> - алтернативни модели за работа с деца и ученици с изявени дарби за стимулиране и развитие на таланта в областта на науката, изкуството и спорта, както и за подпомагане участието в пленери, обучителни и тренировъчни лагери, национални и международни конкурси, олимпиади и състезания. Допълнителната подкрепа се организира в различни направления съобразно желанията и интересите на децата и учениците. Разработеното от специалистите съдържание за допълнителна подкрепа трябва да е съобразено с възрастта, възможностите и интересите на децата и учениците, към които е насочено, и не трябва да повтаря съдържанието на учебните предмети.</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xml:space="preserve"> - предоставяне на еднократни стипендии на ученици от I до VII клас, класирани за съответната календарна година по мярка от Програмата на мерките за закрила на деца с изявени дарби, от Националния спортен календар, от Националния календар за изяви по интереси и от графика за ученическите олимпиади </w:t>
      </w:r>
      <w:r w:rsidR="00EF25D2">
        <w:rPr>
          <w:rFonts w:ascii="Times New Roman" w:hAnsi="Times New Roman" w:cs="Times New Roman"/>
          <w:sz w:val="24"/>
          <w:szCs w:val="24"/>
          <w:lang w:val="bg-BG"/>
        </w:rPr>
        <w:t>и националните състезания.</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Организирането и провеждането на алтернативни модели за работа с деца и ученици с изявени дарби, както и за подпомагане участието в пленери, обучителни и тренировъчни лагери, национални и международни конкурси, олимпиади и състезания, включва:</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определяне на потребностите от допълнителна подкрепа в съответната област/учебен предмет за конкретното дете/ученик с изявена дарба след извършена оценка</w:t>
      </w:r>
      <w:r w:rsidR="001318EF">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 xml:space="preserve"> по чл. 126, ал. 4 от Наредбата за приобщаващото образование</w:t>
      </w:r>
      <w:r w:rsidR="001318EF">
        <w:rPr>
          <w:rFonts w:ascii="Times New Roman" w:hAnsi="Times New Roman" w:cs="Times New Roman"/>
          <w:sz w:val="24"/>
          <w:szCs w:val="24"/>
          <w:lang w:val="bg-BG"/>
        </w:rPr>
        <w:t>, последствие -</w:t>
      </w:r>
      <w:r w:rsidRPr="00C1536E">
        <w:rPr>
          <w:rFonts w:ascii="Times New Roman" w:hAnsi="Times New Roman" w:cs="Times New Roman"/>
          <w:sz w:val="24"/>
          <w:szCs w:val="24"/>
          <w:lang w:val="bg-BG"/>
        </w:rPr>
        <w:t xml:space="preserve"> въз основа на инструмент за </w:t>
      </w:r>
      <w:r w:rsidRPr="00C1536E">
        <w:rPr>
          <w:rFonts w:ascii="Times New Roman" w:hAnsi="Times New Roman" w:cs="Times New Roman"/>
          <w:sz w:val="24"/>
          <w:szCs w:val="24"/>
          <w:lang w:val="bg-BG"/>
        </w:rPr>
        <w:lastRenderedPageBreak/>
        <w:t>откриване на дарбите и за определяне на възможностите за стимулирането на децата и учениците с изявени дарби чрез допълнителна подкрепа за личностно развитие</w:t>
      </w:r>
      <w:r w:rsidR="001318EF">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 xml:space="preserve"> До разработване на инструмента оценката за включване на децата и учениците в дейността ще се осъществява въз основа на оценка, извършена от учителите и специалистите на постиженията и развитието на способностите им;</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определяне на алтернативен модел за работа с децата/учениците с изявени дарби, отчитайки свободата на учителите в избора и приложението на разнообразни методически подходи на преподаване и учене и предвид стиловете на учене на децата/учениците съобразено с начина на преработка на информацията, предпочитаната работна среда и нуждата от обратна връзка. Могат да се включат интерактивни методи, казуси, дискусия, рефлексия – самооценяване, метод – проект, мозъчна атака, симулационни игри, ролеви игри, активно използване на дигиталните технологии в полза на преподаването и ученето и др</w:t>
      </w:r>
      <w:r w:rsidR="00BF53F7">
        <w:rPr>
          <w:rFonts w:ascii="Times New Roman" w:hAnsi="Times New Roman" w:cs="Times New Roman"/>
          <w:sz w:val="24"/>
          <w:szCs w:val="24"/>
          <w:lang w:val="bg-BG"/>
        </w:rPr>
        <w:t>.</w:t>
      </w:r>
      <w:r w:rsidRPr="00C1536E">
        <w:rPr>
          <w:rFonts w:ascii="Times New Roman" w:hAnsi="Times New Roman" w:cs="Times New Roman"/>
          <w:sz w:val="24"/>
          <w:szCs w:val="24"/>
          <w:lang w:val="bg-BG"/>
        </w:rPr>
        <w:t>;</w:t>
      </w:r>
    </w:p>
    <w:p w:rsidR="00C1536E" w:rsidRPr="00C1536E" w:rsidRDefault="00C1536E" w:rsidP="00C1536E">
      <w:pPr>
        <w:jc w:val="both"/>
        <w:rPr>
          <w:rFonts w:ascii="Times New Roman" w:hAnsi="Times New Roman" w:cs="Times New Roman"/>
          <w:sz w:val="24"/>
          <w:szCs w:val="24"/>
          <w:lang w:val="bg-BG"/>
        </w:rPr>
      </w:pPr>
      <w:r w:rsidRPr="007806AF">
        <w:rPr>
          <w:rFonts w:ascii="Times New Roman" w:hAnsi="Times New Roman" w:cs="Times New Roman"/>
          <w:sz w:val="24"/>
          <w:szCs w:val="24"/>
          <w:lang w:val="bg-BG"/>
        </w:rPr>
        <w:t xml:space="preserve">По </w:t>
      </w:r>
      <w:proofErr w:type="spellStart"/>
      <w:r w:rsidRPr="007806AF">
        <w:rPr>
          <w:rFonts w:ascii="Times New Roman" w:hAnsi="Times New Roman" w:cs="Times New Roman"/>
          <w:sz w:val="24"/>
          <w:szCs w:val="24"/>
          <w:lang w:val="bg-BG"/>
        </w:rPr>
        <w:t>поддейност</w:t>
      </w:r>
      <w:proofErr w:type="spellEnd"/>
      <w:r w:rsidRPr="007806AF">
        <w:rPr>
          <w:rFonts w:ascii="Times New Roman" w:hAnsi="Times New Roman" w:cs="Times New Roman"/>
          <w:sz w:val="24"/>
          <w:szCs w:val="24"/>
          <w:lang w:val="bg-BG"/>
        </w:rPr>
        <w:t xml:space="preserve"> 5.2</w:t>
      </w:r>
      <w:r w:rsidRPr="00C1536E">
        <w:rPr>
          <w:rFonts w:ascii="Times New Roman" w:hAnsi="Times New Roman" w:cs="Times New Roman"/>
          <w:sz w:val="24"/>
          <w:szCs w:val="24"/>
          <w:lang w:val="bg-BG"/>
        </w:rPr>
        <w:t xml:space="preserve"> едно дете/ученик в областта на науката,</w:t>
      </w:r>
      <w:r w:rsidR="004D671E">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изкуствата и спорта може да получи не повече от 50 учебни часа допълнителна подкрепа в рамките на проекта.</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За подпомагане на ученици с изявени дарби от начален и прогимназиален етап на образование ще се предоставя и еднократна стипендия на ученик в размер на 195 лв. за съответната календарна година.</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Всяка предоставена еднократна стипендия се удостоверява с документ, потвърждаващ класиране на ученика в национален и/или международен конкурс, олимпиада или национално състезание, вписани в Програмата на мерките за закрила на деца с изявени дарби, в Националния спортен календар, в Националния календар за изяви по интереси и в графика за провеждане на ученическите олимпиади и националните състезания на МОН.</w:t>
      </w:r>
    </w:p>
    <w:p w:rsidR="00C1536E" w:rsidRPr="00C1536E" w:rsidRDefault="007806AF" w:rsidP="00C1536E">
      <w:pPr>
        <w:jc w:val="both"/>
        <w:rPr>
          <w:rFonts w:ascii="Times New Roman" w:hAnsi="Times New Roman" w:cs="Times New Roman"/>
          <w:sz w:val="24"/>
          <w:szCs w:val="24"/>
          <w:lang w:val="bg-BG"/>
        </w:rPr>
      </w:pPr>
      <w:proofErr w:type="spellStart"/>
      <w:r w:rsidRPr="00F81CF7">
        <w:rPr>
          <w:rFonts w:ascii="Times New Roman" w:hAnsi="Times New Roman" w:cs="Times New Roman"/>
          <w:b/>
          <w:i/>
          <w:sz w:val="24"/>
          <w:szCs w:val="24"/>
          <w:lang w:val="bg-BG"/>
        </w:rPr>
        <w:t>Поддейност</w:t>
      </w:r>
      <w:proofErr w:type="spellEnd"/>
      <w:r w:rsidRPr="00F81CF7">
        <w:rPr>
          <w:rFonts w:ascii="Times New Roman" w:hAnsi="Times New Roman" w:cs="Times New Roman"/>
          <w:b/>
          <w:i/>
          <w:sz w:val="24"/>
          <w:szCs w:val="24"/>
          <w:lang w:val="bg-BG"/>
        </w:rPr>
        <w:t xml:space="preserve"> </w:t>
      </w:r>
      <w:r w:rsidR="00C1536E" w:rsidRPr="00F81CF7">
        <w:rPr>
          <w:rFonts w:ascii="Times New Roman" w:hAnsi="Times New Roman" w:cs="Times New Roman"/>
          <w:b/>
          <w:i/>
          <w:sz w:val="24"/>
          <w:szCs w:val="24"/>
          <w:lang w:val="bg-BG"/>
        </w:rPr>
        <w:t>5.3.</w:t>
      </w:r>
      <w:r w:rsidR="00C1536E" w:rsidRPr="00C1536E">
        <w:rPr>
          <w:rFonts w:ascii="Times New Roman" w:hAnsi="Times New Roman" w:cs="Times New Roman"/>
          <w:sz w:val="24"/>
          <w:szCs w:val="24"/>
          <w:lang w:val="bg-BG"/>
        </w:rPr>
        <w:t xml:space="preserve"> Дейности за стимулиране овладяването на ключови компетентности и за формиране на личностни качества и социални компетентности чрез прилагане на компетентностния подход с цел подготовка за самостоятелен и независим живот и за личностна реализация;</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Поддейност 5.3. е ориентирана към ученици от началния и прогимназиалния етап на основната степен на образование.</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xml:space="preserve">Цел на дейността е чрез допълнителна подкрепа да се осигури по-високо качество и по-добър достъп до образование на ученици със СОП, с хронични заболявания, деца в риск и с изявени дарби за тези от тях, които имат необходимост да повишат своите образователни резултати или имат изпреварващи своите съученици постижения. </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xml:space="preserve">Приложението на компетентностния подход в училищното образование и обучение нормативно се основава на Държавния образователен стандарт (ДОС) за общообразователна подготовка (ООП) и намира отражение в учебните програми по всички учебни предмети. </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Дейности</w:t>
      </w:r>
      <w:r w:rsidR="00F81CF7">
        <w:rPr>
          <w:rFonts w:ascii="Times New Roman" w:hAnsi="Times New Roman" w:cs="Times New Roman"/>
          <w:sz w:val="24"/>
          <w:szCs w:val="24"/>
          <w:lang w:val="bg-BG"/>
        </w:rPr>
        <w:t>те</w:t>
      </w:r>
      <w:r w:rsidRPr="00C1536E">
        <w:rPr>
          <w:rFonts w:ascii="Times New Roman" w:hAnsi="Times New Roman" w:cs="Times New Roman"/>
          <w:sz w:val="24"/>
          <w:szCs w:val="24"/>
          <w:lang w:val="bg-BG"/>
        </w:rPr>
        <w:t>, които могат да бъдат проведени както в класната стая, така и извън нея на територията на училището или извън него, реализирайки учебно съдържание, заложено в новите учебни програми за ООП, са разнообразни по всеки един учебен предмет и са примерни, те не изчерпват всички възможности, с което се дава методическа свобода на учителите да избират начините и способите за придобиване на ключови компетентности и за осъществяване на междупредметни връзки.</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lastRenderedPageBreak/>
        <w:t>Дейностите по допълнителната подкрепа се провеждат по време на целодневната организация на учебния ден,</w:t>
      </w:r>
      <w:r w:rsidR="004D671E">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извън часовете, посочени в учебния план и по време на ваканциите (чрез осъществяване на изнесени занимания и/или работа по проекти в музеи, галерии, обсерватории, исторически, археологически, природни и други обекти).</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Изпълнението на поддейност 5.3 ще се осъществяват от учителите по съответните предмети от участващите в проекта училища, включително външни специалисти, както и съвместно със специалисти от ЦПЛР, ЦСОП, Държавния логопедичен център и Националния дворец на децата. Подготовката и провеждането на работата следва да се осъществява от двама или повече педагогически и други специалисти в съответствие с целите, поставени в тези проекти и занятия за постигане на ключови компетентности, чрез прилагане на компетентностния подход.</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-Акцентът в занятията и проектите за учениците със СОП следва да се постави върху изграждането на независим и самостоятелен живот, социални и граждански умения, умения за учене, здравословен начин на живот и др. в зависимост от индивидуалните потребности на децата и учениците. Занятията и проектите ще се подготвят и провеждат от учителите съвместно с педагогическите и други специалисти, които оказват допълнителна подкрепа.</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w:t>
      </w:r>
      <w:r w:rsidR="00F61F3A">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Акцентът в занятията и проектите за учениците с хронични заболявания следва да се постави върху изграждането на здравословен начин на живот и спорт, социални компетентности, независим и самостоятелен живот. Занятията и проектите ще се подготвят и провеждат от учителите съвместно с педагогическите и други специалисти, които оказват допълнителна подкрепа.</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w:t>
      </w:r>
      <w:r w:rsidR="00F61F3A">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Акцентът в занятията и проектите за учениците в риск следва да се постави върху изграждането на социални и граждански компетентности, умения за учене, умения за независим и самостоятелен живот, контролиране на емоциите, работа в екип, решаване на проблеми и поемане на отговорност. Планираните дейности за тях ще се подготвят и провеждат от учителите съвместно с психолог/педагогически съветник, социален работник, образователен медиатор и др. в зависимост от индивидуалните потребности на децата и учениците.</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w:t>
      </w:r>
      <w:r w:rsidR="00F61F3A">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Акцентът в занятията и проектите за учениците с изявени дарби следва да се постави върху изграждането на инициативност и предприемчивост, креативно и критично мислене, екипност, лидерство, умения за мотивиране, дигитална, езикова, културна компетентност и умения за изразяване чрез творчество и др. компетентности. Планираните дейности за тях ще се подготвят и провеждат от учителите съвместно с външни специалисти представители от научни, творчески, бизнес и спортни среди и други.</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xml:space="preserve">За осъществяване на </w:t>
      </w:r>
      <w:proofErr w:type="spellStart"/>
      <w:r w:rsidRPr="00C1536E">
        <w:rPr>
          <w:rFonts w:ascii="Times New Roman" w:hAnsi="Times New Roman" w:cs="Times New Roman"/>
          <w:sz w:val="24"/>
          <w:szCs w:val="24"/>
          <w:lang w:val="bg-BG"/>
        </w:rPr>
        <w:t>поддейност</w:t>
      </w:r>
      <w:proofErr w:type="spellEnd"/>
      <w:r w:rsidRPr="00C1536E">
        <w:rPr>
          <w:rFonts w:ascii="Times New Roman" w:hAnsi="Times New Roman" w:cs="Times New Roman"/>
          <w:sz w:val="24"/>
          <w:szCs w:val="24"/>
          <w:lang w:val="bg-BG"/>
        </w:rPr>
        <w:t xml:space="preserve"> 5.3</w:t>
      </w:r>
      <w:r w:rsidR="004D671E">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за всеки ученик се предвиждат не повече от 25 учебни часа,</w:t>
      </w:r>
      <w:r w:rsidR="004D671E">
        <w:rPr>
          <w:rFonts w:ascii="Times New Roman" w:hAnsi="Times New Roman" w:cs="Times New Roman"/>
          <w:sz w:val="24"/>
          <w:szCs w:val="24"/>
          <w:lang w:val="bg-BG"/>
        </w:rPr>
        <w:t xml:space="preserve"> </w:t>
      </w:r>
      <w:r w:rsidRPr="00C1536E">
        <w:rPr>
          <w:rFonts w:ascii="Times New Roman" w:hAnsi="Times New Roman" w:cs="Times New Roman"/>
          <w:sz w:val="24"/>
          <w:szCs w:val="24"/>
          <w:lang w:val="bg-BG"/>
        </w:rPr>
        <w:t>проведени в периода на проекта.</w:t>
      </w:r>
    </w:p>
    <w:p w:rsidR="00C1536E" w:rsidRPr="00C1536E" w:rsidRDefault="007806AF" w:rsidP="00C1536E">
      <w:pPr>
        <w:jc w:val="both"/>
        <w:rPr>
          <w:rFonts w:ascii="Times New Roman" w:hAnsi="Times New Roman" w:cs="Times New Roman"/>
          <w:sz w:val="24"/>
          <w:szCs w:val="24"/>
          <w:lang w:val="bg-BG"/>
        </w:rPr>
      </w:pPr>
      <w:proofErr w:type="spellStart"/>
      <w:r w:rsidRPr="00F81CF7">
        <w:rPr>
          <w:rFonts w:ascii="Times New Roman" w:hAnsi="Times New Roman" w:cs="Times New Roman"/>
          <w:b/>
          <w:i/>
          <w:sz w:val="24"/>
          <w:szCs w:val="24"/>
          <w:lang w:val="bg-BG"/>
        </w:rPr>
        <w:t>Поддейност</w:t>
      </w:r>
      <w:proofErr w:type="spellEnd"/>
      <w:r w:rsidRPr="00F81CF7">
        <w:rPr>
          <w:rFonts w:ascii="Times New Roman" w:hAnsi="Times New Roman" w:cs="Times New Roman"/>
          <w:b/>
          <w:i/>
          <w:sz w:val="24"/>
          <w:szCs w:val="24"/>
          <w:lang w:val="bg-BG"/>
        </w:rPr>
        <w:t xml:space="preserve"> </w:t>
      </w:r>
      <w:r w:rsidR="00C1536E" w:rsidRPr="00F81CF7">
        <w:rPr>
          <w:rFonts w:ascii="Times New Roman" w:hAnsi="Times New Roman" w:cs="Times New Roman"/>
          <w:b/>
          <w:i/>
          <w:sz w:val="24"/>
          <w:szCs w:val="24"/>
          <w:lang w:val="bg-BG"/>
        </w:rPr>
        <w:t>5.4.</w:t>
      </w:r>
      <w:r w:rsidR="00C1536E" w:rsidRPr="00C1536E">
        <w:rPr>
          <w:rFonts w:ascii="Times New Roman" w:hAnsi="Times New Roman" w:cs="Times New Roman"/>
          <w:sz w:val="24"/>
          <w:szCs w:val="24"/>
          <w:lang w:val="bg-BG"/>
        </w:rPr>
        <w:t xml:space="preserve"> Осигуряване на допълнителен персонал от педагогически специалисти и от други специалисти, в т.ч. помощници на учителя, в детските градини и училищата по проекта за предоставяне на допълнителна подкрепа за личностно развитие на деца и ученици.</w:t>
      </w:r>
    </w:p>
    <w:p w:rsidR="00C1536E" w:rsidRPr="00C1536E" w:rsidRDefault="00C1536E" w:rsidP="00C1536E">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 xml:space="preserve">Приобщаващото образование съгласно ЗПУО е процес на осъзнаване, приемане и подкрепа на индивидуалността на всяко дете или ученик и на разнообразието от потребности на всички деца и ученици чрез активиране и включване на ресурси, насочени към премахване на пречките пред ученето и научаването и към създаване на възможности за развитие и </w:t>
      </w:r>
      <w:r w:rsidRPr="00C1536E">
        <w:rPr>
          <w:rFonts w:ascii="Times New Roman" w:hAnsi="Times New Roman" w:cs="Times New Roman"/>
          <w:sz w:val="24"/>
          <w:szCs w:val="24"/>
          <w:lang w:val="bg-BG"/>
        </w:rPr>
        <w:lastRenderedPageBreak/>
        <w:t>участие на децата и учениците във всички аспекти на живота на общността. Най-важният ресурс в този процес е човешкият фактор – специалистите, които осигуряват предоставянето на допълнителната подкрепа за личностно развитие на децата и учениците.</w:t>
      </w:r>
      <w:r w:rsidR="004D671E">
        <w:rPr>
          <w:rFonts w:ascii="Times New Roman" w:hAnsi="Times New Roman" w:cs="Times New Roman"/>
          <w:sz w:val="24"/>
          <w:szCs w:val="24"/>
          <w:lang w:val="bg-BG"/>
        </w:rPr>
        <w:t xml:space="preserve"> </w:t>
      </w:r>
    </w:p>
    <w:p w:rsidR="00A27E3C" w:rsidRDefault="00C1536E" w:rsidP="006E5EC3">
      <w:pPr>
        <w:jc w:val="both"/>
        <w:rPr>
          <w:rFonts w:ascii="Times New Roman" w:hAnsi="Times New Roman" w:cs="Times New Roman"/>
          <w:sz w:val="24"/>
          <w:szCs w:val="24"/>
          <w:lang w:val="bg-BG"/>
        </w:rPr>
      </w:pPr>
      <w:r w:rsidRPr="00C1536E">
        <w:rPr>
          <w:rFonts w:ascii="Times New Roman" w:hAnsi="Times New Roman" w:cs="Times New Roman"/>
          <w:sz w:val="24"/>
          <w:szCs w:val="24"/>
          <w:lang w:val="bg-BG"/>
        </w:rPr>
        <w:t>Осъществяването на ефективно и успешно приобщаващо образование изисква тези специалисти да бъдат назначени в самите детски градини и училища, където се обучават децата и учениците</w:t>
      </w:r>
      <w:r w:rsidR="00F81CF7">
        <w:rPr>
          <w:rFonts w:ascii="Times New Roman" w:hAnsi="Times New Roman" w:cs="Times New Roman"/>
          <w:sz w:val="24"/>
          <w:szCs w:val="24"/>
          <w:lang w:val="bg-BG"/>
        </w:rPr>
        <w:t>, за да може</w:t>
      </w:r>
      <w:r w:rsidRPr="00C1536E">
        <w:rPr>
          <w:rFonts w:ascii="Times New Roman" w:hAnsi="Times New Roman" w:cs="Times New Roman"/>
          <w:sz w:val="24"/>
          <w:szCs w:val="24"/>
          <w:lang w:val="bg-BG"/>
        </w:rPr>
        <w:t xml:space="preserve"> да направят по-пълна и точна оценка на индивидуалните потребности на всяко дете или ученик, като го наблюдават в неговата естествена среда сред връстниците му, в различните педагогическите ситуации в детската градина или в часовете по учебните предмети в училището, както и в цялост да окажат допълнителна подкрепа на децата и учениците </w:t>
      </w:r>
      <w:r w:rsidR="00F81CF7">
        <w:rPr>
          <w:rFonts w:ascii="Times New Roman" w:hAnsi="Times New Roman" w:cs="Times New Roman"/>
          <w:sz w:val="24"/>
          <w:szCs w:val="24"/>
          <w:lang w:val="bg-BG"/>
        </w:rPr>
        <w:t>за тяхното личностно развитие (повече информация за назначаването на допълнителен п</w:t>
      </w:r>
      <w:r w:rsidR="00F77450">
        <w:rPr>
          <w:rFonts w:ascii="Times New Roman" w:hAnsi="Times New Roman" w:cs="Times New Roman"/>
          <w:sz w:val="24"/>
          <w:szCs w:val="24"/>
          <w:lang w:val="bg-BG"/>
        </w:rPr>
        <w:t>ерсонал е представена в писмото).</w:t>
      </w:r>
      <w:r w:rsidR="00F81CF7">
        <w:rPr>
          <w:rFonts w:ascii="Times New Roman" w:hAnsi="Times New Roman" w:cs="Times New Roman"/>
          <w:sz w:val="24"/>
          <w:szCs w:val="24"/>
          <w:lang w:val="bg-BG"/>
        </w:rPr>
        <w:t xml:space="preserve"> </w:t>
      </w:r>
    </w:p>
    <w:p w:rsidR="005D0A2D" w:rsidRPr="00F77450" w:rsidRDefault="00A772DA" w:rsidP="00F77450">
      <w:pPr>
        <w:jc w:val="center"/>
        <w:rPr>
          <w:rFonts w:ascii="Times New Roman" w:hAnsi="Times New Roman" w:cs="Times New Roman"/>
          <w:b/>
          <w:i/>
          <w:sz w:val="24"/>
          <w:szCs w:val="24"/>
          <w:lang w:val="bg-BG"/>
        </w:rPr>
      </w:pPr>
      <w:r w:rsidRPr="00F77450">
        <w:rPr>
          <w:rFonts w:ascii="Times New Roman" w:hAnsi="Times New Roman" w:cs="Times New Roman"/>
          <w:b/>
          <w:i/>
          <w:sz w:val="24"/>
          <w:szCs w:val="24"/>
          <w:lang w:val="bg-BG"/>
        </w:rPr>
        <w:t>Дейност 6. Дейности за семейна подкрепа в процеса на приобщаващото образование в детските градини и училищата по проекта</w:t>
      </w:r>
    </w:p>
    <w:p w:rsidR="00A772DA" w:rsidRPr="00A772DA" w:rsidRDefault="00A772DA" w:rsidP="00A772DA">
      <w:pPr>
        <w:jc w:val="both"/>
        <w:rPr>
          <w:rFonts w:ascii="Times New Roman" w:hAnsi="Times New Roman" w:cs="Times New Roman"/>
          <w:sz w:val="24"/>
          <w:szCs w:val="24"/>
          <w:lang w:val="bg-BG"/>
        </w:rPr>
      </w:pPr>
      <w:r w:rsidRPr="00A93136">
        <w:rPr>
          <w:rFonts w:ascii="Times New Roman" w:hAnsi="Times New Roman" w:cs="Times New Roman"/>
          <w:b/>
          <w:sz w:val="24"/>
          <w:szCs w:val="24"/>
          <w:u w:val="single"/>
          <w:lang w:val="bg-BG"/>
        </w:rPr>
        <w:t>Описа</w:t>
      </w:r>
      <w:r w:rsidR="00A93136" w:rsidRPr="00A93136">
        <w:rPr>
          <w:rFonts w:ascii="Times New Roman" w:hAnsi="Times New Roman" w:cs="Times New Roman"/>
          <w:b/>
          <w:sz w:val="24"/>
          <w:szCs w:val="24"/>
          <w:u w:val="single"/>
          <w:lang w:val="bg-BG"/>
        </w:rPr>
        <w:t>ние:</w:t>
      </w:r>
      <w:r w:rsidR="00A93136">
        <w:rPr>
          <w:rFonts w:ascii="Times New Roman" w:hAnsi="Times New Roman" w:cs="Times New Roman"/>
          <w:sz w:val="24"/>
          <w:szCs w:val="24"/>
          <w:lang w:val="bg-BG"/>
        </w:rPr>
        <w:t xml:space="preserve"> </w:t>
      </w:r>
      <w:r w:rsidR="00F77450">
        <w:rPr>
          <w:rFonts w:ascii="Times New Roman" w:hAnsi="Times New Roman" w:cs="Times New Roman"/>
          <w:sz w:val="24"/>
          <w:szCs w:val="24"/>
          <w:lang w:val="bg-BG"/>
        </w:rPr>
        <w:t>Р</w:t>
      </w:r>
      <w:r w:rsidR="00F77450" w:rsidRPr="00A772DA">
        <w:rPr>
          <w:rFonts w:ascii="Times New Roman" w:hAnsi="Times New Roman" w:cs="Times New Roman"/>
          <w:sz w:val="24"/>
          <w:szCs w:val="24"/>
          <w:lang w:val="bg-BG"/>
        </w:rPr>
        <w:t xml:space="preserve">одителите </w:t>
      </w:r>
      <w:r w:rsidR="00F77450">
        <w:rPr>
          <w:rFonts w:ascii="Times New Roman" w:hAnsi="Times New Roman" w:cs="Times New Roman"/>
          <w:sz w:val="24"/>
          <w:szCs w:val="24"/>
          <w:lang w:val="bg-BG"/>
        </w:rPr>
        <w:t xml:space="preserve">на децата и учениците </w:t>
      </w:r>
      <w:r w:rsidR="00F77450" w:rsidRPr="00A772DA">
        <w:rPr>
          <w:rFonts w:ascii="Times New Roman" w:hAnsi="Times New Roman" w:cs="Times New Roman"/>
          <w:sz w:val="24"/>
          <w:szCs w:val="24"/>
          <w:lang w:val="bg-BG"/>
        </w:rPr>
        <w:t xml:space="preserve">участват като пълноправен партньор </w:t>
      </w:r>
      <w:r w:rsidR="00F77450">
        <w:rPr>
          <w:rFonts w:ascii="Times New Roman" w:hAnsi="Times New Roman" w:cs="Times New Roman"/>
          <w:sz w:val="24"/>
          <w:szCs w:val="24"/>
          <w:lang w:val="bg-BG"/>
        </w:rPr>
        <w:t>в процеса</w:t>
      </w:r>
      <w:r w:rsidRPr="00A772DA">
        <w:rPr>
          <w:rFonts w:ascii="Times New Roman" w:hAnsi="Times New Roman" w:cs="Times New Roman"/>
          <w:sz w:val="24"/>
          <w:szCs w:val="24"/>
          <w:lang w:val="bg-BG"/>
        </w:rPr>
        <w:t xml:space="preserve"> на приобщаващо образование в институциите в системата на предучилищното и училищното образование</w:t>
      </w:r>
      <w:r w:rsidR="00F77450">
        <w:rPr>
          <w:rFonts w:ascii="Times New Roman" w:hAnsi="Times New Roman" w:cs="Times New Roman"/>
          <w:sz w:val="24"/>
          <w:szCs w:val="24"/>
          <w:lang w:val="bg-BG"/>
        </w:rPr>
        <w:t>.</w:t>
      </w:r>
      <w:r w:rsidRPr="00A772DA">
        <w:rPr>
          <w:rFonts w:ascii="Times New Roman" w:hAnsi="Times New Roman" w:cs="Times New Roman"/>
          <w:sz w:val="24"/>
          <w:szCs w:val="24"/>
          <w:lang w:val="bg-BG"/>
        </w:rPr>
        <w:t xml:space="preserve"> Предвид осъществените до момента политики се налага необходимостта от по-целенасочена подкрепа на родителите за участието им в процеса на утвърждаване на училищна култура, основана на взаимно уважение, равно достойнство, справедливост.</w:t>
      </w:r>
    </w:p>
    <w:p w:rsidR="00A772DA" w:rsidRPr="00A772DA" w:rsidRDefault="00A772DA" w:rsidP="00A772DA">
      <w:pPr>
        <w:jc w:val="both"/>
        <w:rPr>
          <w:rFonts w:ascii="Times New Roman" w:hAnsi="Times New Roman" w:cs="Times New Roman"/>
          <w:sz w:val="24"/>
          <w:szCs w:val="24"/>
          <w:lang w:val="bg-BG"/>
        </w:rPr>
      </w:pPr>
      <w:r w:rsidRPr="00A772DA">
        <w:rPr>
          <w:rFonts w:ascii="Times New Roman" w:hAnsi="Times New Roman" w:cs="Times New Roman"/>
          <w:sz w:val="24"/>
          <w:szCs w:val="24"/>
          <w:lang w:val="bg-BG"/>
        </w:rPr>
        <w:t xml:space="preserve">С цел постигане на равен достъп до образование и участие на всички деца и ученици в образователния процес съобразно силните им страни и с оглед преодоляване на обучителните им затруднения и пречките пред участието им е важна подкрепата на техните родители и информираното и компетентно участие на всички членове на училищната общност, съответно на общността в детската градина. </w:t>
      </w:r>
    </w:p>
    <w:p w:rsidR="00A772DA" w:rsidRPr="00A772DA" w:rsidRDefault="00A772DA" w:rsidP="00A772DA">
      <w:pPr>
        <w:jc w:val="both"/>
        <w:rPr>
          <w:rFonts w:ascii="Times New Roman" w:hAnsi="Times New Roman" w:cs="Times New Roman"/>
          <w:sz w:val="24"/>
          <w:szCs w:val="24"/>
          <w:lang w:val="bg-BG"/>
        </w:rPr>
      </w:pPr>
      <w:r w:rsidRPr="00A772DA">
        <w:rPr>
          <w:rFonts w:ascii="Times New Roman" w:hAnsi="Times New Roman" w:cs="Times New Roman"/>
          <w:sz w:val="24"/>
          <w:szCs w:val="24"/>
          <w:lang w:val="bg-BG"/>
        </w:rPr>
        <w:t>Настоящата дейност цели да надгради досегашните политики чрез:</w:t>
      </w:r>
    </w:p>
    <w:p w:rsidR="00A772DA" w:rsidRPr="00A772DA" w:rsidRDefault="00C924FB" w:rsidP="00A772DA">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772DA" w:rsidRPr="00A772DA">
        <w:rPr>
          <w:rFonts w:ascii="Times New Roman" w:hAnsi="Times New Roman" w:cs="Times New Roman"/>
          <w:sz w:val="24"/>
          <w:szCs w:val="24"/>
          <w:lang w:val="bg-BG"/>
        </w:rPr>
        <w:t>предоставяне на възможности и форми за информирано участие на родителите/родителско представителство в училищния живот в посока създаване на сигурна училищна среда;</w:t>
      </w:r>
    </w:p>
    <w:p w:rsidR="00A772DA" w:rsidRPr="00A772DA" w:rsidRDefault="00C924FB" w:rsidP="00A772DA">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772DA" w:rsidRPr="00A772DA">
        <w:rPr>
          <w:rFonts w:ascii="Times New Roman" w:hAnsi="Times New Roman" w:cs="Times New Roman"/>
          <w:sz w:val="24"/>
          <w:szCs w:val="24"/>
          <w:lang w:val="bg-BG"/>
        </w:rPr>
        <w:t>предоставяне на възможност за съпричастно сътрудничество със семейството за редуциране на насилието при реакция на случаи;</w:t>
      </w:r>
    </w:p>
    <w:p w:rsidR="00A772DA" w:rsidRDefault="00C924FB" w:rsidP="006E5EC3">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772DA" w:rsidRPr="00A772DA">
        <w:rPr>
          <w:rFonts w:ascii="Times New Roman" w:hAnsi="Times New Roman" w:cs="Times New Roman"/>
          <w:sz w:val="24"/>
          <w:szCs w:val="24"/>
          <w:lang w:val="bg-BG"/>
        </w:rPr>
        <w:t>предоставяне на подкрепа на родителите за привличането им в подпомагане на деца и ученици с различни затруднения в ученето и участието и</w:t>
      </w:r>
      <w:r w:rsidR="00A93136">
        <w:rPr>
          <w:rFonts w:ascii="Times New Roman" w:hAnsi="Times New Roman" w:cs="Times New Roman"/>
          <w:sz w:val="24"/>
          <w:szCs w:val="24"/>
          <w:lang w:val="bg-BG"/>
        </w:rPr>
        <w:t xml:space="preserve"> създаване на толерантна среда.</w:t>
      </w:r>
    </w:p>
    <w:p w:rsidR="00A93136" w:rsidRPr="00F77450" w:rsidRDefault="00A93136" w:rsidP="00A93136">
      <w:pPr>
        <w:jc w:val="both"/>
        <w:rPr>
          <w:rFonts w:ascii="Times New Roman" w:hAnsi="Times New Roman" w:cs="Times New Roman"/>
          <w:i/>
          <w:sz w:val="24"/>
          <w:szCs w:val="24"/>
          <w:lang w:val="bg-BG"/>
        </w:rPr>
      </w:pPr>
      <w:r w:rsidRPr="00F77450">
        <w:rPr>
          <w:rFonts w:ascii="Times New Roman" w:hAnsi="Times New Roman" w:cs="Times New Roman"/>
          <w:i/>
          <w:sz w:val="24"/>
          <w:szCs w:val="24"/>
          <w:lang w:val="bg-BG"/>
        </w:rPr>
        <w:t>Начин на изпълнение:</w:t>
      </w:r>
      <w:r w:rsidRPr="00F77450">
        <w:rPr>
          <w:rFonts w:ascii="Times New Roman" w:hAnsi="Times New Roman" w:cs="Times New Roman"/>
          <w:b/>
          <w:i/>
          <w:sz w:val="24"/>
          <w:szCs w:val="24"/>
          <w:lang w:val="bg-BG"/>
        </w:rPr>
        <w:t xml:space="preserve"> </w:t>
      </w:r>
      <w:r w:rsidRPr="00F77450">
        <w:rPr>
          <w:rFonts w:ascii="Times New Roman" w:hAnsi="Times New Roman" w:cs="Times New Roman"/>
          <w:i/>
          <w:sz w:val="24"/>
          <w:szCs w:val="24"/>
          <w:lang w:val="bg-BG"/>
        </w:rPr>
        <w:t>Дейност 6 ще се реализира чрез следните поддейности:</w:t>
      </w:r>
    </w:p>
    <w:p w:rsidR="00A93136" w:rsidRPr="00C924FB" w:rsidRDefault="00CA6FD5" w:rsidP="00A93136">
      <w:pPr>
        <w:jc w:val="both"/>
        <w:rPr>
          <w:rFonts w:ascii="Times New Roman" w:hAnsi="Times New Roman" w:cs="Times New Roman"/>
          <w:sz w:val="24"/>
          <w:szCs w:val="24"/>
          <w:lang w:val="bg-BG"/>
        </w:rPr>
      </w:pPr>
      <w:proofErr w:type="spellStart"/>
      <w:r w:rsidRPr="00F77450">
        <w:rPr>
          <w:rFonts w:ascii="Times New Roman" w:hAnsi="Times New Roman" w:cs="Times New Roman"/>
          <w:b/>
          <w:i/>
          <w:sz w:val="24"/>
          <w:szCs w:val="24"/>
          <w:lang w:val="bg-BG"/>
        </w:rPr>
        <w:t>Поддейност</w:t>
      </w:r>
      <w:proofErr w:type="spellEnd"/>
      <w:r w:rsidRPr="00F77450">
        <w:rPr>
          <w:rFonts w:ascii="Times New Roman" w:hAnsi="Times New Roman" w:cs="Times New Roman"/>
          <w:b/>
          <w:i/>
          <w:sz w:val="24"/>
          <w:szCs w:val="24"/>
          <w:lang w:val="bg-BG"/>
        </w:rPr>
        <w:t xml:space="preserve"> </w:t>
      </w:r>
      <w:r w:rsidR="00A93136" w:rsidRPr="00F77450">
        <w:rPr>
          <w:rFonts w:ascii="Times New Roman" w:hAnsi="Times New Roman" w:cs="Times New Roman"/>
          <w:b/>
          <w:i/>
          <w:sz w:val="24"/>
          <w:szCs w:val="24"/>
          <w:lang w:val="bg-BG"/>
        </w:rPr>
        <w:t>6.1.</w:t>
      </w:r>
      <w:r w:rsidR="00A93136" w:rsidRPr="00C924FB">
        <w:rPr>
          <w:rFonts w:ascii="Times New Roman" w:hAnsi="Times New Roman" w:cs="Times New Roman"/>
          <w:sz w:val="24"/>
          <w:szCs w:val="24"/>
          <w:lang w:val="bg-BG"/>
        </w:rPr>
        <w:t xml:space="preserve"> Психологическа подкрепа на родители за превенция на насилието и преодоляване на проблемното поведение на децата и учениците, включително създаване на групи за подкрепа и взаимопомощ в детски градини и училища;</w:t>
      </w:r>
    </w:p>
    <w:p w:rsidR="00A93136" w:rsidRPr="00C924FB" w:rsidRDefault="00CA6FD5" w:rsidP="00A93136">
      <w:pPr>
        <w:jc w:val="both"/>
        <w:rPr>
          <w:rFonts w:ascii="Times New Roman" w:hAnsi="Times New Roman" w:cs="Times New Roman"/>
          <w:sz w:val="24"/>
          <w:szCs w:val="24"/>
          <w:lang w:val="bg-BG"/>
        </w:rPr>
      </w:pPr>
      <w:proofErr w:type="spellStart"/>
      <w:r w:rsidRPr="00F77450">
        <w:rPr>
          <w:rFonts w:ascii="Times New Roman" w:hAnsi="Times New Roman" w:cs="Times New Roman"/>
          <w:b/>
          <w:i/>
          <w:sz w:val="24"/>
          <w:szCs w:val="24"/>
          <w:lang w:val="bg-BG"/>
        </w:rPr>
        <w:t>Поддейност</w:t>
      </w:r>
      <w:proofErr w:type="spellEnd"/>
      <w:r w:rsidRPr="00F77450">
        <w:rPr>
          <w:rFonts w:ascii="Times New Roman" w:hAnsi="Times New Roman" w:cs="Times New Roman"/>
          <w:b/>
          <w:i/>
          <w:sz w:val="24"/>
          <w:szCs w:val="24"/>
          <w:lang w:val="bg-BG"/>
        </w:rPr>
        <w:t xml:space="preserve"> </w:t>
      </w:r>
      <w:r w:rsidR="00A93136" w:rsidRPr="00F77450">
        <w:rPr>
          <w:rFonts w:ascii="Times New Roman" w:hAnsi="Times New Roman" w:cs="Times New Roman"/>
          <w:b/>
          <w:i/>
          <w:sz w:val="24"/>
          <w:szCs w:val="24"/>
          <w:lang w:val="bg-BG"/>
        </w:rPr>
        <w:t>6.2.</w:t>
      </w:r>
      <w:r w:rsidR="00A93136" w:rsidRPr="00C924FB">
        <w:rPr>
          <w:rFonts w:ascii="Times New Roman" w:hAnsi="Times New Roman" w:cs="Times New Roman"/>
          <w:sz w:val="24"/>
          <w:szCs w:val="24"/>
          <w:lang w:val="bg-BG"/>
        </w:rPr>
        <w:t xml:space="preserve"> Работа с родители</w:t>
      </w:r>
      <w:r w:rsidR="004D671E">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от групи/класове, в които има деца и ученици с различни затруднения при ученето и участието, за формиране на толерантна среда, за насърчаване на недискриминацията и др.</w:t>
      </w:r>
    </w:p>
    <w:p w:rsidR="00A93136" w:rsidRPr="00C924FB" w:rsidRDefault="00CA6FD5" w:rsidP="00A93136">
      <w:pPr>
        <w:jc w:val="both"/>
        <w:rPr>
          <w:rFonts w:ascii="Times New Roman" w:hAnsi="Times New Roman" w:cs="Times New Roman"/>
          <w:sz w:val="24"/>
          <w:szCs w:val="24"/>
          <w:lang w:val="bg-BG"/>
        </w:rPr>
      </w:pPr>
      <w:proofErr w:type="spellStart"/>
      <w:r w:rsidRPr="00F77450">
        <w:rPr>
          <w:rFonts w:ascii="Times New Roman" w:hAnsi="Times New Roman" w:cs="Times New Roman"/>
          <w:b/>
          <w:i/>
          <w:sz w:val="24"/>
          <w:szCs w:val="24"/>
          <w:lang w:val="bg-BG"/>
        </w:rPr>
        <w:t>Поддейност</w:t>
      </w:r>
      <w:proofErr w:type="spellEnd"/>
      <w:r w:rsidRPr="00F77450">
        <w:rPr>
          <w:rFonts w:ascii="Times New Roman" w:hAnsi="Times New Roman" w:cs="Times New Roman"/>
          <w:b/>
          <w:i/>
          <w:sz w:val="24"/>
          <w:szCs w:val="24"/>
          <w:lang w:val="bg-BG"/>
        </w:rPr>
        <w:t xml:space="preserve"> </w:t>
      </w:r>
      <w:r w:rsidR="00A93136" w:rsidRPr="00F77450">
        <w:rPr>
          <w:rFonts w:ascii="Times New Roman" w:hAnsi="Times New Roman" w:cs="Times New Roman"/>
          <w:b/>
          <w:i/>
          <w:sz w:val="24"/>
          <w:szCs w:val="24"/>
          <w:lang w:val="bg-BG"/>
        </w:rPr>
        <w:t>6.3.</w:t>
      </w:r>
      <w:r w:rsidR="00A93136" w:rsidRPr="00C924FB">
        <w:rPr>
          <w:rFonts w:ascii="Times New Roman" w:hAnsi="Times New Roman" w:cs="Times New Roman"/>
          <w:sz w:val="24"/>
          <w:szCs w:val="24"/>
          <w:lang w:val="bg-BG"/>
        </w:rPr>
        <w:t xml:space="preserve"> Кампании</w:t>
      </w:r>
      <w:r w:rsidR="004D671E">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за превенция на насилието и тормоза в детските градини и училищата, за утвърждаване на позитивна дисциплина и прилагане на подходи за мотивация и преодоляване на проблемното поведение на децата и учениците.</w:t>
      </w:r>
    </w:p>
    <w:p w:rsidR="00A93136" w:rsidRPr="00C924FB" w:rsidRDefault="00A93136" w:rsidP="00A93136">
      <w:pPr>
        <w:jc w:val="both"/>
        <w:rPr>
          <w:rFonts w:ascii="Times New Roman" w:hAnsi="Times New Roman" w:cs="Times New Roman"/>
          <w:sz w:val="24"/>
          <w:szCs w:val="24"/>
          <w:lang w:val="bg-BG"/>
        </w:rPr>
      </w:pPr>
      <w:r w:rsidRPr="00C924FB">
        <w:rPr>
          <w:rFonts w:ascii="Times New Roman" w:hAnsi="Times New Roman" w:cs="Times New Roman"/>
          <w:sz w:val="24"/>
          <w:szCs w:val="24"/>
          <w:lang w:val="bg-BG"/>
        </w:rPr>
        <w:lastRenderedPageBreak/>
        <w:t>В реализацията на посочените поддейности ще участват:</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родители на деца и ученици</w:t>
      </w:r>
      <w:r w:rsidR="001A6582">
        <w:rPr>
          <w:rFonts w:ascii="Times New Roman" w:hAnsi="Times New Roman" w:cs="Times New Roman"/>
          <w:sz w:val="24"/>
          <w:szCs w:val="24"/>
          <w:lang w:val="bg-BG"/>
        </w:rPr>
        <w:t>,</w:t>
      </w:r>
      <w:r w:rsidR="00A93136" w:rsidRPr="00C924FB">
        <w:rPr>
          <w:rFonts w:ascii="Times New Roman" w:hAnsi="Times New Roman" w:cs="Times New Roman"/>
          <w:sz w:val="24"/>
          <w:szCs w:val="24"/>
          <w:lang w:val="bg-BG"/>
        </w:rPr>
        <w:t xml:space="preserve"> </w:t>
      </w:r>
      <w:r w:rsidR="001A6582" w:rsidRPr="00C924FB">
        <w:rPr>
          <w:rFonts w:ascii="Times New Roman" w:hAnsi="Times New Roman" w:cs="Times New Roman"/>
          <w:sz w:val="24"/>
          <w:szCs w:val="24"/>
          <w:lang w:val="bg-BG"/>
        </w:rPr>
        <w:t>от детските градини и училищата по проекта</w:t>
      </w:r>
      <w:r w:rsidR="001A6582">
        <w:rPr>
          <w:rFonts w:ascii="Times New Roman" w:hAnsi="Times New Roman" w:cs="Times New Roman"/>
          <w:sz w:val="24"/>
          <w:szCs w:val="24"/>
          <w:lang w:val="bg-BG"/>
        </w:rPr>
        <w:t>,</w:t>
      </w:r>
      <w:r w:rsidR="001A6582" w:rsidRPr="00C924FB">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 xml:space="preserve">с проблемно поведение, в риск от обучителни затруднения, с трудности при приобщаването и участието в образователния процес и в живота на институцията; </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родители от общността на детските градини и училищата по проекта;</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психолози, педагогически съветници, други педагогически специалисти и непедагогически персонал, обучени по проекта;</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деца и ученици.</w:t>
      </w:r>
    </w:p>
    <w:p w:rsidR="00A93136" w:rsidRPr="00C924FB" w:rsidRDefault="00A93136" w:rsidP="00A93136">
      <w:pPr>
        <w:jc w:val="both"/>
        <w:rPr>
          <w:rFonts w:ascii="Times New Roman" w:hAnsi="Times New Roman" w:cs="Times New Roman"/>
          <w:sz w:val="24"/>
          <w:szCs w:val="24"/>
          <w:lang w:val="bg-BG"/>
        </w:rPr>
      </w:pPr>
      <w:r w:rsidRPr="00C924FB">
        <w:rPr>
          <w:rFonts w:ascii="Times New Roman" w:hAnsi="Times New Roman" w:cs="Times New Roman"/>
          <w:sz w:val="24"/>
          <w:szCs w:val="24"/>
          <w:lang w:val="bg-BG"/>
        </w:rPr>
        <w:t>Поддейност 6.1. ще се реализира чрез:</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осъществяване на индивидуални и групови консултации и тренинги за родители с психолог/педагогически съветник от съответната детска градина/училище по проекта за преодоляване на проблемно поведение и за подкрепа на деца и ученици за приобщаването и участието им в образователния процес и в живота на институцията, включително чрез създаване на групи за подкрепа и взаимопомощ;</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провеждане от психолози и педагогически съветници от детски градини и училища по проекта на информационни дни за запознаване на родителите с механизмите за поставяне на проблеми, свързани с насилието и тормоза в детската градина и училището;</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провеждане от психолози и педагогически съветници</w:t>
      </w:r>
      <w:r w:rsidR="004D671E">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съвместно с други педагогически специалисти от детски градини и училища по проекта на родителски срещи в иновативен формат по темата за превенция на насилието и тормоза и за утвърждаване на позитивна дисциплина в детската градина и училището.</w:t>
      </w:r>
    </w:p>
    <w:p w:rsidR="00A93136" w:rsidRPr="00C924FB" w:rsidRDefault="00A93136" w:rsidP="00A93136">
      <w:pPr>
        <w:jc w:val="both"/>
        <w:rPr>
          <w:rFonts w:ascii="Times New Roman" w:hAnsi="Times New Roman" w:cs="Times New Roman"/>
          <w:sz w:val="24"/>
          <w:szCs w:val="24"/>
          <w:lang w:val="bg-BG"/>
        </w:rPr>
      </w:pPr>
      <w:proofErr w:type="spellStart"/>
      <w:r w:rsidRPr="00C924FB">
        <w:rPr>
          <w:rFonts w:ascii="Times New Roman" w:hAnsi="Times New Roman" w:cs="Times New Roman"/>
          <w:sz w:val="24"/>
          <w:szCs w:val="24"/>
          <w:lang w:val="bg-BG"/>
        </w:rPr>
        <w:t>Поддейност</w:t>
      </w:r>
      <w:proofErr w:type="spellEnd"/>
      <w:r w:rsidRPr="00C924FB">
        <w:rPr>
          <w:rFonts w:ascii="Times New Roman" w:hAnsi="Times New Roman" w:cs="Times New Roman"/>
          <w:sz w:val="24"/>
          <w:szCs w:val="24"/>
          <w:lang w:val="bg-BG"/>
        </w:rPr>
        <w:t xml:space="preserve"> 6.2. ще се реализира чрез:</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организиране и провеждане от психолози и педагогически съветници съвместно с други педагогически специалисти в детската градина/училището по проекта на родителско-учителски тематични семинари по групи в детската градина/класове, в които има деца и ученици с различни затруднения при ученето и участието, за формиране на толерантна среда и за насърчаване на недискриминацията;</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създаване от психолози и педагогически съветници в детски градини и училища по проекта на дискусионни клубове, ателиета, „училище за родители“ и работа с родители в тях;</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разработване от психолози и педагогически съветници съвместно с други педагогически специалисти от детски градини и училища по проекта на методически материали за работа с родители и семейни общности по отношение участието им като равностоен партньор в приобщаващото образование на местно равнище.</w:t>
      </w:r>
    </w:p>
    <w:p w:rsidR="00A93136" w:rsidRPr="00C924FB" w:rsidRDefault="00A93136" w:rsidP="00A93136">
      <w:pPr>
        <w:jc w:val="both"/>
        <w:rPr>
          <w:rFonts w:ascii="Times New Roman" w:hAnsi="Times New Roman" w:cs="Times New Roman"/>
          <w:sz w:val="24"/>
          <w:szCs w:val="24"/>
          <w:lang w:val="bg-BG"/>
        </w:rPr>
      </w:pPr>
      <w:proofErr w:type="spellStart"/>
      <w:r w:rsidRPr="00C924FB">
        <w:rPr>
          <w:rFonts w:ascii="Times New Roman" w:hAnsi="Times New Roman" w:cs="Times New Roman"/>
          <w:sz w:val="24"/>
          <w:szCs w:val="24"/>
          <w:lang w:val="bg-BG"/>
        </w:rPr>
        <w:t>Поддейност</w:t>
      </w:r>
      <w:proofErr w:type="spellEnd"/>
      <w:r w:rsidRPr="00C924FB">
        <w:rPr>
          <w:rFonts w:ascii="Times New Roman" w:hAnsi="Times New Roman" w:cs="Times New Roman"/>
          <w:sz w:val="24"/>
          <w:szCs w:val="24"/>
          <w:lang w:val="bg-BG"/>
        </w:rPr>
        <w:t xml:space="preserve"> 6.3. ще се реализира чрез:</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A93136" w:rsidRPr="00C924FB">
        <w:rPr>
          <w:rFonts w:ascii="Times New Roman" w:hAnsi="Times New Roman" w:cs="Times New Roman"/>
          <w:sz w:val="24"/>
          <w:szCs w:val="24"/>
          <w:lang w:val="bg-BG"/>
        </w:rPr>
        <w:t>организиране и провеждане на кампании от психолози и педагогически съветници от детски градини и училища по проекта с участието на родители, деца/ученици и представители на местната общност за утвърждаване на подходи за позитивна дисциплина и за превенция на насилието и тормоза във връзка с прилагането на Цялостна програма за сигурна среда и превенция на насилието и тормоза в съответната детска градина/училище, разработена от обучени педагогически специалисти в рамките на дейност 3 по проекта;</w:t>
      </w:r>
    </w:p>
    <w:p w:rsidR="00A93136" w:rsidRPr="00C924FB" w:rsidRDefault="00C924FB" w:rsidP="00A93136">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 </w:t>
      </w:r>
      <w:r w:rsidR="00A93136" w:rsidRPr="00C924FB">
        <w:rPr>
          <w:rFonts w:ascii="Times New Roman" w:hAnsi="Times New Roman" w:cs="Times New Roman"/>
          <w:sz w:val="24"/>
          <w:szCs w:val="24"/>
          <w:lang w:val="bg-BG"/>
        </w:rPr>
        <w:t>разработване на информационни материали от психолози и педагогически съветници от детски градини и училища по проекта във връзка с кампаниите за превенция на насилието и тормоза, за утвърждаване на позитивна дисциплина и прилагане на подходи за мотивация и преодоляване на проблемното поведение на децата и учениците.</w:t>
      </w:r>
    </w:p>
    <w:p w:rsidR="005B0377" w:rsidRDefault="005B0377" w:rsidP="00A93136">
      <w:pPr>
        <w:jc w:val="both"/>
        <w:rPr>
          <w:rFonts w:ascii="Times New Roman" w:hAnsi="Times New Roman" w:cs="Times New Roman"/>
          <w:sz w:val="24"/>
          <w:szCs w:val="24"/>
          <w:lang w:val="bg-BG"/>
        </w:rPr>
      </w:pPr>
    </w:p>
    <w:p w:rsidR="005B0377" w:rsidRDefault="005B0377" w:rsidP="00A93136">
      <w:pPr>
        <w:jc w:val="both"/>
        <w:rPr>
          <w:rFonts w:ascii="Times New Roman" w:hAnsi="Times New Roman" w:cs="Times New Roman"/>
          <w:sz w:val="24"/>
          <w:szCs w:val="24"/>
          <w:lang w:val="bg-BG"/>
        </w:rPr>
      </w:pPr>
    </w:p>
    <w:p w:rsidR="005B0377" w:rsidRPr="00C924FB" w:rsidRDefault="005B0377" w:rsidP="00A93136">
      <w:pPr>
        <w:jc w:val="both"/>
        <w:rPr>
          <w:rFonts w:ascii="Times New Roman" w:hAnsi="Times New Roman" w:cs="Times New Roman"/>
          <w:sz w:val="24"/>
          <w:szCs w:val="24"/>
          <w:lang w:val="bg-BG"/>
        </w:rPr>
      </w:pPr>
    </w:p>
    <w:sectPr w:rsidR="005B0377" w:rsidRPr="00C924FB" w:rsidSect="0074601A">
      <w:footerReference w:type="default" r:id="rId10"/>
      <w:pgSz w:w="12240" w:h="15840"/>
      <w:pgMar w:top="180" w:right="1417" w:bottom="90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B8" w:rsidRDefault="00FF4AB8" w:rsidP="00761C54">
      <w:pPr>
        <w:spacing w:after="0" w:line="240" w:lineRule="auto"/>
      </w:pPr>
      <w:r>
        <w:separator/>
      </w:r>
    </w:p>
  </w:endnote>
  <w:endnote w:type="continuationSeparator" w:id="0">
    <w:p w:rsidR="00FF4AB8" w:rsidRDefault="00FF4AB8" w:rsidP="0076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975297"/>
      <w:docPartObj>
        <w:docPartGallery w:val="Page Numbers (Bottom of Page)"/>
        <w:docPartUnique/>
      </w:docPartObj>
    </w:sdtPr>
    <w:sdtEndPr>
      <w:rPr>
        <w:noProof/>
      </w:rPr>
    </w:sdtEndPr>
    <w:sdtContent>
      <w:p w:rsidR="00761C54" w:rsidRDefault="00761C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61C54" w:rsidRDefault="00761C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B8" w:rsidRDefault="00FF4AB8" w:rsidP="00761C54">
      <w:pPr>
        <w:spacing w:after="0" w:line="240" w:lineRule="auto"/>
      </w:pPr>
      <w:r>
        <w:separator/>
      </w:r>
    </w:p>
  </w:footnote>
  <w:footnote w:type="continuationSeparator" w:id="0">
    <w:p w:rsidR="00FF4AB8" w:rsidRDefault="00FF4AB8" w:rsidP="00761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BB"/>
    <w:rsid w:val="00001D2A"/>
    <w:rsid w:val="0006760E"/>
    <w:rsid w:val="000C3BFE"/>
    <w:rsid w:val="001070C7"/>
    <w:rsid w:val="00111763"/>
    <w:rsid w:val="0011437D"/>
    <w:rsid w:val="001318EF"/>
    <w:rsid w:val="00181284"/>
    <w:rsid w:val="001A6582"/>
    <w:rsid w:val="00254964"/>
    <w:rsid w:val="00273FFE"/>
    <w:rsid w:val="002F6426"/>
    <w:rsid w:val="00371F16"/>
    <w:rsid w:val="00375854"/>
    <w:rsid w:val="003771CB"/>
    <w:rsid w:val="003F178C"/>
    <w:rsid w:val="004657BD"/>
    <w:rsid w:val="004D671E"/>
    <w:rsid w:val="0051567C"/>
    <w:rsid w:val="005563B7"/>
    <w:rsid w:val="0057083D"/>
    <w:rsid w:val="005B0377"/>
    <w:rsid w:val="005B34EC"/>
    <w:rsid w:val="005D0A2D"/>
    <w:rsid w:val="005F668C"/>
    <w:rsid w:val="00607E10"/>
    <w:rsid w:val="00685CA8"/>
    <w:rsid w:val="006E5EC3"/>
    <w:rsid w:val="0074601A"/>
    <w:rsid w:val="00761C54"/>
    <w:rsid w:val="007806AF"/>
    <w:rsid w:val="007C58D0"/>
    <w:rsid w:val="007E7266"/>
    <w:rsid w:val="007E74F1"/>
    <w:rsid w:val="007F5E2A"/>
    <w:rsid w:val="00865044"/>
    <w:rsid w:val="0086597B"/>
    <w:rsid w:val="008734A7"/>
    <w:rsid w:val="00905F12"/>
    <w:rsid w:val="009120D5"/>
    <w:rsid w:val="009200A4"/>
    <w:rsid w:val="0093591C"/>
    <w:rsid w:val="009908EC"/>
    <w:rsid w:val="009C4E00"/>
    <w:rsid w:val="00A27E3C"/>
    <w:rsid w:val="00A3006C"/>
    <w:rsid w:val="00A44EC8"/>
    <w:rsid w:val="00A571FA"/>
    <w:rsid w:val="00A772DA"/>
    <w:rsid w:val="00A93136"/>
    <w:rsid w:val="00A93B7B"/>
    <w:rsid w:val="00AC6221"/>
    <w:rsid w:val="00AC7FF7"/>
    <w:rsid w:val="00B659EA"/>
    <w:rsid w:val="00B65FBB"/>
    <w:rsid w:val="00B71D30"/>
    <w:rsid w:val="00BF53F7"/>
    <w:rsid w:val="00C036AF"/>
    <w:rsid w:val="00C1536E"/>
    <w:rsid w:val="00C44527"/>
    <w:rsid w:val="00C479DD"/>
    <w:rsid w:val="00C924FB"/>
    <w:rsid w:val="00CA6FD5"/>
    <w:rsid w:val="00D05556"/>
    <w:rsid w:val="00E143C7"/>
    <w:rsid w:val="00E6247C"/>
    <w:rsid w:val="00EF25D2"/>
    <w:rsid w:val="00F239B5"/>
    <w:rsid w:val="00F413C3"/>
    <w:rsid w:val="00F61F3A"/>
    <w:rsid w:val="00F738D1"/>
    <w:rsid w:val="00F77450"/>
    <w:rsid w:val="00F81CF7"/>
    <w:rsid w:val="00FF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D0038-5664-48CE-B4E5-D829C091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1C54"/>
  </w:style>
  <w:style w:type="paragraph" w:styleId="Footer">
    <w:name w:val="footer"/>
    <w:basedOn w:val="Normal"/>
    <w:link w:val="FooterChar"/>
    <w:uiPriority w:val="99"/>
    <w:unhideWhenUsed/>
    <w:rsid w:val="00761C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661D4-78DE-4D6C-A6BD-63912981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Nely Miteva</dc:creator>
  <cp:keywords/>
  <dc:description/>
  <cp:lastModifiedBy>Greta D Gancheva</cp:lastModifiedBy>
  <cp:revision>2</cp:revision>
  <dcterms:created xsi:type="dcterms:W3CDTF">2021-02-26T11:56:00Z</dcterms:created>
  <dcterms:modified xsi:type="dcterms:W3CDTF">2021-02-26T11:56:00Z</dcterms:modified>
</cp:coreProperties>
</file>