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56A" w:rsidRDefault="001A456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. Наименование на административната услуга </w:t>
      </w:r>
    </w:p>
    <w:p w:rsidR="001A456A" w:rsidRPr="00D715A8" w:rsidRDefault="001A456A" w:rsidP="00D715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2. 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1A456A" w:rsidRPr="00D715A8" w:rsidRDefault="001A456A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1A456A" w:rsidRPr="00D715A8" w:rsidRDefault="001A456A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sz w:val="24"/>
          <w:szCs w:val="24"/>
          <w:lang w:val="bg-BG"/>
        </w:rPr>
        <w:t>Наредба за предучилищното образование (чл. 36);</w:t>
      </w: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br/>
      </w:r>
      <w:r w:rsidRPr="00D715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Директорът</w:t>
      </w:r>
      <w:r w:rsidRPr="00D715A8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 w:cs="Times New Roman"/>
          <w:i/>
          <w:iCs/>
          <w:sz w:val="24"/>
          <w:szCs w:val="24"/>
          <w:lang w:val="bg-BG"/>
        </w:rPr>
        <w:t>училището/детската градина</w:t>
      </w: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456A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4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1A456A" w:rsidRPr="00D715A8" w:rsidRDefault="001A456A" w:rsidP="00A4791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br/>
      </w:r>
      <w:r w:rsidRPr="00D715A8">
        <w:rPr>
          <w:rFonts w:ascii="Times New Roman" w:hAnsi="Times New Roman" w:cs="Times New Roman"/>
          <w:sz w:val="24"/>
          <w:szCs w:val="24"/>
          <w:lang w:val="bg-BG"/>
        </w:rPr>
        <w:t xml:space="preserve">За издаване на Удостоверение </w:t>
      </w:r>
      <w:r w:rsidRPr="00A4791F">
        <w:rPr>
          <w:rFonts w:ascii="Times New Roman" w:hAnsi="Times New Roman" w:cs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479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 w:cs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 w:cs="Times New Roman"/>
          <w:sz w:val="24"/>
          <w:szCs w:val="24"/>
          <w:lang w:val="bg-BG"/>
        </w:rPr>
        <w:t>здава се на всички деца, завършили задължителното по З</w:t>
      </w:r>
      <w:r>
        <w:rPr>
          <w:rFonts w:ascii="Times New Roman" w:hAnsi="Times New Roman" w:cs="Times New Roman"/>
          <w:sz w:val="24"/>
          <w:szCs w:val="24"/>
          <w:lang w:val="bg-BG"/>
        </w:rPr>
        <w:t>ПУО обучение.</w:t>
      </w: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sz w:val="24"/>
          <w:szCs w:val="24"/>
          <w:lang w:val="bg-BG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5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br/>
      </w:r>
    </w:p>
    <w:p w:rsidR="001A456A" w:rsidRPr="00D715A8" w:rsidRDefault="001A456A" w:rsidP="00A4791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sz w:val="24"/>
          <w:szCs w:val="24"/>
          <w:lang w:val="bg-BG"/>
        </w:rPr>
        <w:t>Услугата не се предоставя по електронен път</w:t>
      </w:r>
    </w:p>
    <w:p w:rsidR="001A456A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1A456A" w:rsidRPr="00D715A8" w:rsidRDefault="001A456A" w:rsidP="001B4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6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. </w:t>
      </w:r>
      <w:r w:rsidR="001B470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</w:t>
      </w:r>
      <w:proofErr w:type="spellStart"/>
      <w:proofErr w:type="gramStart"/>
      <w:r w:rsidRPr="001B470C">
        <w:rPr>
          <w:i/>
        </w:rPr>
        <w:t>Срок</w:t>
      </w:r>
      <w:proofErr w:type="spellEnd"/>
      <w:r w:rsidR="001B470C" w:rsidRPr="001B470C">
        <w:rPr>
          <w:i/>
          <w:lang w:val="bg-BG"/>
        </w:rPr>
        <w:t xml:space="preserve"> </w:t>
      </w:r>
      <w:r w:rsidR="001B470C">
        <w:rPr>
          <w:i/>
          <w:lang w:val="bg-BG"/>
        </w:rPr>
        <w:t xml:space="preserve"> </w:t>
      </w:r>
      <w:proofErr w:type="spellStart"/>
      <w:r w:rsidRPr="001B470C">
        <w:rPr>
          <w:i/>
        </w:rPr>
        <w:t>на</w:t>
      </w:r>
      <w:proofErr w:type="spellEnd"/>
      <w:proofErr w:type="gramEnd"/>
      <w:r w:rsidR="001B470C">
        <w:rPr>
          <w:i/>
          <w:lang w:val="bg-BG"/>
        </w:rPr>
        <w:t xml:space="preserve"> </w:t>
      </w:r>
      <w:r w:rsidRPr="001B470C">
        <w:rPr>
          <w:i/>
        </w:rPr>
        <w:t xml:space="preserve"> </w:t>
      </w:r>
      <w:proofErr w:type="spellStart"/>
      <w:r w:rsidRPr="001B470C">
        <w:rPr>
          <w:i/>
        </w:rPr>
        <w:t>действие</w:t>
      </w:r>
      <w:proofErr w:type="spellEnd"/>
      <w:r w:rsidRPr="001B470C">
        <w:rPr>
          <w:i/>
        </w:rPr>
        <w:t xml:space="preserve"> </w:t>
      </w:r>
      <w:r w:rsidR="001B470C">
        <w:rPr>
          <w:i/>
          <w:lang w:val="bg-BG"/>
        </w:rPr>
        <w:t xml:space="preserve"> </w:t>
      </w:r>
      <w:proofErr w:type="spellStart"/>
      <w:r w:rsidRPr="001B470C">
        <w:rPr>
          <w:i/>
        </w:rPr>
        <w:t>на</w:t>
      </w:r>
      <w:proofErr w:type="spellEnd"/>
      <w:r w:rsidRPr="001B470C">
        <w:rPr>
          <w:i/>
        </w:rPr>
        <w:t xml:space="preserve"> </w:t>
      </w:r>
      <w:r w:rsidR="001B470C">
        <w:rPr>
          <w:i/>
          <w:lang w:val="bg-BG"/>
        </w:rPr>
        <w:t xml:space="preserve"> </w:t>
      </w:r>
      <w:proofErr w:type="spellStart"/>
      <w:r w:rsidRPr="001B470C">
        <w:rPr>
          <w:i/>
        </w:rPr>
        <w:t>документа</w:t>
      </w:r>
      <w:proofErr w:type="spellEnd"/>
      <w:r w:rsidRPr="001B470C">
        <w:rPr>
          <w:i/>
        </w:rPr>
        <w:t>/</w:t>
      </w:r>
      <w:proofErr w:type="spellStart"/>
      <w:r w:rsidRPr="001B470C">
        <w:rPr>
          <w:i/>
        </w:rPr>
        <w:t>индивидуалния</w:t>
      </w:r>
      <w:proofErr w:type="spellEnd"/>
      <w:r w:rsidRPr="001B470C">
        <w:rPr>
          <w:i/>
        </w:rPr>
        <w:t xml:space="preserve"> </w:t>
      </w:r>
      <w:proofErr w:type="spellStart"/>
      <w:r w:rsidRPr="001B470C">
        <w:rPr>
          <w:i/>
        </w:rPr>
        <w:t>административен</w:t>
      </w:r>
      <w:proofErr w:type="spellEnd"/>
      <w:r w:rsidRPr="001B470C">
        <w:rPr>
          <w:i/>
        </w:rPr>
        <w:t xml:space="preserve"> </w:t>
      </w:r>
      <w:proofErr w:type="spellStart"/>
      <w:r w:rsidRPr="001B470C">
        <w:rPr>
          <w:i/>
        </w:rPr>
        <w:t>акт</w:t>
      </w:r>
      <w:proofErr w:type="spellEnd"/>
      <w:r w:rsidRPr="001B470C">
        <w:rPr>
          <w:i/>
        </w:rPr>
        <w:t>.</w:t>
      </w:r>
      <w:r w:rsidRPr="001B470C">
        <w:rPr>
          <w:rFonts w:ascii="Times New Roman" w:hAnsi="Times New Roman" w:cs="Times New Roman"/>
          <w:i/>
          <w:sz w:val="24"/>
          <w:szCs w:val="24"/>
          <w:lang w:val="bg-BG"/>
        </w:rPr>
        <w:br/>
      </w:r>
    </w:p>
    <w:p w:rsidR="001A456A" w:rsidRPr="00D715A8" w:rsidRDefault="001A456A" w:rsidP="00A4791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sz w:val="24"/>
          <w:szCs w:val="24"/>
          <w:lang w:val="bg-BG"/>
        </w:rPr>
        <w:t>Безсрочен</w:t>
      </w:r>
    </w:p>
    <w:p w:rsidR="001A456A" w:rsidRPr="00D715A8" w:rsidRDefault="001A456A" w:rsidP="001B4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sz w:val="24"/>
          <w:szCs w:val="24"/>
          <w:lang w:val="bg-BG"/>
        </w:rPr>
        <w:lastRenderedPageBreak/>
        <w:br/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7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. </w:t>
      </w:r>
      <w:r w:rsidR="001B470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>Такси</w:t>
      </w:r>
      <w:r w:rsidR="001B470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или </w:t>
      </w:r>
      <w:r w:rsidR="001B470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bookmarkStart w:id="1" w:name="_GoBack"/>
      <w:bookmarkEnd w:id="1"/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>цени.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br/>
      </w:r>
    </w:p>
    <w:p w:rsidR="001A456A" w:rsidRPr="00D715A8" w:rsidRDefault="001A456A" w:rsidP="00A4791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sz w:val="24"/>
          <w:szCs w:val="24"/>
          <w:lang w:val="bg-BG"/>
        </w:rPr>
        <w:t>Не се дължат</w:t>
      </w: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8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br/>
      </w:r>
    </w:p>
    <w:p w:rsidR="001A456A" w:rsidRPr="00D715A8" w:rsidRDefault="001A456A" w:rsidP="00A4791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sz w:val="24"/>
          <w:szCs w:val="24"/>
          <w:lang w:val="bg-BG"/>
        </w:rPr>
        <w:t>Регионално управлени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 w:cs="Times New Roman"/>
          <w:sz w:val="24"/>
          <w:szCs w:val="24"/>
          <w:lang w:val="bg-BG"/>
        </w:rPr>
        <w:t xml:space="preserve"> на образованието</w:t>
      </w:r>
    </w:p>
    <w:p w:rsidR="001A456A" w:rsidRPr="00D715A8" w:rsidRDefault="001A456A" w:rsidP="00A4791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 на образованието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 w:cs="Times New Roman"/>
          <w:sz w:val="24"/>
          <w:szCs w:val="24"/>
          <w:lang w:val="bg-BG"/>
        </w:rPr>
        <w:t xml:space="preserve"> науката</w:t>
      </w: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456A" w:rsidRDefault="001A456A" w:rsidP="00A4791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9</w:t>
      </w: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1A456A" w:rsidRPr="002A2313" w:rsidRDefault="001A456A" w:rsidP="002A2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br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2A2313">
        <w:rPr>
          <w:rFonts w:ascii="Times New Roman" w:hAnsi="Times New Roman" w:cs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A456A" w:rsidRPr="00A4791F" w:rsidRDefault="001A456A" w:rsidP="00A4791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0.</w:t>
      </w:r>
      <w:r w:rsidRPr="00D715A8">
        <w:rPr>
          <w:rFonts w:ascii="Times New Roman" w:hAnsi="Times New Roman" w:cs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456A" w:rsidRPr="000E4220" w:rsidRDefault="001A456A" w:rsidP="00FA58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</w:t>
      </w:r>
      <w:r w:rsidRPr="000E422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FA586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FA586A">
        <w:rPr>
          <w:rFonts w:ascii="Times New Roman" w:hAnsi="Times New Roman" w:cs="Times New Roman"/>
          <w:b/>
          <w:bCs/>
          <w:sz w:val="24"/>
          <w:szCs w:val="24"/>
        </w:rPr>
        <w:t>noykov</w:t>
      </w:r>
      <w:proofErr w:type="spellEnd"/>
      <w:r w:rsidRPr="000E4220">
        <w:rPr>
          <w:rFonts w:ascii="Times New Roman" w:hAnsi="Times New Roman" w:cs="Times New Roman"/>
          <w:b/>
          <w:bCs/>
          <w:sz w:val="24"/>
          <w:szCs w:val="24"/>
          <w:lang w:val="ru-RU"/>
        </w:rPr>
        <w:t>_2007@</w:t>
      </w:r>
      <w:r w:rsidRPr="00FA586A">
        <w:rPr>
          <w:rFonts w:ascii="Times New Roman" w:hAnsi="Times New Roman" w:cs="Times New Roman"/>
          <w:b/>
          <w:bCs/>
          <w:sz w:val="24"/>
          <w:szCs w:val="24"/>
        </w:rPr>
        <w:t>abv</w:t>
      </w:r>
      <w:r w:rsidRPr="000E422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 w:rsidRPr="00FA586A">
        <w:rPr>
          <w:rFonts w:ascii="Times New Roman" w:hAnsi="Times New Roman" w:cs="Times New Roman"/>
          <w:b/>
          <w:bCs/>
          <w:sz w:val="24"/>
          <w:szCs w:val="24"/>
        </w:rPr>
        <w:t>bg</w:t>
      </w:r>
      <w:proofErr w:type="spellEnd"/>
    </w:p>
    <w:p w:rsidR="001A456A" w:rsidRPr="00D715A8" w:rsidRDefault="001A456A" w:rsidP="00D715A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715A8">
        <w:rPr>
          <w:rFonts w:ascii="Times New Roman" w:hAnsi="Times New Roman" w:cs="Times New Roman"/>
          <w:i/>
          <w:iCs/>
          <w:sz w:val="24"/>
          <w:szCs w:val="24"/>
          <w:lang w:val="bg-BG"/>
        </w:rPr>
        <w:t>/електронен адрес на институцията/</w:t>
      </w:r>
    </w:p>
    <w:p w:rsidR="001A456A" w:rsidRPr="000E4220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0E4220">
        <w:rPr>
          <w:rFonts w:ascii="Times New Roman" w:hAnsi="Times New Roman" w:cs="Times New Roman"/>
          <w:b/>
          <w:bCs/>
          <w:sz w:val="24"/>
          <w:szCs w:val="24"/>
          <w:lang w:val="bg-BG"/>
        </w:rPr>
        <w:t>Тел. за връзка: 046 662127</w:t>
      </w: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D715A8">
        <w:rPr>
          <w:rFonts w:ascii="Times New Roman" w:hAnsi="Times New Roman" w:cs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1A456A" w:rsidRPr="00D715A8" w:rsidRDefault="001A456A" w:rsidP="00D71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456A" w:rsidRPr="00A4791F" w:rsidRDefault="001A456A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 w:cs="Times New Roman"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1A456A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  <w:szCs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  <w:szCs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9CA"/>
    <w:rsid w:val="00066058"/>
    <w:rsid w:val="00066623"/>
    <w:rsid w:val="000E4220"/>
    <w:rsid w:val="001322BF"/>
    <w:rsid w:val="00140D81"/>
    <w:rsid w:val="001574F1"/>
    <w:rsid w:val="00163731"/>
    <w:rsid w:val="001731BB"/>
    <w:rsid w:val="001A456A"/>
    <w:rsid w:val="001B470C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6D0B"/>
    <w:rsid w:val="002F707B"/>
    <w:rsid w:val="00365380"/>
    <w:rsid w:val="00367BDF"/>
    <w:rsid w:val="00370989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4E29E1"/>
    <w:rsid w:val="00544FBC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AD3798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E2A07"/>
  <w15:docId w15:val="{D5595E5D-0C54-42C7-A798-9234A6F0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4E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7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7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74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4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4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4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PROF_NOYKOV</cp:lastModifiedBy>
  <cp:revision>5</cp:revision>
  <cp:lastPrinted>2018-12-13T13:52:00Z</cp:lastPrinted>
  <dcterms:created xsi:type="dcterms:W3CDTF">2019-01-10T09:35:00Z</dcterms:created>
  <dcterms:modified xsi:type="dcterms:W3CDTF">2019-01-23T15:01:00Z</dcterms:modified>
</cp:coreProperties>
</file>