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7C" w:rsidRPr="00165D10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65D10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1D32CD31" wp14:editId="40F697FC">
            <wp:simplePos x="0" y="0"/>
            <wp:positionH relativeFrom="column">
              <wp:posOffset>201930</wp:posOffset>
            </wp:positionH>
            <wp:positionV relativeFrom="paragraph">
              <wp:posOffset>153670</wp:posOffset>
            </wp:positionV>
            <wp:extent cx="889635" cy="1217930"/>
            <wp:effectExtent l="0" t="0" r="5715" b="1270"/>
            <wp:wrapSquare wrapText="bothSides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07C" w:rsidRPr="00165D10" w:rsidRDefault="0015107C" w:rsidP="0015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65D1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ПРОФЕСИОНАЛНА ГИМНАЗИЯ ПО МСС „НИКОЛА ЗЛАТАРСКИ” </w:t>
      </w:r>
    </w:p>
    <w:p w:rsidR="0015107C" w:rsidRPr="00165D10" w:rsidRDefault="0015107C" w:rsidP="00151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</w:pPr>
      <w:r w:rsidRPr="00165D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>Гр.Златарица, ул.”Ропотамо” №19, тел./факс 0615/3-54-12, e-mail: pgmss@abv.bg</w:t>
      </w:r>
    </w:p>
    <w:p w:rsidR="0015107C" w:rsidRPr="00165D10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5107C" w:rsidRPr="00165D10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5107C" w:rsidRPr="00165D10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5107C" w:rsidRPr="00165D10" w:rsidRDefault="0015107C" w:rsidP="001510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107C" w:rsidRPr="00165D10" w:rsidRDefault="0015107C" w:rsidP="003A5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D10" w:rsidRPr="00165D10" w:rsidRDefault="00165D10" w:rsidP="0016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КОНСПЕКТ ПО СЕЛСКОСТОПАНСКИ МАШИНИ – ХI КЛАС</w:t>
      </w:r>
    </w:p>
    <w:p w:rsidR="00165D10" w:rsidRPr="00165D10" w:rsidRDefault="00165D10" w:rsidP="00165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5D10">
        <w:rPr>
          <w:rFonts w:ascii="Times New Roman" w:hAnsi="Times New Roman" w:cs="Times New Roman"/>
          <w:sz w:val="28"/>
          <w:szCs w:val="28"/>
        </w:rPr>
        <w:t>ЗА САМОСТОЯТЕЛНА ФОРМА НА ОБУЧЕНИЕ</w:t>
      </w:r>
    </w:p>
    <w:p w:rsidR="00165D10" w:rsidRPr="00165D10" w:rsidRDefault="00165D10" w:rsidP="00165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1.Машини за прибиране на зърненожитни култури-технологичен процес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 xml:space="preserve">   на зърнокомбайн.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2.Жетварка на зърнокомбайн-работни органи.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3.Вършачен апарат на зърнокомбайн.</w:t>
      </w:r>
      <w:r w:rsidRPr="00165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D10">
        <w:rPr>
          <w:rFonts w:ascii="Times New Roman" w:hAnsi="Times New Roman" w:cs="Times New Roman"/>
          <w:sz w:val="28"/>
          <w:szCs w:val="28"/>
        </w:rPr>
        <w:t>Сламотръси.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4.Зърночистачно устройство на зънокомбайн.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5.Машини за почистване и сушене на з</w:t>
      </w:r>
      <w:r w:rsidRPr="00165D10">
        <w:rPr>
          <w:rFonts w:ascii="Times New Roman" w:hAnsi="Times New Roman" w:cs="Times New Roman"/>
          <w:sz w:val="28"/>
          <w:szCs w:val="28"/>
        </w:rPr>
        <w:t>ърното-зърнопочистващи и зърно-</w:t>
      </w:r>
      <w:r w:rsidRPr="00165D10">
        <w:rPr>
          <w:rFonts w:ascii="Times New Roman" w:hAnsi="Times New Roman" w:cs="Times New Roman"/>
          <w:sz w:val="28"/>
          <w:szCs w:val="28"/>
        </w:rPr>
        <w:t>чистачни машини.</w:t>
      </w:r>
      <w:r w:rsidRPr="00165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D10">
        <w:rPr>
          <w:rFonts w:ascii="Times New Roman" w:hAnsi="Times New Roman" w:cs="Times New Roman"/>
          <w:sz w:val="28"/>
          <w:szCs w:val="28"/>
        </w:rPr>
        <w:t>Зърносушилни.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6.Машини за обработка на фуражите-чукови фуражомелки,дозатори/лен-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тови,шнекови,тегловни/.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7.Машини за раздаване на фуражи и поене на жи</w:t>
      </w:r>
      <w:r w:rsidRPr="00165D10">
        <w:rPr>
          <w:rFonts w:ascii="Times New Roman" w:hAnsi="Times New Roman" w:cs="Times New Roman"/>
          <w:sz w:val="28"/>
          <w:szCs w:val="28"/>
        </w:rPr>
        <w:t xml:space="preserve">вотните/инсталации за </w:t>
      </w:r>
      <w:r w:rsidRPr="00165D10">
        <w:rPr>
          <w:rFonts w:ascii="Times New Roman" w:hAnsi="Times New Roman" w:cs="Times New Roman"/>
          <w:sz w:val="28"/>
          <w:szCs w:val="28"/>
        </w:rPr>
        <w:t>хранене и поилки за крави,свине и кокошки/.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8.Машини за почистване и събиране на тора-механично и хидравлично.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9.Машини за стригане на овце-електрострижбен агрегат.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10.Доилни инсталации.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>11.Машини за обработка на продукти от животни/на млякото,яйцата/.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 xml:space="preserve">12.Вентилационни и отоплителни системи в животновъдството. 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5D10">
        <w:rPr>
          <w:rFonts w:ascii="Times New Roman" w:hAnsi="Times New Roman" w:cs="Times New Roman"/>
          <w:sz w:val="28"/>
          <w:szCs w:val="28"/>
        </w:rPr>
        <w:t xml:space="preserve">Изготвил:                                                 </w:t>
      </w:r>
      <w:r w:rsidRPr="00165D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5D10">
        <w:rPr>
          <w:rFonts w:ascii="Times New Roman" w:hAnsi="Times New Roman" w:cs="Times New Roman"/>
          <w:sz w:val="28"/>
          <w:szCs w:val="28"/>
        </w:rPr>
        <w:t xml:space="preserve"> Утвърдил:</w:t>
      </w:r>
    </w:p>
    <w:p w:rsidR="00165D1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 xml:space="preserve">(Димитър </w:t>
      </w:r>
      <w:r w:rsidRPr="00165D10">
        <w:rPr>
          <w:rFonts w:ascii="Times New Roman" w:hAnsi="Times New Roman" w:cs="Times New Roman"/>
          <w:sz w:val="28"/>
          <w:szCs w:val="28"/>
        </w:rPr>
        <w:t xml:space="preserve"> Райчев)               </w:t>
      </w:r>
      <w:r w:rsidRPr="00165D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5D10">
        <w:rPr>
          <w:rFonts w:ascii="Times New Roman" w:hAnsi="Times New Roman" w:cs="Times New Roman"/>
          <w:sz w:val="28"/>
          <w:szCs w:val="28"/>
        </w:rPr>
        <w:t>Директор:</w:t>
      </w:r>
    </w:p>
    <w:p w:rsidR="003A54D0" w:rsidRPr="00165D10" w:rsidRDefault="00165D10" w:rsidP="0016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65D1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5D10">
        <w:rPr>
          <w:rFonts w:ascii="Times New Roman" w:hAnsi="Times New Roman" w:cs="Times New Roman"/>
          <w:sz w:val="28"/>
          <w:szCs w:val="28"/>
        </w:rPr>
        <w:t>(Мария Петкова)</w:t>
      </w:r>
    </w:p>
    <w:sectPr w:rsidR="003A54D0" w:rsidRPr="0016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C09"/>
    <w:multiLevelType w:val="hybridMultilevel"/>
    <w:tmpl w:val="0276A6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0"/>
    <w:rsid w:val="0015107C"/>
    <w:rsid w:val="00165D10"/>
    <w:rsid w:val="003A54D0"/>
    <w:rsid w:val="00D1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2018-01-31T08:50:00Z</dcterms:created>
  <dcterms:modified xsi:type="dcterms:W3CDTF">2018-01-31T08:50:00Z</dcterms:modified>
</cp:coreProperties>
</file>