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5D" w:rsidRDefault="006F555D" w:rsidP="006F555D">
      <w:pPr>
        <w:jc w:val="center"/>
      </w:pPr>
      <w:bookmarkStart w:id="0" w:name="_GoBack"/>
      <w:bookmarkEnd w:id="0"/>
      <w:r>
        <w:br/>
      </w:r>
    </w:p>
    <w:p w:rsidR="006F555D" w:rsidRDefault="006F555D" w:rsidP="006F555D">
      <w:pPr>
        <w:jc w:val="center"/>
        <w:rPr>
          <w:sz w:val="72"/>
          <w:szCs w:val="72"/>
        </w:rPr>
      </w:pPr>
      <w:r w:rsidRPr="006F555D">
        <w:rPr>
          <w:sz w:val="72"/>
          <w:szCs w:val="72"/>
        </w:rPr>
        <w:t>Наръчник</w:t>
      </w:r>
    </w:p>
    <w:p w:rsidR="00981611" w:rsidRPr="00981611" w:rsidRDefault="00981611" w:rsidP="00981611">
      <w:pPr>
        <w:pStyle w:val="NormalWeb"/>
        <w:spacing w:before="0" w:beforeAutospacing="0" w:after="0" w:afterAutospacing="0"/>
        <w:ind w:left="750"/>
        <w:rPr>
          <w:rFonts w:asciiTheme="minorHAnsi" w:eastAsiaTheme="minorEastAsia" w:hAnsiTheme="minorHAnsi" w:cstheme="minorHAnsi"/>
          <w:b/>
          <w:kern w:val="24"/>
          <w:sz w:val="36"/>
          <w:szCs w:val="36"/>
          <w:lang w:val="ru-RU"/>
        </w:rPr>
      </w:pPr>
      <w:r w:rsidRPr="00981611">
        <w:rPr>
          <w:rFonts w:asciiTheme="minorHAnsi" w:eastAsiaTheme="minorEastAsia" w:hAnsiTheme="minorHAnsi" w:cstheme="minorHAnsi"/>
          <w:b/>
          <w:kern w:val="24"/>
          <w:sz w:val="36"/>
          <w:szCs w:val="36"/>
          <w:lang w:val="ru-RU"/>
        </w:rPr>
        <w:t>«РЕШЕНИЯ ЗА УПРАВЛЕНИЕ НА КЛАСНАТА СТАЯ»</w:t>
      </w:r>
    </w:p>
    <w:p w:rsidR="00981611" w:rsidRDefault="00981611" w:rsidP="006F555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kern w:val="24"/>
          <w:sz w:val="48"/>
          <w:szCs w:val="48"/>
        </w:rPr>
      </w:pPr>
    </w:p>
    <w:p w:rsidR="006F555D" w:rsidRDefault="006F555D" w:rsidP="006F555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kern w:val="24"/>
          <w:sz w:val="48"/>
          <w:szCs w:val="48"/>
        </w:rPr>
      </w:pPr>
      <w:r w:rsidRPr="006F555D">
        <w:rPr>
          <w:rFonts w:asciiTheme="minorHAnsi" w:eastAsiaTheme="minorEastAsia" w:hAnsiTheme="minorHAnsi" w:cstheme="minorHAnsi"/>
          <w:kern w:val="24"/>
          <w:sz w:val="48"/>
          <w:szCs w:val="48"/>
        </w:rPr>
        <w:t>Erasmus+ KA1, 2019-1-BG01-KA101-061481</w:t>
      </w:r>
    </w:p>
    <w:p w:rsidR="00081E0B" w:rsidRDefault="00081E0B" w:rsidP="00081E0B">
      <w:pPr>
        <w:jc w:val="center"/>
        <w:rPr>
          <w:rFonts w:cstheme="minorHAnsi"/>
          <w:sz w:val="48"/>
          <w:szCs w:val="48"/>
        </w:rPr>
      </w:pPr>
      <w:r w:rsidRPr="006F555D">
        <w:rPr>
          <w:sz w:val="48"/>
          <w:szCs w:val="48"/>
        </w:rPr>
        <w:t>Проект „</w:t>
      </w:r>
      <w:r w:rsidRPr="006F555D">
        <w:rPr>
          <w:rFonts w:cstheme="minorHAnsi"/>
          <w:color w:val="333333"/>
          <w:sz w:val="48"/>
          <w:szCs w:val="48"/>
          <w:shd w:val="clear" w:color="auto" w:fill="FFFFFF"/>
        </w:rPr>
        <w:t>Нови стратегии за мотивация и сътрудничество в началното училище</w:t>
      </w:r>
      <w:r w:rsidRPr="006F555D">
        <w:rPr>
          <w:rFonts w:cstheme="minorHAnsi"/>
          <w:sz w:val="48"/>
          <w:szCs w:val="48"/>
        </w:rPr>
        <w:t>“</w:t>
      </w:r>
    </w:p>
    <w:p w:rsidR="00817537" w:rsidRDefault="00817537" w:rsidP="00081E0B">
      <w:pPr>
        <w:jc w:val="center"/>
        <w:rPr>
          <w:rFonts w:cstheme="minorHAnsi"/>
          <w:sz w:val="48"/>
          <w:szCs w:val="48"/>
        </w:rPr>
      </w:pPr>
    </w:p>
    <w:p w:rsidR="00817537" w:rsidRDefault="00817537" w:rsidP="00081E0B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Начално училище“ Отец Паисий“</w:t>
      </w:r>
    </w:p>
    <w:p w:rsidR="00817537" w:rsidRDefault="00817537" w:rsidP="00081E0B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гр. Харманли</w:t>
      </w:r>
    </w:p>
    <w:p w:rsidR="00081E0B" w:rsidRPr="0013397B" w:rsidRDefault="00C45F78" w:rsidP="0013397B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2019/ 2020 год.</w:t>
      </w:r>
    </w:p>
    <w:p w:rsidR="00081E0B" w:rsidRDefault="00081E0B" w:rsidP="00081E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40"/>
          <w:szCs w:val="40"/>
          <w:lang w:val="ru-RU"/>
        </w:rPr>
      </w:pPr>
    </w:p>
    <w:p w:rsidR="00081E0B" w:rsidRDefault="0013397B" w:rsidP="0013397B">
      <w:pPr>
        <w:pStyle w:val="NormalWeb"/>
        <w:spacing w:before="0" w:beforeAutospacing="0" w:after="0" w:afterAutospacing="0"/>
        <w:ind w:left="750"/>
        <w:jc w:val="center"/>
        <w:rPr>
          <w:rFonts w:asciiTheme="minorHAnsi" w:eastAsiaTheme="minorEastAsia" w:hAnsiTheme="minorHAnsi" w:cstheme="minorHAnsi"/>
          <w:kern w:val="24"/>
          <w:sz w:val="40"/>
          <w:szCs w:val="40"/>
          <w:lang w:val="ru-RU"/>
        </w:rPr>
      </w:pPr>
      <w:r w:rsidRPr="0013397B">
        <w:rPr>
          <w:rFonts w:asciiTheme="minorHAnsi" w:eastAsiaTheme="minorEastAsia" w:hAnsiTheme="minorHAnsi" w:cstheme="minorHAnsi"/>
          <w:noProof/>
          <w:kern w:val="24"/>
          <w:sz w:val="40"/>
          <w:szCs w:val="40"/>
        </w:rPr>
        <w:drawing>
          <wp:inline distT="0" distB="0" distL="0" distR="0" wp14:anchorId="2A16BC91" wp14:editId="454CDF17">
            <wp:extent cx="2962275" cy="1971260"/>
            <wp:effectExtent l="0" t="0" r="0" b="0"/>
            <wp:docPr id="1" name="Картина 1" descr="ЕМОЦИОНАЛНАТА ИНТЕЛИГЕНТНОСТ ПРИ ДЕЦАТА − ОГЛЕДАЛО НА РОДИТЕЛИТ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МОЦИОНАЛНАТА ИНТЕЛИГЕНТНОСТ ПРИ ДЕЦАТА − ОГЛЕДАЛО НА РОДИТЕЛИТЕ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7B" w:rsidRDefault="0013397B" w:rsidP="007D1948">
      <w:pPr>
        <w:rPr>
          <w:b/>
          <w:sz w:val="28"/>
          <w:szCs w:val="28"/>
        </w:rPr>
      </w:pPr>
    </w:p>
    <w:p w:rsidR="007D1948" w:rsidRPr="007D1948" w:rsidRDefault="007D1948" w:rsidP="007D1948">
      <w:pPr>
        <w:rPr>
          <w:b/>
          <w:sz w:val="28"/>
          <w:szCs w:val="28"/>
        </w:rPr>
      </w:pPr>
      <w:r w:rsidRPr="007D1948">
        <w:rPr>
          <w:b/>
          <w:sz w:val="28"/>
          <w:szCs w:val="28"/>
        </w:rPr>
        <w:lastRenderedPageBreak/>
        <w:t>1. Управление на класната стая чрез развиване на емоционалната интелигентност. Индикатори</w:t>
      </w:r>
      <w:r w:rsidR="0033099B">
        <w:rPr>
          <w:b/>
          <w:sz w:val="28"/>
          <w:szCs w:val="28"/>
        </w:rPr>
        <w:t xml:space="preserve"> за емоционална интелигентност</w:t>
      </w:r>
      <w:r w:rsidRPr="007D1948">
        <w:rPr>
          <w:b/>
          <w:sz w:val="28"/>
          <w:szCs w:val="28"/>
        </w:rPr>
        <w:t>:</w:t>
      </w:r>
    </w:p>
    <w:p w:rsidR="007D1948" w:rsidRPr="007D1948" w:rsidRDefault="007D1948" w:rsidP="007D1948">
      <w:pPr>
        <w:rPr>
          <w:sz w:val="28"/>
          <w:szCs w:val="28"/>
        </w:rPr>
      </w:pPr>
      <w:r w:rsidRPr="007D1948">
        <w:rPr>
          <w:sz w:val="28"/>
          <w:szCs w:val="28"/>
        </w:rPr>
        <w:t xml:space="preserve"> • умения у учениците да  разпознават емоции, да ги назовават и да откриват техните нюанси във всекидневието си;</w:t>
      </w:r>
    </w:p>
    <w:p w:rsidR="007D1948" w:rsidRPr="007D1948" w:rsidRDefault="007D1948" w:rsidP="007D1948">
      <w:pPr>
        <w:rPr>
          <w:sz w:val="28"/>
          <w:szCs w:val="28"/>
        </w:rPr>
      </w:pPr>
      <w:r w:rsidRPr="007D1948">
        <w:rPr>
          <w:sz w:val="28"/>
          <w:szCs w:val="28"/>
        </w:rPr>
        <w:t>• умения да  свързват изпитването на определени емоции с конкретно поведение т.е. да  рефлектират върху поведението си и да успяват да го свържат с емоцията, която са изпитвали по това време;</w:t>
      </w:r>
    </w:p>
    <w:p w:rsidR="007D1948" w:rsidRPr="007D1948" w:rsidRDefault="007D1948" w:rsidP="007D1948">
      <w:pPr>
        <w:rPr>
          <w:sz w:val="28"/>
          <w:szCs w:val="28"/>
        </w:rPr>
      </w:pPr>
      <w:r w:rsidRPr="007D1948">
        <w:rPr>
          <w:sz w:val="28"/>
          <w:szCs w:val="28"/>
        </w:rPr>
        <w:t xml:space="preserve">• </w:t>
      </w:r>
      <w:r w:rsidR="0033099B">
        <w:rPr>
          <w:sz w:val="28"/>
          <w:szCs w:val="28"/>
        </w:rPr>
        <w:t>умения</w:t>
      </w:r>
      <w:r w:rsidRPr="007D1948">
        <w:rPr>
          <w:sz w:val="28"/>
          <w:szCs w:val="28"/>
        </w:rPr>
        <w:t xml:space="preserve"> да  управляват емоциите си и да разграничават ефективни от неефективни поведения/реакции т.е. да могат да разпознават кога реакцията/поведението им ще доведе до негативен или позитивен краен резултат;</w:t>
      </w:r>
    </w:p>
    <w:p w:rsidR="007D1948" w:rsidRPr="007D1948" w:rsidRDefault="0033099B" w:rsidP="007D1948">
      <w:pPr>
        <w:rPr>
          <w:sz w:val="28"/>
          <w:szCs w:val="28"/>
        </w:rPr>
      </w:pPr>
      <w:r>
        <w:rPr>
          <w:sz w:val="28"/>
          <w:szCs w:val="28"/>
        </w:rPr>
        <w:t xml:space="preserve">• Учениците </w:t>
      </w:r>
      <w:r w:rsidR="007D1948" w:rsidRPr="007D1948">
        <w:rPr>
          <w:sz w:val="28"/>
          <w:szCs w:val="28"/>
        </w:rPr>
        <w:t xml:space="preserve"> умеят да анализират процеса и да приоритизират поведението/реакциите си спрямо крайната цел.</w:t>
      </w:r>
    </w:p>
    <w:p w:rsidR="007D1948" w:rsidRDefault="0033099B" w:rsidP="007D1948">
      <w:pPr>
        <w:rPr>
          <w:sz w:val="28"/>
          <w:szCs w:val="28"/>
        </w:rPr>
      </w:pPr>
      <w:r>
        <w:rPr>
          <w:sz w:val="28"/>
          <w:szCs w:val="28"/>
        </w:rPr>
        <w:t>Предимства</w:t>
      </w:r>
      <w:r w:rsidR="007D1948" w:rsidRPr="007D194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емоционалната интелигентност</w:t>
      </w:r>
      <w:r w:rsidR="007D1948" w:rsidRPr="007D1948">
        <w:rPr>
          <w:sz w:val="28"/>
          <w:szCs w:val="28"/>
        </w:rPr>
        <w:t xml:space="preserve"> :</w:t>
      </w:r>
    </w:p>
    <w:p w:rsidR="007D1948" w:rsidRDefault="0033099B" w:rsidP="0033099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3099B">
        <w:rPr>
          <w:sz w:val="28"/>
          <w:szCs w:val="28"/>
        </w:rPr>
        <w:t xml:space="preserve">учениците </w:t>
      </w:r>
      <w:r w:rsidR="007D1948" w:rsidRPr="0033099B">
        <w:rPr>
          <w:sz w:val="28"/>
          <w:szCs w:val="28"/>
        </w:rPr>
        <w:t>участват ефективно в проекти/групови задачи/домашни/изпитвания/комуникация независимо от емоциите, които изпитват към задачата/ участниците/учителя;</w:t>
      </w:r>
    </w:p>
    <w:p w:rsidR="007D1948" w:rsidRDefault="007D1948" w:rsidP="007D194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3099B">
        <w:rPr>
          <w:sz w:val="28"/>
          <w:szCs w:val="28"/>
        </w:rPr>
        <w:t>управляват конфликтни ситуации, така че те да не повлияват на ефективността им в училище или на междуличностните им взаимоотношения;</w:t>
      </w:r>
    </w:p>
    <w:p w:rsidR="007D1948" w:rsidRDefault="007D1948" w:rsidP="007D194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3099B">
        <w:rPr>
          <w:sz w:val="28"/>
          <w:szCs w:val="28"/>
        </w:rPr>
        <w:t xml:space="preserve">необходимостта от намеса на учителя при конфликтни ситуации значително намалява; </w:t>
      </w:r>
    </w:p>
    <w:p w:rsidR="007D1948" w:rsidRDefault="007D1948" w:rsidP="007D194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3099B">
        <w:rPr>
          <w:sz w:val="28"/>
          <w:szCs w:val="28"/>
        </w:rPr>
        <w:t>учениците са по-самостоятелни – работят без да се оплакват, целенасочени са, ефективни;</w:t>
      </w:r>
    </w:p>
    <w:p w:rsidR="007D1948" w:rsidRDefault="007D1948" w:rsidP="007D194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3099B">
        <w:rPr>
          <w:sz w:val="28"/>
          <w:szCs w:val="28"/>
        </w:rPr>
        <w:t>взаимоотношенията в класа се подобряват – учениците са по-подкрепящи, емпатични, няма изолирани ученици, случаите на тормоз/подигравки са единични или напълно изчезват;</w:t>
      </w:r>
    </w:p>
    <w:p w:rsidR="00817537" w:rsidRDefault="007D1948" w:rsidP="00081E0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3099B">
        <w:rPr>
          <w:sz w:val="28"/>
          <w:szCs w:val="28"/>
        </w:rPr>
        <w:t>неконтролируемите емоционални изблици изчезват напълно или са единични изолирани случаи</w:t>
      </w:r>
      <w:r w:rsidR="00817537">
        <w:rPr>
          <w:sz w:val="28"/>
          <w:szCs w:val="28"/>
        </w:rPr>
        <w:t>.</w:t>
      </w:r>
    </w:p>
    <w:p w:rsidR="00817537" w:rsidRDefault="00817537" w:rsidP="00817537">
      <w:pPr>
        <w:rPr>
          <w:sz w:val="28"/>
          <w:szCs w:val="28"/>
        </w:rPr>
      </w:pPr>
    </w:p>
    <w:p w:rsidR="00817537" w:rsidRDefault="00817537" w:rsidP="00817537">
      <w:pPr>
        <w:rPr>
          <w:sz w:val="28"/>
          <w:szCs w:val="28"/>
        </w:rPr>
      </w:pPr>
    </w:p>
    <w:p w:rsidR="007D1948" w:rsidRPr="00817537" w:rsidRDefault="00AD2BC9" w:rsidP="00817537">
      <w:pPr>
        <w:rPr>
          <w:sz w:val="28"/>
          <w:szCs w:val="28"/>
        </w:rPr>
      </w:pPr>
      <w:r w:rsidRPr="00817537">
        <w:rPr>
          <w:sz w:val="28"/>
          <w:szCs w:val="28"/>
        </w:rPr>
        <w:lastRenderedPageBreak/>
        <w:t xml:space="preserve">       </w:t>
      </w:r>
    </w:p>
    <w:p w:rsidR="00081E0B" w:rsidRPr="007D1948" w:rsidRDefault="007D1948" w:rsidP="00081E0B">
      <w:pPr>
        <w:rPr>
          <w:b/>
          <w:sz w:val="28"/>
          <w:szCs w:val="28"/>
        </w:rPr>
      </w:pPr>
      <w:r w:rsidRPr="007D1948">
        <w:rPr>
          <w:b/>
          <w:sz w:val="28"/>
          <w:szCs w:val="28"/>
        </w:rPr>
        <w:t xml:space="preserve"> 2</w:t>
      </w:r>
      <w:r w:rsidR="00081E0B" w:rsidRPr="007D1948">
        <w:rPr>
          <w:b/>
          <w:sz w:val="28"/>
          <w:szCs w:val="28"/>
        </w:rPr>
        <w:t>. Използване на подходи, ориентирани към учениците.</w:t>
      </w:r>
    </w:p>
    <w:p w:rsidR="00CE68A4" w:rsidRPr="000409EB" w:rsidRDefault="00CE68A4" w:rsidP="00081E0B">
      <w:pPr>
        <w:rPr>
          <w:sz w:val="28"/>
          <w:szCs w:val="28"/>
        </w:rPr>
      </w:pPr>
      <w:r w:rsidRPr="000409EB">
        <w:rPr>
          <w:sz w:val="28"/>
          <w:szCs w:val="28"/>
        </w:rPr>
        <w:t xml:space="preserve">    •       </w:t>
      </w:r>
      <w:r w:rsidR="0033099B">
        <w:rPr>
          <w:sz w:val="28"/>
          <w:szCs w:val="28"/>
        </w:rPr>
        <w:t>Начини и методи за с</w:t>
      </w:r>
      <w:r w:rsidR="000D214B" w:rsidRPr="000409EB">
        <w:rPr>
          <w:sz w:val="28"/>
          <w:szCs w:val="28"/>
        </w:rPr>
        <w:t>ъздаване</w:t>
      </w:r>
      <w:r w:rsidRPr="000409EB">
        <w:rPr>
          <w:sz w:val="28"/>
          <w:szCs w:val="28"/>
        </w:rPr>
        <w:t xml:space="preserve"> на умения за развитие </w:t>
      </w:r>
      <w:r w:rsidR="00AD2BC9" w:rsidRPr="000409EB">
        <w:rPr>
          <w:sz w:val="28"/>
          <w:szCs w:val="28"/>
        </w:rPr>
        <w:t xml:space="preserve">и мотивация за учене </w:t>
      </w:r>
      <w:r w:rsidR="000D214B" w:rsidRPr="000409EB">
        <w:rPr>
          <w:sz w:val="28"/>
          <w:szCs w:val="28"/>
        </w:rPr>
        <w:t>у</w:t>
      </w:r>
      <w:r w:rsidRPr="000409EB">
        <w:rPr>
          <w:sz w:val="28"/>
          <w:szCs w:val="28"/>
        </w:rPr>
        <w:t xml:space="preserve"> учениците</w:t>
      </w:r>
      <w:r w:rsidR="0033099B">
        <w:rPr>
          <w:sz w:val="28"/>
          <w:szCs w:val="28"/>
        </w:rPr>
        <w:t>:</w:t>
      </w:r>
    </w:p>
    <w:p w:rsidR="00CE68A4" w:rsidRPr="000409EB" w:rsidRDefault="0033099B" w:rsidP="00CE68A4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</w:t>
      </w:r>
      <w:r w:rsidR="00CE68A4" w:rsidRPr="000409EB">
        <w:rPr>
          <w:sz w:val="28"/>
          <w:szCs w:val="28"/>
        </w:rPr>
        <w:t>чителят  поощрява положените усилия, а не крайния резултат</w:t>
      </w:r>
      <w:r w:rsidR="00CE68A4" w:rsidRPr="000409EB">
        <w:rPr>
          <w:sz w:val="28"/>
          <w:szCs w:val="28"/>
          <w:lang w:val="en-US"/>
        </w:rPr>
        <w:t>;</w:t>
      </w:r>
    </w:p>
    <w:p w:rsidR="00CE68A4" w:rsidRPr="000409EB" w:rsidRDefault="0033099B" w:rsidP="00CE68A4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</w:t>
      </w:r>
      <w:r w:rsidR="00CE68A4" w:rsidRPr="000409EB">
        <w:rPr>
          <w:sz w:val="28"/>
          <w:szCs w:val="28"/>
        </w:rPr>
        <w:t>чителят  създава култура в класната стая, която да толерира допускането на грешки и предприемането на рискове</w:t>
      </w:r>
      <w:r w:rsidR="00CE68A4" w:rsidRPr="000409EB">
        <w:rPr>
          <w:sz w:val="28"/>
          <w:szCs w:val="28"/>
          <w:lang w:val="en-US"/>
        </w:rPr>
        <w:t>;</w:t>
      </w:r>
    </w:p>
    <w:p w:rsidR="00CE68A4" w:rsidRPr="000409EB" w:rsidRDefault="0033099B" w:rsidP="00CE68A4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="00CE68A4" w:rsidRPr="000409EB">
        <w:rPr>
          <w:sz w:val="28"/>
          <w:szCs w:val="28"/>
          <w:lang w:val="en-US"/>
        </w:rPr>
        <w:t xml:space="preserve">озъкът </w:t>
      </w:r>
      <w:r w:rsidR="00CE68A4" w:rsidRPr="000409EB">
        <w:rPr>
          <w:sz w:val="28"/>
          <w:szCs w:val="28"/>
        </w:rPr>
        <w:t xml:space="preserve">на човека </w:t>
      </w:r>
      <w:r w:rsidR="000D214B" w:rsidRPr="000409EB">
        <w:rPr>
          <w:sz w:val="28"/>
          <w:szCs w:val="28"/>
        </w:rPr>
        <w:t>се</w:t>
      </w:r>
      <w:r w:rsidR="00CE68A4" w:rsidRPr="000409EB">
        <w:rPr>
          <w:sz w:val="28"/>
          <w:szCs w:val="28"/>
          <w:lang w:val="en-US"/>
        </w:rPr>
        <w:t xml:space="preserve"> представ</w:t>
      </w:r>
      <w:r w:rsidR="000D214B" w:rsidRPr="000409EB">
        <w:rPr>
          <w:sz w:val="28"/>
          <w:szCs w:val="28"/>
        </w:rPr>
        <w:t>я</w:t>
      </w:r>
      <w:r w:rsidR="00CE68A4" w:rsidRPr="000409EB">
        <w:rPr>
          <w:sz w:val="28"/>
          <w:szCs w:val="28"/>
          <w:lang w:val="en-US"/>
        </w:rPr>
        <w:t xml:space="preserve"> като нещо, което расте и се развива т. е.</w:t>
      </w:r>
      <w:r w:rsidR="00CE68A4" w:rsidRPr="000409EB">
        <w:rPr>
          <w:sz w:val="28"/>
          <w:szCs w:val="28"/>
        </w:rPr>
        <w:t xml:space="preserve"> </w:t>
      </w:r>
      <w:r w:rsidR="00CE68A4" w:rsidRPr="000409EB">
        <w:rPr>
          <w:sz w:val="28"/>
          <w:szCs w:val="28"/>
          <w:lang w:val="en-US"/>
        </w:rPr>
        <w:t>колкото повече се упражнава, толкова повече расте и се развива;</w:t>
      </w:r>
    </w:p>
    <w:p w:rsidR="00CE68A4" w:rsidRPr="000409EB" w:rsidRDefault="0033099B" w:rsidP="00CE68A4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</w:t>
      </w:r>
      <w:r w:rsidR="00CE68A4" w:rsidRPr="000409EB">
        <w:rPr>
          <w:sz w:val="28"/>
          <w:szCs w:val="28"/>
          <w:lang w:val="en-US"/>
        </w:rPr>
        <w:t xml:space="preserve">чениците, които се справят по-добре с учебния материал, </w:t>
      </w:r>
      <w:r w:rsidR="000D214B" w:rsidRPr="000409EB">
        <w:rPr>
          <w:sz w:val="28"/>
          <w:szCs w:val="28"/>
        </w:rPr>
        <w:t>се</w:t>
      </w:r>
      <w:r w:rsidR="00CE68A4" w:rsidRPr="000409EB">
        <w:rPr>
          <w:sz w:val="28"/>
          <w:szCs w:val="28"/>
        </w:rPr>
        <w:t xml:space="preserve"> окуражава</w:t>
      </w:r>
      <w:r w:rsidR="000D214B" w:rsidRPr="000409EB">
        <w:rPr>
          <w:sz w:val="28"/>
          <w:szCs w:val="28"/>
        </w:rPr>
        <w:t xml:space="preserve">т </w:t>
      </w:r>
      <w:r w:rsidR="00CE68A4" w:rsidRPr="000409EB">
        <w:rPr>
          <w:sz w:val="28"/>
          <w:szCs w:val="28"/>
          <w:lang w:val="en-US"/>
        </w:rPr>
        <w:t>да по</w:t>
      </w:r>
      <w:r w:rsidR="000D214B" w:rsidRPr="000409EB">
        <w:rPr>
          <w:sz w:val="28"/>
          <w:szCs w:val="28"/>
          <w:lang w:val="en-US"/>
        </w:rPr>
        <w:t>дкрепят останалите си съученици и</w:t>
      </w:r>
      <w:r w:rsidR="00CE68A4" w:rsidRPr="000409EB">
        <w:rPr>
          <w:sz w:val="28"/>
          <w:szCs w:val="28"/>
          <w:lang w:val="en-US"/>
        </w:rPr>
        <w:t xml:space="preserve"> да споделят помежду си стратегии, които са им помогнали да се справят с учебен материал, който ги е затруднявал. Така </w:t>
      </w:r>
      <w:r w:rsidR="000D214B" w:rsidRPr="000409EB">
        <w:rPr>
          <w:sz w:val="28"/>
          <w:szCs w:val="28"/>
        </w:rPr>
        <w:t>се</w:t>
      </w:r>
      <w:r w:rsidR="00CE68A4" w:rsidRPr="000409EB">
        <w:rPr>
          <w:sz w:val="28"/>
          <w:szCs w:val="28"/>
        </w:rPr>
        <w:t xml:space="preserve"> </w:t>
      </w:r>
      <w:r w:rsidR="000D214B" w:rsidRPr="000409EB">
        <w:rPr>
          <w:sz w:val="28"/>
          <w:szCs w:val="28"/>
          <w:lang w:val="en-US"/>
        </w:rPr>
        <w:t xml:space="preserve"> създадава</w:t>
      </w:r>
      <w:r w:rsidR="00CE68A4" w:rsidRPr="000409EB">
        <w:rPr>
          <w:sz w:val="28"/>
          <w:szCs w:val="28"/>
          <w:lang w:val="en-US"/>
        </w:rPr>
        <w:t xml:space="preserve"> позитивна подкр</w:t>
      </w:r>
      <w:r w:rsidR="000D214B" w:rsidRPr="000409EB">
        <w:rPr>
          <w:sz w:val="28"/>
          <w:szCs w:val="28"/>
          <w:lang w:val="en-US"/>
        </w:rPr>
        <w:t>епяща атмосфера в класната стая;</w:t>
      </w:r>
    </w:p>
    <w:p w:rsidR="000D214B" w:rsidRPr="000409EB" w:rsidRDefault="0033099B" w:rsidP="000D214B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наблегня се</w:t>
      </w:r>
      <w:r w:rsidR="000D214B" w:rsidRPr="000409EB">
        <w:rPr>
          <w:sz w:val="28"/>
          <w:szCs w:val="28"/>
          <w:lang w:val="en-US"/>
        </w:rPr>
        <w:t xml:space="preserve"> на процеса на учене и на упоритостта</w:t>
      </w:r>
      <w:r>
        <w:rPr>
          <w:sz w:val="28"/>
          <w:szCs w:val="28"/>
        </w:rPr>
        <w:t xml:space="preserve"> на учениците</w:t>
      </w:r>
      <w:r w:rsidR="000D214B" w:rsidRPr="000409EB">
        <w:rPr>
          <w:sz w:val="28"/>
          <w:szCs w:val="28"/>
        </w:rPr>
        <w:t>.</w:t>
      </w:r>
    </w:p>
    <w:p w:rsidR="00CE68A4" w:rsidRPr="000409EB" w:rsidRDefault="00CE68A4" w:rsidP="00081E0B">
      <w:pPr>
        <w:rPr>
          <w:sz w:val="28"/>
          <w:szCs w:val="28"/>
          <w:lang w:val="en-US"/>
        </w:rPr>
      </w:pPr>
    </w:p>
    <w:p w:rsidR="000D214B" w:rsidRPr="000409EB" w:rsidRDefault="00CE68A4" w:rsidP="00081E0B">
      <w:pPr>
        <w:rPr>
          <w:sz w:val="28"/>
          <w:szCs w:val="28"/>
        </w:rPr>
      </w:pPr>
      <w:r w:rsidRPr="000409EB">
        <w:rPr>
          <w:sz w:val="28"/>
          <w:szCs w:val="28"/>
        </w:rPr>
        <w:t xml:space="preserve">    •       Проектиране на дейности за </w:t>
      </w:r>
      <w:r w:rsidR="00AD2BC9" w:rsidRPr="000409EB">
        <w:rPr>
          <w:sz w:val="28"/>
          <w:szCs w:val="28"/>
        </w:rPr>
        <w:t>придобиване на</w:t>
      </w:r>
      <w:r w:rsidRPr="000409EB">
        <w:rPr>
          <w:sz w:val="28"/>
          <w:szCs w:val="28"/>
        </w:rPr>
        <w:t xml:space="preserve"> житейски умения в училище.</w:t>
      </w:r>
      <w:r w:rsidR="000409EB">
        <w:rPr>
          <w:sz w:val="28"/>
          <w:szCs w:val="28"/>
        </w:rPr>
        <w:t xml:space="preserve"> 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>Създаване на симулации в класната стая. Предимства:</w:t>
      </w:r>
      <w:r w:rsidR="000D214B" w:rsidRPr="000409EB">
        <w:rPr>
          <w:rFonts w:cstheme="minorHAnsi"/>
          <w:color w:val="333333"/>
          <w:sz w:val="28"/>
          <w:szCs w:val="28"/>
        </w:rPr>
        <w:br/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   </w:t>
      </w:r>
      <w:r w:rsidR="007D1948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 - </w:t>
      </w:r>
      <w:r w:rsidR="000409EB">
        <w:rPr>
          <w:rFonts w:cstheme="minorHAnsi"/>
          <w:color w:val="333333"/>
          <w:sz w:val="28"/>
          <w:szCs w:val="28"/>
          <w:shd w:val="clear" w:color="auto" w:fill="FFFFFF"/>
        </w:rPr>
        <w:t>п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>оставя учениците в близка до реалната среда;</w:t>
      </w:r>
      <w:r w:rsidR="000D214B" w:rsidRPr="000409EB">
        <w:rPr>
          <w:rFonts w:cstheme="minorHAnsi"/>
          <w:color w:val="333333"/>
          <w:sz w:val="28"/>
          <w:szCs w:val="28"/>
        </w:rPr>
        <w:br/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    </w:t>
      </w:r>
      <w:r w:rsidR="007D1948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 -</w:t>
      </w:r>
      <w:r w:rsidR="000409EB">
        <w:rPr>
          <w:rFonts w:cstheme="minorHAnsi"/>
          <w:color w:val="333333"/>
          <w:sz w:val="28"/>
          <w:szCs w:val="28"/>
          <w:shd w:val="clear" w:color="auto" w:fill="FFFFFF"/>
        </w:rPr>
        <w:t>с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ъздава условия учениците да се запознаят в детайли с процеси и </w:t>
      </w:r>
      <w:r w:rsidR="00C61A45" w:rsidRPr="000409EB">
        <w:rPr>
          <w:rFonts w:cstheme="minorHAnsi"/>
          <w:color w:val="333333"/>
          <w:sz w:val="28"/>
          <w:szCs w:val="28"/>
          <w:shd w:val="clear" w:color="auto" w:fill="FFFFFF"/>
        </w:rPr>
        <w:t>събития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>, които</w:t>
      </w:r>
      <w:r w:rsidR="007D194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>често остават неясни за учениците;</w:t>
      </w:r>
      <w:r w:rsidR="000D214B" w:rsidRPr="000409EB">
        <w:rPr>
          <w:rFonts w:cstheme="minorHAnsi"/>
          <w:color w:val="333333"/>
          <w:sz w:val="28"/>
          <w:szCs w:val="28"/>
        </w:rPr>
        <w:br/>
      </w:r>
      <w:r w:rsidR="007D1948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</w:t>
      </w:r>
      <w:r w:rsidR="00C61A45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  - </w:t>
      </w:r>
      <w:r w:rsidR="000409EB">
        <w:rPr>
          <w:rFonts w:cstheme="minorHAnsi"/>
          <w:color w:val="333333"/>
          <w:sz w:val="28"/>
          <w:szCs w:val="28"/>
          <w:shd w:val="clear" w:color="auto" w:fill="FFFFFF"/>
        </w:rPr>
        <w:t>п</w:t>
      </w:r>
      <w:r w:rsidR="000D214B" w:rsidRPr="000409EB">
        <w:rPr>
          <w:rFonts w:cstheme="minorHAnsi"/>
          <w:color w:val="333333"/>
          <w:sz w:val="28"/>
          <w:szCs w:val="28"/>
          <w:shd w:val="clear" w:color="auto" w:fill="FFFFFF"/>
        </w:rPr>
        <w:t>редоставя възможност за изграждане на собствено мнение у учениците;</w:t>
      </w:r>
      <w:r w:rsidR="000D214B" w:rsidRPr="000409EB">
        <w:rPr>
          <w:rFonts w:cstheme="minorHAnsi"/>
          <w:color w:val="333333"/>
          <w:sz w:val="28"/>
          <w:szCs w:val="28"/>
        </w:rPr>
        <w:br/>
      </w:r>
      <w:r w:rsidR="00C61A45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7D1948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</w:t>
      </w:r>
      <w:r w:rsidR="00C61A45" w:rsidRPr="000409EB">
        <w:rPr>
          <w:rFonts w:cstheme="minorHAnsi"/>
          <w:color w:val="333333"/>
          <w:sz w:val="28"/>
          <w:szCs w:val="28"/>
          <w:shd w:val="clear" w:color="auto" w:fill="FFFFFF"/>
        </w:rPr>
        <w:t xml:space="preserve"> - </w:t>
      </w:r>
      <w:r w:rsidR="007D1948">
        <w:rPr>
          <w:rFonts w:cstheme="minorHAnsi"/>
          <w:color w:val="333333"/>
          <w:sz w:val="28"/>
          <w:szCs w:val="28"/>
          <w:shd w:val="clear" w:color="auto" w:fill="FFFFFF"/>
        </w:rPr>
        <w:t>предоставя по забавен начин необходимата информация.</w:t>
      </w:r>
    </w:p>
    <w:p w:rsidR="00081E0B" w:rsidRPr="000409EB" w:rsidRDefault="00081E0B" w:rsidP="00081E0B">
      <w:pPr>
        <w:rPr>
          <w:sz w:val="28"/>
          <w:szCs w:val="28"/>
        </w:rPr>
      </w:pPr>
      <w:r w:rsidRPr="000409EB">
        <w:rPr>
          <w:sz w:val="28"/>
          <w:szCs w:val="28"/>
        </w:rPr>
        <w:t xml:space="preserve">    •</w:t>
      </w:r>
      <w:r w:rsidRPr="000409EB">
        <w:rPr>
          <w:sz w:val="28"/>
          <w:szCs w:val="28"/>
        </w:rPr>
        <w:tab/>
        <w:t>Проектно-базирано обучение</w:t>
      </w:r>
      <w:r w:rsidR="007D1948">
        <w:rPr>
          <w:sz w:val="28"/>
          <w:szCs w:val="28"/>
        </w:rPr>
        <w:t>. Предимства:</w:t>
      </w:r>
    </w:p>
    <w:p w:rsidR="000409EB" w:rsidRPr="007D1948" w:rsidRDefault="000409EB" w:rsidP="007D1948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t>развиване на вътрешната мотивация към ученето;</w:t>
      </w:r>
    </w:p>
    <w:p w:rsidR="000409EB" w:rsidRPr="007D1948" w:rsidRDefault="000409EB" w:rsidP="007D1948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t>развиване на критическо</w:t>
      </w:r>
      <w:r w:rsidR="007D1948">
        <w:rPr>
          <w:rFonts w:eastAsia="Times New Roman" w:cstheme="minorHAnsi"/>
          <w:color w:val="333333"/>
          <w:sz w:val="28"/>
          <w:szCs w:val="28"/>
        </w:rPr>
        <w:t>то</w:t>
      </w: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t xml:space="preserve"> мислене;</w:t>
      </w:r>
    </w:p>
    <w:p w:rsidR="000409EB" w:rsidRPr="007D1948" w:rsidRDefault="000409EB" w:rsidP="007D1948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t>формиране на умения за откриване на проблеми, за избор на стратегия за работа, взимане на решения, за планиране на дейността;</w:t>
      </w:r>
    </w:p>
    <w:p w:rsidR="000409EB" w:rsidRPr="007D1948" w:rsidRDefault="000409EB" w:rsidP="007D1948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lastRenderedPageBreak/>
        <w:t>придобиване на знания и компетентности в областта на информационните технологии;</w:t>
      </w:r>
    </w:p>
    <w:p w:rsidR="000409EB" w:rsidRPr="007D1948" w:rsidRDefault="000409EB" w:rsidP="007D1948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t>насърчаване на сътрудничеството – работа в екипи, вземане на групови решения;</w:t>
      </w:r>
    </w:p>
    <w:p w:rsidR="000409EB" w:rsidRPr="007D1948" w:rsidRDefault="000409EB" w:rsidP="007D1948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t>практическо прилагане на изследваната информация;</w:t>
      </w:r>
    </w:p>
    <w:p w:rsidR="007D1948" w:rsidRPr="007D1948" w:rsidRDefault="000409EB" w:rsidP="007D1948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r w:rsidRPr="007D1948">
        <w:rPr>
          <w:rFonts w:eastAsia="Times New Roman" w:cstheme="minorHAnsi"/>
          <w:color w:val="333333"/>
          <w:sz w:val="28"/>
          <w:szCs w:val="28"/>
          <w:lang w:val="en-US"/>
        </w:rPr>
        <w:t>инициативност.</w:t>
      </w:r>
      <w:r w:rsidR="00081E0B" w:rsidRPr="007D1948">
        <w:rPr>
          <w:rFonts w:cstheme="minorHAnsi"/>
          <w:sz w:val="28"/>
          <w:szCs w:val="28"/>
        </w:rPr>
        <w:t xml:space="preserve">  </w:t>
      </w:r>
    </w:p>
    <w:p w:rsidR="007D1948" w:rsidRPr="007D1948" w:rsidRDefault="00081E0B" w:rsidP="007D1948">
      <w:pPr>
        <w:spacing w:before="0" w:after="0" w:line="240" w:lineRule="auto"/>
        <w:textAlignment w:val="baseline"/>
        <w:rPr>
          <w:rFonts w:cstheme="minorHAnsi"/>
          <w:b/>
          <w:sz w:val="28"/>
          <w:szCs w:val="28"/>
        </w:rPr>
      </w:pPr>
      <w:r w:rsidRPr="007D1948">
        <w:rPr>
          <w:rFonts w:cstheme="minorHAnsi"/>
          <w:sz w:val="28"/>
          <w:szCs w:val="28"/>
        </w:rPr>
        <w:t xml:space="preserve">  </w:t>
      </w:r>
      <w:r w:rsidR="007D1948" w:rsidRPr="007D1948">
        <w:rPr>
          <w:rFonts w:cstheme="minorHAnsi"/>
          <w:b/>
          <w:sz w:val="28"/>
          <w:szCs w:val="28"/>
        </w:rPr>
        <w:t xml:space="preserve">3.  </w:t>
      </w:r>
      <w:r w:rsidR="007D1948">
        <w:rPr>
          <w:rFonts w:cstheme="minorHAnsi"/>
          <w:b/>
          <w:sz w:val="28"/>
          <w:szCs w:val="28"/>
        </w:rPr>
        <w:t>Р</w:t>
      </w:r>
      <w:r w:rsidR="007D1948" w:rsidRPr="007D1948">
        <w:rPr>
          <w:rFonts w:cstheme="minorHAnsi"/>
          <w:b/>
          <w:sz w:val="28"/>
          <w:szCs w:val="28"/>
        </w:rPr>
        <w:t>азвиване на умения за използване на дигитални инструменти за  подобряване на мотивацията на учениците</w:t>
      </w:r>
    </w:p>
    <w:p w:rsidR="007D1948" w:rsidRDefault="007D1948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 w:rsidRPr="007D1948">
        <w:rPr>
          <w:rFonts w:cstheme="minorHAnsi"/>
          <w:sz w:val="28"/>
          <w:szCs w:val="28"/>
        </w:rPr>
        <w:t xml:space="preserve">    •</w:t>
      </w:r>
      <w:r w:rsidRPr="007D1948">
        <w:rPr>
          <w:rFonts w:cstheme="minorHAnsi"/>
          <w:sz w:val="28"/>
          <w:szCs w:val="28"/>
        </w:rPr>
        <w:tab/>
        <w:t>Управление на класната стая с Google.</w:t>
      </w:r>
    </w:p>
    <w:p w:rsidR="0086517A" w:rsidRDefault="005E3BC6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Регистрация в </w:t>
      </w:r>
      <w:r>
        <w:rPr>
          <w:rFonts w:cstheme="minorHAnsi"/>
          <w:sz w:val="28"/>
          <w:szCs w:val="28"/>
          <w:lang w:val="en-US"/>
        </w:rPr>
        <w:t xml:space="preserve">Google classroom </w:t>
      </w:r>
      <w:r>
        <w:rPr>
          <w:rFonts w:cstheme="minorHAnsi"/>
          <w:sz w:val="28"/>
          <w:szCs w:val="28"/>
        </w:rPr>
        <w:t xml:space="preserve">и работа с </w:t>
      </w:r>
      <w:r>
        <w:rPr>
          <w:rFonts w:cstheme="minorHAnsi"/>
          <w:sz w:val="28"/>
          <w:szCs w:val="28"/>
          <w:lang w:val="en-US"/>
        </w:rPr>
        <w:t>G-suite</w:t>
      </w:r>
      <w:r w:rsidR="0086517A">
        <w:rPr>
          <w:rFonts w:cstheme="minorHAnsi"/>
          <w:sz w:val="28"/>
          <w:szCs w:val="28"/>
        </w:rPr>
        <w:t>:</w:t>
      </w:r>
    </w:p>
    <w:p w:rsidR="005E3BC6" w:rsidRPr="0086517A" w:rsidRDefault="0086517A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paisiischool.eu</w:t>
      </w:r>
    </w:p>
    <w:p w:rsidR="0086517A" w:rsidRPr="0086517A" w:rsidRDefault="0086517A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Всички учители имат достъп до платформата.</w:t>
      </w:r>
    </w:p>
    <w:p w:rsidR="0095767D" w:rsidRPr="0095767D" w:rsidRDefault="007D1948" w:rsidP="0095767D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 w:rsidRPr="007D1948">
        <w:rPr>
          <w:rFonts w:cstheme="minorHAnsi"/>
          <w:sz w:val="28"/>
          <w:szCs w:val="28"/>
        </w:rPr>
        <w:t xml:space="preserve">    •</w:t>
      </w:r>
      <w:r w:rsidRPr="007D1948">
        <w:rPr>
          <w:rFonts w:cstheme="minorHAnsi"/>
          <w:sz w:val="28"/>
          <w:szCs w:val="28"/>
        </w:rPr>
        <w:tab/>
        <w:t>Обърната класна стая и Кан Академия. Проектиране на собствена обърната класна стая.</w:t>
      </w:r>
      <w:r w:rsidR="0095767D" w:rsidRPr="0095767D">
        <w:t xml:space="preserve"> </w:t>
      </w:r>
      <w:r w:rsidR="0095767D" w:rsidRPr="0095767D">
        <w:rPr>
          <w:rFonts w:cstheme="minorHAnsi"/>
          <w:sz w:val="28"/>
          <w:szCs w:val="28"/>
        </w:rPr>
        <w:t>Обърната класна стая</w:t>
      </w:r>
    </w:p>
    <w:p w:rsidR="007D1948" w:rsidRDefault="0095767D" w:rsidP="0095767D">
      <w:pPr>
        <w:pStyle w:val="ListParagraph"/>
        <w:numPr>
          <w:ilvl w:val="0"/>
          <w:numId w:val="6"/>
        </w:num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r w:rsidRPr="0095767D">
        <w:rPr>
          <w:rFonts w:cstheme="minorHAnsi"/>
          <w:sz w:val="28"/>
          <w:szCs w:val="28"/>
        </w:rPr>
        <w:t xml:space="preserve">чениците получават информация преди самия урок чрез видео клип. Използва се платформата Khan Academy, която осигурява </w:t>
      </w:r>
      <w:r>
        <w:rPr>
          <w:rFonts w:cstheme="minorHAnsi"/>
          <w:sz w:val="28"/>
          <w:szCs w:val="28"/>
        </w:rPr>
        <w:t xml:space="preserve">безплатни материали и </w:t>
      </w:r>
      <w:r w:rsidRPr="0095767D">
        <w:rPr>
          <w:rFonts w:cstheme="minorHAnsi"/>
          <w:sz w:val="28"/>
          <w:szCs w:val="28"/>
        </w:rPr>
        <w:t>образова</w:t>
      </w:r>
      <w:r>
        <w:rPr>
          <w:rFonts w:cstheme="minorHAnsi"/>
          <w:sz w:val="28"/>
          <w:szCs w:val="28"/>
        </w:rPr>
        <w:t xml:space="preserve">телни клипчета </w:t>
      </w:r>
      <w:r>
        <w:rPr>
          <w:rFonts w:cstheme="minorHAnsi"/>
          <w:sz w:val="28"/>
          <w:szCs w:val="28"/>
          <w:lang w:val="en-US"/>
        </w:rPr>
        <w:t xml:space="preserve">по всички предмети за всеки клас </w:t>
      </w:r>
      <w:r>
        <w:rPr>
          <w:rFonts w:cstheme="minorHAnsi"/>
          <w:sz w:val="28"/>
          <w:szCs w:val="28"/>
        </w:rPr>
        <w:t>на различни езици</w:t>
      </w:r>
      <w:r w:rsidRPr="0095767D">
        <w:rPr>
          <w:rFonts w:cstheme="minorHAnsi"/>
          <w:sz w:val="28"/>
          <w:szCs w:val="28"/>
        </w:rPr>
        <w:t>.</w:t>
      </w:r>
      <w:r w:rsidRPr="0095767D">
        <w:t xml:space="preserve"> </w:t>
      </w:r>
      <w:hyperlink r:id="rId8" w:history="1">
        <w:r w:rsidRPr="00FC107C">
          <w:rPr>
            <w:rStyle w:val="Hyperlink"/>
            <w:rFonts w:cstheme="minorHAnsi"/>
            <w:sz w:val="28"/>
            <w:szCs w:val="28"/>
          </w:rPr>
          <w:t>https://bg.khanacademy.org</w:t>
        </w:r>
      </w:hyperlink>
    </w:p>
    <w:p w:rsidR="0095767D" w:rsidRPr="0095767D" w:rsidRDefault="0095767D" w:rsidP="0095767D">
      <w:pPr>
        <w:pStyle w:val="ListParagraph"/>
        <w:spacing w:before="0" w:after="0" w:line="240" w:lineRule="auto"/>
        <w:ind w:left="1125"/>
        <w:textAlignment w:val="baseline"/>
        <w:rPr>
          <w:rFonts w:cstheme="minorHAnsi"/>
          <w:sz w:val="28"/>
          <w:szCs w:val="28"/>
        </w:rPr>
      </w:pPr>
    </w:p>
    <w:p w:rsidR="007D1948" w:rsidRDefault="007D1948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 w:rsidRPr="007D1948">
        <w:rPr>
          <w:rFonts w:cstheme="minorHAnsi"/>
          <w:sz w:val="28"/>
          <w:szCs w:val="28"/>
        </w:rPr>
        <w:t xml:space="preserve">    •</w:t>
      </w:r>
      <w:r w:rsidRPr="007D1948">
        <w:rPr>
          <w:rFonts w:cstheme="minorHAnsi"/>
          <w:sz w:val="28"/>
          <w:szCs w:val="28"/>
        </w:rPr>
        <w:tab/>
        <w:t>Разработване на  рубрики (критериални матрици/таблици за оценяване)</w:t>
      </w:r>
    </w:p>
    <w:p w:rsidR="005B2724" w:rsidRDefault="009210F1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hyperlink r:id="rId9" w:history="1">
        <w:r w:rsidR="005B2724" w:rsidRPr="00FC107C">
          <w:rPr>
            <w:rStyle w:val="Hyperlink"/>
            <w:rFonts w:cstheme="minorHAnsi"/>
            <w:sz w:val="28"/>
            <w:szCs w:val="28"/>
          </w:rPr>
          <w:t>https://www.rubric-maker.com</w:t>
        </w:r>
      </w:hyperlink>
    </w:p>
    <w:p w:rsidR="005B2724" w:rsidRPr="007D1948" w:rsidRDefault="005B2724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Учителят създава сам таблици с критерии за оценаване на учениците.</w:t>
      </w:r>
    </w:p>
    <w:p w:rsidR="007D1948" w:rsidRDefault="007D1948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 w:rsidRPr="007D1948">
        <w:rPr>
          <w:rFonts w:cstheme="minorHAnsi"/>
          <w:sz w:val="28"/>
          <w:szCs w:val="28"/>
        </w:rPr>
        <w:t xml:space="preserve">    •</w:t>
      </w:r>
      <w:r w:rsidRPr="007D1948">
        <w:rPr>
          <w:rFonts w:cstheme="minorHAnsi"/>
          <w:sz w:val="28"/>
          <w:szCs w:val="28"/>
        </w:rPr>
        <w:tab/>
        <w:t>Оценяване на учениците с дигиталното приложение Plickers</w:t>
      </w:r>
    </w:p>
    <w:p w:rsidR="0095767D" w:rsidRDefault="009210F1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hyperlink r:id="rId10" w:history="1">
        <w:r w:rsidR="0095767D" w:rsidRPr="00FC107C">
          <w:rPr>
            <w:rStyle w:val="Hyperlink"/>
            <w:rFonts w:cstheme="minorHAnsi"/>
            <w:sz w:val="28"/>
            <w:szCs w:val="28"/>
          </w:rPr>
          <w:t>https://www.plickers.com/login</w:t>
        </w:r>
      </w:hyperlink>
    </w:p>
    <w:p w:rsidR="0095767D" w:rsidRPr="005B2724" w:rsidRDefault="0095767D" w:rsidP="005B2724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Учениците обичат да получават </w:t>
      </w:r>
      <w:r w:rsidR="005B2724">
        <w:rPr>
          <w:rFonts w:cstheme="minorHAnsi"/>
          <w:sz w:val="28"/>
          <w:szCs w:val="28"/>
        </w:rPr>
        <w:t xml:space="preserve">на мига </w:t>
      </w:r>
      <w:r>
        <w:rPr>
          <w:rFonts w:cstheme="minorHAnsi"/>
          <w:sz w:val="28"/>
          <w:szCs w:val="28"/>
        </w:rPr>
        <w:t>обратна</w:t>
      </w:r>
      <w:r w:rsidR="005B2724">
        <w:rPr>
          <w:rFonts w:cstheme="minorHAnsi"/>
          <w:sz w:val="28"/>
          <w:szCs w:val="28"/>
        </w:rPr>
        <w:t xml:space="preserve"> връзка за своите знания</w:t>
      </w:r>
      <w:r>
        <w:rPr>
          <w:rFonts w:cstheme="minorHAnsi"/>
          <w:sz w:val="28"/>
          <w:szCs w:val="28"/>
        </w:rPr>
        <w:t xml:space="preserve"> чрез платформата </w:t>
      </w:r>
      <w:r w:rsidRPr="0095767D">
        <w:rPr>
          <w:rFonts w:cstheme="minorHAnsi"/>
          <w:sz w:val="28"/>
          <w:szCs w:val="28"/>
        </w:rPr>
        <w:t>Plickers</w:t>
      </w:r>
      <w:r w:rsidR="005B2724">
        <w:rPr>
          <w:rFonts w:cstheme="minorHAnsi"/>
          <w:sz w:val="28"/>
          <w:szCs w:val="28"/>
        </w:rPr>
        <w:t xml:space="preserve"> със специални карти и един смартфон, чрез който учителят сканира картите с отговорите на учениците. </w:t>
      </w:r>
      <w:r w:rsidR="005B2724" w:rsidRPr="005B2724">
        <w:rPr>
          <w:rFonts w:cstheme="minorHAnsi"/>
          <w:sz w:val="28"/>
          <w:szCs w:val="28"/>
        </w:rPr>
        <w:t>Plickers</w:t>
      </w:r>
      <w:r w:rsidR="005B2724">
        <w:rPr>
          <w:rFonts w:cstheme="minorHAnsi"/>
          <w:sz w:val="28"/>
          <w:szCs w:val="28"/>
        </w:rPr>
        <w:t xml:space="preserve"> дава възможност да се правят състезания по групи и тестове без да е необходима много техника.</w:t>
      </w:r>
    </w:p>
    <w:p w:rsidR="00081E0B" w:rsidRDefault="007D1948" w:rsidP="007D1948">
      <w:pPr>
        <w:spacing w:before="0" w:after="0" w:line="240" w:lineRule="auto"/>
        <w:textAlignment w:val="baseline"/>
        <w:rPr>
          <w:rFonts w:cstheme="minorHAnsi"/>
          <w:sz w:val="28"/>
          <w:szCs w:val="28"/>
        </w:rPr>
      </w:pPr>
      <w:r w:rsidRPr="007D1948">
        <w:rPr>
          <w:rFonts w:cstheme="minorHAnsi"/>
          <w:sz w:val="28"/>
          <w:szCs w:val="28"/>
        </w:rPr>
        <w:t xml:space="preserve">    •</w:t>
      </w:r>
      <w:r w:rsidRPr="007D1948">
        <w:rPr>
          <w:rFonts w:cstheme="minorHAnsi"/>
          <w:sz w:val="28"/>
          <w:szCs w:val="28"/>
        </w:rPr>
        <w:tab/>
        <w:t>Работа с образователни платформи и приложения (Kahoot, Seesaw, DUrecorder, Edupu</w:t>
      </w:r>
      <w:r w:rsidR="00B901B9">
        <w:rPr>
          <w:rFonts w:cstheme="minorHAnsi"/>
          <w:sz w:val="28"/>
          <w:szCs w:val="28"/>
        </w:rPr>
        <w:t>zzle, Boomwriter,</w:t>
      </w:r>
      <w:r w:rsidRPr="007D1948">
        <w:rPr>
          <w:rFonts w:cstheme="minorHAnsi"/>
          <w:sz w:val="28"/>
          <w:szCs w:val="28"/>
        </w:rPr>
        <w:t xml:space="preserve"> Book Creator)</w:t>
      </w:r>
    </w:p>
    <w:p w:rsidR="005B2724" w:rsidRDefault="009210F1" w:rsidP="007D1948">
      <w:p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val="en-US"/>
        </w:rPr>
      </w:pPr>
      <w:hyperlink r:id="rId11" w:history="1">
        <w:r w:rsidR="005B2724" w:rsidRPr="00FC107C">
          <w:rPr>
            <w:rStyle w:val="Hyperlink"/>
            <w:rFonts w:eastAsia="Times New Roman" w:cstheme="minorHAnsi"/>
            <w:sz w:val="28"/>
            <w:szCs w:val="28"/>
            <w:lang w:val="en-US"/>
          </w:rPr>
          <w:t>https://kahoot.com</w:t>
        </w:r>
      </w:hyperlink>
    </w:p>
    <w:p w:rsidR="005B2724" w:rsidRDefault="005B2724" w:rsidP="007D1948">
      <w:p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Предлага безплатни образователни игри за всички възрасти</w:t>
      </w:r>
    </w:p>
    <w:p w:rsidR="00B901B9" w:rsidRDefault="009210F1" w:rsidP="007D1948">
      <w:p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</w:rPr>
      </w:pPr>
      <w:hyperlink r:id="rId12" w:history="1">
        <w:r w:rsidR="00B901B9" w:rsidRPr="00FC107C">
          <w:rPr>
            <w:rStyle w:val="Hyperlink"/>
            <w:rFonts w:eastAsia="Times New Roman" w:cstheme="minorHAnsi"/>
            <w:sz w:val="28"/>
            <w:szCs w:val="28"/>
          </w:rPr>
          <w:t>https://web.seesaw.me/</w:t>
        </w:r>
      </w:hyperlink>
    </w:p>
    <w:p w:rsidR="00B901B9" w:rsidRPr="00B901B9" w:rsidRDefault="00B901B9" w:rsidP="007D1948">
      <w:p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Платформа, която ангажира учениците да правят снимки, рисунки , видео клипове и други инструменти за да изработят свое собствено дигитално портфолио</w:t>
      </w:r>
    </w:p>
    <w:p w:rsidR="00B901B9" w:rsidRPr="00B901B9" w:rsidRDefault="009210F1" w:rsidP="007D1948">
      <w:pPr>
        <w:spacing w:before="0" w:after="0" w:line="240" w:lineRule="auto"/>
        <w:textAlignment w:val="baseline"/>
        <w:rPr>
          <w:sz w:val="28"/>
          <w:szCs w:val="28"/>
        </w:rPr>
      </w:pPr>
      <w:hyperlink r:id="rId13" w:history="1">
        <w:r w:rsidR="00B901B9" w:rsidRPr="00FC107C">
          <w:rPr>
            <w:rStyle w:val="Hyperlink"/>
            <w:rFonts w:eastAsia="Times New Roman" w:cstheme="minorHAnsi"/>
            <w:sz w:val="28"/>
            <w:szCs w:val="28"/>
            <w:lang w:val="en-US"/>
          </w:rPr>
          <w:t>https://edpuzzle.com/home</w:t>
        </w:r>
      </w:hyperlink>
      <w:r w:rsidR="00B901B9" w:rsidRPr="00B901B9">
        <w:t xml:space="preserve"> </w:t>
      </w:r>
    </w:p>
    <w:p w:rsidR="00B901B9" w:rsidRPr="00B901B9" w:rsidRDefault="00B901B9" w:rsidP="007D1948">
      <w:pPr>
        <w:spacing w:before="0" w:after="0" w:line="240" w:lineRule="auto"/>
        <w:textAlignment w:val="baseline"/>
        <w:rPr>
          <w:sz w:val="28"/>
          <w:szCs w:val="28"/>
        </w:rPr>
      </w:pPr>
      <w:r w:rsidRPr="00B901B9">
        <w:rPr>
          <w:sz w:val="28"/>
          <w:szCs w:val="28"/>
        </w:rPr>
        <w:lastRenderedPageBreak/>
        <w:t>Създаване на интерактивни видео уроци за вашите ученици, които могат да се приложат във всеки урок</w:t>
      </w:r>
    </w:p>
    <w:p w:rsidR="00B901B9" w:rsidRDefault="00B901B9" w:rsidP="00B901B9">
      <w:pPr>
        <w:pStyle w:val="ListParagraph"/>
        <w:numPr>
          <w:ilvl w:val="0"/>
          <w:numId w:val="9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Първо намирате видео от </w:t>
      </w:r>
      <w:r w:rsidRPr="00B901B9">
        <w:rPr>
          <w:rFonts w:eastAsia="Times New Roman" w:cstheme="minorHAnsi"/>
          <w:color w:val="333333"/>
          <w:sz w:val="28"/>
          <w:szCs w:val="28"/>
        </w:rPr>
        <w:t>YouTube</w:t>
      </w:r>
      <w:r>
        <w:rPr>
          <w:rFonts w:eastAsia="Times New Roman" w:cstheme="minorHAnsi"/>
          <w:color w:val="333333"/>
          <w:sz w:val="28"/>
          <w:szCs w:val="28"/>
        </w:rPr>
        <w:t xml:space="preserve"> и го сваляте </w:t>
      </w:r>
    </w:p>
    <w:p w:rsidR="00864DAC" w:rsidRDefault="00864DAC" w:rsidP="00B901B9">
      <w:pPr>
        <w:pStyle w:val="ListParagraph"/>
        <w:numPr>
          <w:ilvl w:val="0"/>
          <w:numId w:val="9"/>
        </w:num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Редактирате видео клипа за да го направите подходящ за вашите ученици и го вмъквате във вашия урок.</w:t>
      </w:r>
    </w:p>
    <w:p w:rsidR="00864DAC" w:rsidRDefault="009210F1" w:rsidP="00864DAC">
      <w:pPr>
        <w:spacing w:before="0" w:after="0" w:line="240" w:lineRule="auto"/>
        <w:ind w:left="360"/>
        <w:textAlignment w:val="baseline"/>
        <w:rPr>
          <w:rFonts w:eastAsia="Times New Roman" w:cstheme="minorHAnsi"/>
          <w:color w:val="333333"/>
          <w:sz w:val="28"/>
          <w:szCs w:val="28"/>
        </w:rPr>
      </w:pPr>
      <w:hyperlink r:id="rId14" w:history="1">
        <w:r w:rsidR="00864DAC" w:rsidRPr="00FC107C">
          <w:rPr>
            <w:rStyle w:val="Hyperlink"/>
            <w:rFonts w:eastAsia="Times New Roman" w:cstheme="minorHAnsi"/>
            <w:sz w:val="28"/>
            <w:szCs w:val="28"/>
          </w:rPr>
          <w:t>https://boomwriter.com/</w:t>
        </w:r>
      </w:hyperlink>
    </w:p>
    <w:p w:rsidR="006D4524" w:rsidRDefault="00864DAC" w:rsidP="00817537">
      <w:pPr>
        <w:spacing w:before="0" w:after="0" w:line="240" w:lineRule="auto"/>
        <w:textAlignment w:val="baseline"/>
        <w:rPr>
          <w:sz w:val="28"/>
          <w:szCs w:val="28"/>
        </w:rPr>
      </w:pPr>
      <w:r w:rsidRPr="006D4524">
        <w:rPr>
          <w:rFonts w:eastAsia="Times New Roman" w:cstheme="minorHAnsi"/>
          <w:color w:val="333333"/>
          <w:sz w:val="28"/>
          <w:szCs w:val="28"/>
        </w:rPr>
        <w:t>Вдъхновяваща платформа, която дава възможност на цял клас да създаде своя собствена история или книга. Всеки ученик дава своя принос в написването на историята и получава</w:t>
      </w:r>
      <w:r w:rsidR="00EC0195" w:rsidRPr="006D4524">
        <w:rPr>
          <w:rFonts w:eastAsia="Times New Roman" w:cstheme="minorHAnsi"/>
          <w:color w:val="333333"/>
          <w:sz w:val="28"/>
          <w:szCs w:val="28"/>
        </w:rPr>
        <w:t xml:space="preserve"> накрая една дигитална книга.</w:t>
      </w:r>
      <w:r w:rsidR="0028104A" w:rsidRPr="006D4524">
        <w:rPr>
          <w:sz w:val="28"/>
          <w:szCs w:val="28"/>
        </w:rPr>
        <w:t xml:space="preserve"> </w:t>
      </w:r>
    </w:p>
    <w:p w:rsidR="006D4524" w:rsidRDefault="009210F1" w:rsidP="00864DAC">
      <w:pPr>
        <w:spacing w:before="0" w:after="0" w:line="240" w:lineRule="auto"/>
        <w:ind w:left="360"/>
        <w:textAlignment w:val="baseline"/>
        <w:rPr>
          <w:sz w:val="28"/>
          <w:szCs w:val="28"/>
        </w:rPr>
      </w:pPr>
      <w:hyperlink r:id="rId15" w:history="1">
        <w:r w:rsidR="006D4524" w:rsidRPr="00FC107C">
          <w:rPr>
            <w:rStyle w:val="Hyperlink"/>
            <w:sz w:val="28"/>
            <w:szCs w:val="28"/>
          </w:rPr>
          <w:t>https://bookcreator.com</w:t>
        </w:r>
      </w:hyperlink>
    </w:p>
    <w:p w:rsidR="00864DAC" w:rsidRPr="006D4524" w:rsidRDefault="006D4524" w:rsidP="00817537">
      <w:pPr>
        <w:spacing w:before="0"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</w:rPr>
      </w:pPr>
      <w:r w:rsidRPr="006D4524">
        <w:rPr>
          <w:sz w:val="28"/>
          <w:szCs w:val="28"/>
        </w:rPr>
        <w:t>Приложение в Google Chrome, което позволява да се създават дигитални книги като се качват текст, снимки, аудио и видео материали.</w:t>
      </w:r>
    </w:p>
    <w:p w:rsidR="006D4524" w:rsidRPr="006D4524" w:rsidRDefault="006D4524" w:rsidP="006D4524">
      <w:pPr>
        <w:spacing w:before="0" w:after="0" w:line="240" w:lineRule="auto"/>
        <w:ind w:left="360"/>
        <w:textAlignment w:val="baseline"/>
        <w:rPr>
          <w:rStyle w:val="HTMLCite"/>
          <w:rFonts w:ascii="Arial" w:hAnsi="Arial" w:cs="Arial"/>
          <w:i w:val="0"/>
          <w:iCs w:val="0"/>
          <w:color w:val="006621"/>
          <w:sz w:val="28"/>
          <w:szCs w:val="28"/>
        </w:rPr>
      </w:pPr>
    </w:p>
    <w:p w:rsidR="00817537" w:rsidRDefault="009210F1" w:rsidP="00817537">
      <w:pPr>
        <w:spacing w:before="0" w:after="0" w:line="240" w:lineRule="auto"/>
        <w:ind w:left="360"/>
        <w:textAlignment w:val="baseline"/>
        <w:rPr>
          <w:rStyle w:val="HTMLCite"/>
          <w:rFonts w:ascii="Arial" w:hAnsi="Arial" w:cs="Arial"/>
          <w:i w:val="0"/>
          <w:iCs w:val="0"/>
          <w:color w:val="006621"/>
          <w:sz w:val="28"/>
          <w:szCs w:val="28"/>
        </w:rPr>
      </w:pPr>
      <w:hyperlink r:id="rId16" w:history="1">
        <w:r w:rsidR="00EC0195" w:rsidRPr="00FC107C">
          <w:rPr>
            <w:rStyle w:val="Hyperlink"/>
            <w:rFonts w:ascii="Arial" w:hAnsi="Arial" w:cs="Arial"/>
            <w:sz w:val="28"/>
            <w:szCs w:val="28"/>
          </w:rPr>
          <w:t>https://www.du-recorder.com</w:t>
        </w:r>
      </w:hyperlink>
    </w:p>
    <w:p w:rsidR="0028104A" w:rsidRPr="00817537" w:rsidRDefault="00817537" w:rsidP="00817537">
      <w:pPr>
        <w:spacing w:before="0" w:after="0" w:line="240" w:lineRule="auto"/>
        <w:textAlignment w:val="baseline"/>
        <w:rPr>
          <w:rFonts w:ascii="Arial" w:hAnsi="Arial" w:cs="Arial"/>
          <w:color w:val="006621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Най-лесният начи</w:t>
      </w:r>
      <w:r w:rsidR="0028104A" w:rsidRPr="0028104A">
        <w:rPr>
          <w:rFonts w:eastAsia="Times New Roman" w:cstheme="minorHAnsi"/>
          <w:color w:val="333333"/>
          <w:sz w:val="28"/>
          <w:szCs w:val="28"/>
        </w:rPr>
        <w:t xml:space="preserve">н да се направи видео запис и излъчване </w:t>
      </w:r>
      <w:r w:rsidR="0028104A">
        <w:rPr>
          <w:rFonts w:eastAsia="Times New Roman" w:cstheme="minorHAnsi"/>
          <w:color w:val="333333"/>
          <w:sz w:val="28"/>
          <w:szCs w:val="28"/>
        </w:rPr>
        <w:t xml:space="preserve">в реално </w:t>
      </w:r>
      <w:r>
        <w:rPr>
          <w:rFonts w:eastAsia="Times New Roman" w:cstheme="minorHAnsi"/>
          <w:color w:val="333333"/>
          <w:sz w:val="28"/>
          <w:szCs w:val="28"/>
        </w:rPr>
        <w:t xml:space="preserve">     </w:t>
      </w:r>
      <w:r w:rsidR="0028104A">
        <w:rPr>
          <w:rFonts w:eastAsia="Times New Roman" w:cstheme="minorHAnsi"/>
          <w:color w:val="333333"/>
          <w:sz w:val="28"/>
          <w:szCs w:val="28"/>
        </w:rPr>
        <w:t xml:space="preserve">време </w:t>
      </w:r>
      <w:r w:rsidR="0028104A" w:rsidRPr="0028104A">
        <w:rPr>
          <w:rFonts w:eastAsia="Times New Roman" w:cstheme="minorHAnsi"/>
          <w:color w:val="333333"/>
          <w:sz w:val="28"/>
          <w:szCs w:val="28"/>
        </w:rPr>
        <w:t>на вашия екран</w:t>
      </w:r>
      <w:r w:rsidR="0028104A">
        <w:rPr>
          <w:rFonts w:eastAsia="Times New Roman" w:cstheme="minorHAnsi"/>
          <w:color w:val="333333"/>
          <w:sz w:val="28"/>
          <w:szCs w:val="28"/>
        </w:rPr>
        <w:t>, видео разговори и видео обаждания</w:t>
      </w:r>
      <w:r>
        <w:rPr>
          <w:rFonts w:eastAsia="Times New Roman" w:cstheme="minorHAnsi"/>
          <w:color w:val="333333"/>
          <w:sz w:val="28"/>
          <w:szCs w:val="28"/>
        </w:rPr>
        <w:t>.</w:t>
      </w:r>
    </w:p>
    <w:p w:rsidR="00081E0B" w:rsidRPr="000409EB" w:rsidRDefault="00081E0B" w:rsidP="00081E0B">
      <w:pPr>
        <w:pStyle w:val="NormalWeb"/>
        <w:spacing w:before="0" w:beforeAutospacing="0" w:after="0" w:afterAutospacing="0"/>
        <w:ind w:left="750"/>
        <w:rPr>
          <w:rFonts w:asciiTheme="minorHAnsi" w:hAnsiTheme="minorHAnsi" w:cstheme="minorHAnsi"/>
          <w:sz w:val="28"/>
          <w:szCs w:val="28"/>
        </w:rPr>
      </w:pPr>
    </w:p>
    <w:p w:rsidR="00081E0B" w:rsidRPr="000409EB" w:rsidRDefault="00081E0B" w:rsidP="00081E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081E0B" w:rsidRPr="000409EB" w:rsidRDefault="00081E0B" w:rsidP="006F55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6F555D" w:rsidRPr="006F555D" w:rsidRDefault="006F555D" w:rsidP="00B901B9">
      <w:pPr>
        <w:jc w:val="right"/>
        <w:rPr>
          <w:sz w:val="48"/>
          <w:szCs w:val="48"/>
        </w:rPr>
      </w:pPr>
    </w:p>
    <w:sectPr w:rsidR="006F555D" w:rsidRPr="006F555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F1" w:rsidRDefault="009210F1" w:rsidP="00817537">
      <w:pPr>
        <w:spacing w:before="0" w:after="0" w:line="240" w:lineRule="auto"/>
      </w:pPr>
      <w:r>
        <w:separator/>
      </w:r>
    </w:p>
  </w:endnote>
  <w:endnote w:type="continuationSeparator" w:id="0">
    <w:p w:rsidR="009210F1" w:rsidRDefault="009210F1" w:rsidP="008175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60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537" w:rsidRDefault="008175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3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537" w:rsidRDefault="0081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F1" w:rsidRDefault="009210F1" w:rsidP="00817537">
      <w:pPr>
        <w:spacing w:before="0" w:after="0" w:line="240" w:lineRule="auto"/>
      </w:pPr>
      <w:r>
        <w:separator/>
      </w:r>
    </w:p>
  </w:footnote>
  <w:footnote w:type="continuationSeparator" w:id="0">
    <w:p w:rsidR="009210F1" w:rsidRDefault="009210F1" w:rsidP="008175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C1"/>
    <w:multiLevelType w:val="hybridMultilevel"/>
    <w:tmpl w:val="F4DA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4BC1"/>
    <w:multiLevelType w:val="hybridMultilevel"/>
    <w:tmpl w:val="F9F496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25DC"/>
    <w:multiLevelType w:val="hybridMultilevel"/>
    <w:tmpl w:val="65A02F76"/>
    <w:lvl w:ilvl="0" w:tplc="08668D98">
      <w:numFmt w:val="bullet"/>
      <w:lvlText w:val="•"/>
      <w:lvlJc w:val="left"/>
      <w:pPr>
        <w:ind w:left="1270" w:hanging="360"/>
      </w:pPr>
      <w:rPr>
        <w:rFonts w:ascii="Arial" w:eastAsiaTheme="minorHAnsi" w:hAnsi="Arial" w:cs="Arial" w:hint="default"/>
        <w:b/>
        <w:color w:val="auto"/>
        <w:sz w:val="22"/>
      </w:rPr>
    </w:lvl>
    <w:lvl w:ilvl="1" w:tplc="0402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3EEA6999"/>
    <w:multiLevelType w:val="hybridMultilevel"/>
    <w:tmpl w:val="619E88A0"/>
    <w:lvl w:ilvl="0" w:tplc="3FE0D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62DE"/>
    <w:multiLevelType w:val="multilevel"/>
    <w:tmpl w:val="422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50C45"/>
    <w:multiLevelType w:val="hybridMultilevel"/>
    <w:tmpl w:val="AF000E42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6744ABD"/>
    <w:multiLevelType w:val="hybridMultilevel"/>
    <w:tmpl w:val="DD3A8AF0"/>
    <w:lvl w:ilvl="0" w:tplc="8F5401D6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B1E38EB"/>
    <w:multiLevelType w:val="hybridMultilevel"/>
    <w:tmpl w:val="B9F46E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E1161"/>
    <w:multiLevelType w:val="hybridMultilevel"/>
    <w:tmpl w:val="DF9E4BCC"/>
    <w:lvl w:ilvl="0" w:tplc="05108C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03"/>
    <w:rsid w:val="00013EB8"/>
    <w:rsid w:val="000400A6"/>
    <w:rsid w:val="000409EB"/>
    <w:rsid w:val="00055B73"/>
    <w:rsid w:val="0006694E"/>
    <w:rsid w:val="00074FB6"/>
    <w:rsid w:val="00081E0B"/>
    <w:rsid w:val="000C1E73"/>
    <w:rsid w:val="000C724B"/>
    <w:rsid w:val="000D2046"/>
    <w:rsid w:val="000D214B"/>
    <w:rsid w:val="00100FDE"/>
    <w:rsid w:val="00105053"/>
    <w:rsid w:val="0013397B"/>
    <w:rsid w:val="00146016"/>
    <w:rsid w:val="0014783C"/>
    <w:rsid w:val="00165289"/>
    <w:rsid w:val="00171039"/>
    <w:rsid w:val="001B259F"/>
    <w:rsid w:val="001F26B4"/>
    <w:rsid w:val="00214135"/>
    <w:rsid w:val="002240FD"/>
    <w:rsid w:val="00275B28"/>
    <w:rsid w:val="0028104A"/>
    <w:rsid w:val="002F0BAF"/>
    <w:rsid w:val="0033099B"/>
    <w:rsid w:val="0039500B"/>
    <w:rsid w:val="00405340"/>
    <w:rsid w:val="00456C10"/>
    <w:rsid w:val="00467AC2"/>
    <w:rsid w:val="00476E0B"/>
    <w:rsid w:val="004C7103"/>
    <w:rsid w:val="004C794F"/>
    <w:rsid w:val="004E27A3"/>
    <w:rsid w:val="004F2017"/>
    <w:rsid w:val="00537823"/>
    <w:rsid w:val="005B2724"/>
    <w:rsid w:val="005B29AE"/>
    <w:rsid w:val="005D03FC"/>
    <w:rsid w:val="005E3BC6"/>
    <w:rsid w:val="00617A0B"/>
    <w:rsid w:val="00643DB4"/>
    <w:rsid w:val="0065635A"/>
    <w:rsid w:val="006820B7"/>
    <w:rsid w:val="006C570A"/>
    <w:rsid w:val="006D25CE"/>
    <w:rsid w:val="006D4524"/>
    <w:rsid w:val="006D5413"/>
    <w:rsid w:val="006F555D"/>
    <w:rsid w:val="00763B6B"/>
    <w:rsid w:val="00772625"/>
    <w:rsid w:val="007A6227"/>
    <w:rsid w:val="007B004F"/>
    <w:rsid w:val="007D1948"/>
    <w:rsid w:val="00801BC7"/>
    <w:rsid w:val="0080327B"/>
    <w:rsid w:val="00817537"/>
    <w:rsid w:val="00842F1B"/>
    <w:rsid w:val="00862CDB"/>
    <w:rsid w:val="00864DAC"/>
    <w:rsid w:val="0086517A"/>
    <w:rsid w:val="008C0FFA"/>
    <w:rsid w:val="008C33EA"/>
    <w:rsid w:val="008C6B9A"/>
    <w:rsid w:val="008F26D3"/>
    <w:rsid w:val="008F450B"/>
    <w:rsid w:val="009210F1"/>
    <w:rsid w:val="0095767D"/>
    <w:rsid w:val="00981611"/>
    <w:rsid w:val="009D0EC1"/>
    <w:rsid w:val="009D70F6"/>
    <w:rsid w:val="009E2D58"/>
    <w:rsid w:val="00AC4C37"/>
    <w:rsid w:val="00AD2BC9"/>
    <w:rsid w:val="00AE687D"/>
    <w:rsid w:val="00B24DF0"/>
    <w:rsid w:val="00B32C8D"/>
    <w:rsid w:val="00B71AFA"/>
    <w:rsid w:val="00B736D0"/>
    <w:rsid w:val="00B7439E"/>
    <w:rsid w:val="00B841AE"/>
    <w:rsid w:val="00B901B9"/>
    <w:rsid w:val="00B90C64"/>
    <w:rsid w:val="00B95E6E"/>
    <w:rsid w:val="00BA793B"/>
    <w:rsid w:val="00BB6F05"/>
    <w:rsid w:val="00C10F86"/>
    <w:rsid w:val="00C4013A"/>
    <w:rsid w:val="00C43EA9"/>
    <w:rsid w:val="00C45F78"/>
    <w:rsid w:val="00C510B0"/>
    <w:rsid w:val="00C61A45"/>
    <w:rsid w:val="00C634A1"/>
    <w:rsid w:val="00C96284"/>
    <w:rsid w:val="00CE68A4"/>
    <w:rsid w:val="00E53FD8"/>
    <w:rsid w:val="00E84E81"/>
    <w:rsid w:val="00E8755E"/>
    <w:rsid w:val="00E90536"/>
    <w:rsid w:val="00EC0195"/>
    <w:rsid w:val="00F128A1"/>
    <w:rsid w:val="00F315BC"/>
    <w:rsid w:val="00F425F8"/>
    <w:rsid w:val="00F5378F"/>
    <w:rsid w:val="00FD2E4A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F4893-D9CD-4C20-95A3-259E8129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1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01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01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01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01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01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01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01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0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0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2017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4F2017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4F2017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4F2017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4F2017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4F2017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4F2017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4F2017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4F201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2017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201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F2017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01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4F2017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4F2017"/>
    <w:rPr>
      <w:b/>
      <w:bCs/>
    </w:rPr>
  </w:style>
  <w:style w:type="character" w:styleId="Emphasis">
    <w:name w:val="Emphasis"/>
    <w:uiPriority w:val="20"/>
    <w:qFormat/>
    <w:rsid w:val="004F2017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F2017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F20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F20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2017"/>
    <w:rPr>
      <w:i/>
      <w:iCs/>
    </w:rPr>
  </w:style>
  <w:style w:type="character" w:customStyle="1" w:styleId="QuoteChar">
    <w:name w:val="Quote Char"/>
    <w:link w:val="Quote"/>
    <w:uiPriority w:val="29"/>
    <w:rsid w:val="004F201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01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F2017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F2017"/>
    <w:rPr>
      <w:i/>
      <w:iCs/>
      <w:color w:val="243F60"/>
    </w:rPr>
  </w:style>
  <w:style w:type="character" w:styleId="IntenseEmphasis">
    <w:name w:val="Intense Emphasis"/>
    <w:uiPriority w:val="21"/>
    <w:qFormat/>
    <w:rsid w:val="004F2017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F2017"/>
    <w:rPr>
      <w:b/>
      <w:bCs/>
      <w:color w:val="4F81BD"/>
    </w:rPr>
  </w:style>
  <w:style w:type="character" w:styleId="IntenseReference">
    <w:name w:val="Intense Reference"/>
    <w:uiPriority w:val="32"/>
    <w:qFormat/>
    <w:rsid w:val="004F2017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F201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2017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90C64"/>
    <w:rPr>
      <w:color w:val="0000FF"/>
      <w:u w:val="single"/>
    </w:rPr>
  </w:style>
  <w:style w:type="paragraph" w:customStyle="1" w:styleId="Maintext">
    <w:name w:val="Main text"/>
    <w:link w:val="MaintextChar"/>
    <w:qFormat/>
    <w:rsid w:val="00E53FD8"/>
    <w:pPr>
      <w:tabs>
        <w:tab w:val="left" w:pos="454"/>
      </w:tabs>
      <w:spacing w:before="0" w:after="0" w:line="240" w:lineRule="atLeast"/>
      <w:ind w:left="454"/>
    </w:pPr>
    <w:rPr>
      <w:rFonts w:ascii="Arial" w:hAnsi="Arial" w:cs="Arial"/>
      <w:color w:val="241F1E"/>
      <w:sz w:val="18"/>
      <w:szCs w:val="18"/>
      <w:lang w:val="en-US"/>
    </w:rPr>
  </w:style>
  <w:style w:type="character" w:customStyle="1" w:styleId="MaintextChar">
    <w:name w:val="Main text Char"/>
    <w:basedOn w:val="DefaultParagraphFont"/>
    <w:link w:val="Maintext"/>
    <w:rsid w:val="00E53FD8"/>
    <w:rPr>
      <w:rFonts w:ascii="Arial" w:hAnsi="Arial" w:cs="Arial"/>
      <w:color w:val="241F1E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E53FD8"/>
    <w:pPr>
      <w:spacing w:before="0"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E53FD8"/>
    <w:pPr>
      <w:tabs>
        <w:tab w:val="right" w:pos="340"/>
        <w:tab w:val="left" w:pos="454"/>
      </w:tabs>
      <w:spacing w:before="160" w:after="60" w:line="240" w:lineRule="auto"/>
    </w:pPr>
    <w:rPr>
      <w:rFonts w:ascii="Arial" w:hAnsi="Arial" w:cs="Arial"/>
      <w:color w:val="0F33A4"/>
      <w:sz w:val="16"/>
      <w:szCs w:val="18"/>
      <w:lang w:val="en-US"/>
    </w:rPr>
  </w:style>
  <w:style w:type="character" w:customStyle="1" w:styleId="subtitleblueChar">
    <w:name w:val="subtitle blue Char"/>
    <w:basedOn w:val="DefaultParagraphFont"/>
    <w:link w:val="subtitleblue"/>
    <w:rsid w:val="00E53FD8"/>
    <w:rPr>
      <w:rFonts w:ascii="Arial" w:hAnsi="Arial" w:cs="Arial"/>
      <w:color w:val="0F33A4"/>
      <w:sz w:val="16"/>
      <w:szCs w:val="18"/>
      <w:lang w:val="en-US"/>
    </w:rPr>
  </w:style>
  <w:style w:type="paragraph" w:customStyle="1" w:styleId="Notes">
    <w:name w:val="Notes"/>
    <w:basedOn w:val="Normal"/>
    <w:link w:val="NotesChar"/>
    <w:qFormat/>
    <w:rsid w:val="00E53FD8"/>
    <w:pPr>
      <w:spacing w:before="40" w:after="0" w:line="240" w:lineRule="auto"/>
    </w:pPr>
    <w:rPr>
      <w:rFonts w:ascii="Arial" w:hAnsi="Arial" w:cs="Arial"/>
      <w:color w:val="2C99DC"/>
      <w:sz w:val="16"/>
      <w:szCs w:val="16"/>
      <w:lang w:val="en-US"/>
    </w:rPr>
  </w:style>
  <w:style w:type="paragraph" w:customStyle="1" w:styleId="Textout">
    <w:name w:val="Text out"/>
    <w:link w:val="TextoutChar"/>
    <w:rsid w:val="00E53FD8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  <w:lang w:val="en-US"/>
    </w:rPr>
  </w:style>
  <w:style w:type="character" w:customStyle="1" w:styleId="NotesChar">
    <w:name w:val="Notes Char"/>
    <w:basedOn w:val="DefaultParagraphFont"/>
    <w:link w:val="Notes"/>
    <w:rsid w:val="00E53FD8"/>
    <w:rPr>
      <w:rFonts w:ascii="Arial" w:hAnsi="Arial" w:cs="Arial"/>
      <w:color w:val="2C99DC"/>
      <w:sz w:val="16"/>
      <w:szCs w:val="16"/>
      <w:lang w:val="en-US"/>
    </w:rPr>
  </w:style>
  <w:style w:type="character" w:customStyle="1" w:styleId="TextoutChar">
    <w:name w:val="Text out Char"/>
    <w:basedOn w:val="MaintextChar"/>
    <w:link w:val="Textout"/>
    <w:rsid w:val="00E53FD8"/>
    <w:rPr>
      <w:rFonts w:ascii="Arial" w:hAnsi="Arial" w:cs="Arial"/>
      <w:color w:val="241F1E"/>
      <w:sz w:val="18"/>
      <w:szCs w:val="18"/>
      <w:lang w:val="en-US"/>
    </w:rPr>
  </w:style>
  <w:style w:type="paragraph" w:customStyle="1" w:styleId="Tabletext">
    <w:name w:val="Table text"/>
    <w:basedOn w:val="Maintext"/>
    <w:link w:val="TabletextChar"/>
    <w:qFormat/>
    <w:rsid w:val="00E53FD8"/>
    <w:pPr>
      <w:spacing w:before="100" w:after="100"/>
      <w:ind w:left="284" w:right="284"/>
    </w:pPr>
  </w:style>
  <w:style w:type="character" w:customStyle="1" w:styleId="TabletextChar">
    <w:name w:val="Table text Char"/>
    <w:basedOn w:val="MaintextChar"/>
    <w:link w:val="Tabletext"/>
    <w:rsid w:val="00E53FD8"/>
    <w:rPr>
      <w:rFonts w:ascii="Arial" w:hAnsi="Arial" w:cs="Arial"/>
      <w:color w:val="241F1E"/>
      <w:sz w:val="18"/>
      <w:szCs w:val="18"/>
      <w:lang w:val="en-US"/>
    </w:rPr>
  </w:style>
  <w:style w:type="character" w:customStyle="1" w:styleId="Title1">
    <w:name w:val="Title1"/>
    <w:basedOn w:val="DefaultParagraphFont"/>
    <w:rsid w:val="00E53FD8"/>
  </w:style>
  <w:style w:type="paragraph" w:styleId="NormalWeb">
    <w:name w:val="Normal (Web)"/>
    <w:basedOn w:val="Normal"/>
    <w:uiPriority w:val="99"/>
    <w:unhideWhenUsed/>
    <w:rsid w:val="006F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EC01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75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75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8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4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khanacademy.org" TargetMode="External"/><Relationship Id="rId13" Type="http://schemas.openxmlformats.org/officeDocument/2006/relationships/hyperlink" Target="https://edpuzzle.com/hom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eb.seesaw.m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u-recorde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ho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creator.com" TargetMode="External"/><Relationship Id="rId10" Type="http://schemas.openxmlformats.org/officeDocument/2006/relationships/hyperlink" Target="https://www.plickers.com/log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ubric-maker.com" TargetMode="External"/><Relationship Id="rId14" Type="http://schemas.openxmlformats.org/officeDocument/2006/relationships/hyperlink" Target="https://boomwriter.com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 Petq</cp:lastModifiedBy>
  <cp:revision>2</cp:revision>
  <cp:lastPrinted>2020-06-18T10:05:00Z</cp:lastPrinted>
  <dcterms:created xsi:type="dcterms:W3CDTF">2020-06-18T10:31:00Z</dcterms:created>
  <dcterms:modified xsi:type="dcterms:W3CDTF">2020-06-18T10:31:00Z</dcterms:modified>
</cp:coreProperties>
</file>