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7D226F" w:rsidP="007D2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за 02.04.2020г. за след обяд</w:t>
      </w:r>
    </w:p>
    <w:p w:rsidR="007D226F" w:rsidRDefault="007D226F" w:rsidP="007D226F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Здравейте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мили ученици и родители! Днес 02.04.2020г. ще работим по М</w:t>
      </w:r>
      <w:r w:rsidR="001020B9">
        <w:rPr>
          <w:rFonts w:ascii="Times New Roman" w:hAnsi="Times New Roman" w:cs="Times New Roman"/>
          <w:sz w:val="28"/>
          <w:szCs w:val="28"/>
        </w:rPr>
        <w:t>атематика и Човекът и природата , Интереси</w:t>
      </w:r>
    </w:p>
    <w:p w:rsidR="007D226F" w:rsidRDefault="007D226F" w:rsidP="007D226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Урок№82- Деление на числа от вида 654:3/ стр.87 в Сборника</w:t>
      </w:r>
    </w:p>
    <w:p w:rsidR="00F7679E" w:rsidRDefault="007D226F" w:rsidP="007D226F">
      <w:pPr>
        <w:spacing w:before="0" w:after="0"/>
      </w:pPr>
      <w:r>
        <w:rPr>
          <w:rFonts w:ascii="Times New Roman" w:hAnsi="Times New Roman" w:cs="Times New Roman"/>
          <w:sz w:val="28"/>
          <w:szCs w:val="28"/>
        </w:rPr>
        <w:t>Изгледай линка за да си припомниш делението:</w:t>
      </w:r>
      <w:r w:rsidRPr="007D226F">
        <w:t xml:space="preserve"> </w:t>
      </w:r>
      <w:hyperlink r:id="rId6" w:history="1">
        <w:r w:rsidR="00F7679E">
          <w:rPr>
            <w:rStyle w:val="af7"/>
          </w:rPr>
          <w:t>https://www.youtube.com/watch?v=as_8yJ_jm5U</w:t>
        </w:r>
      </w:hyperlink>
    </w:p>
    <w:p w:rsidR="007D226F" w:rsidRDefault="007D226F" w:rsidP="007D226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Зад.1</w:t>
      </w:r>
      <w:r>
        <w:t xml:space="preserve"> </w:t>
      </w:r>
      <w:r w:rsidRPr="00F7679E">
        <w:rPr>
          <w:rFonts w:ascii="Times New Roman" w:hAnsi="Times New Roman" w:cs="Times New Roman"/>
          <w:sz w:val="28"/>
          <w:szCs w:val="28"/>
        </w:rPr>
        <w:t xml:space="preserve">Правите опашка от делението, </w:t>
      </w:r>
      <w:r w:rsidR="00F7679E" w:rsidRPr="00F7679E">
        <w:rPr>
          <w:rFonts w:ascii="Times New Roman" w:hAnsi="Times New Roman" w:cs="Times New Roman"/>
          <w:sz w:val="28"/>
          <w:szCs w:val="28"/>
        </w:rPr>
        <w:t xml:space="preserve">както видяхте, като попълвате </w:t>
      </w:r>
      <w:r w:rsidR="00F7679E">
        <w:rPr>
          <w:rFonts w:ascii="Times New Roman" w:hAnsi="Times New Roman" w:cs="Times New Roman"/>
          <w:sz w:val="28"/>
          <w:szCs w:val="28"/>
        </w:rPr>
        <w:t xml:space="preserve"> в квадратчетата…</w:t>
      </w:r>
    </w:p>
    <w:p w:rsidR="00F7679E" w:rsidRDefault="00F7679E" w:rsidP="007D226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2 Може да си направите задачите с опашка, след което проверявате:полученото число /частното/ умножавате по делителят и трябва да получите делимото, ако сте решавали вярно…</w:t>
      </w:r>
    </w:p>
    <w:p w:rsidR="00F7679E" w:rsidRDefault="00F7679E" w:rsidP="007D226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Зад. 3 Необходимо е да разделите на 3 или на 4 , като се съобразите кои цветя цъфтят през пролетта или през лятото./ давам </w:t>
      </w:r>
      <w:r w:rsidR="00867C81">
        <w:rPr>
          <w:rFonts w:ascii="Times New Roman" w:hAnsi="Times New Roman" w:cs="Times New Roman"/>
          <w:sz w:val="28"/>
          <w:szCs w:val="28"/>
        </w:rPr>
        <w:t>джокер: първият и третият пример се делят на 3, а другите на 4.</w:t>
      </w:r>
    </w:p>
    <w:p w:rsidR="00867C81" w:rsidRDefault="00867C81" w:rsidP="007D226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4 За да решите зад. трябва от сбора на белите и розови лалета, да извадите общия брой лалета в един букет и ще получите, колко са букетите. Използвайте скоби при решаване на зад. Ако вярно сте решавали броя на получените букети умножен по общия брой лалета в 1 букет ще ви даде общия брой на всички лалета/ розови + бели/. Без зад.5</w:t>
      </w:r>
    </w:p>
    <w:p w:rsidR="00867C81" w:rsidRDefault="00867C81" w:rsidP="007D226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Човекът и природата: Скелет и мускули – имат да си припомнят урока и да разкажат най- важното от него/ както каза госпожата/ и да си препишат:Знаете ли че…в края на урока.</w:t>
      </w:r>
    </w:p>
    <w:p w:rsidR="00867C81" w:rsidRDefault="00867C81" w:rsidP="007D226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Моята зад. е : Проверете стойката си/ на детето/, като застанете пред огледало и определете:</w:t>
      </w:r>
    </w:p>
    <w:p w:rsidR="00867C81" w:rsidRDefault="001020B9" w:rsidP="00867C81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7C81">
        <w:rPr>
          <w:rFonts w:ascii="Times New Roman" w:hAnsi="Times New Roman" w:cs="Times New Roman"/>
          <w:sz w:val="28"/>
          <w:szCs w:val="28"/>
        </w:rPr>
        <w:t>зправен ли е гърба /Да или Не/</w:t>
      </w:r>
    </w:p>
    <w:p w:rsidR="001020B9" w:rsidRDefault="001020B9" w:rsidP="001020B9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едно ниво ли са раменете </w:t>
      </w:r>
      <w:r>
        <w:rPr>
          <w:rFonts w:ascii="Times New Roman" w:hAnsi="Times New Roman" w:cs="Times New Roman"/>
          <w:sz w:val="28"/>
          <w:szCs w:val="28"/>
        </w:rPr>
        <w:t>/Да или Не/</w:t>
      </w:r>
    </w:p>
    <w:p w:rsidR="00867C81" w:rsidRDefault="001020B9" w:rsidP="00867C81">
      <w:pPr>
        <w:pStyle w:val="ac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каква позиция е главата / наведена или изправена/</w:t>
      </w:r>
    </w:p>
    <w:p w:rsidR="001020B9" w:rsidRPr="00867C81" w:rsidRDefault="001020B9" w:rsidP="001020B9">
      <w:pPr>
        <w:pStyle w:val="ac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Извод: Стойката ми е……….правилна/ неправилна. </w:t>
      </w:r>
    </w:p>
    <w:p w:rsidR="007D226F" w:rsidRDefault="001020B9" w:rsidP="007D226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Интереси: </w:t>
      </w:r>
      <w:r w:rsidR="00C34036">
        <w:rPr>
          <w:rFonts w:ascii="Times New Roman" w:hAnsi="Times New Roman" w:cs="Times New Roman"/>
          <w:sz w:val="28"/>
          <w:szCs w:val="28"/>
        </w:rPr>
        <w:t>Който иска може да изгледа приказката „Грозното патенце“, която ни  учи да бъдем добри.</w:t>
      </w:r>
    </w:p>
    <w:p w:rsidR="00C34036" w:rsidRPr="007D226F" w:rsidRDefault="00C34036" w:rsidP="007D226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Приятна работа!</w:t>
      </w:r>
      <w:bookmarkStart w:id="0" w:name="_GoBack"/>
      <w:bookmarkEnd w:id="0"/>
    </w:p>
    <w:sectPr w:rsidR="00C34036" w:rsidRPr="007D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523"/>
    <w:multiLevelType w:val="hybridMultilevel"/>
    <w:tmpl w:val="5EB4B072"/>
    <w:lvl w:ilvl="0" w:tplc="A3D0D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F"/>
    <w:rsid w:val="001020B9"/>
    <w:rsid w:val="004F2017"/>
    <w:rsid w:val="007D226F"/>
    <w:rsid w:val="00867C81"/>
    <w:rsid w:val="00BB6F05"/>
    <w:rsid w:val="00C34036"/>
    <w:rsid w:val="00F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7D2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7D2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s_8yJ_jm5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2020-04-02T09:01:00Z</dcterms:created>
  <dcterms:modified xsi:type="dcterms:W3CDTF">2020-04-02T10:00:00Z</dcterms:modified>
</cp:coreProperties>
</file>