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B7" w:rsidRDefault="00980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клас: 1 а</w:t>
      </w:r>
    </w:p>
    <w:p w:rsidR="00980EB7" w:rsidRPr="00F23B00" w:rsidRDefault="00980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Четене с разбиране</w:t>
      </w:r>
      <w:r w:rsidR="00F23B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B00">
        <w:rPr>
          <w:rFonts w:ascii="Times New Roman" w:hAnsi="Times New Roman" w:cs="Times New Roman"/>
          <w:sz w:val="28"/>
          <w:szCs w:val="28"/>
        </w:rPr>
        <w:t>ИУЧ</w:t>
      </w:r>
    </w:p>
    <w:p w:rsidR="00F63E0C" w:rsidRPr="00F63E0C" w:rsidRDefault="00F63E0C" w:rsidP="00F63E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lang w:eastAsia="bg-BG"/>
        </w:rPr>
      </w:pPr>
      <w:r w:rsidRPr="00F63E0C">
        <w:rPr>
          <w:rFonts w:ascii="Times New Roman" w:eastAsia="Times New Roman" w:hAnsi="Times New Roman" w:cs="Times New Roman"/>
          <w:caps/>
          <w:color w:val="000000"/>
          <w:kern w:val="36"/>
          <w:lang w:eastAsia="bg-BG"/>
        </w:rPr>
        <w:t>ЧОРБАДЖИЯТА И ЖЪТВАРЯТ</w:t>
      </w:r>
    </w:p>
    <w:p w:rsidR="00F63E0C" w:rsidRPr="00F63E0C" w:rsidRDefault="00F63E0C" w:rsidP="00F63E0C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 жътва един стар чорбаджия повикал своя съсед - сиромах човек, да му пожъне нивата.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Докога ще жъна? - попитал сиромахът.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Докато залезе онова, небесното светило - показал нагоре с пръст чорбаджията.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Ама какво ще ми платиш?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Една торбичка брашно ще ти дам, стига да работиш както трябва.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Сиромахът отишъл на чорбаджийската нива и я подхванал от единия край. Запращели ония ми ти ръкойки, почнал да търкаля снопите. Жънал, без да се изправи. Само на пладне поседнал за малко под крушата, изял една порязаница хляб и една глава лук и пак грабнал сърпа. До вечерта пожънал половината нива. Когато слънцето залязло, умореният работник се изправил, обърсал горещата пот от челото си и рекъл: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Стига толкова.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Как тъй стига - обадил се чорбаджията, който току-що пристигнал да види докъде е стигнал жътварят му, - половината нива стои непожъната.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Но слънцето залезе и почна да притъмнява.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Слънцето залезе, но я погледни на небето! Там вече е изгряла неговата сестра - месечината. Ще жънеш, додето залезе и тя. Инак няма брашно.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 наистина месечината се изтърколила на небето като червена ябълка и станало видело.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Нямало що. Жътварят пак пречупил кръст и започнал. Цяла нощ се трепал, а чорбаджията легнал под крушата и се наспал хубаво. Додето огрее слънцето на другия ден, работникът пожънал цялата нива.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Сега ще ти дам брашно - рекъл чорбаджията. - Иди вкъщи да си вземеш торбичката и ела на моята воденица. Там е брашното ми.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Отишъл си сиромахът и подир малко пристигнал на воденицата с един голям </w:t>
      </w:r>
      <w:proofErr w:type="spellStart"/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козлен</w:t>
      </w:r>
      <w:proofErr w:type="spellEnd"/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чувал.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Сипвай брашното! -рекъл той.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Чорбаджията облещил очи и се развикал: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- Защо си донесъл този </w:t>
      </w:r>
      <w:proofErr w:type="spellStart"/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козлен</w:t>
      </w:r>
      <w:proofErr w:type="spellEnd"/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чувал? Какво е туй нещо?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Туй нещо е по-големият брат на торбичката - отговорил работникът.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Как тъй може торбичката да има голям брат?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 Щом като слънцето може да има сестра, защо да не може и торбичката да има брат? - хитро казал сиромахът.</w:t>
      </w:r>
    </w:p>
    <w:p w:rsidR="00F63E0C" w:rsidRPr="00904913" w:rsidRDefault="00F63E0C" w:rsidP="00F63E0C">
      <w:pPr>
        <w:shd w:val="clear" w:color="auto" w:fill="FFFFFF"/>
        <w:spacing w:after="0" w:line="240" w:lineRule="auto"/>
        <w:ind w:left="60" w:right="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Чорбаджията се намерил натясно и насипал брашното в </w:t>
      </w:r>
      <w:proofErr w:type="spellStart"/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козления</w:t>
      </w:r>
      <w:proofErr w:type="spellEnd"/>
      <w:r w:rsidRPr="0090491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чувал.</w:t>
      </w:r>
    </w:p>
    <w:p w:rsidR="00F63E0C" w:rsidRPr="00F63E0C" w:rsidRDefault="00F63E0C" w:rsidP="00F63E0C">
      <w:pPr>
        <w:shd w:val="clear" w:color="auto" w:fill="FFFFFF"/>
        <w:spacing w:after="0" w:line="240" w:lineRule="auto"/>
        <w:ind w:left="60" w:right="60" w:firstLine="300"/>
        <w:jc w:val="right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color w:val="000000"/>
          <w:shd w:val="clear" w:color="auto" w:fill="FFFFFF"/>
        </w:rPr>
        <w:t>[</w:t>
      </w:r>
      <w:hyperlink r:id="rId5" w:history="1">
        <w:r w:rsidRPr="00F63E0C">
          <w:rPr>
            <w:rStyle w:val="a3"/>
            <w:rFonts w:ascii="Times New Roman" w:hAnsi="Times New Roman" w:cs="Times New Roman"/>
            <w:color w:val="005500"/>
            <w:u w:val="none"/>
            <w:shd w:val="clear" w:color="auto" w:fill="FFFFFF"/>
          </w:rPr>
          <w:t>български народни приказки</w:t>
        </w:r>
      </w:hyperlink>
      <w:r w:rsidRPr="00F63E0C">
        <w:rPr>
          <w:rFonts w:ascii="Times New Roman" w:hAnsi="Times New Roman" w:cs="Times New Roman"/>
          <w:color w:val="000000"/>
          <w:shd w:val="clear" w:color="auto" w:fill="FFFFFF"/>
        </w:rPr>
        <w:t>][</w:t>
      </w:r>
      <w:hyperlink r:id="rId6" w:history="1">
        <w:r w:rsidRPr="00F63E0C">
          <w:rPr>
            <w:rStyle w:val="a3"/>
            <w:rFonts w:ascii="Times New Roman" w:hAnsi="Times New Roman" w:cs="Times New Roman"/>
            <w:color w:val="005500"/>
            <w:u w:val="none"/>
            <w:shd w:val="clear" w:color="auto" w:fill="FFFFFF"/>
          </w:rPr>
          <w:t>СЛОВОТО</w:t>
        </w:r>
      </w:hyperlink>
      <w:r w:rsidRPr="00F63E0C">
        <w:rPr>
          <w:rFonts w:ascii="Times New Roman" w:hAnsi="Times New Roman" w:cs="Times New Roman"/>
          <w:color w:val="000000"/>
          <w:shd w:val="clear" w:color="auto" w:fill="FFFFFF"/>
        </w:rPr>
        <w:t>]</w:t>
      </w:r>
    </w:p>
    <w:p w:rsidR="00980EB7" w:rsidRDefault="00F6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Зад. 1 Кои са героите в приказката?......................................................................................</w:t>
      </w:r>
    </w:p>
    <w:p w:rsidR="00F63E0C" w:rsidRDefault="00F6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………………………………………………………………………………………………..</w:t>
      </w:r>
    </w:p>
    <w:p w:rsidR="00F63E0C" w:rsidRDefault="00F63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Зад. 2 Къде се случва </w:t>
      </w:r>
      <w:r w:rsidR="00AB7FB1">
        <w:rPr>
          <w:rFonts w:ascii="Times New Roman" w:hAnsi="Times New Roman" w:cs="Times New Roman"/>
          <w:sz w:val="28"/>
          <w:szCs w:val="28"/>
        </w:rPr>
        <w:t>случката? ……………………………………………………….</w:t>
      </w:r>
    </w:p>
    <w:p w:rsidR="00AB7FB1" w:rsidRDefault="00AB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AB7FB1" w:rsidRDefault="00AB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Зад. 3 До кога ще жъне сиромаха? Препише изречението.</w:t>
      </w:r>
    </w:p>
    <w:p w:rsidR="00AB7FB1" w:rsidRDefault="00AB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………………………………………………………………………………………………..</w:t>
      </w:r>
    </w:p>
    <w:p w:rsidR="00AB7FB1" w:rsidRDefault="00AB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Зад. 4 Според думите на сиромаха, какво е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чувал“? Препиши изречението.</w:t>
      </w:r>
    </w:p>
    <w:p w:rsidR="00AB7FB1" w:rsidRDefault="00AB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AB7FB1" w:rsidRDefault="00AB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Зад. 5 С какво сравнява автора месечината? ……………………………………………..</w:t>
      </w:r>
    </w:p>
    <w:p w:rsidR="00AB7FB1" w:rsidRDefault="00AB7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Зад. 6 Направете кратка диктовка по избран от вас текст.</w:t>
      </w:r>
    </w:p>
    <w:sectPr w:rsidR="00AB7FB1" w:rsidSect="00F63E0C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7"/>
    <w:rsid w:val="003805FE"/>
    <w:rsid w:val="00432836"/>
    <w:rsid w:val="004746DB"/>
    <w:rsid w:val="00904913"/>
    <w:rsid w:val="00980EB7"/>
    <w:rsid w:val="009B2CBF"/>
    <w:rsid w:val="009D0BC9"/>
    <w:rsid w:val="00AB7FB1"/>
    <w:rsid w:val="00DD58F3"/>
    <w:rsid w:val="00E41128"/>
    <w:rsid w:val="00F23B00"/>
    <w:rsid w:val="00F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ovo.bg/index.php3" TargetMode="External"/><Relationship Id="rId5" Type="http://schemas.openxmlformats.org/officeDocument/2006/relationships/hyperlink" Target="http://www.slovo.bg/showauthor.php3?ID=16&amp;Lang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2020-03-23T16:49:00Z</dcterms:created>
  <dcterms:modified xsi:type="dcterms:W3CDTF">2020-03-23T16:49:00Z</dcterms:modified>
</cp:coreProperties>
</file>