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34731" w14:textId="77777777" w:rsidR="00D5331F" w:rsidRDefault="00D5331F" w:rsidP="00DE3CD5">
      <w:pPr>
        <w:rPr>
          <w:i/>
          <w:color w:val="262626"/>
          <w:sz w:val="24"/>
          <w:szCs w:val="24"/>
          <w:lang w:val="bg-BG"/>
        </w:rPr>
      </w:pPr>
    </w:p>
    <w:p w14:paraId="64A59CED" w14:textId="77777777" w:rsidR="001065D5" w:rsidRDefault="001065D5" w:rsidP="00DE3CD5">
      <w:pPr>
        <w:rPr>
          <w:color w:val="262626"/>
          <w:sz w:val="24"/>
          <w:szCs w:val="24"/>
          <w:lang w:val="bg-BG"/>
        </w:rPr>
      </w:pPr>
    </w:p>
    <w:p w14:paraId="2906398A" w14:textId="77777777" w:rsidR="001D01F0" w:rsidRDefault="00531582" w:rsidP="001D01F0">
      <w:pPr>
        <w:spacing w:line="360" w:lineRule="auto"/>
        <w:ind w:firstLine="567"/>
        <w:jc w:val="both"/>
        <w:outlineLvl w:val="1"/>
        <w:rPr>
          <w:bCs/>
          <w:color w:val="000000" w:themeColor="text1"/>
          <w:sz w:val="24"/>
          <w:szCs w:val="24"/>
          <w:lang w:val="bg-BG"/>
        </w:rPr>
      </w:pPr>
      <w:r w:rsidRPr="00531582">
        <w:rPr>
          <w:bCs/>
          <w:color w:val="000000" w:themeColor="text1"/>
          <w:sz w:val="24"/>
          <w:szCs w:val="24"/>
          <w:lang w:val="bg-BG"/>
        </w:rPr>
        <w:t>Национална стратегия за безопасност на движението по пътищата</w:t>
      </w:r>
      <w:r>
        <w:rPr>
          <w:bCs/>
          <w:color w:val="000000" w:themeColor="text1"/>
          <w:sz w:val="24"/>
          <w:szCs w:val="24"/>
          <w:lang w:val="bg-BG"/>
        </w:rPr>
        <w:t xml:space="preserve"> </w:t>
      </w:r>
      <w:r w:rsidRPr="00531582">
        <w:rPr>
          <w:bCs/>
          <w:color w:val="000000" w:themeColor="text1"/>
          <w:sz w:val="24"/>
          <w:szCs w:val="24"/>
          <w:lang w:val="bg-BG"/>
        </w:rPr>
        <w:t xml:space="preserve">в Република България за периода 2021-2030 г., </w:t>
      </w:r>
      <w:r w:rsidR="002965AD">
        <w:rPr>
          <w:bCs/>
          <w:color w:val="000000" w:themeColor="text1"/>
          <w:sz w:val="24"/>
          <w:szCs w:val="24"/>
          <w:lang w:val="bg-BG"/>
        </w:rPr>
        <w:t xml:space="preserve">е </w:t>
      </w:r>
      <w:r w:rsidRPr="00531582">
        <w:rPr>
          <w:bCs/>
          <w:color w:val="000000" w:themeColor="text1"/>
          <w:sz w:val="24"/>
          <w:szCs w:val="24"/>
          <w:lang w:val="bg-BG"/>
        </w:rPr>
        <w:t>приета с Решение № 776/19.12.2019</w:t>
      </w:r>
      <w:r>
        <w:rPr>
          <w:bCs/>
          <w:color w:val="000000" w:themeColor="text1"/>
          <w:sz w:val="24"/>
          <w:szCs w:val="24"/>
          <w:lang w:val="bg-BG"/>
        </w:rPr>
        <w:t xml:space="preserve"> </w:t>
      </w:r>
      <w:r w:rsidRPr="00531582">
        <w:rPr>
          <w:bCs/>
          <w:color w:val="000000" w:themeColor="text1"/>
          <w:sz w:val="24"/>
          <w:szCs w:val="24"/>
          <w:lang w:val="bg-BG"/>
        </w:rPr>
        <w:t>г. на Министерския съвет</w:t>
      </w:r>
      <w:r>
        <w:rPr>
          <w:bCs/>
          <w:color w:val="000000" w:themeColor="text1"/>
          <w:sz w:val="24"/>
          <w:szCs w:val="24"/>
          <w:lang w:val="bg-BG"/>
        </w:rPr>
        <w:t>. Визията ù в</w:t>
      </w:r>
      <w:r w:rsidRPr="00531582">
        <w:rPr>
          <w:bCs/>
          <w:color w:val="000000" w:themeColor="text1"/>
          <w:sz w:val="24"/>
          <w:szCs w:val="24"/>
          <w:lang w:val="bg-BG"/>
        </w:rPr>
        <w:t xml:space="preserve"> направление </w:t>
      </w:r>
      <w:r w:rsidRPr="001D01F0">
        <w:rPr>
          <w:b/>
          <w:bCs/>
          <w:color w:val="000000" w:themeColor="text1"/>
          <w:sz w:val="24"/>
          <w:szCs w:val="24"/>
          <w:lang w:val="bg-BG"/>
        </w:rPr>
        <w:t>Социално-отговорно поведение</w:t>
      </w:r>
      <w:r w:rsidR="001D01F0" w:rsidRPr="001D01F0">
        <w:rPr>
          <w:b/>
          <w:bCs/>
          <w:color w:val="000000" w:themeColor="text1"/>
          <w:sz w:val="24"/>
          <w:szCs w:val="24"/>
          <w:lang w:val="bg-BG"/>
        </w:rPr>
        <w:t>: учене през целия живот</w:t>
      </w:r>
      <w:r w:rsidRPr="001D01F0">
        <w:rPr>
          <w:b/>
          <w:bCs/>
          <w:color w:val="000000" w:themeColor="text1"/>
          <w:sz w:val="24"/>
          <w:szCs w:val="24"/>
          <w:lang w:val="bg-BG"/>
        </w:rPr>
        <w:t xml:space="preserve"> </w:t>
      </w:r>
      <w:r>
        <w:rPr>
          <w:bCs/>
          <w:color w:val="000000" w:themeColor="text1"/>
          <w:sz w:val="24"/>
          <w:szCs w:val="24"/>
          <w:lang w:val="bg-BG"/>
        </w:rPr>
        <w:t>е насочена към</w:t>
      </w:r>
      <w:r w:rsidR="001D01F0">
        <w:rPr>
          <w:bCs/>
          <w:color w:val="000000" w:themeColor="text1"/>
          <w:sz w:val="24"/>
          <w:szCs w:val="24"/>
          <w:lang w:val="bg-BG"/>
        </w:rPr>
        <w:t xml:space="preserve"> п</w:t>
      </w:r>
      <w:r w:rsidRPr="00531582">
        <w:rPr>
          <w:bCs/>
          <w:color w:val="000000" w:themeColor="text1"/>
          <w:sz w:val="24"/>
          <w:szCs w:val="24"/>
          <w:lang w:val="bg-BG"/>
        </w:rPr>
        <w:t>оведение на всеки член на обществото, независимо от неговата социална роля и статус, насочено към поемане</w:t>
      </w:r>
      <w:r w:rsidR="002C0FA5">
        <w:rPr>
          <w:bCs/>
          <w:color w:val="000000" w:themeColor="text1"/>
          <w:sz w:val="24"/>
          <w:szCs w:val="24"/>
          <w:lang w:val="bg-BG"/>
        </w:rPr>
        <w:t xml:space="preserve"> на отговорност за въздействие</w:t>
      </w:r>
      <w:r w:rsidRPr="00531582">
        <w:rPr>
          <w:bCs/>
          <w:color w:val="000000" w:themeColor="text1"/>
          <w:sz w:val="24"/>
          <w:szCs w:val="24"/>
          <w:lang w:val="bg-BG"/>
        </w:rPr>
        <w:t xml:space="preserve"> върху околните хора и среда, вследствие на реализирани решения и действия; </w:t>
      </w:r>
      <w:r w:rsidR="001D01F0">
        <w:rPr>
          <w:bCs/>
          <w:color w:val="000000" w:themeColor="text1"/>
          <w:sz w:val="24"/>
          <w:szCs w:val="24"/>
          <w:lang w:val="bg-BG"/>
        </w:rPr>
        <w:t>п</w:t>
      </w:r>
      <w:r w:rsidRPr="001D01F0">
        <w:rPr>
          <w:bCs/>
          <w:color w:val="000000" w:themeColor="text1"/>
          <w:sz w:val="24"/>
          <w:szCs w:val="24"/>
          <w:lang w:val="bg-BG"/>
        </w:rPr>
        <w:t xml:space="preserve">оведение, отчитащо правилата, върховенството на </w:t>
      </w:r>
      <w:r w:rsidR="00CC1A4D" w:rsidRPr="001D01F0">
        <w:rPr>
          <w:bCs/>
          <w:color w:val="000000" w:themeColor="text1"/>
          <w:sz w:val="24"/>
          <w:szCs w:val="24"/>
          <w:lang w:val="bg-BG"/>
        </w:rPr>
        <w:t>закона и етичните норми, където</w:t>
      </w:r>
      <w:r w:rsidR="001D01F0">
        <w:rPr>
          <w:bCs/>
          <w:color w:val="000000" w:themeColor="text1"/>
          <w:sz w:val="24"/>
          <w:szCs w:val="24"/>
          <w:lang w:val="bg-BG"/>
        </w:rPr>
        <w:t>:</w:t>
      </w:r>
    </w:p>
    <w:p w14:paraId="7E04F689" w14:textId="6EDA3C98" w:rsidR="00531582" w:rsidRPr="00757E9C" w:rsidRDefault="00531582" w:rsidP="00757E9C">
      <w:pPr>
        <w:pStyle w:val="ab"/>
        <w:numPr>
          <w:ilvl w:val="0"/>
          <w:numId w:val="10"/>
        </w:numPr>
        <w:spacing w:line="360" w:lineRule="auto"/>
        <w:jc w:val="both"/>
        <w:outlineLvl w:val="1"/>
        <w:rPr>
          <w:bCs/>
          <w:color w:val="000000" w:themeColor="text1"/>
          <w:sz w:val="24"/>
          <w:szCs w:val="24"/>
          <w:lang w:val="bg-BG"/>
        </w:rPr>
      </w:pPr>
      <w:r w:rsidRPr="00757E9C">
        <w:rPr>
          <w:bCs/>
          <w:color w:val="000000" w:themeColor="text1"/>
          <w:sz w:val="24"/>
          <w:szCs w:val="24"/>
          <w:lang w:val="bg-BG"/>
        </w:rPr>
        <w:t xml:space="preserve">БДП е отговорност на цялото общество; </w:t>
      </w:r>
    </w:p>
    <w:p w14:paraId="16B96A19" w14:textId="77777777" w:rsidR="00531582" w:rsidRDefault="00531582" w:rsidP="002C0FA5">
      <w:pPr>
        <w:pStyle w:val="ab"/>
        <w:numPr>
          <w:ilvl w:val="0"/>
          <w:numId w:val="10"/>
        </w:numPr>
        <w:spacing w:line="360" w:lineRule="auto"/>
        <w:jc w:val="both"/>
        <w:outlineLvl w:val="1"/>
        <w:rPr>
          <w:bCs/>
          <w:color w:val="000000" w:themeColor="text1"/>
          <w:sz w:val="24"/>
          <w:szCs w:val="24"/>
          <w:lang w:val="bg-BG"/>
        </w:rPr>
      </w:pPr>
      <w:r w:rsidRPr="00531582">
        <w:rPr>
          <w:bCs/>
          <w:color w:val="000000" w:themeColor="text1"/>
          <w:sz w:val="24"/>
          <w:szCs w:val="24"/>
          <w:lang w:val="bg-BG"/>
        </w:rPr>
        <w:t xml:space="preserve">БДП е неразделна част от възпитанието на децата, реализирано в системата на образованието и в семейната среда; </w:t>
      </w:r>
    </w:p>
    <w:p w14:paraId="360853A4" w14:textId="77777777" w:rsidR="00531582" w:rsidRDefault="00531582" w:rsidP="002C0FA5">
      <w:pPr>
        <w:pStyle w:val="ab"/>
        <w:numPr>
          <w:ilvl w:val="0"/>
          <w:numId w:val="10"/>
        </w:numPr>
        <w:spacing w:line="360" w:lineRule="auto"/>
        <w:jc w:val="both"/>
        <w:outlineLvl w:val="1"/>
        <w:rPr>
          <w:bCs/>
          <w:color w:val="000000" w:themeColor="text1"/>
          <w:sz w:val="24"/>
          <w:szCs w:val="24"/>
          <w:lang w:val="bg-BG"/>
        </w:rPr>
      </w:pPr>
      <w:r w:rsidRPr="00531582">
        <w:rPr>
          <w:bCs/>
          <w:color w:val="000000" w:themeColor="text1"/>
          <w:sz w:val="24"/>
          <w:szCs w:val="24"/>
          <w:lang w:val="bg-BG"/>
        </w:rPr>
        <w:t xml:space="preserve">БДП е тема, която присъства като „учене през целия живот" в личностната и професионалната реализация на водачите на МПС; </w:t>
      </w:r>
    </w:p>
    <w:p w14:paraId="7DC9A294" w14:textId="205964D1" w:rsidR="00531582" w:rsidRDefault="0010451B" w:rsidP="002C0FA5">
      <w:pPr>
        <w:pStyle w:val="ab"/>
        <w:numPr>
          <w:ilvl w:val="0"/>
          <w:numId w:val="10"/>
        </w:numPr>
        <w:spacing w:line="360" w:lineRule="auto"/>
        <w:jc w:val="both"/>
        <w:outlineLvl w:val="1"/>
        <w:rPr>
          <w:bCs/>
          <w:color w:val="000000" w:themeColor="text1"/>
          <w:sz w:val="24"/>
          <w:szCs w:val="24"/>
          <w:lang w:val="bg-BG"/>
        </w:rPr>
      </w:pPr>
      <w:r>
        <w:rPr>
          <w:bCs/>
          <w:color w:val="000000" w:themeColor="text1"/>
          <w:sz w:val="24"/>
          <w:szCs w:val="24"/>
          <w:lang w:val="bg-BG"/>
        </w:rPr>
        <w:t>БДП е интегриран</w:t>
      </w:r>
      <w:r w:rsidR="00531582" w:rsidRPr="00531582">
        <w:rPr>
          <w:bCs/>
          <w:color w:val="000000" w:themeColor="text1"/>
          <w:sz w:val="24"/>
          <w:szCs w:val="24"/>
          <w:lang w:val="bg-BG"/>
        </w:rPr>
        <w:t>а и възпитавана в организационната дейност на публичните организации и бизнеса</w:t>
      </w:r>
      <w:r w:rsidR="00531582">
        <w:rPr>
          <w:bCs/>
          <w:color w:val="000000" w:themeColor="text1"/>
          <w:sz w:val="24"/>
          <w:szCs w:val="24"/>
          <w:lang w:val="bg-BG"/>
        </w:rPr>
        <w:t>,</w:t>
      </w:r>
      <w:r w:rsidR="00531582" w:rsidRPr="00531582">
        <w:rPr>
          <w:bCs/>
          <w:color w:val="000000" w:themeColor="text1"/>
          <w:sz w:val="24"/>
          <w:szCs w:val="24"/>
          <w:lang w:val="bg-BG"/>
        </w:rPr>
        <w:t xml:space="preserve"> чиито служители взаимодействат с пътната система в лично и/или служебно качество.</w:t>
      </w:r>
    </w:p>
    <w:p w14:paraId="37DFB963" w14:textId="4A87368C" w:rsidR="00B963E6" w:rsidRDefault="009775E3" w:rsidP="009775E3">
      <w:pPr>
        <w:spacing w:line="360" w:lineRule="auto"/>
        <w:ind w:firstLine="567"/>
        <w:jc w:val="both"/>
        <w:outlineLvl w:val="1"/>
        <w:rPr>
          <w:bCs/>
          <w:color w:val="000000" w:themeColor="text1"/>
          <w:sz w:val="24"/>
          <w:szCs w:val="24"/>
          <w:lang w:val="bg-BG"/>
        </w:rPr>
      </w:pPr>
      <w:r w:rsidRPr="009775E3">
        <w:rPr>
          <w:bCs/>
          <w:color w:val="000000" w:themeColor="text1"/>
          <w:sz w:val="24"/>
          <w:szCs w:val="24"/>
          <w:lang w:val="bg-BG"/>
        </w:rPr>
        <w:t>Разработена</w:t>
      </w:r>
      <w:r>
        <w:rPr>
          <w:bCs/>
          <w:color w:val="000000" w:themeColor="text1"/>
          <w:sz w:val="24"/>
          <w:szCs w:val="24"/>
          <w:lang w:val="bg-BG"/>
        </w:rPr>
        <w:t xml:space="preserve"> е</w:t>
      </w:r>
      <w:r w:rsidRPr="009775E3">
        <w:rPr>
          <w:bCs/>
          <w:color w:val="000000" w:themeColor="text1"/>
          <w:sz w:val="24"/>
          <w:szCs w:val="24"/>
          <w:lang w:val="bg-BG"/>
        </w:rPr>
        <w:t xml:space="preserve"> единна концепция </w:t>
      </w:r>
      <w:r w:rsidR="001D01F0">
        <w:rPr>
          <w:bCs/>
          <w:color w:val="000000" w:themeColor="text1"/>
          <w:sz w:val="24"/>
          <w:szCs w:val="24"/>
          <w:lang w:val="bg-BG"/>
        </w:rPr>
        <w:t>за обучение по БДП на принципа „учене през целия живот“</w:t>
      </w:r>
      <w:r w:rsidRPr="009775E3">
        <w:rPr>
          <w:bCs/>
          <w:color w:val="000000" w:themeColor="text1"/>
          <w:sz w:val="24"/>
          <w:szCs w:val="24"/>
          <w:lang w:val="bg-BG"/>
        </w:rPr>
        <w:t xml:space="preserve"> с активното участие на Министерство на образованието и науката. В стратегически план, Концепцията цели да очертае и логически да обоснове основните направления, в които следва да се развива системата за обучение, свързана с БДП, отчитайки предизвикателствата пред различните възрастови групи, за изграждане на култура на съпричастност към БДП, която да се възприема като споделена отговорност. Концепцията залага на принципа за системен подход, съгласно който БДП е сбор от логически свързани елементи, като правилното и обвързаното повлияване на всеки от тях е предпоставка за постигане на положителен резултат.</w:t>
      </w:r>
    </w:p>
    <w:p w14:paraId="19AB2715" w14:textId="5009ADE3" w:rsidR="009775E3" w:rsidRPr="0010451B" w:rsidRDefault="0010451B" w:rsidP="0010451B">
      <w:pPr>
        <w:spacing w:line="360" w:lineRule="auto"/>
        <w:ind w:firstLine="567"/>
        <w:jc w:val="both"/>
        <w:outlineLvl w:val="1"/>
        <w:rPr>
          <w:bCs/>
          <w:sz w:val="24"/>
          <w:szCs w:val="24"/>
          <w:lang w:val="bg-BG"/>
        </w:rPr>
      </w:pPr>
      <w:r w:rsidRPr="0010451B">
        <w:rPr>
          <w:bCs/>
          <w:sz w:val="24"/>
          <w:szCs w:val="24"/>
          <w:lang w:val="bg-BG"/>
        </w:rPr>
        <w:t>М</w:t>
      </w:r>
      <w:r w:rsidR="006D4723" w:rsidRPr="0010451B">
        <w:rPr>
          <w:bCs/>
          <w:sz w:val="24"/>
          <w:szCs w:val="24"/>
          <w:lang w:val="bg-BG"/>
        </w:rPr>
        <w:t xml:space="preserve">исия </w:t>
      </w:r>
      <w:r w:rsidRPr="0010451B">
        <w:rPr>
          <w:bCs/>
          <w:sz w:val="24"/>
          <w:szCs w:val="24"/>
          <w:lang w:val="bg-BG"/>
        </w:rPr>
        <w:t xml:space="preserve">на всички ни </w:t>
      </w:r>
      <w:r w:rsidR="006D4723" w:rsidRPr="0010451B">
        <w:rPr>
          <w:bCs/>
          <w:sz w:val="24"/>
          <w:szCs w:val="24"/>
          <w:lang w:val="bg-BG"/>
        </w:rPr>
        <w:t>е</w:t>
      </w:r>
      <w:r w:rsidR="009775E3" w:rsidRPr="0010451B">
        <w:rPr>
          <w:bCs/>
          <w:sz w:val="24"/>
          <w:szCs w:val="24"/>
          <w:lang w:val="bg-BG"/>
        </w:rPr>
        <w:t xml:space="preserve"> да </w:t>
      </w:r>
      <w:r w:rsidR="009775E3" w:rsidRPr="00106492">
        <w:rPr>
          <w:b/>
          <w:bCs/>
          <w:sz w:val="24"/>
          <w:szCs w:val="24"/>
          <w:lang w:val="bg-BG"/>
        </w:rPr>
        <w:t>обединим усилия и насочим вниманието на малките участници в движението по пътищата към темата за БДП</w:t>
      </w:r>
      <w:r w:rsidR="009775E3" w:rsidRPr="0010451B">
        <w:rPr>
          <w:bCs/>
          <w:sz w:val="24"/>
          <w:szCs w:val="24"/>
          <w:lang w:val="bg-BG"/>
        </w:rPr>
        <w:t xml:space="preserve">. Доколкото обучението по БДП в системата на образованието е ключов етап от този процес, както и с цел повишаване на ефективната ни работа по съвместното провеждане и координиране на информационни и образователни кампании съгласно Плана за действие 2021-2023 г. към Национална стратегия за безопасност на движението по пътищата в Република България 2021-2030 г. и съгласно областната план-програма за БДП за 2021 г., </w:t>
      </w:r>
      <w:r w:rsidR="006D4723" w:rsidRPr="0010451B">
        <w:rPr>
          <w:bCs/>
          <w:sz w:val="24"/>
          <w:szCs w:val="24"/>
          <w:lang w:val="bg-BG"/>
        </w:rPr>
        <w:t>са</w:t>
      </w:r>
      <w:r w:rsidR="009775E3" w:rsidRPr="0010451B">
        <w:rPr>
          <w:bCs/>
          <w:sz w:val="24"/>
          <w:szCs w:val="24"/>
          <w:lang w:val="bg-BG"/>
        </w:rPr>
        <w:t xml:space="preserve"> систематизира</w:t>
      </w:r>
      <w:r w:rsidR="006D4723" w:rsidRPr="0010451B">
        <w:rPr>
          <w:bCs/>
          <w:sz w:val="24"/>
          <w:szCs w:val="24"/>
          <w:lang w:val="bg-BG"/>
        </w:rPr>
        <w:t>ни</w:t>
      </w:r>
      <w:r w:rsidRPr="0010451B">
        <w:rPr>
          <w:bCs/>
          <w:sz w:val="24"/>
          <w:szCs w:val="24"/>
          <w:lang w:val="bg-BG"/>
        </w:rPr>
        <w:t xml:space="preserve"> основни</w:t>
      </w:r>
      <w:r w:rsidR="009775E3" w:rsidRPr="0010451B">
        <w:rPr>
          <w:bCs/>
          <w:sz w:val="24"/>
          <w:szCs w:val="24"/>
          <w:lang w:val="bg-BG"/>
        </w:rPr>
        <w:t xml:space="preserve"> аспекти, които РУО</w:t>
      </w:r>
      <w:r w:rsidRPr="0010451B">
        <w:rPr>
          <w:bCs/>
          <w:sz w:val="24"/>
          <w:szCs w:val="24"/>
          <w:lang w:val="bg-BG"/>
        </w:rPr>
        <w:t xml:space="preserve"> - </w:t>
      </w:r>
      <w:r w:rsidR="00106492">
        <w:rPr>
          <w:bCs/>
          <w:sz w:val="24"/>
          <w:szCs w:val="24"/>
          <w:lang w:val="bg-BG"/>
        </w:rPr>
        <w:t>Враца</w:t>
      </w:r>
      <w:r w:rsidR="009775E3" w:rsidRPr="0010451B">
        <w:rPr>
          <w:bCs/>
          <w:sz w:val="24"/>
          <w:szCs w:val="24"/>
          <w:lang w:val="bg-BG"/>
        </w:rPr>
        <w:t xml:space="preserve"> </w:t>
      </w:r>
      <w:r w:rsidR="006D4723" w:rsidRPr="0010451B">
        <w:rPr>
          <w:bCs/>
          <w:sz w:val="24"/>
          <w:szCs w:val="24"/>
          <w:lang w:val="bg-BG"/>
        </w:rPr>
        <w:t xml:space="preserve">и образователните институции </w:t>
      </w:r>
      <w:r w:rsidR="009775E3" w:rsidRPr="0010451B">
        <w:rPr>
          <w:bCs/>
          <w:sz w:val="24"/>
          <w:szCs w:val="24"/>
          <w:lang w:val="bg-BG"/>
        </w:rPr>
        <w:t>биха могли ефективно да интегрират в дейността си:</w:t>
      </w:r>
    </w:p>
    <w:p w14:paraId="65BF76C8" w14:textId="797EB6B0" w:rsidR="009775E3" w:rsidRPr="00106492" w:rsidRDefault="009775E3" w:rsidP="00106492">
      <w:pPr>
        <w:pStyle w:val="ab"/>
        <w:numPr>
          <w:ilvl w:val="0"/>
          <w:numId w:val="11"/>
        </w:numPr>
        <w:spacing w:line="360" w:lineRule="auto"/>
        <w:jc w:val="both"/>
        <w:outlineLvl w:val="1"/>
        <w:rPr>
          <w:bCs/>
          <w:sz w:val="24"/>
          <w:szCs w:val="24"/>
          <w:lang w:val="bg-BG"/>
        </w:rPr>
      </w:pPr>
      <w:r w:rsidRPr="003F5CE6">
        <w:rPr>
          <w:b/>
          <w:bCs/>
          <w:sz w:val="24"/>
          <w:szCs w:val="24"/>
          <w:lang w:val="bg-BG"/>
        </w:rPr>
        <w:lastRenderedPageBreak/>
        <w:t xml:space="preserve">Изпълнение на областната План-програма за БДП за </w:t>
      </w:r>
      <w:r w:rsidR="006D4723" w:rsidRPr="003F5CE6">
        <w:rPr>
          <w:b/>
          <w:bCs/>
          <w:sz w:val="24"/>
          <w:szCs w:val="24"/>
          <w:lang w:val="bg-BG"/>
        </w:rPr>
        <w:t>2</w:t>
      </w:r>
      <w:r w:rsidRPr="003F5CE6">
        <w:rPr>
          <w:b/>
          <w:bCs/>
          <w:sz w:val="24"/>
          <w:szCs w:val="24"/>
          <w:lang w:val="bg-BG"/>
        </w:rPr>
        <w:t>021 г.,</w:t>
      </w:r>
      <w:r w:rsidRPr="00106492">
        <w:rPr>
          <w:bCs/>
          <w:sz w:val="24"/>
          <w:szCs w:val="24"/>
          <w:lang w:val="bg-BG"/>
        </w:rPr>
        <w:t xml:space="preserve"> в</w:t>
      </w:r>
      <w:r w:rsidR="006D4723" w:rsidRPr="00106492">
        <w:rPr>
          <w:bCs/>
          <w:sz w:val="24"/>
          <w:szCs w:val="24"/>
          <w:lang w:val="bg-BG"/>
        </w:rPr>
        <w:t xml:space="preserve"> </w:t>
      </w:r>
      <w:r w:rsidRPr="00106492">
        <w:rPr>
          <w:bCs/>
          <w:sz w:val="24"/>
          <w:szCs w:val="24"/>
          <w:lang w:val="bg-BG"/>
        </w:rPr>
        <w:t xml:space="preserve">контекста на Националната стратегия за БДП за периода </w:t>
      </w:r>
      <w:r w:rsidR="00106492">
        <w:rPr>
          <w:bCs/>
          <w:sz w:val="24"/>
          <w:szCs w:val="24"/>
          <w:lang w:val="bg-BG"/>
        </w:rPr>
        <w:t>2021-2030 г.,</w:t>
      </w:r>
      <w:r w:rsidRPr="00106492">
        <w:rPr>
          <w:bCs/>
          <w:sz w:val="24"/>
          <w:szCs w:val="24"/>
          <w:lang w:val="bg-BG"/>
        </w:rPr>
        <w:t xml:space="preserve"> в т.</w:t>
      </w:r>
      <w:r w:rsidR="00106492">
        <w:rPr>
          <w:bCs/>
          <w:sz w:val="24"/>
          <w:szCs w:val="24"/>
          <w:lang w:val="bg-BG"/>
        </w:rPr>
        <w:t>ч.</w:t>
      </w:r>
      <w:r w:rsidRPr="00106492">
        <w:rPr>
          <w:bCs/>
          <w:sz w:val="24"/>
          <w:szCs w:val="24"/>
          <w:lang w:val="bg-BG"/>
        </w:rPr>
        <w:t xml:space="preserve"> обучение на деца и ученици по БДП в системата на образованието; организиране и провеждане на извънкласни инициативи по БДП; ограничаване на рисковете от ПТП при осъществяване на организиран превоз на деца, свързан с учебна и/или извънучебна дейност; изпълнение на мерки на училищните комисии в развитието на средата за обучение по БДП и прилежащата пътна инфраструктура, и организация на движението в непосредствена близост до училището.</w:t>
      </w:r>
    </w:p>
    <w:p w14:paraId="35DABEB5" w14:textId="47001F99" w:rsidR="009775E3" w:rsidRPr="00106492" w:rsidRDefault="009775E3" w:rsidP="00106492">
      <w:pPr>
        <w:pStyle w:val="ab"/>
        <w:numPr>
          <w:ilvl w:val="0"/>
          <w:numId w:val="11"/>
        </w:numPr>
        <w:spacing w:line="360" w:lineRule="auto"/>
        <w:jc w:val="both"/>
        <w:outlineLvl w:val="1"/>
        <w:rPr>
          <w:bCs/>
          <w:sz w:val="24"/>
          <w:szCs w:val="24"/>
          <w:lang w:val="bg-BG"/>
        </w:rPr>
      </w:pPr>
      <w:r w:rsidRPr="003F5CE6">
        <w:rPr>
          <w:b/>
          <w:bCs/>
          <w:sz w:val="24"/>
          <w:szCs w:val="24"/>
          <w:lang w:val="bg-BG"/>
        </w:rPr>
        <w:t>Пълноценно използване на материалите за БДП, поместени на интернет страницата на ДАБДП</w:t>
      </w:r>
      <w:r w:rsidRPr="00106492">
        <w:rPr>
          <w:bCs/>
          <w:sz w:val="24"/>
          <w:szCs w:val="24"/>
          <w:lang w:val="bg-BG"/>
        </w:rPr>
        <w:t xml:space="preserve"> (</w:t>
      </w:r>
      <w:hyperlink r:id="rId6" w:history="1">
        <w:r w:rsidR="00757E9C" w:rsidRPr="00D82823">
          <w:rPr>
            <w:rStyle w:val="a8"/>
            <w:bCs/>
            <w:sz w:val="24"/>
            <w:szCs w:val="24"/>
            <w:lang w:val="bg-BG"/>
          </w:rPr>
          <w:t>https://www.sars.gov.bg/za-potrebitelya</w:t>
        </w:r>
      </w:hyperlink>
      <w:r w:rsidRPr="00106492">
        <w:rPr>
          <w:bCs/>
          <w:sz w:val="24"/>
          <w:szCs w:val="24"/>
          <w:lang w:val="bg-BG"/>
        </w:rPr>
        <w:t>)</w:t>
      </w:r>
      <w:r w:rsidR="00757E9C">
        <w:rPr>
          <w:bCs/>
          <w:sz w:val="24"/>
          <w:szCs w:val="24"/>
          <w:lang w:val="bg-BG"/>
        </w:rPr>
        <w:t>,</w:t>
      </w:r>
      <w:r w:rsidRPr="00106492">
        <w:rPr>
          <w:bCs/>
          <w:sz w:val="24"/>
          <w:szCs w:val="24"/>
          <w:lang w:val="bg-BG"/>
        </w:rPr>
        <w:t xml:space="preserve"> свързани с дейностите за възпитание и обучение на децата и учениците</w:t>
      </w:r>
      <w:r w:rsidR="006D4723" w:rsidRPr="00106492">
        <w:rPr>
          <w:bCs/>
          <w:sz w:val="24"/>
          <w:szCs w:val="24"/>
          <w:lang w:val="bg-BG"/>
        </w:rPr>
        <w:t xml:space="preserve">,  както и </w:t>
      </w:r>
      <w:r w:rsidR="006D4723" w:rsidRPr="003F5CE6">
        <w:rPr>
          <w:b/>
          <w:bCs/>
          <w:sz w:val="24"/>
          <w:szCs w:val="24"/>
          <w:lang w:val="bg-BG"/>
        </w:rPr>
        <w:t>помагало</w:t>
      </w:r>
      <w:r w:rsidR="006D4723" w:rsidRPr="00106492">
        <w:rPr>
          <w:bCs/>
          <w:sz w:val="24"/>
          <w:szCs w:val="24"/>
          <w:lang w:val="bg-BG"/>
        </w:rPr>
        <w:t xml:space="preserve"> в </w:t>
      </w:r>
      <w:r w:rsidRPr="00106492">
        <w:rPr>
          <w:bCs/>
          <w:sz w:val="24"/>
          <w:szCs w:val="24"/>
          <w:lang w:val="bg-BG"/>
        </w:rPr>
        <w:t>електронен вариант на електронната страница на ДАБДП (</w:t>
      </w:r>
      <w:hyperlink r:id="rId7" w:history="1">
        <w:r w:rsidR="00757E9C" w:rsidRPr="00D82823">
          <w:rPr>
            <w:rStyle w:val="a8"/>
            <w:bCs/>
            <w:sz w:val="24"/>
            <w:szCs w:val="24"/>
            <w:lang w:val="bg-BG"/>
          </w:rPr>
          <w:t>https://www.sars.gov.bg/obuchenie</w:t>
        </w:r>
      </w:hyperlink>
      <w:r w:rsidRPr="00106492">
        <w:rPr>
          <w:bCs/>
          <w:sz w:val="24"/>
          <w:szCs w:val="24"/>
          <w:lang w:val="bg-BG"/>
        </w:rPr>
        <w:t>)</w:t>
      </w:r>
      <w:r w:rsidR="00757E9C">
        <w:rPr>
          <w:bCs/>
          <w:sz w:val="24"/>
          <w:szCs w:val="24"/>
          <w:lang w:val="bg-BG"/>
        </w:rPr>
        <w:t xml:space="preserve"> </w:t>
      </w:r>
    </w:p>
    <w:p w14:paraId="460E2B10" w14:textId="28F87475" w:rsidR="009775E3" w:rsidRPr="00106492" w:rsidRDefault="0010451B" w:rsidP="00106492">
      <w:pPr>
        <w:pStyle w:val="ab"/>
        <w:numPr>
          <w:ilvl w:val="0"/>
          <w:numId w:val="11"/>
        </w:numPr>
        <w:spacing w:line="360" w:lineRule="auto"/>
        <w:jc w:val="both"/>
        <w:outlineLvl w:val="1"/>
        <w:rPr>
          <w:bCs/>
          <w:color w:val="C00000"/>
          <w:sz w:val="24"/>
          <w:szCs w:val="24"/>
          <w:lang w:val="bg-BG"/>
        </w:rPr>
      </w:pPr>
      <w:r w:rsidRPr="003F5CE6">
        <w:rPr>
          <w:b/>
          <w:bCs/>
          <w:sz w:val="24"/>
          <w:szCs w:val="24"/>
          <w:lang w:val="bg-BG"/>
        </w:rPr>
        <w:t>Включване в обучението на в</w:t>
      </w:r>
      <w:r w:rsidR="006D4723" w:rsidRPr="003F5CE6">
        <w:rPr>
          <w:b/>
          <w:bCs/>
          <w:sz w:val="24"/>
          <w:szCs w:val="24"/>
          <w:lang w:val="bg-BG"/>
        </w:rPr>
        <w:t>идео уроци</w:t>
      </w:r>
      <w:r w:rsidR="006D4723" w:rsidRPr="00106492">
        <w:rPr>
          <w:bCs/>
          <w:sz w:val="24"/>
          <w:szCs w:val="24"/>
          <w:lang w:val="bg-BG"/>
        </w:rPr>
        <w:t xml:space="preserve"> </w:t>
      </w:r>
      <w:r w:rsidR="009775E3" w:rsidRPr="00106492">
        <w:rPr>
          <w:bCs/>
          <w:sz w:val="24"/>
          <w:szCs w:val="24"/>
          <w:lang w:val="bg-BG"/>
        </w:rPr>
        <w:t>на електронната страница на ДАБДП</w:t>
      </w:r>
      <w:r w:rsidR="006D4723" w:rsidRPr="00106492">
        <w:rPr>
          <w:bCs/>
          <w:sz w:val="24"/>
          <w:szCs w:val="24"/>
          <w:lang w:val="bg-BG"/>
        </w:rPr>
        <w:t xml:space="preserve"> </w:t>
      </w:r>
      <w:r w:rsidR="009775E3" w:rsidRPr="00106492">
        <w:rPr>
          <w:bCs/>
          <w:sz w:val="24"/>
          <w:szCs w:val="24"/>
          <w:lang w:val="bg-BG"/>
        </w:rPr>
        <w:t>(</w:t>
      </w:r>
      <w:hyperlink r:id="rId8" w:history="1">
        <w:r w:rsidR="00757E9C" w:rsidRPr="00D82823">
          <w:rPr>
            <w:rStyle w:val="a8"/>
            <w:bCs/>
            <w:sz w:val="24"/>
            <w:szCs w:val="24"/>
            <w:lang w:val="bg-BG"/>
          </w:rPr>
          <w:t>https://www.sars.gov.bg/deinost-na-dabpd/interaktivni-uroc</w:t>
        </w:r>
        <w:proofErr w:type="spellStart"/>
        <w:r w:rsidR="00757E9C" w:rsidRPr="00D82823">
          <w:rPr>
            <w:rStyle w:val="a8"/>
            <w:bCs/>
            <w:sz w:val="24"/>
            <w:szCs w:val="24"/>
          </w:rPr>
          <w:t>i</w:t>
        </w:r>
        <w:proofErr w:type="spellEnd"/>
      </w:hyperlink>
      <w:r w:rsidR="009775E3" w:rsidRPr="00106492">
        <w:rPr>
          <w:bCs/>
          <w:sz w:val="24"/>
          <w:szCs w:val="24"/>
          <w:lang w:val="bg-BG"/>
        </w:rPr>
        <w:t>)</w:t>
      </w:r>
      <w:r w:rsidR="00757E9C" w:rsidRPr="00757E9C">
        <w:rPr>
          <w:bCs/>
          <w:sz w:val="24"/>
          <w:szCs w:val="24"/>
          <w:lang w:val="ru-RU"/>
        </w:rPr>
        <w:t xml:space="preserve"> </w:t>
      </w:r>
      <w:r w:rsidR="00B774D1">
        <w:rPr>
          <w:bCs/>
          <w:sz w:val="24"/>
          <w:szCs w:val="24"/>
          <w:lang w:val="bg-BG"/>
        </w:rPr>
        <w:t>- Как да се движим безопасно? Колко опасни могат да са няколко секунди с поглед в телефона? Колко опасен е алкохолът зад волана?</w:t>
      </w:r>
      <w:r w:rsidR="00FF35EC">
        <w:rPr>
          <w:bCs/>
          <w:sz w:val="24"/>
          <w:szCs w:val="24"/>
          <w:lang w:val="bg-BG"/>
        </w:rPr>
        <w:t>;</w:t>
      </w:r>
    </w:p>
    <w:p w14:paraId="213780E5" w14:textId="458B7907" w:rsidR="00B963E6" w:rsidRPr="00106492" w:rsidRDefault="0010451B" w:rsidP="00106492">
      <w:pPr>
        <w:pStyle w:val="ab"/>
        <w:numPr>
          <w:ilvl w:val="0"/>
          <w:numId w:val="11"/>
        </w:numPr>
        <w:spacing w:line="360" w:lineRule="auto"/>
        <w:jc w:val="both"/>
        <w:outlineLvl w:val="1"/>
        <w:rPr>
          <w:bCs/>
          <w:sz w:val="24"/>
          <w:szCs w:val="24"/>
          <w:lang w:val="bg-BG"/>
        </w:rPr>
      </w:pPr>
      <w:r w:rsidRPr="003F5CE6">
        <w:rPr>
          <w:b/>
          <w:bCs/>
          <w:sz w:val="24"/>
          <w:szCs w:val="24"/>
          <w:lang w:val="bg-BG"/>
        </w:rPr>
        <w:t xml:space="preserve">В </w:t>
      </w:r>
      <w:r w:rsidR="009775E3" w:rsidRPr="003F5CE6">
        <w:rPr>
          <w:b/>
          <w:bCs/>
          <w:sz w:val="24"/>
          <w:szCs w:val="24"/>
          <w:lang w:val="bg-BG"/>
        </w:rPr>
        <w:t xml:space="preserve">ДАБДП </w:t>
      </w:r>
      <w:r w:rsidRPr="003F5CE6">
        <w:rPr>
          <w:b/>
          <w:bCs/>
          <w:sz w:val="24"/>
          <w:szCs w:val="24"/>
          <w:lang w:val="bg-BG"/>
        </w:rPr>
        <w:t xml:space="preserve">е </w:t>
      </w:r>
      <w:r w:rsidR="009775E3" w:rsidRPr="003F5CE6">
        <w:rPr>
          <w:b/>
          <w:bCs/>
          <w:sz w:val="24"/>
          <w:szCs w:val="24"/>
          <w:lang w:val="bg-BG"/>
        </w:rPr>
        <w:t>разработ</w:t>
      </w:r>
      <w:r w:rsidRPr="003F5CE6">
        <w:rPr>
          <w:b/>
          <w:bCs/>
          <w:sz w:val="24"/>
          <w:szCs w:val="24"/>
          <w:lang w:val="bg-BG"/>
        </w:rPr>
        <w:t>ен</w:t>
      </w:r>
      <w:r w:rsidR="009775E3" w:rsidRPr="003F5CE6">
        <w:rPr>
          <w:b/>
          <w:bCs/>
          <w:sz w:val="24"/>
          <w:szCs w:val="24"/>
          <w:lang w:val="bg-BG"/>
        </w:rPr>
        <w:t xml:space="preserve"> специален проект на площадка за игра и обучение на деца по БДП</w:t>
      </w:r>
      <w:r w:rsidR="009775E3" w:rsidRPr="00106492">
        <w:rPr>
          <w:bCs/>
          <w:sz w:val="24"/>
          <w:szCs w:val="24"/>
          <w:lang w:val="bg-BG"/>
        </w:rPr>
        <w:t xml:space="preserve"> (</w:t>
      </w:r>
      <w:hyperlink r:id="rId9" w:history="1">
        <w:r w:rsidR="00757E9C" w:rsidRPr="00D82823">
          <w:rPr>
            <w:rStyle w:val="a8"/>
            <w:bCs/>
            <w:sz w:val="24"/>
            <w:szCs w:val="24"/>
            <w:lang w:val="bg-BG"/>
          </w:rPr>
          <w:t>https://www.sars.gov.bg/deinost-na-dabpd/pioshtadka</w:t>
        </w:r>
      </w:hyperlink>
      <w:r w:rsidR="009775E3" w:rsidRPr="00106492">
        <w:rPr>
          <w:bCs/>
          <w:sz w:val="24"/>
          <w:szCs w:val="24"/>
          <w:lang w:val="bg-BG"/>
        </w:rPr>
        <w:t>)</w:t>
      </w:r>
      <w:r w:rsidR="00757E9C">
        <w:rPr>
          <w:bCs/>
          <w:sz w:val="24"/>
          <w:szCs w:val="24"/>
          <w:lang w:val="bg-BG"/>
        </w:rPr>
        <w:t xml:space="preserve"> </w:t>
      </w:r>
      <w:r w:rsidR="009775E3" w:rsidRPr="00106492">
        <w:rPr>
          <w:bCs/>
          <w:sz w:val="24"/>
          <w:szCs w:val="24"/>
          <w:lang w:val="bg-BG"/>
        </w:rPr>
        <w:t>, който е подходящ за изграждане на отделна площадка или обособяването й към училищата площадки з</w:t>
      </w:r>
      <w:r w:rsidR="00FF35EC">
        <w:rPr>
          <w:bCs/>
          <w:sz w:val="24"/>
          <w:szCs w:val="24"/>
          <w:lang w:val="bg-BG"/>
        </w:rPr>
        <w:t>а физическо възпитание и спорт, с цел практическо обучение.</w:t>
      </w:r>
    </w:p>
    <w:p w14:paraId="17C772FF" w14:textId="77777777" w:rsidR="00757E9C" w:rsidRDefault="006D4723" w:rsidP="00757E9C">
      <w:pPr>
        <w:pStyle w:val="ab"/>
        <w:numPr>
          <w:ilvl w:val="0"/>
          <w:numId w:val="11"/>
        </w:numPr>
        <w:tabs>
          <w:tab w:val="left" w:pos="360"/>
          <w:tab w:val="left" w:pos="750"/>
        </w:tabs>
        <w:spacing w:line="360" w:lineRule="auto"/>
        <w:jc w:val="both"/>
        <w:outlineLvl w:val="1"/>
        <w:rPr>
          <w:bCs/>
          <w:color w:val="000000" w:themeColor="text1"/>
          <w:sz w:val="24"/>
          <w:szCs w:val="24"/>
          <w:lang w:val="bg-BG"/>
        </w:rPr>
      </w:pPr>
      <w:r w:rsidRPr="00106492">
        <w:rPr>
          <w:bCs/>
          <w:color w:val="000000" w:themeColor="text1"/>
          <w:sz w:val="24"/>
          <w:szCs w:val="24"/>
          <w:lang w:val="bg-BG"/>
        </w:rPr>
        <w:t xml:space="preserve">Наскоро излезе </w:t>
      </w:r>
      <w:r w:rsidRPr="00FF35EC">
        <w:rPr>
          <w:b/>
          <w:bCs/>
          <w:color w:val="000000" w:themeColor="text1"/>
          <w:sz w:val="24"/>
          <w:szCs w:val="24"/>
          <w:lang w:val="bg-BG"/>
        </w:rPr>
        <w:t>първият брой на регулярния информационен бюлетин</w:t>
      </w:r>
      <w:r w:rsidR="0010451B" w:rsidRPr="00FF35EC">
        <w:rPr>
          <w:b/>
          <w:bCs/>
          <w:color w:val="000000" w:themeColor="text1"/>
          <w:sz w:val="24"/>
          <w:szCs w:val="24"/>
          <w:lang w:val="bg-BG"/>
        </w:rPr>
        <w:t xml:space="preserve"> </w:t>
      </w:r>
      <w:r w:rsidRPr="00FF35EC">
        <w:rPr>
          <w:b/>
          <w:bCs/>
          <w:color w:val="000000" w:themeColor="text1"/>
          <w:sz w:val="24"/>
          <w:szCs w:val="24"/>
          <w:lang w:val="bg-BG"/>
        </w:rPr>
        <w:t xml:space="preserve">на Държавна агенция „Безопасност на движението по </w:t>
      </w:r>
      <w:r w:rsidR="0010451B" w:rsidRPr="00FF35EC">
        <w:rPr>
          <w:b/>
          <w:bCs/>
          <w:color w:val="000000" w:themeColor="text1"/>
          <w:sz w:val="24"/>
          <w:szCs w:val="24"/>
          <w:lang w:val="bg-BG"/>
        </w:rPr>
        <w:t>пътищата"</w:t>
      </w:r>
      <w:r w:rsidR="0010451B" w:rsidRPr="00106492">
        <w:rPr>
          <w:bCs/>
          <w:color w:val="000000" w:themeColor="text1"/>
          <w:sz w:val="24"/>
          <w:szCs w:val="24"/>
          <w:lang w:val="bg-BG"/>
        </w:rPr>
        <w:t xml:space="preserve">, който може да се види на </w:t>
      </w:r>
      <w:proofErr w:type="spellStart"/>
      <w:r w:rsidR="0010451B" w:rsidRPr="00106492">
        <w:rPr>
          <w:bCs/>
          <w:color w:val="000000" w:themeColor="text1"/>
          <w:sz w:val="24"/>
          <w:szCs w:val="24"/>
          <w:lang w:val="bg-BG"/>
        </w:rPr>
        <w:t>адред</w:t>
      </w:r>
      <w:proofErr w:type="spellEnd"/>
      <w:r w:rsidR="0010451B" w:rsidRPr="00106492">
        <w:rPr>
          <w:bCs/>
          <w:color w:val="000000" w:themeColor="text1"/>
          <w:sz w:val="24"/>
          <w:szCs w:val="24"/>
          <w:lang w:val="bg-BG"/>
        </w:rPr>
        <w:t xml:space="preserve">: </w:t>
      </w:r>
      <w:hyperlink r:id="rId10" w:history="1">
        <w:r w:rsidR="0010451B" w:rsidRPr="00106492">
          <w:rPr>
            <w:rStyle w:val="a8"/>
            <w:bCs/>
            <w:sz w:val="24"/>
            <w:szCs w:val="24"/>
          </w:rPr>
          <w:t>www</w:t>
        </w:r>
        <w:r w:rsidR="0010451B" w:rsidRPr="00106492">
          <w:rPr>
            <w:rStyle w:val="a8"/>
            <w:bCs/>
            <w:sz w:val="24"/>
            <w:szCs w:val="24"/>
            <w:lang w:val="ru-RU"/>
          </w:rPr>
          <w:t>.</w:t>
        </w:r>
        <w:proofErr w:type="spellStart"/>
        <w:r w:rsidR="0010451B" w:rsidRPr="00106492">
          <w:rPr>
            <w:rStyle w:val="a8"/>
            <w:bCs/>
            <w:sz w:val="24"/>
            <w:szCs w:val="24"/>
          </w:rPr>
          <w:t>sars</w:t>
        </w:r>
        <w:proofErr w:type="spellEnd"/>
        <w:r w:rsidR="0010451B" w:rsidRPr="00106492">
          <w:rPr>
            <w:rStyle w:val="a8"/>
            <w:bCs/>
            <w:sz w:val="24"/>
            <w:szCs w:val="24"/>
            <w:lang w:val="ru-RU"/>
          </w:rPr>
          <w:t>.</w:t>
        </w:r>
        <w:r w:rsidR="0010451B" w:rsidRPr="00106492">
          <w:rPr>
            <w:rStyle w:val="a8"/>
            <w:bCs/>
            <w:sz w:val="24"/>
            <w:szCs w:val="24"/>
          </w:rPr>
          <w:t>gov</w:t>
        </w:r>
        <w:r w:rsidR="0010451B" w:rsidRPr="00106492">
          <w:rPr>
            <w:rStyle w:val="a8"/>
            <w:bCs/>
            <w:sz w:val="24"/>
            <w:szCs w:val="24"/>
            <w:lang w:val="ru-RU"/>
          </w:rPr>
          <w:t>.</w:t>
        </w:r>
        <w:proofErr w:type="spellStart"/>
        <w:r w:rsidR="0010451B" w:rsidRPr="00106492">
          <w:rPr>
            <w:rStyle w:val="a8"/>
            <w:bCs/>
            <w:sz w:val="24"/>
            <w:szCs w:val="24"/>
          </w:rPr>
          <w:t>bg</w:t>
        </w:r>
        <w:proofErr w:type="spellEnd"/>
      </w:hyperlink>
      <w:r w:rsidRPr="00106492">
        <w:rPr>
          <w:bCs/>
          <w:color w:val="000000" w:themeColor="text1"/>
          <w:sz w:val="24"/>
          <w:szCs w:val="24"/>
          <w:lang w:val="bg-BG"/>
        </w:rPr>
        <w:t xml:space="preserve">. </w:t>
      </w:r>
      <w:r w:rsidR="0010451B" w:rsidRPr="00106492">
        <w:rPr>
          <w:bCs/>
          <w:color w:val="000000" w:themeColor="text1"/>
          <w:sz w:val="24"/>
          <w:szCs w:val="24"/>
          <w:lang w:val="bg-BG"/>
        </w:rPr>
        <w:t>Целта е</w:t>
      </w:r>
      <w:r w:rsidRPr="00106492">
        <w:rPr>
          <w:bCs/>
          <w:color w:val="000000" w:themeColor="text1"/>
          <w:sz w:val="24"/>
          <w:szCs w:val="24"/>
          <w:lang w:val="bg-BG"/>
        </w:rPr>
        <w:t xml:space="preserve"> да</w:t>
      </w:r>
      <w:r w:rsidR="0010451B" w:rsidRPr="00106492">
        <w:rPr>
          <w:bCs/>
          <w:color w:val="000000" w:themeColor="text1"/>
          <w:sz w:val="24"/>
          <w:szCs w:val="24"/>
          <w:lang w:val="bg-BG"/>
        </w:rPr>
        <w:t xml:space="preserve"> се повиши</w:t>
      </w:r>
      <w:r w:rsidRPr="00106492">
        <w:rPr>
          <w:bCs/>
          <w:color w:val="000000" w:themeColor="text1"/>
          <w:sz w:val="24"/>
          <w:szCs w:val="24"/>
          <w:lang w:val="bg-BG"/>
        </w:rPr>
        <w:t xml:space="preserve"> осведомеността на обществото, </w:t>
      </w:r>
      <w:r w:rsidR="003B4526" w:rsidRPr="00106492">
        <w:rPr>
          <w:bCs/>
          <w:color w:val="000000" w:themeColor="text1"/>
          <w:sz w:val="24"/>
          <w:szCs w:val="24"/>
          <w:lang w:val="bg-BG"/>
        </w:rPr>
        <w:t>както</w:t>
      </w:r>
      <w:r w:rsidRPr="00106492">
        <w:rPr>
          <w:bCs/>
          <w:color w:val="000000" w:themeColor="text1"/>
          <w:sz w:val="24"/>
          <w:szCs w:val="24"/>
          <w:lang w:val="bg-BG"/>
        </w:rPr>
        <w:t xml:space="preserve"> и да </w:t>
      </w:r>
      <w:r w:rsidR="003B4526" w:rsidRPr="00106492">
        <w:rPr>
          <w:bCs/>
          <w:color w:val="000000" w:themeColor="text1"/>
          <w:sz w:val="24"/>
          <w:szCs w:val="24"/>
          <w:lang w:val="bg-BG"/>
        </w:rPr>
        <w:t xml:space="preserve">се </w:t>
      </w:r>
      <w:r w:rsidR="00CC1A4D" w:rsidRPr="00106492">
        <w:rPr>
          <w:bCs/>
          <w:color w:val="000000" w:themeColor="text1"/>
          <w:sz w:val="24"/>
          <w:szCs w:val="24"/>
          <w:lang w:val="bg-BG"/>
        </w:rPr>
        <w:t>провокира</w:t>
      </w:r>
      <w:r w:rsidR="003B4526" w:rsidRPr="00106492">
        <w:rPr>
          <w:bCs/>
          <w:color w:val="000000" w:themeColor="text1"/>
          <w:sz w:val="24"/>
          <w:szCs w:val="24"/>
          <w:lang w:val="bg-BG"/>
        </w:rPr>
        <w:t xml:space="preserve"> по-</w:t>
      </w:r>
      <w:r w:rsidRPr="00106492">
        <w:rPr>
          <w:bCs/>
          <w:color w:val="000000" w:themeColor="text1"/>
          <w:sz w:val="24"/>
          <w:szCs w:val="24"/>
          <w:lang w:val="bg-BG"/>
        </w:rPr>
        <w:t xml:space="preserve">голяма чувствителност към широкия спектър от инициативи. </w:t>
      </w:r>
    </w:p>
    <w:p w14:paraId="79064C06" w14:textId="77777777" w:rsidR="00E2658A" w:rsidRPr="00784008" w:rsidRDefault="00E2658A" w:rsidP="00E2658A">
      <w:pPr>
        <w:rPr>
          <w:b/>
          <w:sz w:val="24"/>
          <w:szCs w:val="24"/>
          <w:lang w:val="bg-BG"/>
        </w:rPr>
      </w:pPr>
    </w:p>
    <w:p w14:paraId="79064C07" w14:textId="37E3D2A7" w:rsidR="00E2658A" w:rsidRPr="00784008" w:rsidRDefault="00E2658A" w:rsidP="00E2658A">
      <w:pPr>
        <w:spacing w:line="360" w:lineRule="auto"/>
        <w:jc w:val="both"/>
        <w:rPr>
          <w:b/>
          <w:sz w:val="24"/>
          <w:szCs w:val="24"/>
          <w:lang w:val="bg-BG"/>
        </w:rPr>
      </w:pPr>
    </w:p>
    <w:p w14:paraId="79064C08" w14:textId="79171CC3" w:rsidR="00E2658A" w:rsidRPr="00784008" w:rsidRDefault="00E2658A" w:rsidP="00E2658A">
      <w:pPr>
        <w:spacing w:line="360" w:lineRule="auto"/>
        <w:jc w:val="both"/>
        <w:rPr>
          <w:b/>
          <w:sz w:val="24"/>
          <w:szCs w:val="24"/>
          <w:lang w:val="bg-BG"/>
        </w:rPr>
      </w:pPr>
    </w:p>
    <w:sectPr w:rsidR="00E2658A" w:rsidRPr="00784008" w:rsidSect="00CC1A4D">
      <w:pgSz w:w="11906" w:h="16838"/>
      <w:pgMar w:top="709" w:right="1274" w:bottom="126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34994"/>
    <w:multiLevelType w:val="hybridMultilevel"/>
    <w:tmpl w:val="F32A1E1A"/>
    <w:lvl w:ilvl="0" w:tplc="04020001">
      <w:start w:val="1"/>
      <w:numFmt w:val="bullet"/>
      <w:lvlText w:val=""/>
      <w:lvlJc w:val="left"/>
      <w:pPr>
        <w:tabs>
          <w:tab w:val="num" w:pos="1200"/>
        </w:tabs>
        <w:ind w:left="1200" w:hanging="360"/>
      </w:pPr>
      <w:rPr>
        <w:rFonts w:ascii="Symbol" w:hAnsi="Symbol" w:hint="default"/>
      </w:rPr>
    </w:lvl>
    <w:lvl w:ilvl="1" w:tplc="04020003" w:tentative="1">
      <w:start w:val="1"/>
      <w:numFmt w:val="bullet"/>
      <w:lvlText w:val="o"/>
      <w:lvlJc w:val="left"/>
      <w:pPr>
        <w:tabs>
          <w:tab w:val="num" w:pos="1920"/>
        </w:tabs>
        <w:ind w:left="1920" w:hanging="360"/>
      </w:pPr>
      <w:rPr>
        <w:rFonts w:ascii="Courier New" w:hAnsi="Courier New" w:cs="Courier New" w:hint="default"/>
      </w:rPr>
    </w:lvl>
    <w:lvl w:ilvl="2" w:tplc="04020005" w:tentative="1">
      <w:start w:val="1"/>
      <w:numFmt w:val="bullet"/>
      <w:lvlText w:val=""/>
      <w:lvlJc w:val="left"/>
      <w:pPr>
        <w:tabs>
          <w:tab w:val="num" w:pos="2640"/>
        </w:tabs>
        <w:ind w:left="2640" w:hanging="360"/>
      </w:pPr>
      <w:rPr>
        <w:rFonts w:ascii="Wingdings" w:hAnsi="Wingdings" w:hint="default"/>
      </w:rPr>
    </w:lvl>
    <w:lvl w:ilvl="3" w:tplc="04020001" w:tentative="1">
      <w:start w:val="1"/>
      <w:numFmt w:val="bullet"/>
      <w:lvlText w:val=""/>
      <w:lvlJc w:val="left"/>
      <w:pPr>
        <w:tabs>
          <w:tab w:val="num" w:pos="3360"/>
        </w:tabs>
        <w:ind w:left="3360" w:hanging="360"/>
      </w:pPr>
      <w:rPr>
        <w:rFonts w:ascii="Symbol" w:hAnsi="Symbol" w:hint="default"/>
      </w:rPr>
    </w:lvl>
    <w:lvl w:ilvl="4" w:tplc="04020003" w:tentative="1">
      <w:start w:val="1"/>
      <w:numFmt w:val="bullet"/>
      <w:lvlText w:val="o"/>
      <w:lvlJc w:val="left"/>
      <w:pPr>
        <w:tabs>
          <w:tab w:val="num" w:pos="4080"/>
        </w:tabs>
        <w:ind w:left="4080" w:hanging="360"/>
      </w:pPr>
      <w:rPr>
        <w:rFonts w:ascii="Courier New" w:hAnsi="Courier New" w:cs="Courier New" w:hint="default"/>
      </w:rPr>
    </w:lvl>
    <w:lvl w:ilvl="5" w:tplc="04020005" w:tentative="1">
      <w:start w:val="1"/>
      <w:numFmt w:val="bullet"/>
      <w:lvlText w:val=""/>
      <w:lvlJc w:val="left"/>
      <w:pPr>
        <w:tabs>
          <w:tab w:val="num" w:pos="4800"/>
        </w:tabs>
        <w:ind w:left="4800" w:hanging="360"/>
      </w:pPr>
      <w:rPr>
        <w:rFonts w:ascii="Wingdings" w:hAnsi="Wingdings" w:hint="default"/>
      </w:rPr>
    </w:lvl>
    <w:lvl w:ilvl="6" w:tplc="04020001" w:tentative="1">
      <w:start w:val="1"/>
      <w:numFmt w:val="bullet"/>
      <w:lvlText w:val=""/>
      <w:lvlJc w:val="left"/>
      <w:pPr>
        <w:tabs>
          <w:tab w:val="num" w:pos="5520"/>
        </w:tabs>
        <w:ind w:left="5520" w:hanging="360"/>
      </w:pPr>
      <w:rPr>
        <w:rFonts w:ascii="Symbol" w:hAnsi="Symbol" w:hint="default"/>
      </w:rPr>
    </w:lvl>
    <w:lvl w:ilvl="7" w:tplc="04020003" w:tentative="1">
      <w:start w:val="1"/>
      <w:numFmt w:val="bullet"/>
      <w:lvlText w:val="o"/>
      <w:lvlJc w:val="left"/>
      <w:pPr>
        <w:tabs>
          <w:tab w:val="num" w:pos="6240"/>
        </w:tabs>
        <w:ind w:left="6240" w:hanging="360"/>
      </w:pPr>
      <w:rPr>
        <w:rFonts w:ascii="Courier New" w:hAnsi="Courier New" w:cs="Courier New" w:hint="default"/>
      </w:rPr>
    </w:lvl>
    <w:lvl w:ilvl="8" w:tplc="04020005" w:tentative="1">
      <w:start w:val="1"/>
      <w:numFmt w:val="bullet"/>
      <w:lvlText w:val=""/>
      <w:lvlJc w:val="left"/>
      <w:pPr>
        <w:tabs>
          <w:tab w:val="num" w:pos="6960"/>
        </w:tabs>
        <w:ind w:left="6960" w:hanging="360"/>
      </w:pPr>
      <w:rPr>
        <w:rFonts w:ascii="Wingdings" w:hAnsi="Wingdings" w:hint="default"/>
      </w:rPr>
    </w:lvl>
  </w:abstractNum>
  <w:abstractNum w:abstractNumId="1" w15:restartNumberingAfterBreak="0">
    <w:nsid w:val="229F758C"/>
    <w:multiLevelType w:val="hybridMultilevel"/>
    <w:tmpl w:val="BBCCFFC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BC41BA"/>
    <w:multiLevelType w:val="hybridMultilevel"/>
    <w:tmpl w:val="67DA9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84693D"/>
    <w:multiLevelType w:val="hybridMultilevel"/>
    <w:tmpl w:val="A028B9D0"/>
    <w:lvl w:ilvl="0" w:tplc="0402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45533198"/>
    <w:multiLevelType w:val="hybridMultilevel"/>
    <w:tmpl w:val="18E2D7AC"/>
    <w:lvl w:ilvl="0" w:tplc="04020001">
      <w:start w:val="1"/>
      <w:numFmt w:val="bullet"/>
      <w:lvlText w:val=""/>
      <w:lvlJc w:val="left"/>
      <w:pPr>
        <w:ind w:left="81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5418564F"/>
    <w:multiLevelType w:val="hybridMultilevel"/>
    <w:tmpl w:val="6AF011E6"/>
    <w:lvl w:ilvl="0" w:tplc="04020001">
      <w:start w:val="1"/>
      <w:numFmt w:val="bullet"/>
      <w:lvlText w:val=""/>
      <w:lvlJc w:val="left"/>
      <w:pPr>
        <w:tabs>
          <w:tab w:val="num" w:pos="840"/>
        </w:tabs>
        <w:ind w:left="840" w:hanging="360"/>
      </w:pPr>
      <w:rPr>
        <w:rFonts w:ascii="Symbol" w:hAnsi="Symbol" w:hint="default"/>
      </w:rPr>
    </w:lvl>
    <w:lvl w:ilvl="1" w:tplc="04020003" w:tentative="1">
      <w:start w:val="1"/>
      <w:numFmt w:val="bullet"/>
      <w:lvlText w:val="o"/>
      <w:lvlJc w:val="left"/>
      <w:pPr>
        <w:tabs>
          <w:tab w:val="num" w:pos="1560"/>
        </w:tabs>
        <w:ind w:left="1560" w:hanging="360"/>
      </w:pPr>
      <w:rPr>
        <w:rFonts w:ascii="Courier New" w:hAnsi="Courier New" w:cs="Courier New" w:hint="default"/>
      </w:rPr>
    </w:lvl>
    <w:lvl w:ilvl="2" w:tplc="04020005" w:tentative="1">
      <w:start w:val="1"/>
      <w:numFmt w:val="bullet"/>
      <w:lvlText w:val=""/>
      <w:lvlJc w:val="left"/>
      <w:pPr>
        <w:tabs>
          <w:tab w:val="num" w:pos="2280"/>
        </w:tabs>
        <w:ind w:left="2280" w:hanging="360"/>
      </w:pPr>
      <w:rPr>
        <w:rFonts w:ascii="Wingdings" w:hAnsi="Wingdings" w:hint="default"/>
      </w:rPr>
    </w:lvl>
    <w:lvl w:ilvl="3" w:tplc="04020001" w:tentative="1">
      <w:start w:val="1"/>
      <w:numFmt w:val="bullet"/>
      <w:lvlText w:val=""/>
      <w:lvlJc w:val="left"/>
      <w:pPr>
        <w:tabs>
          <w:tab w:val="num" w:pos="3000"/>
        </w:tabs>
        <w:ind w:left="3000" w:hanging="360"/>
      </w:pPr>
      <w:rPr>
        <w:rFonts w:ascii="Symbol" w:hAnsi="Symbol" w:hint="default"/>
      </w:rPr>
    </w:lvl>
    <w:lvl w:ilvl="4" w:tplc="04020003" w:tentative="1">
      <w:start w:val="1"/>
      <w:numFmt w:val="bullet"/>
      <w:lvlText w:val="o"/>
      <w:lvlJc w:val="left"/>
      <w:pPr>
        <w:tabs>
          <w:tab w:val="num" w:pos="3720"/>
        </w:tabs>
        <w:ind w:left="3720" w:hanging="360"/>
      </w:pPr>
      <w:rPr>
        <w:rFonts w:ascii="Courier New" w:hAnsi="Courier New" w:cs="Courier New" w:hint="default"/>
      </w:rPr>
    </w:lvl>
    <w:lvl w:ilvl="5" w:tplc="04020005" w:tentative="1">
      <w:start w:val="1"/>
      <w:numFmt w:val="bullet"/>
      <w:lvlText w:val=""/>
      <w:lvlJc w:val="left"/>
      <w:pPr>
        <w:tabs>
          <w:tab w:val="num" w:pos="4440"/>
        </w:tabs>
        <w:ind w:left="4440" w:hanging="360"/>
      </w:pPr>
      <w:rPr>
        <w:rFonts w:ascii="Wingdings" w:hAnsi="Wingdings" w:hint="default"/>
      </w:rPr>
    </w:lvl>
    <w:lvl w:ilvl="6" w:tplc="04020001" w:tentative="1">
      <w:start w:val="1"/>
      <w:numFmt w:val="bullet"/>
      <w:lvlText w:val=""/>
      <w:lvlJc w:val="left"/>
      <w:pPr>
        <w:tabs>
          <w:tab w:val="num" w:pos="5160"/>
        </w:tabs>
        <w:ind w:left="5160" w:hanging="360"/>
      </w:pPr>
      <w:rPr>
        <w:rFonts w:ascii="Symbol" w:hAnsi="Symbol" w:hint="default"/>
      </w:rPr>
    </w:lvl>
    <w:lvl w:ilvl="7" w:tplc="04020003" w:tentative="1">
      <w:start w:val="1"/>
      <w:numFmt w:val="bullet"/>
      <w:lvlText w:val="o"/>
      <w:lvlJc w:val="left"/>
      <w:pPr>
        <w:tabs>
          <w:tab w:val="num" w:pos="5880"/>
        </w:tabs>
        <w:ind w:left="5880" w:hanging="360"/>
      </w:pPr>
      <w:rPr>
        <w:rFonts w:ascii="Courier New" w:hAnsi="Courier New" w:cs="Courier New" w:hint="default"/>
      </w:rPr>
    </w:lvl>
    <w:lvl w:ilvl="8" w:tplc="0402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544B0723"/>
    <w:multiLevelType w:val="hybridMultilevel"/>
    <w:tmpl w:val="DCAC30D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5FC5453F"/>
    <w:multiLevelType w:val="hybridMultilevel"/>
    <w:tmpl w:val="5A96AFC0"/>
    <w:lvl w:ilvl="0" w:tplc="B2F884B4">
      <w:start w:val="1"/>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 w15:restartNumberingAfterBreak="0">
    <w:nsid w:val="684C76EB"/>
    <w:multiLevelType w:val="hybridMultilevel"/>
    <w:tmpl w:val="DF6CD720"/>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8C82137"/>
    <w:multiLevelType w:val="hybridMultilevel"/>
    <w:tmpl w:val="5DB0AB20"/>
    <w:lvl w:ilvl="0" w:tplc="9978378C">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75132A2C"/>
    <w:multiLevelType w:val="hybridMultilevel"/>
    <w:tmpl w:val="876CD718"/>
    <w:lvl w:ilvl="0" w:tplc="9CC492B4">
      <w:numFmt w:val="bullet"/>
      <w:lvlText w:val="•"/>
      <w:lvlJc w:val="left"/>
      <w:pPr>
        <w:ind w:left="810" w:hanging="360"/>
      </w:pPr>
      <w:rPr>
        <w:rFonts w:ascii="Times New Roman" w:eastAsia="Times New Roman" w:hAnsi="Times New Roman" w:cs="Times New Roman" w:hint="default"/>
      </w:rPr>
    </w:lvl>
    <w:lvl w:ilvl="1" w:tplc="04020003" w:tentative="1">
      <w:start w:val="1"/>
      <w:numFmt w:val="bullet"/>
      <w:lvlText w:val="o"/>
      <w:lvlJc w:val="left"/>
      <w:pPr>
        <w:ind w:left="1530" w:hanging="360"/>
      </w:pPr>
      <w:rPr>
        <w:rFonts w:ascii="Courier New" w:hAnsi="Courier New" w:cs="Courier New" w:hint="default"/>
      </w:rPr>
    </w:lvl>
    <w:lvl w:ilvl="2" w:tplc="04020005" w:tentative="1">
      <w:start w:val="1"/>
      <w:numFmt w:val="bullet"/>
      <w:lvlText w:val=""/>
      <w:lvlJc w:val="left"/>
      <w:pPr>
        <w:ind w:left="2250" w:hanging="360"/>
      </w:pPr>
      <w:rPr>
        <w:rFonts w:ascii="Wingdings" w:hAnsi="Wingdings" w:hint="default"/>
      </w:rPr>
    </w:lvl>
    <w:lvl w:ilvl="3" w:tplc="04020001" w:tentative="1">
      <w:start w:val="1"/>
      <w:numFmt w:val="bullet"/>
      <w:lvlText w:val=""/>
      <w:lvlJc w:val="left"/>
      <w:pPr>
        <w:ind w:left="2970" w:hanging="360"/>
      </w:pPr>
      <w:rPr>
        <w:rFonts w:ascii="Symbol" w:hAnsi="Symbol" w:hint="default"/>
      </w:rPr>
    </w:lvl>
    <w:lvl w:ilvl="4" w:tplc="04020003" w:tentative="1">
      <w:start w:val="1"/>
      <w:numFmt w:val="bullet"/>
      <w:lvlText w:val="o"/>
      <w:lvlJc w:val="left"/>
      <w:pPr>
        <w:ind w:left="3690" w:hanging="360"/>
      </w:pPr>
      <w:rPr>
        <w:rFonts w:ascii="Courier New" w:hAnsi="Courier New" w:cs="Courier New" w:hint="default"/>
      </w:rPr>
    </w:lvl>
    <w:lvl w:ilvl="5" w:tplc="04020005" w:tentative="1">
      <w:start w:val="1"/>
      <w:numFmt w:val="bullet"/>
      <w:lvlText w:val=""/>
      <w:lvlJc w:val="left"/>
      <w:pPr>
        <w:ind w:left="4410" w:hanging="360"/>
      </w:pPr>
      <w:rPr>
        <w:rFonts w:ascii="Wingdings" w:hAnsi="Wingdings" w:hint="default"/>
      </w:rPr>
    </w:lvl>
    <w:lvl w:ilvl="6" w:tplc="04020001" w:tentative="1">
      <w:start w:val="1"/>
      <w:numFmt w:val="bullet"/>
      <w:lvlText w:val=""/>
      <w:lvlJc w:val="left"/>
      <w:pPr>
        <w:ind w:left="5130" w:hanging="360"/>
      </w:pPr>
      <w:rPr>
        <w:rFonts w:ascii="Symbol" w:hAnsi="Symbol" w:hint="default"/>
      </w:rPr>
    </w:lvl>
    <w:lvl w:ilvl="7" w:tplc="04020003" w:tentative="1">
      <w:start w:val="1"/>
      <w:numFmt w:val="bullet"/>
      <w:lvlText w:val="o"/>
      <w:lvlJc w:val="left"/>
      <w:pPr>
        <w:ind w:left="5850" w:hanging="360"/>
      </w:pPr>
      <w:rPr>
        <w:rFonts w:ascii="Courier New" w:hAnsi="Courier New" w:cs="Courier New" w:hint="default"/>
      </w:rPr>
    </w:lvl>
    <w:lvl w:ilvl="8" w:tplc="04020005" w:tentative="1">
      <w:start w:val="1"/>
      <w:numFmt w:val="bullet"/>
      <w:lvlText w:val=""/>
      <w:lvlJc w:val="left"/>
      <w:pPr>
        <w:ind w:left="6570" w:hanging="360"/>
      </w:pPr>
      <w:rPr>
        <w:rFonts w:ascii="Wingdings" w:hAnsi="Wingdings" w:hint="default"/>
      </w:rPr>
    </w:lvl>
  </w:abstractNum>
  <w:abstractNum w:abstractNumId="11" w15:restartNumberingAfterBreak="0">
    <w:nsid w:val="77886337"/>
    <w:multiLevelType w:val="hybridMultilevel"/>
    <w:tmpl w:val="10C8369A"/>
    <w:lvl w:ilvl="0" w:tplc="04020001">
      <w:start w:val="1"/>
      <w:numFmt w:val="bullet"/>
      <w:lvlText w:val=""/>
      <w:lvlJc w:val="left"/>
      <w:pPr>
        <w:tabs>
          <w:tab w:val="num" w:pos="1200"/>
        </w:tabs>
        <w:ind w:left="1200" w:hanging="360"/>
      </w:pPr>
      <w:rPr>
        <w:rFonts w:ascii="Symbol" w:hAnsi="Symbol" w:hint="default"/>
      </w:rPr>
    </w:lvl>
    <w:lvl w:ilvl="1" w:tplc="04020003" w:tentative="1">
      <w:start w:val="1"/>
      <w:numFmt w:val="bullet"/>
      <w:lvlText w:val="o"/>
      <w:lvlJc w:val="left"/>
      <w:pPr>
        <w:tabs>
          <w:tab w:val="num" w:pos="1920"/>
        </w:tabs>
        <w:ind w:left="1920" w:hanging="360"/>
      </w:pPr>
      <w:rPr>
        <w:rFonts w:ascii="Courier New" w:hAnsi="Courier New" w:cs="Courier New" w:hint="default"/>
      </w:rPr>
    </w:lvl>
    <w:lvl w:ilvl="2" w:tplc="04020005" w:tentative="1">
      <w:start w:val="1"/>
      <w:numFmt w:val="bullet"/>
      <w:lvlText w:val=""/>
      <w:lvlJc w:val="left"/>
      <w:pPr>
        <w:tabs>
          <w:tab w:val="num" w:pos="2640"/>
        </w:tabs>
        <w:ind w:left="2640" w:hanging="360"/>
      </w:pPr>
      <w:rPr>
        <w:rFonts w:ascii="Wingdings" w:hAnsi="Wingdings" w:hint="default"/>
      </w:rPr>
    </w:lvl>
    <w:lvl w:ilvl="3" w:tplc="04020001" w:tentative="1">
      <w:start w:val="1"/>
      <w:numFmt w:val="bullet"/>
      <w:lvlText w:val=""/>
      <w:lvlJc w:val="left"/>
      <w:pPr>
        <w:tabs>
          <w:tab w:val="num" w:pos="3360"/>
        </w:tabs>
        <w:ind w:left="3360" w:hanging="360"/>
      </w:pPr>
      <w:rPr>
        <w:rFonts w:ascii="Symbol" w:hAnsi="Symbol" w:hint="default"/>
      </w:rPr>
    </w:lvl>
    <w:lvl w:ilvl="4" w:tplc="04020003" w:tentative="1">
      <w:start w:val="1"/>
      <w:numFmt w:val="bullet"/>
      <w:lvlText w:val="o"/>
      <w:lvlJc w:val="left"/>
      <w:pPr>
        <w:tabs>
          <w:tab w:val="num" w:pos="4080"/>
        </w:tabs>
        <w:ind w:left="4080" w:hanging="360"/>
      </w:pPr>
      <w:rPr>
        <w:rFonts w:ascii="Courier New" w:hAnsi="Courier New" w:cs="Courier New" w:hint="default"/>
      </w:rPr>
    </w:lvl>
    <w:lvl w:ilvl="5" w:tplc="04020005" w:tentative="1">
      <w:start w:val="1"/>
      <w:numFmt w:val="bullet"/>
      <w:lvlText w:val=""/>
      <w:lvlJc w:val="left"/>
      <w:pPr>
        <w:tabs>
          <w:tab w:val="num" w:pos="4800"/>
        </w:tabs>
        <w:ind w:left="4800" w:hanging="360"/>
      </w:pPr>
      <w:rPr>
        <w:rFonts w:ascii="Wingdings" w:hAnsi="Wingdings" w:hint="default"/>
      </w:rPr>
    </w:lvl>
    <w:lvl w:ilvl="6" w:tplc="04020001" w:tentative="1">
      <w:start w:val="1"/>
      <w:numFmt w:val="bullet"/>
      <w:lvlText w:val=""/>
      <w:lvlJc w:val="left"/>
      <w:pPr>
        <w:tabs>
          <w:tab w:val="num" w:pos="5520"/>
        </w:tabs>
        <w:ind w:left="5520" w:hanging="360"/>
      </w:pPr>
      <w:rPr>
        <w:rFonts w:ascii="Symbol" w:hAnsi="Symbol" w:hint="default"/>
      </w:rPr>
    </w:lvl>
    <w:lvl w:ilvl="7" w:tplc="04020003" w:tentative="1">
      <w:start w:val="1"/>
      <w:numFmt w:val="bullet"/>
      <w:lvlText w:val="o"/>
      <w:lvlJc w:val="left"/>
      <w:pPr>
        <w:tabs>
          <w:tab w:val="num" w:pos="6240"/>
        </w:tabs>
        <w:ind w:left="6240" w:hanging="360"/>
      </w:pPr>
      <w:rPr>
        <w:rFonts w:ascii="Courier New" w:hAnsi="Courier New" w:cs="Courier New" w:hint="default"/>
      </w:rPr>
    </w:lvl>
    <w:lvl w:ilvl="8" w:tplc="04020005" w:tentative="1">
      <w:start w:val="1"/>
      <w:numFmt w:val="bullet"/>
      <w:lvlText w:val=""/>
      <w:lvlJc w:val="left"/>
      <w:pPr>
        <w:tabs>
          <w:tab w:val="num" w:pos="6960"/>
        </w:tabs>
        <w:ind w:left="6960" w:hanging="360"/>
      </w:pPr>
      <w:rPr>
        <w:rFonts w:ascii="Wingdings" w:hAnsi="Wingdings" w:hint="default"/>
      </w:rPr>
    </w:lvl>
  </w:abstractNum>
  <w:abstractNum w:abstractNumId="12" w15:restartNumberingAfterBreak="0">
    <w:nsid w:val="7E282839"/>
    <w:multiLevelType w:val="hybridMultilevel"/>
    <w:tmpl w:val="B2CA7556"/>
    <w:lvl w:ilvl="0" w:tplc="04020001">
      <w:start w:val="1"/>
      <w:numFmt w:val="bullet"/>
      <w:lvlText w:val=""/>
      <w:lvlJc w:val="left"/>
      <w:pPr>
        <w:tabs>
          <w:tab w:val="num" w:pos="1200"/>
        </w:tabs>
        <w:ind w:left="1200" w:hanging="360"/>
      </w:pPr>
      <w:rPr>
        <w:rFonts w:ascii="Symbol" w:hAnsi="Symbol" w:hint="default"/>
      </w:rPr>
    </w:lvl>
    <w:lvl w:ilvl="1" w:tplc="04020003" w:tentative="1">
      <w:start w:val="1"/>
      <w:numFmt w:val="bullet"/>
      <w:lvlText w:val="o"/>
      <w:lvlJc w:val="left"/>
      <w:pPr>
        <w:tabs>
          <w:tab w:val="num" w:pos="1920"/>
        </w:tabs>
        <w:ind w:left="1920" w:hanging="360"/>
      </w:pPr>
      <w:rPr>
        <w:rFonts w:ascii="Courier New" w:hAnsi="Courier New" w:cs="Courier New" w:hint="default"/>
      </w:rPr>
    </w:lvl>
    <w:lvl w:ilvl="2" w:tplc="04020005" w:tentative="1">
      <w:start w:val="1"/>
      <w:numFmt w:val="bullet"/>
      <w:lvlText w:val=""/>
      <w:lvlJc w:val="left"/>
      <w:pPr>
        <w:tabs>
          <w:tab w:val="num" w:pos="2640"/>
        </w:tabs>
        <w:ind w:left="2640" w:hanging="360"/>
      </w:pPr>
      <w:rPr>
        <w:rFonts w:ascii="Wingdings" w:hAnsi="Wingdings" w:hint="default"/>
      </w:rPr>
    </w:lvl>
    <w:lvl w:ilvl="3" w:tplc="04020001" w:tentative="1">
      <w:start w:val="1"/>
      <w:numFmt w:val="bullet"/>
      <w:lvlText w:val=""/>
      <w:lvlJc w:val="left"/>
      <w:pPr>
        <w:tabs>
          <w:tab w:val="num" w:pos="3360"/>
        </w:tabs>
        <w:ind w:left="3360" w:hanging="360"/>
      </w:pPr>
      <w:rPr>
        <w:rFonts w:ascii="Symbol" w:hAnsi="Symbol" w:hint="default"/>
      </w:rPr>
    </w:lvl>
    <w:lvl w:ilvl="4" w:tplc="04020003" w:tentative="1">
      <w:start w:val="1"/>
      <w:numFmt w:val="bullet"/>
      <w:lvlText w:val="o"/>
      <w:lvlJc w:val="left"/>
      <w:pPr>
        <w:tabs>
          <w:tab w:val="num" w:pos="4080"/>
        </w:tabs>
        <w:ind w:left="4080" w:hanging="360"/>
      </w:pPr>
      <w:rPr>
        <w:rFonts w:ascii="Courier New" w:hAnsi="Courier New" w:cs="Courier New" w:hint="default"/>
      </w:rPr>
    </w:lvl>
    <w:lvl w:ilvl="5" w:tplc="04020005" w:tentative="1">
      <w:start w:val="1"/>
      <w:numFmt w:val="bullet"/>
      <w:lvlText w:val=""/>
      <w:lvlJc w:val="left"/>
      <w:pPr>
        <w:tabs>
          <w:tab w:val="num" w:pos="4800"/>
        </w:tabs>
        <w:ind w:left="4800" w:hanging="360"/>
      </w:pPr>
      <w:rPr>
        <w:rFonts w:ascii="Wingdings" w:hAnsi="Wingdings" w:hint="default"/>
      </w:rPr>
    </w:lvl>
    <w:lvl w:ilvl="6" w:tplc="04020001" w:tentative="1">
      <w:start w:val="1"/>
      <w:numFmt w:val="bullet"/>
      <w:lvlText w:val=""/>
      <w:lvlJc w:val="left"/>
      <w:pPr>
        <w:tabs>
          <w:tab w:val="num" w:pos="5520"/>
        </w:tabs>
        <w:ind w:left="5520" w:hanging="360"/>
      </w:pPr>
      <w:rPr>
        <w:rFonts w:ascii="Symbol" w:hAnsi="Symbol" w:hint="default"/>
      </w:rPr>
    </w:lvl>
    <w:lvl w:ilvl="7" w:tplc="04020003" w:tentative="1">
      <w:start w:val="1"/>
      <w:numFmt w:val="bullet"/>
      <w:lvlText w:val="o"/>
      <w:lvlJc w:val="left"/>
      <w:pPr>
        <w:tabs>
          <w:tab w:val="num" w:pos="6240"/>
        </w:tabs>
        <w:ind w:left="6240" w:hanging="360"/>
      </w:pPr>
      <w:rPr>
        <w:rFonts w:ascii="Courier New" w:hAnsi="Courier New" w:cs="Courier New" w:hint="default"/>
      </w:rPr>
    </w:lvl>
    <w:lvl w:ilvl="8" w:tplc="04020005" w:tentative="1">
      <w:start w:val="1"/>
      <w:numFmt w:val="bullet"/>
      <w:lvlText w:val=""/>
      <w:lvlJc w:val="left"/>
      <w:pPr>
        <w:tabs>
          <w:tab w:val="num" w:pos="6960"/>
        </w:tabs>
        <w:ind w:left="6960" w:hanging="360"/>
      </w:pPr>
      <w:rPr>
        <w:rFonts w:ascii="Wingdings" w:hAnsi="Wingdings" w:hint="default"/>
      </w:rPr>
    </w:lvl>
  </w:abstractNum>
  <w:num w:numId="1">
    <w:abstractNumId w:val="8"/>
  </w:num>
  <w:num w:numId="2">
    <w:abstractNumId w:val="5"/>
  </w:num>
  <w:num w:numId="3">
    <w:abstractNumId w:val="11"/>
  </w:num>
  <w:num w:numId="4">
    <w:abstractNumId w:val="0"/>
  </w:num>
  <w:num w:numId="5">
    <w:abstractNumId w:val="1"/>
  </w:num>
  <w:num w:numId="6">
    <w:abstractNumId w:val="12"/>
  </w:num>
  <w:num w:numId="7">
    <w:abstractNumId w:val="7"/>
  </w:num>
  <w:num w:numId="8">
    <w:abstractNumId w:val="2"/>
  </w:num>
  <w:num w:numId="9">
    <w:abstractNumId w:val="9"/>
  </w:num>
  <w:num w:numId="10">
    <w:abstractNumId w:val="3"/>
  </w:num>
  <w:num w:numId="11">
    <w:abstractNumId w:val="6"/>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CD5"/>
    <w:rsid w:val="00002FF2"/>
    <w:rsid w:val="00003697"/>
    <w:rsid w:val="00005013"/>
    <w:rsid w:val="00032BC4"/>
    <w:rsid w:val="000429ED"/>
    <w:rsid w:val="00060797"/>
    <w:rsid w:val="00064FF0"/>
    <w:rsid w:val="000672AE"/>
    <w:rsid w:val="0008578E"/>
    <w:rsid w:val="00094A96"/>
    <w:rsid w:val="000A79FA"/>
    <w:rsid w:val="000D3A48"/>
    <w:rsid w:val="000F29F9"/>
    <w:rsid w:val="00102EEF"/>
    <w:rsid w:val="0010451B"/>
    <w:rsid w:val="00106492"/>
    <w:rsid w:val="001065D5"/>
    <w:rsid w:val="00110D5E"/>
    <w:rsid w:val="00120F87"/>
    <w:rsid w:val="001257B1"/>
    <w:rsid w:val="0012637B"/>
    <w:rsid w:val="00130878"/>
    <w:rsid w:val="00132F1D"/>
    <w:rsid w:val="00141545"/>
    <w:rsid w:val="00147431"/>
    <w:rsid w:val="00152C90"/>
    <w:rsid w:val="00156014"/>
    <w:rsid w:val="00156B12"/>
    <w:rsid w:val="001702FD"/>
    <w:rsid w:val="001713EB"/>
    <w:rsid w:val="00176986"/>
    <w:rsid w:val="001835F5"/>
    <w:rsid w:val="00183698"/>
    <w:rsid w:val="00190033"/>
    <w:rsid w:val="001C7F20"/>
    <w:rsid w:val="001D01F0"/>
    <w:rsid w:val="001F0301"/>
    <w:rsid w:val="00223882"/>
    <w:rsid w:val="00231566"/>
    <w:rsid w:val="002330C5"/>
    <w:rsid w:val="002420B5"/>
    <w:rsid w:val="002435D2"/>
    <w:rsid w:val="00245CA9"/>
    <w:rsid w:val="00252FC7"/>
    <w:rsid w:val="00254BB3"/>
    <w:rsid w:val="00257B1C"/>
    <w:rsid w:val="00270D59"/>
    <w:rsid w:val="00272A77"/>
    <w:rsid w:val="00290713"/>
    <w:rsid w:val="00290E6B"/>
    <w:rsid w:val="002965AD"/>
    <w:rsid w:val="002A05F3"/>
    <w:rsid w:val="002A151A"/>
    <w:rsid w:val="002A2BEB"/>
    <w:rsid w:val="002B1413"/>
    <w:rsid w:val="002C0FA5"/>
    <w:rsid w:val="002C1A43"/>
    <w:rsid w:val="002C1CB0"/>
    <w:rsid w:val="002F6AAC"/>
    <w:rsid w:val="003038AC"/>
    <w:rsid w:val="00307201"/>
    <w:rsid w:val="0032158E"/>
    <w:rsid w:val="00335847"/>
    <w:rsid w:val="00346754"/>
    <w:rsid w:val="003513FF"/>
    <w:rsid w:val="00364F3F"/>
    <w:rsid w:val="0038371D"/>
    <w:rsid w:val="003A000A"/>
    <w:rsid w:val="003B261C"/>
    <w:rsid w:val="003B2AE5"/>
    <w:rsid w:val="003B4526"/>
    <w:rsid w:val="003D531A"/>
    <w:rsid w:val="003F5CE6"/>
    <w:rsid w:val="00411E64"/>
    <w:rsid w:val="00417D5B"/>
    <w:rsid w:val="00443172"/>
    <w:rsid w:val="00455413"/>
    <w:rsid w:val="00464D6A"/>
    <w:rsid w:val="00471983"/>
    <w:rsid w:val="0047708E"/>
    <w:rsid w:val="00477993"/>
    <w:rsid w:val="00485365"/>
    <w:rsid w:val="004941D2"/>
    <w:rsid w:val="00496406"/>
    <w:rsid w:val="004B0B1B"/>
    <w:rsid w:val="004E5574"/>
    <w:rsid w:val="004E60A7"/>
    <w:rsid w:val="004F07C6"/>
    <w:rsid w:val="0051277D"/>
    <w:rsid w:val="00515BA6"/>
    <w:rsid w:val="00515C32"/>
    <w:rsid w:val="005220AF"/>
    <w:rsid w:val="00531582"/>
    <w:rsid w:val="00552652"/>
    <w:rsid w:val="005534DF"/>
    <w:rsid w:val="00574B43"/>
    <w:rsid w:val="005B0891"/>
    <w:rsid w:val="005D14C7"/>
    <w:rsid w:val="006252EA"/>
    <w:rsid w:val="00631203"/>
    <w:rsid w:val="00642D1E"/>
    <w:rsid w:val="00650008"/>
    <w:rsid w:val="0066526F"/>
    <w:rsid w:val="00674D0E"/>
    <w:rsid w:val="00683AA4"/>
    <w:rsid w:val="00697E48"/>
    <w:rsid w:val="006A38C1"/>
    <w:rsid w:val="006D4723"/>
    <w:rsid w:val="006D7432"/>
    <w:rsid w:val="006F32E4"/>
    <w:rsid w:val="00701C75"/>
    <w:rsid w:val="00704D8D"/>
    <w:rsid w:val="00722B94"/>
    <w:rsid w:val="007258B4"/>
    <w:rsid w:val="0073117C"/>
    <w:rsid w:val="007315EF"/>
    <w:rsid w:val="0074215A"/>
    <w:rsid w:val="0074237A"/>
    <w:rsid w:val="0074754C"/>
    <w:rsid w:val="007543F6"/>
    <w:rsid w:val="007555F4"/>
    <w:rsid w:val="00757E9C"/>
    <w:rsid w:val="00774AC4"/>
    <w:rsid w:val="00776B18"/>
    <w:rsid w:val="0078372B"/>
    <w:rsid w:val="00784008"/>
    <w:rsid w:val="00787789"/>
    <w:rsid w:val="007912E7"/>
    <w:rsid w:val="007955F8"/>
    <w:rsid w:val="007C3016"/>
    <w:rsid w:val="007C6339"/>
    <w:rsid w:val="007E12D9"/>
    <w:rsid w:val="007F4082"/>
    <w:rsid w:val="007F50BB"/>
    <w:rsid w:val="00800C24"/>
    <w:rsid w:val="008322B3"/>
    <w:rsid w:val="00840A31"/>
    <w:rsid w:val="00844BE4"/>
    <w:rsid w:val="00852389"/>
    <w:rsid w:val="00865247"/>
    <w:rsid w:val="0087108F"/>
    <w:rsid w:val="00875F90"/>
    <w:rsid w:val="00877001"/>
    <w:rsid w:val="00882552"/>
    <w:rsid w:val="008A6A0E"/>
    <w:rsid w:val="008B70F8"/>
    <w:rsid w:val="008D297D"/>
    <w:rsid w:val="008E1FEA"/>
    <w:rsid w:val="008E7B24"/>
    <w:rsid w:val="008F2BC6"/>
    <w:rsid w:val="008F6899"/>
    <w:rsid w:val="008F6D69"/>
    <w:rsid w:val="0090194E"/>
    <w:rsid w:val="00904723"/>
    <w:rsid w:val="0090649A"/>
    <w:rsid w:val="00912E16"/>
    <w:rsid w:val="0092393F"/>
    <w:rsid w:val="00941548"/>
    <w:rsid w:val="00944F11"/>
    <w:rsid w:val="0095756F"/>
    <w:rsid w:val="00957DB0"/>
    <w:rsid w:val="00971C6B"/>
    <w:rsid w:val="009775E3"/>
    <w:rsid w:val="009837D9"/>
    <w:rsid w:val="0099386D"/>
    <w:rsid w:val="00994CE6"/>
    <w:rsid w:val="009A3B02"/>
    <w:rsid w:val="009A5D63"/>
    <w:rsid w:val="009A701F"/>
    <w:rsid w:val="009B3CA7"/>
    <w:rsid w:val="009B7367"/>
    <w:rsid w:val="009B7ECE"/>
    <w:rsid w:val="009C2DC9"/>
    <w:rsid w:val="009D48CB"/>
    <w:rsid w:val="009E1A8C"/>
    <w:rsid w:val="009E2C6C"/>
    <w:rsid w:val="009E46B3"/>
    <w:rsid w:val="00A05F08"/>
    <w:rsid w:val="00A331F7"/>
    <w:rsid w:val="00A66559"/>
    <w:rsid w:val="00A67631"/>
    <w:rsid w:val="00A91741"/>
    <w:rsid w:val="00AA56DE"/>
    <w:rsid w:val="00AB43BC"/>
    <w:rsid w:val="00AC1101"/>
    <w:rsid w:val="00AC3A97"/>
    <w:rsid w:val="00AC54F2"/>
    <w:rsid w:val="00AE3714"/>
    <w:rsid w:val="00AE58F4"/>
    <w:rsid w:val="00AF2CE3"/>
    <w:rsid w:val="00AF571E"/>
    <w:rsid w:val="00B036DC"/>
    <w:rsid w:val="00B0715B"/>
    <w:rsid w:val="00B150EA"/>
    <w:rsid w:val="00B4061E"/>
    <w:rsid w:val="00B63030"/>
    <w:rsid w:val="00B75166"/>
    <w:rsid w:val="00B774D1"/>
    <w:rsid w:val="00B86BEE"/>
    <w:rsid w:val="00B87717"/>
    <w:rsid w:val="00B963E6"/>
    <w:rsid w:val="00BB7232"/>
    <w:rsid w:val="00BB7986"/>
    <w:rsid w:val="00BC1CC1"/>
    <w:rsid w:val="00BE2326"/>
    <w:rsid w:val="00C0466B"/>
    <w:rsid w:val="00C11C44"/>
    <w:rsid w:val="00C13E7B"/>
    <w:rsid w:val="00C3459E"/>
    <w:rsid w:val="00C362B6"/>
    <w:rsid w:val="00C466E5"/>
    <w:rsid w:val="00C5251C"/>
    <w:rsid w:val="00C539CA"/>
    <w:rsid w:val="00C83A29"/>
    <w:rsid w:val="00C86581"/>
    <w:rsid w:val="00C87D78"/>
    <w:rsid w:val="00C96236"/>
    <w:rsid w:val="00CB1033"/>
    <w:rsid w:val="00CC1A4D"/>
    <w:rsid w:val="00CC6A81"/>
    <w:rsid w:val="00CF61A3"/>
    <w:rsid w:val="00D17E7E"/>
    <w:rsid w:val="00D416B1"/>
    <w:rsid w:val="00D50EB1"/>
    <w:rsid w:val="00D5331F"/>
    <w:rsid w:val="00D65962"/>
    <w:rsid w:val="00D747CC"/>
    <w:rsid w:val="00D758C7"/>
    <w:rsid w:val="00D81F7D"/>
    <w:rsid w:val="00D82E69"/>
    <w:rsid w:val="00D839D5"/>
    <w:rsid w:val="00D90C09"/>
    <w:rsid w:val="00DA20D5"/>
    <w:rsid w:val="00DC139C"/>
    <w:rsid w:val="00DC185C"/>
    <w:rsid w:val="00DC5745"/>
    <w:rsid w:val="00DD0C8F"/>
    <w:rsid w:val="00DD2F65"/>
    <w:rsid w:val="00DE0843"/>
    <w:rsid w:val="00DE3CD5"/>
    <w:rsid w:val="00E0293D"/>
    <w:rsid w:val="00E14525"/>
    <w:rsid w:val="00E14FAB"/>
    <w:rsid w:val="00E20804"/>
    <w:rsid w:val="00E2658A"/>
    <w:rsid w:val="00E32BEC"/>
    <w:rsid w:val="00E33BF9"/>
    <w:rsid w:val="00E42A30"/>
    <w:rsid w:val="00E45FF8"/>
    <w:rsid w:val="00E6127D"/>
    <w:rsid w:val="00E61CD4"/>
    <w:rsid w:val="00E8140E"/>
    <w:rsid w:val="00E9047F"/>
    <w:rsid w:val="00E90D71"/>
    <w:rsid w:val="00E92B86"/>
    <w:rsid w:val="00EA7FCB"/>
    <w:rsid w:val="00EB159D"/>
    <w:rsid w:val="00EC193A"/>
    <w:rsid w:val="00ED750E"/>
    <w:rsid w:val="00EF2195"/>
    <w:rsid w:val="00F03945"/>
    <w:rsid w:val="00F115CA"/>
    <w:rsid w:val="00F215EC"/>
    <w:rsid w:val="00F34B72"/>
    <w:rsid w:val="00F36102"/>
    <w:rsid w:val="00F4278E"/>
    <w:rsid w:val="00F43405"/>
    <w:rsid w:val="00F46F3B"/>
    <w:rsid w:val="00F55C06"/>
    <w:rsid w:val="00F71B81"/>
    <w:rsid w:val="00F92910"/>
    <w:rsid w:val="00FA474B"/>
    <w:rsid w:val="00FC3D3F"/>
    <w:rsid w:val="00FD1A3E"/>
    <w:rsid w:val="00FE4841"/>
    <w:rsid w:val="00FF3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64BED"/>
  <w15:docId w15:val="{764F6886-24D3-43C4-AA5E-47321F510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3CD5"/>
    <w:rPr>
      <w:lang w:eastAsia="bg-BG"/>
    </w:rPr>
  </w:style>
  <w:style w:type="paragraph" w:styleId="1">
    <w:name w:val="heading 1"/>
    <w:basedOn w:val="a"/>
    <w:next w:val="a"/>
    <w:qFormat/>
    <w:rsid w:val="008A6A0E"/>
    <w:pPr>
      <w:keepNext/>
      <w:widowControl w:val="0"/>
      <w:autoSpaceDE w:val="0"/>
      <w:autoSpaceDN w:val="0"/>
      <w:adjustRightInd w:val="0"/>
      <w:outlineLvl w:val="0"/>
    </w:pPr>
    <w:rPr>
      <w:sz w:val="28"/>
      <w:lang w:val="bg-BG"/>
    </w:rPr>
  </w:style>
  <w:style w:type="paragraph" w:styleId="2">
    <w:name w:val="heading 2"/>
    <w:basedOn w:val="a"/>
    <w:next w:val="a"/>
    <w:qFormat/>
    <w:rsid w:val="008A6A0E"/>
    <w:pPr>
      <w:keepNext/>
      <w:widowControl w:val="0"/>
      <w:autoSpaceDE w:val="0"/>
      <w:autoSpaceDN w:val="0"/>
      <w:adjustRightInd w:val="0"/>
      <w:ind w:firstLine="540"/>
      <w:outlineLvl w:val="1"/>
    </w:pPr>
    <w:rPr>
      <w:b/>
      <w:sz w:val="28"/>
      <w:u w:val="single"/>
      <w:lang w:val="bg-B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DE3CD5"/>
    <w:pPr>
      <w:jc w:val="center"/>
    </w:pPr>
    <w:rPr>
      <w:b/>
      <w:lang w:val="bg-BG"/>
    </w:rPr>
  </w:style>
  <w:style w:type="paragraph" w:styleId="a4">
    <w:name w:val="Subtitle"/>
    <w:basedOn w:val="a"/>
    <w:qFormat/>
    <w:rsid w:val="00DE3CD5"/>
    <w:pPr>
      <w:jc w:val="center"/>
    </w:pPr>
    <w:rPr>
      <w:sz w:val="26"/>
      <w:lang w:val="bg-BG"/>
    </w:rPr>
  </w:style>
  <w:style w:type="paragraph" w:styleId="a5">
    <w:name w:val="Balloon Text"/>
    <w:basedOn w:val="a"/>
    <w:semiHidden/>
    <w:rsid w:val="00141545"/>
    <w:rPr>
      <w:rFonts w:ascii="Tahoma" w:hAnsi="Tahoma" w:cs="Tahoma"/>
      <w:sz w:val="16"/>
      <w:szCs w:val="16"/>
    </w:rPr>
  </w:style>
  <w:style w:type="paragraph" w:customStyle="1" w:styleId="CharCharChar">
    <w:name w:val="Char Char Char Знак"/>
    <w:basedOn w:val="a"/>
    <w:rsid w:val="008A6A0E"/>
    <w:pPr>
      <w:tabs>
        <w:tab w:val="left" w:pos="709"/>
      </w:tabs>
    </w:pPr>
    <w:rPr>
      <w:rFonts w:ascii="Tahoma" w:hAnsi="Tahoma"/>
      <w:sz w:val="24"/>
      <w:szCs w:val="24"/>
      <w:lang w:val="pl-PL" w:eastAsia="pl-PL"/>
    </w:rPr>
  </w:style>
  <w:style w:type="character" w:customStyle="1" w:styleId="a6">
    <w:name w:val="Долен колонтитул Знак"/>
    <w:link w:val="a7"/>
    <w:locked/>
    <w:rsid w:val="00C83A29"/>
    <w:rPr>
      <w:lang w:val="bg-BG" w:eastAsia="bg-BG" w:bidi="ar-SA"/>
    </w:rPr>
  </w:style>
  <w:style w:type="paragraph" w:styleId="a7">
    <w:name w:val="footer"/>
    <w:basedOn w:val="a"/>
    <w:link w:val="a6"/>
    <w:rsid w:val="00C83A29"/>
    <w:pPr>
      <w:widowControl w:val="0"/>
      <w:tabs>
        <w:tab w:val="center" w:pos="4536"/>
        <w:tab w:val="right" w:pos="9072"/>
      </w:tabs>
      <w:autoSpaceDE w:val="0"/>
      <w:autoSpaceDN w:val="0"/>
      <w:adjustRightInd w:val="0"/>
    </w:pPr>
    <w:rPr>
      <w:lang w:val="bg-BG"/>
    </w:rPr>
  </w:style>
  <w:style w:type="paragraph" w:customStyle="1" w:styleId="CharChar">
    <w:name w:val="Char Char Знак Знак"/>
    <w:basedOn w:val="a"/>
    <w:rsid w:val="001713EB"/>
    <w:pPr>
      <w:tabs>
        <w:tab w:val="left" w:pos="709"/>
      </w:tabs>
    </w:pPr>
    <w:rPr>
      <w:rFonts w:ascii="Tahoma" w:hAnsi="Tahoma"/>
      <w:sz w:val="24"/>
      <w:szCs w:val="24"/>
      <w:lang w:val="pl-PL" w:eastAsia="pl-PL"/>
    </w:rPr>
  </w:style>
  <w:style w:type="character" w:styleId="a8">
    <w:name w:val="Hyperlink"/>
    <w:rsid w:val="00E14FAB"/>
    <w:rPr>
      <w:color w:val="0000FF"/>
      <w:u w:val="single"/>
    </w:rPr>
  </w:style>
  <w:style w:type="character" w:customStyle="1" w:styleId="CharChar0">
    <w:name w:val="Char Char"/>
    <w:locked/>
    <w:rsid w:val="00E14FAB"/>
    <w:rPr>
      <w:lang w:val="bg-BG" w:eastAsia="bg-BG" w:bidi="ar-SA"/>
    </w:rPr>
  </w:style>
  <w:style w:type="paragraph" w:customStyle="1" w:styleId="CharCharChar0">
    <w:name w:val="Char Char Char"/>
    <w:basedOn w:val="a"/>
    <w:rsid w:val="00E14FAB"/>
    <w:pPr>
      <w:tabs>
        <w:tab w:val="left" w:pos="709"/>
      </w:tabs>
    </w:pPr>
    <w:rPr>
      <w:rFonts w:ascii="Tahoma" w:hAnsi="Tahoma"/>
      <w:sz w:val="24"/>
      <w:szCs w:val="24"/>
      <w:lang w:val="pl-PL" w:eastAsia="pl-PL"/>
    </w:rPr>
  </w:style>
  <w:style w:type="paragraph" w:customStyle="1" w:styleId="a9">
    <w:name w:val="Знак Знак"/>
    <w:basedOn w:val="a"/>
    <w:rsid w:val="00F46F3B"/>
    <w:pPr>
      <w:tabs>
        <w:tab w:val="left" w:pos="709"/>
      </w:tabs>
    </w:pPr>
    <w:rPr>
      <w:rFonts w:ascii="Tahoma" w:hAnsi="Tahoma"/>
      <w:sz w:val="24"/>
      <w:szCs w:val="24"/>
      <w:lang w:val="pl-PL" w:eastAsia="pl-PL"/>
    </w:rPr>
  </w:style>
  <w:style w:type="paragraph" w:styleId="aa">
    <w:name w:val="Document Map"/>
    <w:basedOn w:val="a"/>
    <w:semiHidden/>
    <w:rsid w:val="00683AA4"/>
    <w:pPr>
      <w:shd w:val="clear" w:color="auto" w:fill="000080"/>
    </w:pPr>
    <w:rPr>
      <w:rFonts w:ascii="Tahoma" w:hAnsi="Tahoma" w:cs="Tahoma"/>
    </w:rPr>
  </w:style>
  <w:style w:type="paragraph" w:styleId="ab">
    <w:name w:val="List Paragraph"/>
    <w:basedOn w:val="a"/>
    <w:uiPriority w:val="34"/>
    <w:qFormat/>
    <w:rsid w:val="00BB7986"/>
    <w:pPr>
      <w:ind w:left="720"/>
      <w:contextualSpacing/>
    </w:pPr>
  </w:style>
  <w:style w:type="character" w:styleId="ac">
    <w:name w:val="FollowedHyperlink"/>
    <w:basedOn w:val="a0"/>
    <w:semiHidden/>
    <w:unhideWhenUsed/>
    <w:rsid w:val="00757E9C"/>
    <w:rPr>
      <w:color w:val="800080" w:themeColor="followedHyperlink"/>
      <w:u w:val="single"/>
    </w:rPr>
  </w:style>
  <w:style w:type="paragraph" w:styleId="ad">
    <w:name w:val="Normal (Web)"/>
    <w:basedOn w:val="a"/>
    <w:uiPriority w:val="99"/>
    <w:unhideWhenUsed/>
    <w:rsid w:val="00B4061E"/>
    <w:pPr>
      <w:spacing w:before="100" w:beforeAutospacing="1" w:after="100" w:afterAutospacing="1"/>
    </w:pPr>
    <w:rPr>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24763">
      <w:bodyDiv w:val="1"/>
      <w:marLeft w:val="0"/>
      <w:marRight w:val="0"/>
      <w:marTop w:val="0"/>
      <w:marBottom w:val="0"/>
      <w:divBdr>
        <w:top w:val="none" w:sz="0" w:space="0" w:color="auto"/>
        <w:left w:val="none" w:sz="0" w:space="0" w:color="auto"/>
        <w:bottom w:val="none" w:sz="0" w:space="0" w:color="auto"/>
        <w:right w:val="none" w:sz="0" w:space="0" w:color="auto"/>
      </w:divBdr>
    </w:div>
    <w:div w:id="82798871">
      <w:bodyDiv w:val="1"/>
      <w:marLeft w:val="0"/>
      <w:marRight w:val="0"/>
      <w:marTop w:val="0"/>
      <w:marBottom w:val="0"/>
      <w:divBdr>
        <w:top w:val="none" w:sz="0" w:space="0" w:color="auto"/>
        <w:left w:val="none" w:sz="0" w:space="0" w:color="auto"/>
        <w:bottom w:val="none" w:sz="0" w:space="0" w:color="auto"/>
        <w:right w:val="none" w:sz="0" w:space="0" w:color="auto"/>
      </w:divBdr>
    </w:div>
    <w:div w:id="297225643">
      <w:bodyDiv w:val="1"/>
      <w:marLeft w:val="0"/>
      <w:marRight w:val="0"/>
      <w:marTop w:val="0"/>
      <w:marBottom w:val="0"/>
      <w:divBdr>
        <w:top w:val="none" w:sz="0" w:space="0" w:color="auto"/>
        <w:left w:val="none" w:sz="0" w:space="0" w:color="auto"/>
        <w:bottom w:val="none" w:sz="0" w:space="0" w:color="auto"/>
        <w:right w:val="none" w:sz="0" w:space="0" w:color="auto"/>
      </w:divBdr>
    </w:div>
    <w:div w:id="339897641">
      <w:bodyDiv w:val="1"/>
      <w:marLeft w:val="0"/>
      <w:marRight w:val="0"/>
      <w:marTop w:val="0"/>
      <w:marBottom w:val="0"/>
      <w:divBdr>
        <w:top w:val="none" w:sz="0" w:space="0" w:color="auto"/>
        <w:left w:val="none" w:sz="0" w:space="0" w:color="auto"/>
        <w:bottom w:val="none" w:sz="0" w:space="0" w:color="auto"/>
        <w:right w:val="none" w:sz="0" w:space="0" w:color="auto"/>
      </w:divBdr>
    </w:div>
    <w:div w:id="363218311">
      <w:bodyDiv w:val="1"/>
      <w:marLeft w:val="0"/>
      <w:marRight w:val="0"/>
      <w:marTop w:val="0"/>
      <w:marBottom w:val="0"/>
      <w:divBdr>
        <w:top w:val="none" w:sz="0" w:space="0" w:color="auto"/>
        <w:left w:val="none" w:sz="0" w:space="0" w:color="auto"/>
        <w:bottom w:val="none" w:sz="0" w:space="0" w:color="auto"/>
        <w:right w:val="none" w:sz="0" w:space="0" w:color="auto"/>
      </w:divBdr>
      <w:divsChild>
        <w:div w:id="2021154823">
          <w:marLeft w:val="0"/>
          <w:marRight w:val="0"/>
          <w:marTop w:val="0"/>
          <w:marBottom w:val="0"/>
          <w:divBdr>
            <w:top w:val="none" w:sz="0" w:space="0" w:color="auto"/>
            <w:left w:val="none" w:sz="0" w:space="0" w:color="auto"/>
            <w:bottom w:val="none" w:sz="0" w:space="0" w:color="auto"/>
            <w:right w:val="none" w:sz="0" w:space="0" w:color="auto"/>
          </w:divBdr>
          <w:divsChild>
            <w:div w:id="1495687209">
              <w:marLeft w:val="0"/>
              <w:marRight w:val="0"/>
              <w:marTop w:val="0"/>
              <w:marBottom w:val="0"/>
              <w:divBdr>
                <w:top w:val="none" w:sz="0" w:space="0" w:color="auto"/>
                <w:left w:val="none" w:sz="0" w:space="0" w:color="auto"/>
                <w:bottom w:val="none" w:sz="0" w:space="0" w:color="auto"/>
                <w:right w:val="none" w:sz="0" w:space="0" w:color="auto"/>
              </w:divBdr>
            </w:div>
            <w:div w:id="838499739">
              <w:marLeft w:val="0"/>
              <w:marRight w:val="0"/>
              <w:marTop w:val="0"/>
              <w:marBottom w:val="0"/>
              <w:divBdr>
                <w:top w:val="none" w:sz="0" w:space="0" w:color="auto"/>
                <w:left w:val="none" w:sz="0" w:space="0" w:color="auto"/>
                <w:bottom w:val="none" w:sz="0" w:space="0" w:color="auto"/>
                <w:right w:val="none" w:sz="0" w:space="0" w:color="auto"/>
              </w:divBdr>
            </w:div>
            <w:div w:id="1551770214">
              <w:marLeft w:val="0"/>
              <w:marRight w:val="0"/>
              <w:marTop w:val="0"/>
              <w:marBottom w:val="0"/>
              <w:divBdr>
                <w:top w:val="none" w:sz="0" w:space="0" w:color="auto"/>
                <w:left w:val="none" w:sz="0" w:space="0" w:color="auto"/>
                <w:bottom w:val="none" w:sz="0" w:space="0" w:color="auto"/>
                <w:right w:val="none" w:sz="0" w:space="0" w:color="auto"/>
              </w:divBdr>
            </w:div>
            <w:div w:id="1167400979">
              <w:marLeft w:val="0"/>
              <w:marRight w:val="0"/>
              <w:marTop w:val="0"/>
              <w:marBottom w:val="0"/>
              <w:divBdr>
                <w:top w:val="none" w:sz="0" w:space="0" w:color="auto"/>
                <w:left w:val="none" w:sz="0" w:space="0" w:color="auto"/>
                <w:bottom w:val="none" w:sz="0" w:space="0" w:color="auto"/>
                <w:right w:val="none" w:sz="0" w:space="0" w:color="auto"/>
              </w:divBdr>
            </w:div>
            <w:div w:id="494230003">
              <w:marLeft w:val="0"/>
              <w:marRight w:val="0"/>
              <w:marTop w:val="0"/>
              <w:marBottom w:val="0"/>
              <w:divBdr>
                <w:top w:val="none" w:sz="0" w:space="0" w:color="auto"/>
                <w:left w:val="none" w:sz="0" w:space="0" w:color="auto"/>
                <w:bottom w:val="none" w:sz="0" w:space="0" w:color="auto"/>
                <w:right w:val="none" w:sz="0" w:space="0" w:color="auto"/>
              </w:divBdr>
            </w:div>
            <w:div w:id="1900821776">
              <w:marLeft w:val="0"/>
              <w:marRight w:val="0"/>
              <w:marTop w:val="0"/>
              <w:marBottom w:val="0"/>
              <w:divBdr>
                <w:top w:val="none" w:sz="0" w:space="0" w:color="auto"/>
                <w:left w:val="none" w:sz="0" w:space="0" w:color="auto"/>
                <w:bottom w:val="none" w:sz="0" w:space="0" w:color="auto"/>
                <w:right w:val="none" w:sz="0" w:space="0" w:color="auto"/>
              </w:divBdr>
            </w:div>
            <w:div w:id="4853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6630">
      <w:bodyDiv w:val="1"/>
      <w:marLeft w:val="0"/>
      <w:marRight w:val="0"/>
      <w:marTop w:val="0"/>
      <w:marBottom w:val="0"/>
      <w:divBdr>
        <w:top w:val="none" w:sz="0" w:space="0" w:color="auto"/>
        <w:left w:val="none" w:sz="0" w:space="0" w:color="auto"/>
        <w:bottom w:val="none" w:sz="0" w:space="0" w:color="auto"/>
        <w:right w:val="none" w:sz="0" w:space="0" w:color="auto"/>
      </w:divBdr>
    </w:div>
    <w:div w:id="740172635">
      <w:bodyDiv w:val="1"/>
      <w:marLeft w:val="0"/>
      <w:marRight w:val="0"/>
      <w:marTop w:val="0"/>
      <w:marBottom w:val="0"/>
      <w:divBdr>
        <w:top w:val="none" w:sz="0" w:space="0" w:color="auto"/>
        <w:left w:val="none" w:sz="0" w:space="0" w:color="auto"/>
        <w:bottom w:val="none" w:sz="0" w:space="0" w:color="auto"/>
        <w:right w:val="none" w:sz="0" w:space="0" w:color="auto"/>
      </w:divBdr>
    </w:div>
    <w:div w:id="1226644162">
      <w:bodyDiv w:val="1"/>
      <w:marLeft w:val="0"/>
      <w:marRight w:val="0"/>
      <w:marTop w:val="0"/>
      <w:marBottom w:val="0"/>
      <w:divBdr>
        <w:top w:val="none" w:sz="0" w:space="0" w:color="auto"/>
        <w:left w:val="none" w:sz="0" w:space="0" w:color="auto"/>
        <w:bottom w:val="none" w:sz="0" w:space="0" w:color="auto"/>
        <w:right w:val="none" w:sz="0" w:space="0" w:color="auto"/>
      </w:divBdr>
    </w:div>
    <w:div w:id="1300303629">
      <w:bodyDiv w:val="1"/>
      <w:marLeft w:val="0"/>
      <w:marRight w:val="0"/>
      <w:marTop w:val="0"/>
      <w:marBottom w:val="0"/>
      <w:divBdr>
        <w:top w:val="none" w:sz="0" w:space="0" w:color="auto"/>
        <w:left w:val="none" w:sz="0" w:space="0" w:color="auto"/>
        <w:bottom w:val="none" w:sz="0" w:space="0" w:color="auto"/>
        <w:right w:val="none" w:sz="0" w:space="0" w:color="auto"/>
      </w:divBdr>
    </w:div>
    <w:div w:id="1699155608">
      <w:bodyDiv w:val="1"/>
      <w:marLeft w:val="0"/>
      <w:marRight w:val="0"/>
      <w:marTop w:val="0"/>
      <w:marBottom w:val="0"/>
      <w:divBdr>
        <w:top w:val="none" w:sz="0" w:space="0" w:color="auto"/>
        <w:left w:val="none" w:sz="0" w:space="0" w:color="auto"/>
        <w:bottom w:val="none" w:sz="0" w:space="0" w:color="auto"/>
        <w:right w:val="none" w:sz="0" w:space="0" w:color="auto"/>
      </w:divBdr>
    </w:div>
    <w:div w:id="1876384621">
      <w:bodyDiv w:val="1"/>
      <w:marLeft w:val="0"/>
      <w:marRight w:val="0"/>
      <w:marTop w:val="0"/>
      <w:marBottom w:val="0"/>
      <w:divBdr>
        <w:top w:val="none" w:sz="0" w:space="0" w:color="auto"/>
        <w:left w:val="none" w:sz="0" w:space="0" w:color="auto"/>
        <w:bottom w:val="none" w:sz="0" w:space="0" w:color="auto"/>
        <w:right w:val="none" w:sz="0" w:space="0" w:color="auto"/>
      </w:divBdr>
    </w:div>
    <w:div w:id="1934434381">
      <w:bodyDiv w:val="1"/>
      <w:marLeft w:val="0"/>
      <w:marRight w:val="0"/>
      <w:marTop w:val="0"/>
      <w:marBottom w:val="0"/>
      <w:divBdr>
        <w:top w:val="none" w:sz="0" w:space="0" w:color="auto"/>
        <w:left w:val="none" w:sz="0" w:space="0" w:color="auto"/>
        <w:bottom w:val="none" w:sz="0" w:space="0" w:color="auto"/>
        <w:right w:val="none" w:sz="0" w:space="0" w:color="auto"/>
      </w:divBdr>
    </w:div>
    <w:div w:id="194179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rs.gov.bg/deinost-na-dabpd/interaktivni-uroci" TargetMode="External"/><Relationship Id="rId3" Type="http://schemas.openxmlformats.org/officeDocument/2006/relationships/styles" Target="styles.xml"/><Relationship Id="rId7" Type="http://schemas.openxmlformats.org/officeDocument/2006/relationships/hyperlink" Target="https://www.sars.gov.bg/obucheni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ars.gov.bg/za-potrebitely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ars.gov.bg" TargetMode="External"/><Relationship Id="rId4" Type="http://schemas.openxmlformats.org/officeDocument/2006/relationships/settings" Target="settings.xml"/><Relationship Id="rId9" Type="http://schemas.openxmlformats.org/officeDocument/2006/relationships/hyperlink" Target="https://www.sars.gov.bg/deinost-na-dabpd/pioshtad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AF146-2CD1-4251-BE42-0A132696E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660</Words>
  <Characters>3768</Characters>
  <Application>Microsoft Office Word</Application>
  <DocSecurity>0</DocSecurity>
  <Lines>31</Lines>
  <Paragraphs>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Ministry of Education and Science</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Education and Science</dc:creator>
  <cp:lastModifiedBy>Маргарита Йорданова</cp:lastModifiedBy>
  <cp:revision>3</cp:revision>
  <cp:lastPrinted>2019-11-25T14:15:00Z</cp:lastPrinted>
  <dcterms:created xsi:type="dcterms:W3CDTF">2020-12-03T06:33:00Z</dcterms:created>
  <dcterms:modified xsi:type="dcterms:W3CDTF">2020-12-03T06:33:00Z</dcterms:modified>
</cp:coreProperties>
</file>