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5C" w:rsidRDefault="001B4B5C" w:rsidP="00D032BC">
      <w:pPr>
        <w:jc w:val="both"/>
      </w:pPr>
      <w:bookmarkStart w:id="0" w:name="_GoBack"/>
      <w:bookmarkEnd w:id="0"/>
    </w:p>
    <w:p w:rsidR="001B4B5C" w:rsidRDefault="001B4B5C" w:rsidP="00D032BC">
      <w:pPr>
        <w:spacing w:line="360" w:lineRule="auto"/>
        <w:ind w:left="1440"/>
        <w:jc w:val="both"/>
      </w:pPr>
    </w:p>
    <w:p w:rsidR="00CB2F1A" w:rsidRPr="00CB2F1A" w:rsidRDefault="001B4B5C" w:rsidP="00D032BC">
      <w:pPr>
        <w:jc w:val="both"/>
        <w:rPr>
          <w:b/>
          <w:sz w:val="28"/>
        </w:rPr>
      </w:pPr>
      <w:r w:rsidRPr="00CB2F1A">
        <w:rPr>
          <w:b/>
          <w:sz w:val="28"/>
        </w:rPr>
        <w:t>„Ние, Гераците“</w:t>
      </w:r>
    </w:p>
    <w:p w:rsidR="001B4B5C" w:rsidRDefault="00CB2F1A" w:rsidP="00D032BC">
      <w:pPr>
        <w:jc w:val="both"/>
      </w:pPr>
      <w:r>
        <w:t xml:space="preserve"> НБУ представя с</w:t>
      </w:r>
      <w:r w:rsidR="001B4B5C">
        <w:t xml:space="preserve">ъвременна театрална версия на повестта на Елин Пелин „Гераците“. </w:t>
      </w:r>
    </w:p>
    <w:p w:rsidR="001B4B5C" w:rsidRPr="00C22B85" w:rsidRDefault="001B4B5C" w:rsidP="00D032BC">
      <w:pPr>
        <w:spacing w:line="360" w:lineRule="auto"/>
        <w:jc w:val="both"/>
        <w:rPr>
          <w:rFonts w:ascii="Arial" w:hAnsi="Arial" w:cs="Arial"/>
        </w:rPr>
      </w:pPr>
      <w:r w:rsidRPr="00C22B85">
        <w:rPr>
          <w:rFonts w:ascii="Arial" w:hAnsi="Arial" w:cs="Arial"/>
        </w:rPr>
        <w:t xml:space="preserve">Сценична реализация: Снежина Петрова  </w:t>
      </w:r>
    </w:p>
    <w:p w:rsidR="001B4B5C" w:rsidRPr="0054469E" w:rsidRDefault="001B4B5C" w:rsidP="00D032BC">
      <w:pPr>
        <w:spacing w:line="360" w:lineRule="auto"/>
        <w:jc w:val="both"/>
        <w:rPr>
          <w:rFonts w:ascii="Arial" w:hAnsi="Arial" w:cs="Arial"/>
        </w:rPr>
      </w:pPr>
      <w:r w:rsidRPr="0054469E">
        <w:rPr>
          <w:rFonts w:ascii="Arial" w:hAnsi="Arial" w:cs="Arial"/>
        </w:rPr>
        <w:t xml:space="preserve">Сценография: Десислава Морозова </w:t>
      </w:r>
    </w:p>
    <w:p w:rsidR="001B4B5C" w:rsidRPr="0054469E" w:rsidRDefault="001B4B5C" w:rsidP="00D032BC">
      <w:pPr>
        <w:jc w:val="both"/>
        <w:rPr>
          <w:rFonts w:ascii="Arial" w:hAnsi="Arial" w:cs="Arial"/>
        </w:rPr>
      </w:pPr>
      <w:r w:rsidRPr="0054469E">
        <w:rPr>
          <w:rFonts w:ascii="Arial" w:hAnsi="Arial" w:cs="Arial"/>
        </w:rPr>
        <w:t>С участието на студе</w:t>
      </w:r>
      <w:r w:rsidR="00CB2F1A" w:rsidRPr="0054469E">
        <w:rPr>
          <w:rFonts w:ascii="Arial" w:hAnsi="Arial" w:cs="Arial"/>
        </w:rPr>
        <w:t xml:space="preserve">нти от програма „Театър“ на НБУ: Божидар Михайлов, Бояна Георгиева, </w:t>
      </w:r>
      <w:r w:rsidRPr="0054469E">
        <w:rPr>
          <w:rFonts w:ascii="Arial" w:hAnsi="Arial" w:cs="Arial"/>
        </w:rPr>
        <w:t>Валерия Иванова</w:t>
      </w:r>
      <w:r w:rsidR="00CB2F1A" w:rsidRPr="0054469E">
        <w:rPr>
          <w:rFonts w:ascii="Arial" w:hAnsi="Arial" w:cs="Arial"/>
        </w:rPr>
        <w:t xml:space="preserve">, </w:t>
      </w:r>
      <w:r w:rsidRPr="0054469E">
        <w:rPr>
          <w:rFonts w:ascii="Arial" w:hAnsi="Arial" w:cs="Arial"/>
        </w:rPr>
        <w:t>Веселина Бояджиева</w:t>
      </w:r>
      <w:r w:rsidR="00CB2F1A" w:rsidRPr="0054469E">
        <w:rPr>
          <w:rFonts w:ascii="Arial" w:hAnsi="Arial" w:cs="Arial"/>
        </w:rPr>
        <w:t xml:space="preserve">, </w:t>
      </w:r>
      <w:r w:rsidRPr="0054469E">
        <w:rPr>
          <w:rFonts w:ascii="Arial" w:hAnsi="Arial" w:cs="Arial"/>
        </w:rPr>
        <w:t>Кристиян Янев</w:t>
      </w:r>
      <w:r w:rsidR="00CB2F1A" w:rsidRPr="0054469E">
        <w:rPr>
          <w:rFonts w:ascii="Arial" w:hAnsi="Arial" w:cs="Arial"/>
        </w:rPr>
        <w:t xml:space="preserve">, </w:t>
      </w:r>
      <w:r w:rsidRPr="0054469E">
        <w:rPr>
          <w:rFonts w:ascii="Arial" w:hAnsi="Arial" w:cs="Arial"/>
        </w:rPr>
        <w:t>Лъчезар Дойнов</w:t>
      </w:r>
      <w:r w:rsidR="00CB2F1A" w:rsidRPr="0054469E">
        <w:rPr>
          <w:rFonts w:ascii="Arial" w:hAnsi="Arial" w:cs="Arial"/>
        </w:rPr>
        <w:t xml:space="preserve">, </w:t>
      </w:r>
      <w:r w:rsidRPr="0054469E">
        <w:rPr>
          <w:rFonts w:ascii="Arial" w:hAnsi="Arial" w:cs="Arial"/>
        </w:rPr>
        <w:t>Натали Йорданова</w:t>
      </w:r>
      <w:r w:rsidR="00CB2F1A" w:rsidRPr="0054469E">
        <w:rPr>
          <w:rFonts w:ascii="Arial" w:hAnsi="Arial" w:cs="Arial"/>
        </w:rPr>
        <w:t xml:space="preserve">, </w:t>
      </w:r>
      <w:r w:rsidRPr="0054469E">
        <w:rPr>
          <w:rFonts w:ascii="Arial" w:hAnsi="Arial" w:cs="Arial"/>
        </w:rPr>
        <w:t>Соня Ковчезлиева</w:t>
      </w:r>
      <w:r w:rsidR="00CB2F1A" w:rsidRPr="0054469E">
        <w:rPr>
          <w:rFonts w:ascii="Arial" w:hAnsi="Arial" w:cs="Arial"/>
        </w:rPr>
        <w:t xml:space="preserve">, </w:t>
      </w:r>
      <w:r w:rsidRPr="0054469E">
        <w:rPr>
          <w:rFonts w:ascii="Arial" w:hAnsi="Arial" w:cs="Arial"/>
        </w:rPr>
        <w:t>Християна Стоименова</w:t>
      </w:r>
      <w:r w:rsidR="00CB2F1A" w:rsidRPr="0054469E">
        <w:rPr>
          <w:rFonts w:ascii="Arial" w:hAnsi="Arial" w:cs="Arial"/>
        </w:rPr>
        <w:t xml:space="preserve">, </w:t>
      </w:r>
      <w:r w:rsidR="00D032BC" w:rsidRPr="0054469E">
        <w:rPr>
          <w:rFonts w:ascii="Arial" w:hAnsi="Arial" w:cs="Arial"/>
        </w:rPr>
        <w:t>Томи Михайлов</w:t>
      </w:r>
      <w:r w:rsidR="00CB2F1A" w:rsidRPr="0054469E">
        <w:rPr>
          <w:rFonts w:ascii="Arial" w:hAnsi="Arial" w:cs="Arial"/>
        </w:rPr>
        <w:t>,</w:t>
      </w:r>
      <w:r w:rsidR="00D032BC" w:rsidRPr="0054469E">
        <w:rPr>
          <w:rFonts w:ascii="Arial" w:hAnsi="Arial" w:cs="Arial"/>
        </w:rPr>
        <w:t xml:space="preserve"> </w:t>
      </w:r>
      <w:r w:rsidR="00CB2F1A" w:rsidRPr="0054469E">
        <w:rPr>
          <w:rFonts w:ascii="Arial" w:hAnsi="Arial" w:cs="Arial"/>
        </w:rPr>
        <w:t xml:space="preserve">Румен Христов, </w:t>
      </w:r>
      <w:r w:rsidRPr="0054469E">
        <w:rPr>
          <w:rFonts w:ascii="Arial" w:hAnsi="Arial" w:cs="Arial"/>
        </w:rPr>
        <w:t xml:space="preserve">Красимира Дуковска </w:t>
      </w:r>
    </w:p>
    <w:p w:rsidR="001B4B5C" w:rsidRDefault="001B4B5C" w:rsidP="00D032BC">
      <w:pPr>
        <w:spacing w:line="360" w:lineRule="auto"/>
        <w:jc w:val="both"/>
        <w:rPr>
          <w:rFonts w:ascii="Arial" w:hAnsi="Arial" w:cs="Arial"/>
        </w:rPr>
      </w:pPr>
      <w:r w:rsidRPr="0054469E">
        <w:rPr>
          <w:rFonts w:ascii="Arial" w:hAnsi="Arial" w:cs="Arial"/>
        </w:rPr>
        <w:t>В спектакъла е използвана музика на Гергана Димитрова</w:t>
      </w:r>
      <w:r w:rsidRPr="00772C00">
        <w:rPr>
          <w:rFonts w:ascii="Arial" w:hAnsi="Arial" w:cs="Arial"/>
        </w:rPr>
        <w:t>.</w:t>
      </w:r>
    </w:p>
    <w:p w:rsidR="001B4B5C" w:rsidRPr="0054469E" w:rsidRDefault="001B4B5C" w:rsidP="0054469E">
      <w:pPr>
        <w:pStyle w:val="Default"/>
        <w:spacing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54469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С подкрепата на </w:t>
      </w:r>
      <w:r w:rsidR="00CB2F1A" w:rsidRPr="0054469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ЦФСР</w:t>
      </w:r>
      <w:r w:rsidRPr="0054469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към Настоятелството на НБУ и фонд „Учебни програми“ към </w:t>
      </w:r>
      <w:r w:rsidR="00CB2F1A" w:rsidRPr="0054469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БФ и ФБО</w:t>
      </w:r>
      <w:r w:rsidRPr="0054469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на НБУ.</w:t>
      </w:r>
    </w:p>
    <w:p w:rsidR="00CB2F1A" w:rsidRPr="0054469E" w:rsidRDefault="00CB2F1A" w:rsidP="0054469E">
      <w:pPr>
        <w:pStyle w:val="Default"/>
        <w:spacing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54469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Този проект е реализиран с финансовата подкрепа на Министерството на културата.</w:t>
      </w:r>
    </w:p>
    <w:p w:rsidR="001B4B5C" w:rsidRPr="0054469E" w:rsidRDefault="00D032BC" w:rsidP="00D032BC">
      <w:pPr>
        <w:pStyle w:val="Default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4469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Историята на българското семейство, на неговия генезис и разпад в началото на 20</w:t>
      </w:r>
      <w:r w:rsidR="0054469E" w:rsidRPr="0054469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  <w:r w:rsidRPr="0054469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век, когато Елин Пелин пише повестта си, е темата и нашия</w:t>
      </w:r>
      <w:r w:rsidR="0054469E" w:rsidRPr="0054469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т</w:t>
      </w:r>
      <w:r w:rsidRPr="0054469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театрален проект. Архетипните теми в повестта за динамиката на отношенията в семейната общност, за семейната митология, свързана с идеята за „скритото имане“ са актуални и днес и е сериозно професионално предизвикателство да се изгради адекватен театрален език, който преобръща клишетата в мисленето ни за Елин Пелин.  </w:t>
      </w:r>
    </w:p>
    <w:p w:rsidR="00D032BC" w:rsidRDefault="00D032BC" w:rsidP="00D032BC">
      <w:pPr>
        <w:jc w:val="both"/>
      </w:pPr>
      <w:r>
        <w:t>Повестта на Елин Пелин разработва темата за родовото престъпление и е универсална матрица, в която могат да се впишат лични истории, истории, ритуали, практики и традиции на различни общности и групи.</w:t>
      </w:r>
    </w:p>
    <w:p w:rsidR="004B38D3" w:rsidRDefault="004B38D3" w:rsidP="004B38D3">
      <w:pPr>
        <w:jc w:val="both"/>
      </w:pPr>
      <w:r>
        <w:t xml:space="preserve">Практиката на </w:t>
      </w:r>
      <w:r w:rsidRPr="008A7631">
        <w:rPr>
          <w:b/>
        </w:rPr>
        <w:t>Образователния театър</w:t>
      </w:r>
      <w:r>
        <w:t xml:space="preserve"> е иновативна за България и в нейното поле се вписват различни форми на Форум театър, Плей-бек театър и др. Настоящият </w:t>
      </w:r>
      <w:r w:rsidR="000F5C4C">
        <w:t>спектакъл</w:t>
      </w:r>
      <w:r>
        <w:t xml:space="preserve"> има за цел да постави като тема на дискусия конкретно литературно произведение от учебната програма в средното образование и да изпълни две задачи – да улесни и обогати разбирането на литературната творба от ученици и зрители със средствата на театралната интерпретация и да включи и повиши познанията им за културните и духовни традиции на региона, от който произхождат и които могат да станат част от театралната интерпретация. Така учениците получават</w:t>
      </w:r>
      <w:r w:rsidR="000F5C4C">
        <w:t xml:space="preserve"> литературно, личностно и социо</w:t>
      </w:r>
      <w:r>
        <w:t xml:space="preserve">културно познание, усвоено през „преживяването“. Така театърът се явява практически инструмент за въздействие, лаборатория, в която участниците съумяват да идентифицират нова гледна точка за събитието. </w:t>
      </w:r>
      <w:r w:rsidRPr="00CB2F1A">
        <w:t xml:space="preserve">Не на последно място, връщането назад към </w:t>
      </w:r>
      <w:r w:rsidRPr="008A7631">
        <w:rPr>
          <w:b/>
        </w:rPr>
        <w:t>родова ни памет</w:t>
      </w:r>
      <w:r w:rsidRPr="00CB2F1A">
        <w:t xml:space="preserve"> чрез изкуството провокира интереса на зрителите към търсене на лична идентичност и произход; отключва чувство на принадлежност към единна общност, език и вяра.</w:t>
      </w:r>
      <w:r>
        <w:t xml:space="preserve"> </w:t>
      </w:r>
    </w:p>
    <w:p w:rsidR="001B4B5C" w:rsidRDefault="001B4B5C" w:rsidP="00D032BC">
      <w:pPr>
        <w:jc w:val="both"/>
      </w:pPr>
      <w:r>
        <w:t>Тематичното разширяване на културния продукт е свързано и с включването на специфични елементи от материалната и духовна култура на Софийския регион:</w:t>
      </w:r>
    </w:p>
    <w:p w:rsidR="001B4B5C" w:rsidRDefault="001B4B5C" w:rsidP="004B38D3">
      <w:pPr>
        <w:spacing w:after="0"/>
        <w:jc w:val="both"/>
      </w:pPr>
      <w:r>
        <w:t>• певческата тра</w:t>
      </w:r>
      <w:r w:rsidR="000F5C4C">
        <w:t>диция – шопските двугласи</w:t>
      </w:r>
    </w:p>
    <w:p w:rsidR="001B4B5C" w:rsidRDefault="001B4B5C" w:rsidP="004B38D3">
      <w:pPr>
        <w:spacing w:after="0"/>
        <w:jc w:val="both"/>
      </w:pPr>
      <w:r>
        <w:lastRenderedPageBreak/>
        <w:t>• архитектурните характеристики, пр</w:t>
      </w:r>
      <w:r w:rsidR="00CB2F1A">
        <w:t>оявени в сценографското решение</w:t>
      </w:r>
    </w:p>
    <w:p w:rsidR="001B4B5C" w:rsidRDefault="001B4B5C" w:rsidP="004B38D3">
      <w:pPr>
        <w:spacing w:after="0"/>
        <w:jc w:val="both"/>
      </w:pPr>
      <w:r>
        <w:t>• предметния свят – белег на ма</w:t>
      </w:r>
      <w:r w:rsidR="00CB2F1A">
        <w:t>териалната култура на общността</w:t>
      </w:r>
    </w:p>
    <w:p w:rsidR="001B4B5C" w:rsidRDefault="000F5C4C" w:rsidP="004B38D3">
      <w:pPr>
        <w:spacing w:after="0"/>
        <w:jc w:val="both"/>
      </w:pPr>
      <w:r>
        <w:t xml:space="preserve">• </w:t>
      </w:r>
      <w:r w:rsidR="001B4B5C">
        <w:t>езиковата характеристика на региона – проявена в използваните клет</w:t>
      </w:r>
      <w:r w:rsidR="00CB2F1A">
        <w:t>ви от шопската фолклорна област</w:t>
      </w:r>
    </w:p>
    <w:p w:rsidR="001B4B5C" w:rsidRDefault="001B4B5C" w:rsidP="004B38D3">
      <w:pPr>
        <w:spacing w:after="0"/>
        <w:jc w:val="both"/>
      </w:pPr>
      <w:r>
        <w:t>• ритуали – специфи</w:t>
      </w:r>
      <w:r w:rsidR="00CB2F1A">
        <w:t>ките на сватбата и погребението</w:t>
      </w:r>
    </w:p>
    <w:p w:rsidR="001B4B5C" w:rsidRDefault="001B4B5C" w:rsidP="004B38D3">
      <w:pPr>
        <w:spacing w:after="0"/>
        <w:jc w:val="both"/>
      </w:pPr>
      <w:r>
        <w:t xml:space="preserve">• трудовата дейност – </w:t>
      </w:r>
      <w:r w:rsidR="00CB2F1A">
        <w:t>специфична за конкретния регион</w:t>
      </w:r>
    </w:p>
    <w:p w:rsidR="004B38D3" w:rsidRDefault="004B38D3" w:rsidP="00D032BC">
      <w:pPr>
        <w:jc w:val="both"/>
      </w:pPr>
    </w:p>
    <w:p w:rsidR="001B4B5C" w:rsidRDefault="001B4B5C" w:rsidP="00D032BC">
      <w:pPr>
        <w:jc w:val="both"/>
      </w:pPr>
      <w:r>
        <w:t xml:space="preserve">В рамките на проекта, ще се реализират и образователни дискусии с участието на учители, ученици и творци от конкретното населено място, като ще се повдигнат теми, които да очертаят перспективите на образователния театър и прилагането на предложения подход към различни литературни творби и автори. </w:t>
      </w:r>
    </w:p>
    <w:sectPr w:rsidR="001B4B5C" w:rsidSect="001B4B5C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4C" w:rsidRDefault="002A734C" w:rsidP="001B4B5C">
      <w:pPr>
        <w:spacing w:after="0" w:line="240" w:lineRule="auto"/>
      </w:pPr>
      <w:r>
        <w:separator/>
      </w:r>
    </w:p>
  </w:endnote>
  <w:endnote w:type="continuationSeparator" w:id="0">
    <w:p w:rsidR="002A734C" w:rsidRDefault="002A734C" w:rsidP="001B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4C" w:rsidRDefault="002A734C" w:rsidP="001B4B5C">
      <w:pPr>
        <w:spacing w:after="0" w:line="240" w:lineRule="auto"/>
      </w:pPr>
      <w:r>
        <w:separator/>
      </w:r>
    </w:p>
  </w:footnote>
  <w:footnote w:type="continuationSeparator" w:id="0">
    <w:p w:rsidR="002A734C" w:rsidRDefault="002A734C" w:rsidP="001B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C" w:rsidRDefault="001B4B5C" w:rsidP="001B4B5C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2148204</wp:posOffset>
              </wp:positionH>
              <wp:positionV relativeFrom="paragraph">
                <wp:posOffset>274319</wp:posOffset>
              </wp:positionV>
              <wp:extent cx="3114675" cy="695325"/>
              <wp:effectExtent l="0" t="0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46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B5C" w:rsidRDefault="001B4B5C" w:rsidP="001B4B5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София 1618, ул. Монтевидео 21</w:t>
                          </w:r>
                        </w:p>
                        <w:p w:rsidR="001B4B5C" w:rsidRDefault="001B4B5C" w:rsidP="001B4B5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тел.: 02/8110 533, департамент „Театър“</w:t>
                          </w:r>
                        </w:p>
                        <w:p w:rsidR="001B4B5C" w:rsidRDefault="001B4B5C" w:rsidP="001B4B5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69.15pt;margin-top:21.6pt;width:245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eSggIAAAY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" o:allowincell="f" stroked="f">
              <v:textbox>
                <w:txbxContent>
                  <w:p w:rsidR="001B4B5C" w:rsidRDefault="001B4B5C" w:rsidP="001B4B5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София 1618, ул. Монтевидео 21</w:t>
                    </w:r>
                  </w:p>
                  <w:p w:rsidR="001B4B5C" w:rsidRDefault="001B4B5C" w:rsidP="001B4B5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тел.: 02/8110 533, департамент „Театър“</w:t>
                    </w:r>
                  </w:p>
                  <w:p w:rsidR="001B4B5C" w:rsidRDefault="001B4B5C" w:rsidP="001B4B5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5267325" cy="5810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C"/>
    <w:rsid w:val="000F5C4C"/>
    <w:rsid w:val="001B4B5C"/>
    <w:rsid w:val="002A734C"/>
    <w:rsid w:val="004B38D3"/>
    <w:rsid w:val="0054469E"/>
    <w:rsid w:val="006207C2"/>
    <w:rsid w:val="00730730"/>
    <w:rsid w:val="00876CB0"/>
    <w:rsid w:val="008A7631"/>
    <w:rsid w:val="009B7CDE"/>
    <w:rsid w:val="00A575A5"/>
    <w:rsid w:val="00CB2F1A"/>
    <w:rsid w:val="00D032BC"/>
    <w:rsid w:val="00D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9A1BA-D00D-48B7-ADFF-D9939EE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4B5C"/>
  </w:style>
  <w:style w:type="paragraph" w:styleId="a5">
    <w:name w:val="footer"/>
    <w:basedOn w:val="a"/>
    <w:link w:val="a6"/>
    <w:uiPriority w:val="99"/>
    <w:unhideWhenUsed/>
    <w:rsid w:val="001B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4B5C"/>
  </w:style>
  <w:style w:type="paragraph" w:customStyle="1" w:styleId="Default">
    <w:name w:val="Default"/>
    <w:rsid w:val="00D03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4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80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5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9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12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23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937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52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54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97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48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7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32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99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23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3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47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511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Snejina</dc:creator>
  <cp:keywords/>
  <dc:description/>
  <cp:lastModifiedBy>HOME</cp:lastModifiedBy>
  <cp:revision>2</cp:revision>
  <dcterms:created xsi:type="dcterms:W3CDTF">2019-05-03T05:07:00Z</dcterms:created>
  <dcterms:modified xsi:type="dcterms:W3CDTF">2019-05-03T05:07:00Z</dcterms:modified>
</cp:coreProperties>
</file>