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39" w:rsidRDefault="0010233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2.4pt;margin-top:-53.6pt;width:199.5pt;height:142.5pt;z-index:-251657216;mso-position-horizontal-relative:text;mso-position-vertical-relative:text;mso-width-relative:page;mso-height-relative:page">
            <v:imagedata r:id="rId5" o:title="images"/>
          </v:shape>
        </w:pict>
      </w:r>
    </w:p>
    <w:p w:rsidR="00102339" w:rsidRDefault="00102339" w:rsidP="0010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02339" w:rsidRDefault="00102339" w:rsidP="0010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02339" w:rsidRDefault="00102339" w:rsidP="0010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02339" w:rsidRPr="00102339" w:rsidRDefault="00102339" w:rsidP="00102339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3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През учебната 2016/2017 година започва реализацията на </w:t>
      </w:r>
      <w:r w:rsidRPr="001023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g-BG"/>
        </w:rPr>
        <w:t>проект BG05M20P001- 2.004-0004 „Развитие на способностите на учениците и повишаване мотивацията им за учене чрез дейности, развиващи специфични знания, умения и компетентности (Твоят час) – фаза I</w:t>
      </w:r>
      <w:r w:rsidRPr="0010233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“</w:t>
      </w:r>
      <w:r w:rsidRPr="00102339">
        <w:rPr>
          <w:rFonts w:ascii="Times New Roman" w:eastAsia="Times New Roman" w:hAnsi="Times New Roman" w:cs="Times New Roman"/>
          <w:sz w:val="28"/>
          <w:szCs w:val="28"/>
          <w:lang w:eastAsia="bg-BG"/>
        </w:rPr>
        <w:t>, финансиран по Оперативна програма „Наука и образование за интелигентен растеж”, съфинансирана от Европейските структурни и инвестиционни фондове.</w:t>
      </w:r>
    </w:p>
    <w:p w:rsidR="00102339" w:rsidRPr="00102339" w:rsidRDefault="00102339" w:rsidP="00102339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33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Основна цел на проекта</w:t>
      </w:r>
      <w:r w:rsidRPr="00102339">
        <w:rPr>
          <w:rFonts w:ascii="Times New Roman" w:eastAsia="Times New Roman" w:hAnsi="Times New Roman" w:cs="Times New Roman"/>
          <w:sz w:val="28"/>
          <w:szCs w:val="28"/>
          <w:lang w:eastAsia="bg-BG"/>
        </w:rPr>
        <w:t> е създаване на условия за повишаване на потенциала на учениците и възможностите им за успешно завършване на средното образование чрез допълване, развиване и надграждане на техните знания и умения, придобити в рамките на задължителната им подготовка в училище, чрез:</w:t>
      </w:r>
    </w:p>
    <w:p w:rsidR="00102339" w:rsidRPr="00102339" w:rsidRDefault="00102339" w:rsidP="0010233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102339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развитие на уменията за учене, компетентностите, творческите и спортните способности на учениците в тематични области, извън включените в задължителната училищна подготовка;</w:t>
      </w:r>
    </w:p>
    <w:p w:rsidR="00102339" w:rsidRPr="00102339" w:rsidRDefault="00102339" w:rsidP="0010233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339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преодоляване на обучителни затруднения по учебни предмети от учебния план;</w:t>
      </w:r>
    </w:p>
    <w:p w:rsidR="00102339" w:rsidRPr="00102339" w:rsidRDefault="00102339" w:rsidP="0010233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339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повишаване на образователните постижения в определени научни области;</w:t>
      </w:r>
    </w:p>
    <w:p w:rsidR="00102339" w:rsidRPr="00102339" w:rsidRDefault="00102339" w:rsidP="0010233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3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включване на по-голям брой ученици в извънкласни дейности посредством създаване на условия за провеждане на </w:t>
      </w:r>
      <w:proofErr w:type="spellStart"/>
      <w:r w:rsidRPr="00102339">
        <w:rPr>
          <w:rFonts w:ascii="Times New Roman" w:eastAsia="Times New Roman" w:hAnsi="Times New Roman" w:cs="Times New Roman"/>
          <w:sz w:val="28"/>
          <w:szCs w:val="28"/>
          <w:lang w:eastAsia="bg-BG"/>
        </w:rPr>
        <w:t>междуучилищни</w:t>
      </w:r>
      <w:proofErr w:type="spellEnd"/>
      <w:r w:rsidRPr="001023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изяви и инициативи.</w:t>
      </w:r>
    </w:p>
    <w:p w:rsidR="00102339" w:rsidRPr="00102339" w:rsidRDefault="00102339" w:rsidP="0010233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33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Продължителността на проекта е до 31 октомври 2018 г.</w:t>
      </w:r>
    </w:p>
    <w:p w:rsidR="00FA18FB" w:rsidRDefault="00FA18FB"/>
    <w:sectPr w:rsidR="00FA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6A41"/>
    <w:multiLevelType w:val="multilevel"/>
    <w:tmpl w:val="A7AAC3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39"/>
    <w:rsid w:val="00102339"/>
    <w:rsid w:val="00F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C05F39-2391-4DAD-891C-3AFDD055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</cp:revision>
  <dcterms:created xsi:type="dcterms:W3CDTF">2016-11-27T17:11:00Z</dcterms:created>
  <dcterms:modified xsi:type="dcterms:W3CDTF">2016-11-27T17:12:00Z</dcterms:modified>
</cp:coreProperties>
</file>