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1" w:rsidRDefault="004A5CB1" w:rsidP="003B7553">
      <w:pPr>
        <w:pStyle w:val="af"/>
        <w:ind w:firstLine="708"/>
        <w:jc w:val="both"/>
      </w:pPr>
      <w:r>
        <w:t>ОУ  „ХРИСТО БОТЕВ” работи по Проект № BG05M2OP001-5.001-0001 „Равен достъп до училищно образование в условията на кризи“, финансиран по Оперативна програма „Наука и образование за интелигентен растеж“ (ОП НОИР) 2014-2020 г., съфинансирана от Европейския съюз чрез Европейските структурни и инвестиционни фондове, с конкретен бенефициент - Министерството на образованието и науката (МОН).</w:t>
      </w:r>
    </w:p>
    <w:p w:rsidR="004A5CB1" w:rsidRDefault="004A5CB1" w:rsidP="003B7553">
      <w:pPr>
        <w:pStyle w:val="af"/>
        <w:ind w:firstLine="708"/>
        <w:jc w:val="both"/>
      </w:pPr>
      <w:r>
        <w:t xml:space="preserve">Целта на проекта е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разстояние. Предвидените дейности са логически обвързани и осигуряват възможност за непрекъснатост на образователния процес. Те са пряко свързани с преодоляване на последиците, предизвикани от пандемията от COVID-19 и са свързани с техническото обезпечаване на образователната система и осигуряване на условия за провеждане на обучение от разстояние в електронна среда, които са определени на база необходимостта от краткосрочното им изпълнение. Важен приоритет е пълното осигуряване на достъп за всички ученици до виртуална класна стая в условията на продължителна пандемия. Чрез проекта образователната система следва да осигури равни условия за всички ученици за развитие на дигитална грамотност и качествено обучение по всички предмети за всички образователни етапи. Целева група освен учениците са и педагогическите специалисти, родителите и образователните </w:t>
      </w:r>
      <w:proofErr w:type="spellStart"/>
      <w:r>
        <w:t>медиатори</w:t>
      </w:r>
      <w:proofErr w:type="spellEnd"/>
      <w:r>
        <w:t xml:space="preserve">. С помощта на планирани обучения за педагогическите специалисти се цели насърчаване за придобиване и усъвършенстване на цифрови умения, използване на иновативни методи за преподаване и учене. Планирани са обучения на образователни </w:t>
      </w:r>
      <w:proofErr w:type="spellStart"/>
      <w:r>
        <w:t>медиатори</w:t>
      </w:r>
      <w:proofErr w:type="spellEnd"/>
      <w:r>
        <w:t xml:space="preserve"> и на родители, насочени към създаване на умения за работа с дигитални устройства и с електронни образователни платформи за търсене и използване на електронни образователни ресурси, което от своя страна допълнително би помогнало на учениците за пълноценното им участие в образователния процес.</w:t>
      </w:r>
    </w:p>
    <w:p w:rsidR="004A5CB1" w:rsidRDefault="004A5CB1" w:rsidP="003B7553">
      <w:pPr>
        <w:pStyle w:val="af"/>
        <w:ind w:firstLine="708"/>
        <w:jc w:val="both"/>
      </w:pPr>
      <w:r>
        <w:t>Основна цел на проекта е да не се допусне прекъсване на образователния процес и приобщаващото образование в условията на кризи, да се осигурят условия за ефективност на образованието, да се противодейства на риска от отпадане в ситуация на обучение от разстояние.</w:t>
      </w:r>
    </w:p>
    <w:p w:rsidR="004A5CB1" w:rsidRDefault="004A5CB1" w:rsidP="003B7553">
      <w:pPr>
        <w:pStyle w:val="af"/>
        <w:ind w:firstLine="708"/>
        <w:jc w:val="center"/>
      </w:pPr>
      <w:bookmarkStart w:id="0" w:name="_GoBack"/>
      <w:r>
        <w:t>Специфичните цели са</w:t>
      </w:r>
      <w:bookmarkEnd w:id="0"/>
      <w:r>
        <w:t>:</w:t>
      </w:r>
      <w:r>
        <w:br/>
        <w:t>- Подобряване на условията и осигуряване на равен достъп за обучение от разстояние в електронна среда;</w:t>
      </w:r>
      <w:r>
        <w:br/>
        <w:t>- Създаване на условия за усъвършенстване на цифровите умения на преподавателите за по-ефективна работа във виртуална среда и насърчаване използването на иновативни методи на преподаване и учене;</w:t>
      </w:r>
      <w:r>
        <w:br/>
        <w:t>- Насърчаване на мотивацията на родителите за по-активно включване в образователния процес от разстояние в електронна среда с цел подпомагане на учениците в семейната среда</w:t>
      </w:r>
    </w:p>
    <w:p w:rsidR="00C12ECE" w:rsidRPr="00911B4E" w:rsidRDefault="00C12ECE" w:rsidP="003B7553">
      <w:pPr>
        <w:jc w:val="both"/>
      </w:pPr>
    </w:p>
    <w:sectPr w:rsidR="00C12ECE" w:rsidRPr="00911B4E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9D" w:rsidRDefault="00247F9D" w:rsidP="00C5450D">
      <w:r>
        <w:separator/>
      </w:r>
    </w:p>
  </w:endnote>
  <w:endnote w:type="continuationSeparator" w:id="0">
    <w:p w:rsidR="00247F9D" w:rsidRDefault="00247F9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a7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9D" w:rsidRDefault="00247F9D" w:rsidP="00C5450D">
      <w:r>
        <w:separator/>
      </w:r>
    </w:p>
  </w:footnote>
  <w:footnote w:type="continuationSeparator" w:id="0">
    <w:p w:rsidR="00247F9D" w:rsidRDefault="00247F9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47F9D"/>
    <w:rsid w:val="00281C22"/>
    <w:rsid w:val="00285A16"/>
    <w:rsid w:val="002C32B4"/>
    <w:rsid w:val="002C5A74"/>
    <w:rsid w:val="003274A6"/>
    <w:rsid w:val="0033073F"/>
    <w:rsid w:val="003B7553"/>
    <w:rsid w:val="003D3228"/>
    <w:rsid w:val="003D5425"/>
    <w:rsid w:val="003F3D2C"/>
    <w:rsid w:val="004031DC"/>
    <w:rsid w:val="00437205"/>
    <w:rsid w:val="00497DDE"/>
    <w:rsid w:val="004A5300"/>
    <w:rsid w:val="004A5CB1"/>
    <w:rsid w:val="004C7BF5"/>
    <w:rsid w:val="004D597A"/>
    <w:rsid w:val="004E09B2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911B4E"/>
    <w:rsid w:val="009179FE"/>
    <w:rsid w:val="00954B1F"/>
    <w:rsid w:val="00957235"/>
    <w:rsid w:val="009A54D0"/>
    <w:rsid w:val="00A46BEF"/>
    <w:rsid w:val="00A50C8B"/>
    <w:rsid w:val="00B83454"/>
    <w:rsid w:val="00C12ECE"/>
    <w:rsid w:val="00C5450D"/>
    <w:rsid w:val="00CC2E7E"/>
    <w:rsid w:val="00D476D8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9C0C0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ab">
    <w:name w:val="Списък на абзаци Знак"/>
    <w:link w:val="aa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ac">
    <w:name w:val="Table Grid"/>
    <w:basedOn w:val="a1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rsid w:val="00497DDE"/>
    <w:rPr>
      <w:rFonts w:ascii="HebarU" w:hAnsi="HebarU"/>
      <w:sz w:val="16"/>
      <w:szCs w:val="16"/>
      <w:lang w:eastAsia="en-US"/>
    </w:rPr>
  </w:style>
  <w:style w:type="paragraph" w:styleId="ad">
    <w:name w:val="Body Text"/>
    <w:basedOn w:val="a"/>
    <w:link w:val="ae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497DDE"/>
    <w:rPr>
      <w:rFonts w:ascii="HebarU" w:hAnsi="HebarU"/>
      <w:sz w:val="24"/>
      <w:lang w:eastAsia="en-US"/>
    </w:rPr>
  </w:style>
  <w:style w:type="paragraph" w:styleId="af">
    <w:name w:val="Normal (Web)"/>
    <w:basedOn w:val="a"/>
    <w:uiPriority w:val="99"/>
    <w:semiHidden/>
    <w:unhideWhenUsed/>
    <w:rsid w:val="004A5C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PC1234</cp:lastModifiedBy>
  <cp:revision>12</cp:revision>
  <dcterms:created xsi:type="dcterms:W3CDTF">2018-10-23T14:01:00Z</dcterms:created>
  <dcterms:modified xsi:type="dcterms:W3CDTF">2022-04-19T06:10:00Z</dcterms:modified>
</cp:coreProperties>
</file>