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6518" w14:textId="77777777" w:rsidR="0099516C" w:rsidRPr="0099516C" w:rsidRDefault="0099516C" w:rsidP="0099516C">
      <w:pPr>
        <w:widowControl/>
        <w:suppressAutoHyphens/>
        <w:autoSpaceDE/>
        <w:spacing w:after="200" w:line="276" w:lineRule="auto"/>
        <w:textAlignment w:val="baseline"/>
        <w:rPr>
          <w:rFonts w:eastAsia="Calibri"/>
          <w:sz w:val="24"/>
          <w:szCs w:val="24"/>
          <w:lang w:val="tr-TR"/>
        </w:rPr>
      </w:pPr>
      <w:r w:rsidRPr="0099516C">
        <w:rPr>
          <w:rFonts w:eastAsia="Calibri"/>
          <w:sz w:val="24"/>
          <w:szCs w:val="24"/>
          <w:lang w:val="tr-TR"/>
        </w:rPr>
        <w:t>УТВЪРЖДАВАМ:</w:t>
      </w:r>
    </w:p>
    <w:p w14:paraId="30CC2429" w14:textId="77777777" w:rsidR="0099516C" w:rsidRPr="0099516C" w:rsidRDefault="0099516C" w:rsidP="0099516C">
      <w:pPr>
        <w:widowControl/>
        <w:suppressAutoHyphens/>
        <w:autoSpaceDE/>
        <w:spacing w:after="200" w:line="276" w:lineRule="auto"/>
        <w:textAlignment w:val="baseline"/>
        <w:rPr>
          <w:rFonts w:ascii="Calibri" w:eastAsia="Calibri" w:hAnsi="Calibri"/>
          <w:lang w:val="tr-TR"/>
        </w:rPr>
      </w:pPr>
      <w:r w:rsidRPr="0099516C">
        <w:rPr>
          <w:rFonts w:eastAsia="Calibri"/>
          <w:sz w:val="24"/>
          <w:szCs w:val="24"/>
          <w:lang w:val="tr-TR"/>
        </w:rPr>
        <w:t>ДИРЕКТОР:.......………………......</w:t>
      </w:r>
    </w:p>
    <w:p w14:paraId="15082D14" w14:textId="034D6C6B" w:rsidR="0099516C" w:rsidRPr="0099516C" w:rsidRDefault="0099516C" w:rsidP="0099516C">
      <w:pPr>
        <w:widowControl/>
        <w:suppressAutoHyphens/>
        <w:autoSpaceDE/>
        <w:spacing w:after="200" w:line="276" w:lineRule="auto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</w:t>
      </w:r>
      <w:r w:rsidRPr="0099516C">
        <w:rPr>
          <w:rFonts w:eastAsia="Calibri"/>
          <w:sz w:val="24"/>
          <w:szCs w:val="24"/>
        </w:rPr>
        <w:t xml:space="preserve"> Йълмаз Касим</w:t>
      </w:r>
    </w:p>
    <w:p w14:paraId="75B607C5" w14:textId="77777777" w:rsidR="0099516C" w:rsidRDefault="0099516C" w:rsidP="0099516C">
      <w:pPr>
        <w:pStyle w:val="Balk1"/>
        <w:spacing w:line="379" w:lineRule="auto"/>
        <w:ind w:left="1708" w:right="308" w:hanging="1030"/>
        <w:jc w:val="center"/>
        <w:rPr>
          <w:color w:val="414141"/>
          <w:sz w:val="56"/>
          <w:szCs w:val="56"/>
        </w:rPr>
      </w:pPr>
    </w:p>
    <w:p w14:paraId="2D2CCB4F" w14:textId="7FDD58B1" w:rsidR="0099516C" w:rsidRPr="0099516C" w:rsidRDefault="007E662F" w:rsidP="0099516C">
      <w:pPr>
        <w:pStyle w:val="Balk1"/>
        <w:spacing w:line="379" w:lineRule="auto"/>
        <w:ind w:left="1708" w:right="308" w:hanging="1030"/>
        <w:jc w:val="center"/>
        <w:rPr>
          <w:b w:val="0"/>
          <w:color w:val="414141"/>
          <w:spacing w:val="-18"/>
          <w:sz w:val="72"/>
          <w:szCs w:val="72"/>
        </w:rPr>
      </w:pPr>
      <w:r w:rsidRPr="0099516C">
        <w:rPr>
          <w:b w:val="0"/>
          <w:color w:val="414141"/>
          <w:sz w:val="72"/>
          <w:szCs w:val="72"/>
        </w:rPr>
        <w:t>ПРАВИЛ</w:t>
      </w:r>
      <w:r w:rsidR="00604A5A">
        <w:rPr>
          <w:b w:val="0"/>
          <w:color w:val="414141"/>
          <w:sz w:val="72"/>
          <w:szCs w:val="72"/>
        </w:rPr>
        <w:t>А</w:t>
      </w:r>
    </w:p>
    <w:p w14:paraId="256DE68D" w14:textId="77777777" w:rsidR="00604A5A" w:rsidRDefault="007E662F" w:rsidP="0099516C">
      <w:pPr>
        <w:pStyle w:val="Balk1"/>
        <w:spacing w:line="379" w:lineRule="auto"/>
        <w:ind w:left="1708" w:right="308" w:hanging="1030"/>
        <w:jc w:val="center"/>
        <w:rPr>
          <w:b w:val="0"/>
          <w:color w:val="414141"/>
          <w:sz w:val="56"/>
          <w:szCs w:val="56"/>
        </w:rPr>
      </w:pPr>
      <w:r w:rsidRPr="0099516C">
        <w:rPr>
          <w:b w:val="0"/>
          <w:color w:val="414141"/>
          <w:sz w:val="56"/>
          <w:szCs w:val="56"/>
        </w:rPr>
        <w:t>ЗА</w:t>
      </w:r>
      <w:r w:rsidRPr="0099516C">
        <w:rPr>
          <w:b w:val="0"/>
          <w:color w:val="414141"/>
          <w:spacing w:val="-17"/>
          <w:sz w:val="56"/>
          <w:szCs w:val="56"/>
        </w:rPr>
        <w:t xml:space="preserve"> </w:t>
      </w:r>
      <w:r w:rsidR="00604A5A">
        <w:rPr>
          <w:b w:val="0"/>
          <w:color w:val="414141"/>
          <w:sz w:val="56"/>
          <w:szCs w:val="56"/>
        </w:rPr>
        <w:t>БЕЗОПАСЕН ИНТЕРНЕТ</w:t>
      </w:r>
    </w:p>
    <w:p w14:paraId="4C44F86C" w14:textId="043273C9" w:rsidR="0099516C" w:rsidRDefault="00423EC2" w:rsidP="0099516C">
      <w:pPr>
        <w:pStyle w:val="Balk1"/>
        <w:spacing w:line="379" w:lineRule="auto"/>
        <w:ind w:left="1708" w:right="308" w:hanging="1030"/>
        <w:jc w:val="center"/>
        <w:rPr>
          <w:color w:val="414141"/>
          <w:sz w:val="56"/>
          <w:szCs w:val="56"/>
        </w:rPr>
      </w:pPr>
      <w:r w:rsidRPr="0099516C">
        <w:rPr>
          <w:b w:val="0"/>
          <w:color w:val="414141"/>
          <w:sz w:val="56"/>
          <w:szCs w:val="56"/>
        </w:rPr>
        <w:t xml:space="preserve"> ОУ „ХРИСТО БОТЕВ</w:t>
      </w:r>
      <w:r w:rsidRPr="0099516C">
        <w:rPr>
          <w:color w:val="414141"/>
          <w:sz w:val="56"/>
          <w:szCs w:val="56"/>
        </w:rPr>
        <w:t xml:space="preserve">“ </w:t>
      </w:r>
    </w:p>
    <w:p w14:paraId="56A46559" w14:textId="0CFB1FE1" w:rsidR="00464CD8" w:rsidRPr="0099516C" w:rsidRDefault="00423EC2" w:rsidP="0099516C">
      <w:pPr>
        <w:pStyle w:val="Balk1"/>
        <w:spacing w:line="379" w:lineRule="auto"/>
        <w:ind w:left="1708" w:right="308" w:hanging="1030"/>
        <w:jc w:val="center"/>
        <w:rPr>
          <w:b w:val="0"/>
          <w:color w:val="414141"/>
          <w:sz w:val="56"/>
          <w:szCs w:val="56"/>
        </w:rPr>
      </w:pPr>
      <w:r w:rsidRPr="0099516C">
        <w:rPr>
          <w:b w:val="0"/>
          <w:color w:val="414141"/>
          <w:sz w:val="56"/>
          <w:szCs w:val="56"/>
        </w:rPr>
        <w:t>С. ЛУДОГОРЦИ</w:t>
      </w:r>
    </w:p>
    <w:p w14:paraId="6354FC0D" w14:textId="77777777" w:rsidR="0099516C" w:rsidRDefault="0099516C" w:rsidP="0099516C">
      <w:pPr>
        <w:pStyle w:val="Balk1"/>
        <w:spacing w:line="379" w:lineRule="auto"/>
        <w:ind w:left="1708" w:right="308" w:hanging="1030"/>
        <w:jc w:val="center"/>
        <w:rPr>
          <w:color w:val="414141"/>
          <w:sz w:val="56"/>
          <w:szCs w:val="56"/>
        </w:rPr>
      </w:pPr>
    </w:p>
    <w:p w14:paraId="4E565B1C" w14:textId="77777777" w:rsidR="0099516C" w:rsidRDefault="0099516C" w:rsidP="0099516C">
      <w:pPr>
        <w:pStyle w:val="Balk1"/>
        <w:spacing w:line="379" w:lineRule="auto"/>
        <w:ind w:left="1708" w:right="308" w:hanging="1030"/>
        <w:jc w:val="center"/>
        <w:rPr>
          <w:color w:val="414141"/>
          <w:sz w:val="56"/>
          <w:szCs w:val="56"/>
        </w:rPr>
      </w:pPr>
    </w:p>
    <w:p w14:paraId="61F21996" w14:textId="77777777" w:rsidR="0099516C" w:rsidRDefault="0099516C" w:rsidP="0099516C">
      <w:pPr>
        <w:pStyle w:val="Balk1"/>
        <w:spacing w:line="379" w:lineRule="auto"/>
        <w:ind w:left="1708" w:right="308" w:hanging="1030"/>
        <w:jc w:val="center"/>
        <w:rPr>
          <w:color w:val="414141"/>
          <w:sz w:val="56"/>
          <w:szCs w:val="56"/>
        </w:rPr>
      </w:pPr>
    </w:p>
    <w:p w14:paraId="1FCC7639" w14:textId="77777777" w:rsidR="0099516C" w:rsidRDefault="0099516C" w:rsidP="0099516C">
      <w:pPr>
        <w:pStyle w:val="Balk1"/>
        <w:spacing w:line="379" w:lineRule="auto"/>
        <w:ind w:left="1708" w:right="308" w:hanging="1030"/>
        <w:jc w:val="center"/>
        <w:rPr>
          <w:color w:val="414141"/>
          <w:sz w:val="56"/>
          <w:szCs w:val="56"/>
        </w:rPr>
      </w:pPr>
    </w:p>
    <w:p w14:paraId="7BD0D9D3" w14:textId="0A1FF2B6" w:rsidR="00464CD8" w:rsidRDefault="0099516C" w:rsidP="0099516C">
      <w:pPr>
        <w:jc w:val="center"/>
        <w:rPr>
          <w:sz w:val="28"/>
          <w:szCs w:val="28"/>
          <w:lang w:eastAsia="bg-BG"/>
        </w:rPr>
      </w:pPr>
      <w:r>
        <w:rPr>
          <w:sz w:val="28"/>
          <w:szCs w:val="28"/>
          <w:lang w:eastAsia="bg-BG"/>
        </w:rPr>
        <w:t>Настоящите</w:t>
      </w:r>
      <w:r w:rsidR="00856AE9">
        <w:rPr>
          <w:sz w:val="28"/>
          <w:szCs w:val="28"/>
          <w:lang w:eastAsia="bg-BG"/>
        </w:rPr>
        <w:t xml:space="preserve"> правила</w:t>
      </w:r>
      <w:r w:rsidR="00A72DE8">
        <w:rPr>
          <w:sz w:val="28"/>
          <w:szCs w:val="28"/>
          <w:lang w:eastAsia="bg-BG"/>
        </w:rPr>
        <w:t xml:space="preserve"> за БИ</w:t>
      </w:r>
      <w:r>
        <w:rPr>
          <w:sz w:val="28"/>
          <w:szCs w:val="28"/>
          <w:lang w:eastAsia="bg-BG"/>
        </w:rPr>
        <w:t xml:space="preserve"> </w:t>
      </w:r>
      <w:r w:rsidR="00856AE9">
        <w:rPr>
          <w:sz w:val="28"/>
          <w:szCs w:val="28"/>
          <w:lang w:eastAsia="bg-BG"/>
        </w:rPr>
        <w:t xml:space="preserve">са </w:t>
      </w:r>
      <w:r>
        <w:rPr>
          <w:sz w:val="28"/>
          <w:szCs w:val="28"/>
          <w:lang w:eastAsia="bg-BG"/>
        </w:rPr>
        <w:t>приет</w:t>
      </w:r>
      <w:r w:rsidR="00A72DE8">
        <w:rPr>
          <w:sz w:val="28"/>
          <w:szCs w:val="28"/>
          <w:lang w:eastAsia="bg-BG"/>
        </w:rPr>
        <w:t>и</w:t>
      </w:r>
      <w:r>
        <w:rPr>
          <w:sz w:val="28"/>
          <w:szCs w:val="28"/>
          <w:lang w:eastAsia="bg-BG"/>
        </w:rPr>
        <w:t xml:space="preserve"> на ПС </w:t>
      </w:r>
      <w:r>
        <w:rPr>
          <w:sz w:val="28"/>
          <w:szCs w:val="28"/>
          <w:lang w:eastAsia="bg-BG"/>
        </w:rPr>
        <w:br/>
        <w:t>на  .................г., протокол</w:t>
      </w:r>
      <w:r>
        <w:rPr>
          <w:sz w:val="28"/>
          <w:szCs w:val="28"/>
          <w:lang w:val="ru-RU" w:eastAsia="bg-BG"/>
        </w:rPr>
        <w:t xml:space="preserve"> </w:t>
      </w:r>
      <w:r>
        <w:rPr>
          <w:sz w:val="28"/>
          <w:szCs w:val="28"/>
          <w:lang w:eastAsia="bg-BG"/>
        </w:rPr>
        <w:t>№………</w:t>
      </w:r>
    </w:p>
    <w:p w14:paraId="61B29ACB" w14:textId="77777777" w:rsidR="0099516C" w:rsidRDefault="0099516C" w:rsidP="0099516C">
      <w:pPr>
        <w:jc w:val="center"/>
        <w:rPr>
          <w:sz w:val="28"/>
          <w:szCs w:val="28"/>
          <w:lang w:eastAsia="bg-BG"/>
        </w:rPr>
      </w:pPr>
    </w:p>
    <w:p w14:paraId="73C79FE8" w14:textId="77777777" w:rsidR="00604A5A" w:rsidRDefault="00604A5A" w:rsidP="0099516C">
      <w:pPr>
        <w:jc w:val="center"/>
        <w:rPr>
          <w:sz w:val="28"/>
          <w:szCs w:val="28"/>
          <w:lang w:eastAsia="bg-BG"/>
        </w:rPr>
      </w:pPr>
    </w:p>
    <w:p w14:paraId="7BA7D21A" w14:textId="77777777" w:rsidR="00604A5A" w:rsidRDefault="00604A5A" w:rsidP="0099516C">
      <w:pPr>
        <w:jc w:val="center"/>
        <w:rPr>
          <w:sz w:val="28"/>
          <w:szCs w:val="28"/>
          <w:lang w:eastAsia="bg-BG"/>
        </w:rPr>
      </w:pPr>
    </w:p>
    <w:p w14:paraId="1EDDD06B" w14:textId="77777777" w:rsidR="00604A5A" w:rsidRDefault="00604A5A" w:rsidP="0099516C">
      <w:pPr>
        <w:jc w:val="center"/>
        <w:rPr>
          <w:sz w:val="28"/>
          <w:szCs w:val="28"/>
          <w:lang w:eastAsia="bg-BG"/>
        </w:rPr>
      </w:pPr>
    </w:p>
    <w:p w14:paraId="1BE95376" w14:textId="77777777" w:rsidR="0099516C" w:rsidRPr="0099516C" w:rsidRDefault="0099516C" w:rsidP="0099516C">
      <w:pPr>
        <w:jc w:val="center"/>
      </w:pPr>
    </w:p>
    <w:p w14:paraId="6C57C055" w14:textId="77777777" w:rsidR="00604A5A" w:rsidRPr="0045709E" w:rsidRDefault="00604A5A" w:rsidP="00604A5A">
      <w:pPr>
        <w:spacing w:before="100" w:beforeAutospacing="1" w:after="100" w:afterAutospacing="1"/>
        <w:jc w:val="both"/>
        <w:rPr>
          <w:b/>
          <w:bCs/>
          <w:sz w:val="24"/>
          <w:szCs w:val="24"/>
          <w:lang w:eastAsia="tr-TR"/>
        </w:rPr>
      </w:pPr>
      <w:r w:rsidRPr="0045709E">
        <w:rPr>
          <w:rFonts w:ascii="Times New Roman,Bold" w:hAnsi="Times New Roman,Bold"/>
          <w:b/>
          <w:bCs/>
          <w:sz w:val="24"/>
          <w:szCs w:val="24"/>
          <w:lang w:eastAsia="tr-TR"/>
        </w:rPr>
        <w:lastRenderedPageBreak/>
        <w:t xml:space="preserve">Тези правила са разработени от Държавната агенция за закрила на детето, в партньорство с Главна дирекция „Борба с организираната престъпност”, Национален център за безопасен интернет, Министерство на образованието и науката, Регионално управление на образованието – София-град, ръководители на образователни институции от Съюза на работодателите в системата на народната просвета в България, Сдружението на директорите в средното образование на Р България. </w:t>
      </w:r>
    </w:p>
    <w:p w14:paraId="61519361" w14:textId="30DFF6D1" w:rsidR="00604A5A" w:rsidRDefault="00604A5A" w:rsidP="00A72DE8">
      <w:pPr>
        <w:spacing w:before="100" w:beforeAutospacing="1" w:after="100" w:afterAutospacing="1"/>
        <w:rPr>
          <w:sz w:val="24"/>
          <w:szCs w:val="24"/>
          <w:lang w:eastAsia="tr-TR"/>
        </w:rPr>
      </w:pPr>
      <w:r w:rsidRPr="0045709E">
        <w:rPr>
          <w:b/>
          <w:bCs/>
          <w:sz w:val="24"/>
          <w:szCs w:val="24"/>
          <w:lang w:eastAsia="tr-TR"/>
        </w:rPr>
        <w:t xml:space="preserve">Целите на правилата </w:t>
      </w:r>
      <w:r w:rsidR="00D67991" w:rsidRPr="00D67991">
        <w:rPr>
          <w:b/>
          <w:bCs/>
          <w:sz w:val="24"/>
          <w:szCs w:val="24"/>
          <w:lang w:eastAsia="tr-TR"/>
        </w:rPr>
        <w:t>с</w:t>
      </w:r>
      <w:r w:rsidRPr="0045709E">
        <w:rPr>
          <w:b/>
          <w:bCs/>
          <w:sz w:val="24"/>
          <w:szCs w:val="24"/>
          <w:lang w:eastAsia="tr-TR"/>
        </w:rPr>
        <w:t>а да се:</w:t>
      </w:r>
      <w:r w:rsidRPr="0045709E">
        <w:rPr>
          <w:b/>
          <w:bCs/>
          <w:sz w:val="24"/>
          <w:szCs w:val="24"/>
          <w:lang w:eastAsia="tr-TR"/>
        </w:rPr>
        <w:br/>
      </w:r>
      <w:r w:rsidRPr="0045709E">
        <w:rPr>
          <w:sz w:val="24"/>
          <w:szCs w:val="24"/>
          <w:lang w:eastAsia="tr-TR"/>
        </w:rPr>
        <w:sym w:font="Symbol" w:char="F0B7"/>
      </w:r>
      <w:r w:rsidRPr="0045709E">
        <w:rPr>
          <w:sz w:val="24"/>
          <w:szCs w:val="24"/>
          <w:lang w:eastAsia="tr-TR"/>
        </w:rPr>
        <w:t xml:space="preserve"> гарантира правото на учениците на достъп до подходяща информация и</w:t>
      </w:r>
      <w:r>
        <w:rPr>
          <w:sz w:val="24"/>
          <w:szCs w:val="24"/>
          <w:lang w:eastAsia="tr-TR"/>
        </w:rPr>
        <w:t xml:space="preserve"> </w:t>
      </w:r>
      <w:r w:rsidRPr="0045709E">
        <w:rPr>
          <w:sz w:val="24"/>
          <w:szCs w:val="24"/>
          <w:lang w:eastAsia="tr-TR"/>
        </w:rPr>
        <w:t>материали в мрежата;</w:t>
      </w:r>
    </w:p>
    <w:p w14:paraId="56369CB1" w14:textId="3295FE29" w:rsidR="00604A5A" w:rsidRDefault="00604A5A" w:rsidP="00A72DE8">
      <w:pPr>
        <w:spacing w:before="100" w:beforeAutospacing="1" w:after="100" w:afterAutospacing="1"/>
        <w:jc w:val="both"/>
        <w:rPr>
          <w:sz w:val="24"/>
          <w:szCs w:val="24"/>
          <w:lang w:eastAsia="tr-TR"/>
        </w:rPr>
      </w:pPr>
      <w:r w:rsidRPr="0045709E">
        <w:rPr>
          <w:sz w:val="24"/>
          <w:szCs w:val="24"/>
          <w:lang w:eastAsia="tr-TR"/>
        </w:rPr>
        <w:sym w:font="Symbol" w:char="F0B7"/>
      </w:r>
      <w:r w:rsidRPr="0045709E">
        <w:rPr>
          <w:sz w:val="24"/>
          <w:szCs w:val="24"/>
          <w:lang w:eastAsia="tr-TR"/>
        </w:rPr>
        <w:t xml:space="preserve"> осъществи превенция и синтезира на едно място информацията за </w:t>
      </w:r>
      <w:r>
        <w:rPr>
          <w:sz w:val="24"/>
          <w:szCs w:val="24"/>
          <w:lang w:eastAsia="tr-TR"/>
        </w:rPr>
        <w:t xml:space="preserve"> </w:t>
      </w:r>
      <w:r w:rsidRPr="0045709E">
        <w:rPr>
          <w:sz w:val="24"/>
          <w:szCs w:val="24"/>
          <w:lang w:eastAsia="tr-TR"/>
        </w:rPr>
        <w:t>опасностите в интернет;</w:t>
      </w:r>
    </w:p>
    <w:p w14:paraId="7119BCD7" w14:textId="2F9578D4" w:rsidR="00604A5A" w:rsidRPr="0045709E" w:rsidRDefault="00604A5A" w:rsidP="00A72DE8">
      <w:pPr>
        <w:spacing w:before="100" w:beforeAutospacing="1" w:after="100" w:afterAutospacing="1"/>
        <w:jc w:val="both"/>
        <w:rPr>
          <w:sz w:val="24"/>
          <w:szCs w:val="24"/>
          <w:lang w:eastAsia="tr-TR"/>
        </w:rPr>
      </w:pPr>
      <w:r w:rsidRPr="0045709E">
        <w:rPr>
          <w:sz w:val="24"/>
          <w:szCs w:val="24"/>
          <w:lang w:eastAsia="tr-TR"/>
        </w:rPr>
        <w:sym w:font="Symbol" w:char="F0B7"/>
      </w:r>
      <w:r w:rsidRPr="0045709E">
        <w:rPr>
          <w:sz w:val="24"/>
          <w:szCs w:val="24"/>
          <w:lang w:eastAsia="tr-TR"/>
        </w:rPr>
        <w:t xml:space="preserve"> предоставят конкретни насоки за закрила на детето и безопасно поведение в компютърната мрежа в училище и в интернет; </w:t>
      </w:r>
    </w:p>
    <w:p w14:paraId="66A689F3" w14:textId="4A758325" w:rsidR="00604A5A" w:rsidRPr="00D67991" w:rsidRDefault="00604A5A" w:rsidP="00A72DE8">
      <w:pPr>
        <w:spacing w:before="100" w:beforeAutospacing="1" w:after="100" w:afterAutospacing="1"/>
        <w:jc w:val="both"/>
        <w:rPr>
          <w:sz w:val="24"/>
          <w:szCs w:val="24"/>
          <w:lang w:eastAsia="tr-TR"/>
        </w:rPr>
      </w:pPr>
      <w:r w:rsidRPr="0045709E">
        <w:rPr>
          <w:sz w:val="24"/>
          <w:szCs w:val="24"/>
          <w:lang w:eastAsia="tr-TR"/>
        </w:rPr>
        <w:sym w:font="Symbol" w:char="F0B7"/>
      </w:r>
      <w:r w:rsidRPr="0045709E">
        <w:rPr>
          <w:sz w:val="24"/>
          <w:szCs w:val="24"/>
          <w:lang w:eastAsia="tr-TR"/>
        </w:rPr>
        <w:t xml:space="preserve"> подобри координацията и отговорностите на участниците и/или всички заинтересовани страни. </w:t>
      </w:r>
    </w:p>
    <w:p w14:paraId="3B8286A4" w14:textId="3C6C22A9" w:rsidR="00D67991" w:rsidRPr="0045709E" w:rsidRDefault="00D67991" w:rsidP="00D67991">
      <w:pPr>
        <w:spacing w:before="100" w:beforeAutospacing="1" w:after="100" w:afterAutospacing="1"/>
        <w:rPr>
          <w:b/>
          <w:bCs/>
          <w:sz w:val="24"/>
          <w:szCs w:val="24"/>
          <w:lang w:eastAsia="tr-TR"/>
        </w:rPr>
      </w:pPr>
      <w:r w:rsidRPr="0045709E">
        <w:rPr>
          <w:b/>
          <w:bCs/>
          <w:sz w:val="24"/>
          <w:szCs w:val="24"/>
          <w:lang w:eastAsia="tr-TR"/>
        </w:rPr>
        <w:t xml:space="preserve">Основните принципи за работа в компютърната мрежа в училище и в интернет са: </w:t>
      </w:r>
    </w:p>
    <w:p w14:paraId="19742144" w14:textId="77777777" w:rsidR="00D67991" w:rsidRPr="0045709E" w:rsidRDefault="00D67991" w:rsidP="00D67991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tr-TR"/>
        </w:rPr>
      </w:pPr>
      <w:r w:rsidRPr="0045709E">
        <w:rPr>
          <w:sz w:val="24"/>
          <w:szCs w:val="24"/>
          <w:lang w:eastAsia="tr-TR"/>
        </w:rPr>
        <w:t xml:space="preserve">Равен достъп на всички деца и ученици; </w:t>
      </w:r>
    </w:p>
    <w:p w14:paraId="525C7B44" w14:textId="77777777" w:rsidR="00D67991" w:rsidRPr="00D67991" w:rsidRDefault="00D67991" w:rsidP="00D67991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tr-TR"/>
        </w:rPr>
      </w:pPr>
      <w:r w:rsidRPr="0045709E">
        <w:rPr>
          <w:sz w:val="24"/>
          <w:szCs w:val="24"/>
          <w:lang w:eastAsia="tr-TR"/>
        </w:rPr>
        <w:t xml:space="preserve">Защита на децата и учениците от вредно или незаконно съдържание и информация като: самонараняване, търговия с наркотици, хазарт, пропагандиране на вредни и опасни навици и </w:t>
      </w:r>
      <w:proofErr w:type="spellStart"/>
      <w:r w:rsidRPr="0045709E">
        <w:rPr>
          <w:sz w:val="24"/>
          <w:szCs w:val="24"/>
          <w:lang w:eastAsia="tr-TR"/>
        </w:rPr>
        <w:t>действия</w:t>
      </w:r>
      <w:proofErr w:type="spellEnd"/>
      <w:r w:rsidRPr="0045709E">
        <w:rPr>
          <w:sz w:val="24"/>
          <w:szCs w:val="24"/>
          <w:lang w:eastAsia="tr-TR"/>
        </w:rPr>
        <w:t xml:space="preserve"> като анорексия, булимия, порнография, толериране на различни форми на насилие, проповядване на тероризъм, етническа и религиозна нетолерантност, </w:t>
      </w:r>
      <w:proofErr w:type="spellStart"/>
      <w:r w:rsidRPr="0045709E">
        <w:rPr>
          <w:sz w:val="24"/>
          <w:szCs w:val="24"/>
          <w:lang w:eastAsia="tr-TR"/>
        </w:rPr>
        <w:t>самоубийство</w:t>
      </w:r>
      <w:proofErr w:type="spellEnd"/>
      <w:r w:rsidRPr="0045709E">
        <w:rPr>
          <w:sz w:val="24"/>
          <w:szCs w:val="24"/>
          <w:lang w:eastAsia="tr-TR"/>
        </w:rPr>
        <w:t xml:space="preserve"> и др.;</w:t>
      </w:r>
    </w:p>
    <w:p w14:paraId="1A65E8EA" w14:textId="77777777" w:rsidR="00D67991" w:rsidRDefault="00D67991" w:rsidP="00D67991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tr-TR"/>
        </w:rPr>
      </w:pPr>
      <w:r w:rsidRPr="0045709E">
        <w:rPr>
          <w:sz w:val="24"/>
          <w:szCs w:val="24"/>
          <w:lang w:eastAsia="tr-TR"/>
        </w:rPr>
        <w:t xml:space="preserve">Зачитане и защита на личната неприкосновеност; </w:t>
      </w:r>
    </w:p>
    <w:p w14:paraId="6EA12033" w14:textId="77777777" w:rsidR="00D67991" w:rsidRDefault="00D67991" w:rsidP="00D67991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tr-TR"/>
        </w:rPr>
      </w:pPr>
      <w:r w:rsidRPr="0045709E">
        <w:rPr>
          <w:sz w:val="24"/>
          <w:szCs w:val="24"/>
          <w:lang w:eastAsia="tr-TR"/>
        </w:rPr>
        <w:t xml:space="preserve">Подготовка и контрол на децата и учениците за безопасно и отговорно поведение </w:t>
      </w:r>
      <w:proofErr w:type="spellStart"/>
      <w:r w:rsidRPr="0045709E">
        <w:rPr>
          <w:sz w:val="24"/>
          <w:szCs w:val="24"/>
          <w:lang w:eastAsia="tr-TR"/>
        </w:rPr>
        <w:t>онлайн</w:t>
      </w:r>
      <w:proofErr w:type="spellEnd"/>
      <w:r w:rsidRPr="0045709E">
        <w:rPr>
          <w:sz w:val="24"/>
          <w:szCs w:val="24"/>
          <w:lang w:eastAsia="tr-TR"/>
        </w:rPr>
        <w:t xml:space="preserve">; </w:t>
      </w:r>
    </w:p>
    <w:p w14:paraId="0EDE4DC5" w14:textId="33A06FB6" w:rsidR="00D67991" w:rsidRDefault="00D67991" w:rsidP="00D67991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tr-TR"/>
        </w:rPr>
      </w:pPr>
      <w:r w:rsidRPr="0045709E">
        <w:rPr>
          <w:sz w:val="24"/>
          <w:szCs w:val="24"/>
          <w:lang w:eastAsia="tr-TR"/>
        </w:rPr>
        <w:t>Сътрудничество в дух на толерантност и добронамереност между</w:t>
      </w:r>
      <w:r>
        <w:rPr>
          <w:sz w:val="24"/>
          <w:szCs w:val="24"/>
          <w:lang w:eastAsia="tr-TR"/>
        </w:rPr>
        <w:t xml:space="preserve"> </w:t>
      </w:r>
      <w:r w:rsidRPr="0045709E">
        <w:rPr>
          <w:sz w:val="24"/>
          <w:szCs w:val="24"/>
          <w:lang w:eastAsia="tr-TR"/>
        </w:rPr>
        <w:t>училището и родителите/</w:t>
      </w:r>
      <w:proofErr w:type="spellStart"/>
      <w:r w:rsidRPr="0045709E">
        <w:rPr>
          <w:sz w:val="24"/>
          <w:szCs w:val="24"/>
          <w:lang w:eastAsia="tr-TR"/>
        </w:rPr>
        <w:t>настойниците</w:t>
      </w:r>
      <w:proofErr w:type="spellEnd"/>
      <w:r w:rsidRPr="0045709E">
        <w:rPr>
          <w:sz w:val="24"/>
          <w:szCs w:val="24"/>
          <w:lang w:eastAsia="tr-TR"/>
        </w:rPr>
        <w:t xml:space="preserve">. </w:t>
      </w:r>
    </w:p>
    <w:p w14:paraId="179ED71D" w14:textId="20046302" w:rsidR="00D67991" w:rsidRPr="00773321" w:rsidRDefault="00773321" w:rsidP="00D67991">
      <w:pPr>
        <w:pStyle w:val="NormalWeb"/>
        <w:rPr>
          <w:b/>
          <w:bCs/>
        </w:rPr>
      </w:pPr>
      <w:r w:rsidRPr="00773321">
        <w:rPr>
          <w:b/>
          <w:bCs/>
          <w:lang w:val="bg-BG"/>
        </w:rPr>
        <w:t>У</w:t>
      </w:r>
      <w:r w:rsidR="00D67991" w:rsidRPr="00773321">
        <w:rPr>
          <w:b/>
          <w:bCs/>
        </w:rPr>
        <w:t xml:space="preserve">чениците имат право на: </w:t>
      </w:r>
    </w:p>
    <w:p w14:paraId="43AF42BC" w14:textId="77777777" w:rsidR="00D67991" w:rsidRDefault="00D67991" w:rsidP="00D67991">
      <w:pPr>
        <w:pStyle w:val="NormalWeb"/>
      </w:pPr>
      <w:r>
        <w:t xml:space="preserve">1. Равен достъп до мрежата на образователната институция, с изключение на компютрите в административните помещения. </w:t>
      </w:r>
    </w:p>
    <w:p w14:paraId="359FFFE9" w14:textId="77777777" w:rsidR="00D67991" w:rsidRDefault="00D67991" w:rsidP="00D67991">
      <w:pPr>
        <w:pStyle w:val="NormalWeb"/>
      </w:pPr>
      <w:r>
        <w:t xml:space="preserve">2. Работа с устройствата (компютри, лаптопи и таблети) в мрежата с подкрепата на педагогически специалист. </w:t>
      </w:r>
    </w:p>
    <w:p w14:paraId="562970C6" w14:textId="51086ED2" w:rsidR="00D67991" w:rsidRDefault="00D67991" w:rsidP="00D67991">
      <w:pPr>
        <w:pStyle w:val="NormalWeb"/>
      </w:pPr>
      <w:r>
        <w:t>3. Обучение за безопасно и отговорно поведение в мрежата на образователната</w:t>
      </w:r>
      <w:r w:rsidR="00773321">
        <w:rPr>
          <w:lang w:val="bg-BG"/>
        </w:rPr>
        <w:t xml:space="preserve"> </w:t>
      </w:r>
      <w:r>
        <w:t xml:space="preserve">институция и в интернет. </w:t>
      </w:r>
    </w:p>
    <w:p w14:paraId="3B3C1CA0" w14:textId="77777777" w:rsidR="00773321" w:rsidRDefault="00773321" w:rsidP="00D67991">
      <w:pPr>
        <w:pStyle w:val="NormalWeb"/>
      </w:pPr>
    </w:p>
    <w:p w14:paraId="0ED841B0" w14:textId="0C2300DE" w:rsidR="00D67991" w:rsidRDefault="00D67991" w:rsidP="00D67991">
      <w:pPr>
        <w:pStyle w:val="NormalWeb"/>
        <w:numPr>
          <w:ilvl w:val="0"/>
          <w:numId w:val="7"/>
        </w:numPr>
      </w:pPr>
      <w:r>
        <w:lastRenderedPageBreak/>
        <w:t xml:space="preserve">Информация за правилата за работа в мрежата. </w:t>
      </w:r>
      <w:r w:rsidR="00773321">
        <w:br/>
      </w:r>
    </w:p>
    <w:p w14:paraId="195CA3AE" w14:textId="1F91B2EF" w:rsidR="00D67991" w:rsidRDefault="00D67991" w:rsidP="00D67991">
      <w:pPr>
        <w:pStyle w:val="NormalWeb"/>
        <w:numPr>
          <w:ilvl w:val="0"/>
          <w:numId w:val="7"/>
        </w:numPr>
      </w:pPr>
      <w:r>
        <w:t xml:space="preserve">Сигурна цифрова среда в училището. </w:t>
      </w:r>
      <w:r w:rsidR="00773321">
        <w:br/>
      </w:r>
    </w:p>
    <w:p w14:paraId="25C4E426" w14:textId="376D2838" w:rsidR="00773321" w:rsidRDefault="00D67991" w:rsidP="00773321">
      <w:pPr>
        <w:pStyle w:val="NormalWeb"/>
        <w:numPr>
          <w:ilvl w:val="0"/>
          <w:numId w:val="7"/>
        </w:numPr>
      </w:pPr>
      <w:r>
        <w:t>Ползване на мобилните си устройства извън учебния процес, а при изрично указание на учител – и в учебния час</w:t>
      </w:r>
      <w:r w:rsidR="00773321">
        <w:rPr>
          <w:lang w:val="bg-BG"/>
        </w:rPr>
        <w:t xml:space="preserve"> </w:t>
      </w:r>
      <w:r>
        <w:t xml:space="preserve">за целите на учебния процес. </w:t>
      </w:r>
    </w:p>
    <w:p w14:paraId="5DB37F4A" w14:textId="3600BCDF" w:rsidR="00773321" w:rsidRPr="00773321" w:rsidRDefault="00773321" w:rsidP="00773321">
      <w:pPr>
        <w:pStyle w:val="NormalWeb"/>
        <w:jc w:val="both"/>
        <w:rPr>
          <w:b/>
          <w:bCs/>
        </w:rPr>
      </w:pPr>
      <w:r w:rsidRPr="00773321">
        <w:rPr>
          <w:b/>
          <w:bCs/>
        </w:rPr>
        <w:t xml:space="preserve">ВАЖНО! Правилата за безопасна работа в интернет, които учениците са задължени да спазват, се поставят на видно място в компютърните кабинети, така и на сайта на училището. В началото на учебната година по подходящ начин всички </w:t>
      </w:r>
      <w:r>
        <w:rPr>
          <w:b/>
          <w:bCs/>
          <w:lang w:val="bg-BG"/>
        </w:rPr>
        <w:t xml:space="preserve">ученици </w:t>
      </w:r>
      <w:r w:rsidRPr="00773321">
        <w:rPr>
          <w:b/>
          <w:bCs/>
        </w:rPr>
        <w:t xml:space="preserve">и техните родители/настойници/попечители се запознават с тях. Педагозите периодично напомнят за тях и за сигурността в интернет в подходящи форми и дейности, в които се включват учениците и родителите им. </w:t>
      </w:r>
    </w:p>
    <w:p w14:paraId="511BB25D" w14:textId="7FE870C6" w:rsidR="00773321" w:rsidRPr="00A72DE8" w:rsidRDefault="00773321" w:rsidP="00773321">
      <w:pPr>
        <w:pStyle w:val="NormalWeb"/>
        <w:ind w:left="360"/>
        <w:rPr>
          <w:rFonts w:ascii="Times New Roman,Bold" w:hAnsi="Times New Roman,Bold"/>
          <w:b/>
          <w:bCs/>
          <w:lang w:val="bg-BG"/>
        </w:rPr>
      </w:pPr>
      <w:r w:rsidRPr="00A72DE8">
        <w:rPr>
          <w:rFonts w:ascii="Times New Roman,Bold" w:hAnsi="Times New Roman,Bold"/>
          <w:b/>
          <w:bCs/>
        </w:rPr>
        <w:t xml:space="preserve">Част I. Отговорности на ръководителите на образователните институции, на професионалистите, работещи с </w:t>
      </w:r>
      <w:r w:rsidRPr="00A72DE8">
        <w:rPr>
          <w:rFonts w:ascii="Times New Roman,Bold" w:hAnsi="Times New Roman,Bold"/>
          <w:b/>
          <w:bCs/>
          <w:lang w:val="bg-BG"/>
        </w:rPr>
        <w:t>ученици</w:t>
      </w:r>
      <w:r w:rsidRPr="00A72DE8">
        <w:rPr>
          <w:rFonts w:ascii="Times New Roman,Bold" w:hAnsi="Times New Roman,Bold"/>
          <w:b/>
          <w:bCs/>
        </w:rPr>
        <w:t xml:space="preserve"> и с информационно-комуникационни технологии</w:t>
      </w:r>
    </w:p>
    <w:p w14:paraId="40494D59" w14:textId="71647B3D" w:rsidR="008330D6" w:rsidRDefault="008330D6" w:rsidP="008330D6">
      <w:pPr>
        <w:pStyle w:val="NormalWeb"/>
      </w:pPr>
      <w:r>
        <w:rPr>
          <w:rFonts w:ascii="Times New Roman,Bold" w:hAnsi="Times New Roman,Bold"/>
        </w:rPr>
        <w:t xml:space="preserve">Директорът </w:t>
      </w:r>
      <w:r>
        <w:t>на училището:</w:t>
      </w:r>
      <w:r>
        <w:br/>
        <w:t xml:space="preserve">1. Организира дейността по изпълнението на тези правила, и осигурява достъп до компютърната мрежа, ефективен и постоянен контрол, планирането на мерки по организацията за спазване на правилата за работата на децата и учениците в мрежата и защита от вредно или незаконно съдържание в интернет. </w:t>
      </w:r>
    </w:p>
    <w:p w14:paraId="57293742" w14:textId="77777777" w:rsidR="008330D6" w:rsidRDefault="008330D6" w:rsidP="008330D6">
      <w:pPr>
        <w:pStyle w:val="NormalWeb"/>
        <w:jc w:val="both"/>
      </w:pPr>
      <w:r>
        <w:t xml:space="preserve">2. Осигурява при техническа възможност проследяване на трафика, осъществяван чрез мрежата на образователната институция. </w:t>
      </w:r>
    </w:p>
    <w:p w14:paraId="6339B657" w14:textId="77777777" w:rsidR="008330D6" w:rsidRDefault="008330D6" w:rsidP="008330D6">
      <w:pPr>
        <w:pStyle w:val="NormalWeb"/>
        <w:jc w:val="both"/>
      </w:pPr>
      <w:r>
        <w:t xml:space="preserve">3. При констатиране на случаи на кибертормоз, незаконно съдържание и поведение в мрежата на образователната институция и/или в интернет уведомява незабавно компетентните органи – Дирекция „Социално подпомагане“, по местопребиваване на детето и Главна дирекция „Борба с организираната престъпност”, специализираният отдел „Киберпрестъпност“ на МВР. В тези случаи оказва нужното съдействие на компетентните органи с цел установяване на извършителите и предприема мерки за противодействие и премахване на съответното съдържание от мрежата на образователната институция. Може да получава и консултантска помощ от Националния център за безопасен интернет. </w:t>
      </w:r>
    </w:p>
    <w:p w14:paraId="38151FDE" w14:textId="77777777" w:rsidR="008330D6" w:rsidRDefault="008330D6" w:rsidP="008330D6">
      <w:pPr>
        <w:pStyle w:val="NormalWeb"/>
        <w:jc w:val="both"/>
      </w:pPr>
      <w:r>
        <w:t xml:space="preserve">4. Организира в началото на всяка учебна година запознаване на децата и учениците и родителите/настойниците с правилата за безопасна работа в мрежата. </w:t>
      </w:r>
    </w:p>
    <w:p w14:paraId="1D744F95" w14:textId="6D26E31C" w:rsidR="008330D6" w:rsidRDefault="008330D6" w:rsidP="008330D6">
      <w:pPr>
        <w:pStyle w:val="NormalWeb"/>
        <w:jc w:val="both"/>
      </w:pPr>
      <w:r>
        <w:t xml:space="preserve">5. Осигурява отговорно лице, което да изпълнява функциите на системен администратор. </w:t>
      </w:r>
    </w:p>
    <w:p w14:paraId="66BF278B" w14:textId="77777777" w:rsidR="008330D6" w:rsidRPr="008330D6" w:rsidRDefault="008330D6" w:rsidP="008330D6">
      <w:pPr>
        <w:pStyle w:val="NormalWeb"/>
        <w:rPr>
          <w:i/>
          <w:iCs/>
        </w:rPr>
      </w:pPr>
      <w:r w:rsidRPr="008330D6">
        <w:rPr>
          <w:rFonts w:ascii="Times New Roman,Bold" w:hAnsi="Times New Roman,Bold"/>
          <w:i/>
          <w:iCs/>
        </w:rPr>
        <w:t xml:space="preserve">Учителите, педагогическите специалисти и ръководителите по направление ИКТ </w:t>
      </w:r>
      <w:r w:rsidRPr="008330D6">
        <w:rPr>
          <w:i/>
          <w:iCs/>
        </w:rPr>
        <w:t xml:space="preserve">са длъжни да: </w:t>
      </w:r>
    </w:p>
    <w:p w14:paraId="4E5CE70C" w14:textId="77777777" w:rsidR="008330D6" w:rsidRDefault="008330D6" w:rsidP="008330D6">
      <w:pPr>
        <w:pStyle w:val="NormalWeb"/>
      </w:pPr>
      <w:r>
        <w:t xml:space="preserve">1. Разясняват правилата за безопасно и отговорно поведение при работа в мрежата на образователната институция и в интернет. </w:t>
      </w:r>
    </w:p>
    <w:p w14:paraId="5D18923F" w14:textId="77777777" w:rsidR="008330D6" w:rsidRDefault="008330D6" w:rsidP="008330D6">
      <w:pPr>
        <w:pStyle w:val="NormalWeb"/>
      </w:pPr>
      <w:r>
        <w:lastRenderedPageBreak/>
        <w:t xml:space="preserve">2. Осъществяват постоянно наблюдение и контрол върху работата на децата и учениците в мрежата на образователната институция в учебно време. </w:t>
      </w:r>
    </w:p>
    <w:p w14:paraId="12AF6164" w14:textId="77777777" w:rsidR="008330D6" w:rsidRDefault="008330D6" w:rsidP="008330D6">
      <w:pPr>
        <w:pStyle w:val="NormalWeb"/>
      </w:pPr>
      <w:r>
        <w:t xml:space="preserve">3. Предприемат незабавни мерки за преустановяване на достъпа на децата и учениците до незаконно и вредно съдържание в мрежата. </w:t>
      </w:r>
    </w:p>
    <w:p w14:paraId="6D37FF62" w14:textId="77777777" w:rsidR="008330D6" w:rsidRDefault="008330D6" w:rsidP="008330D6">
      <w:pPr>
        <w:pStyle w:val="NormalWeb"/>
      </w:pPr>
      <w:r>
        <w:t xml:space="preserve">4. Уведомяват незабавно директора на детската градина/училището при нарушаване на правилата, случаи на кибертормоз или при установяване на незаконно и вредно съдържание или поведение в мрежата. </w:t>
      </w:r>
    </w:p>
    <w:p w14:paraId="184D4C70" w14:textId="77777777" w:rsidR="008330D6" w:rsidRDefault="008330D6" w:rsidP="008330D6">
      <w:pPr>
        <w:pStyle w:val="NormalWeb"/>
      </w:pPr>
      <w:r>
        <w:t xml:space="preserve">5. Оказват подкрепа на деца и ученици – обект на кибертормоз, чрез първоначална психологическа подкрепа от училищния психолог, чрез разговор от страна на педагог в детската градина за снижаване на напрежението у детето. </w:t>
      </w:r>
    </w:p>
    <w:p w14:paraId="687A2580" w14:textId="47C32432" w:rsidR="008330D6" w:rsidRDefault="008330D6" w:rsidP="008330D6">
      <w:pPr>
        <w:pStyle w:val="NormalWeb"/>
      </w:pPr>
      <w:r>
        <w:t xml:space="preserve">6. Сигнализират при необходимост Дирекция „Социално подпомагане“ по местоживеене на ученика с цел оценяване на нуждата от насочване към социални услуги за оказване на последваща подкрепа. </w:t>
      </w:r>
    </w:p>
    <w:p w14:paraId="04890D3E" w14:textId="4AC81CE1" w:rsidR="008330D6" w:rsidRPr="008330D6" w:rsidRDefault="008330D6" w:rsidP="008330D6">
      <w:pPr>
        <w:pStyle w:val="NormalWeb"/>
        <w:rPr>
          <w:i/>
          <w:iCs/>
        </w:rPr>
      </w:pPr>
      <w:r w:rsidRPr="008330D6">
        <w:rPr>
          <w:i/>
          <w:iCs/>
        </w:rPr>
        <w:t xml:space="preserve">Системният администратор: </w:t>
      </w:r>
    </w:p>
    <w:p w14:paraId="18CDB3B4" w14:textId="77777777" w:rsidR="008330D6" w:rsidRDefault="008330D6" w:rsidP="008330D6">
      <w:pPr>
        <w:pStyle w:val="NormalWeb"/>
        <w:numPr>
          <w:ilvl w:val="0"/>
          <w:numId w:val="8"/>
        </w:numPr>
        <w:jc w:val="both"/>
      </w:pPr>
      <w:r>
        <w:t xml:space="preserve">Осигурява общата безопасност и функционалност на мрежата. </w:t>
      </w:r>
    </w:p>
    <w:p w14:paraId="445A08AF" w14:textId="2EA69FDB" w:rsidR="008330D6" w:rsidRDefault="008330D6" w:rsidP="008330D6">
      <w:pPr>
        <w:pStyle w:val="NormalWeb"/>
        <w:numPr>
          <w:ilvl w:val="0"/>
          <w:numId w:val="8"/>
        </w:numPr>
        <w:jc w:val="both"/>
      </w:pPr>
      <w:r>
        <w:t xml:space="preserve">Предлага и прилага мерки, ограничаващи достъпа на децата и учениците до вредно или незаконно съдържание и поведение в интернет в съответствие с действащото законодателство на Република България. </w:t>
      </w:r>
    </w:p>
    <w:p w14:paraId="4D0C05AE" w14:textId="77777777" w:rsidR="008330D6" w:rsidRDefault="008330D6" w:rsidP="008330D6">
      <w:pPr>
        <w:pStyle w:val="NormalWeb"/>
        <w:jc w:val="both"/>
      </w:pPr>
      <w:r>
        <w:t xml:space="preserve">3. Извършва периодичен преглед на компютърната мрежа на образователната институция за наличие на възможни заплахи и рискове за сигурността на децата и учениците при работа в интернет. </w:t>
      </w:r>
    </w:p>
    <w:p w14:paraId="6142B176" w14:textId="77777777" w:rsidR="008330D6" w:rsidRDefault="008330D6" w:rsidP="008330D6">
      <w:pPr>
        <w:pStyle w:val="NormalWeb"/>
        <w:jc w:val="both"/>
      </w:pPr>
      <w:r>
        <w:t xml:space="preserve">4. Следи трафика, осъществяван чрез компютърната мрежа на образователната институция. </w:t>
      </w:r>
    </w:p>
    <w:p w14:paraId="569EE01F" w14:textId="77777777" w:rsidR="008330D6" w:rsidRDefault="008330D6" w:rsidP="008330D6">
      <w:pPr>
        <w:pStyle w:val="NormalWeb"/>
        <w:jc w:val="both"/>
      </w:pPr>
      <w:r>
        <w:t xml:space="preserve">5. Предприема незабавни мерки за преустановяване на достъпа на децата и учениците до незаконно и вредно съдържание в мрежата. </w:t>
      </w:r>
    </w:p>
    <w:p w14:paraId="0147CD9B" w14:textId="77777777" w:rsidR="008330D6" w:rsidRDefault="008330D6" w:rsidP="008330D6">
      <w:pPr>
        <w:pStyle w:val="NormalWeb"/>
      </w:pPr>
      <w:r>
        <w:t>6. Уведомява незабавно директора на детската градина/училището при случаи на кибертормоз, нарушаване на правилата или при установяване на незаконно съдържание или поведение в мрежата.</w:t>
      </w:r>
      <w:r>
        <w:br/>
      </w:r>
    </w:p>
    <w:p w14:paraId="68F2E2B1" w14:textId="0C1E38E6" w:rsidR="008330D6" w:rsidRDefault="008330D6" w:rsidP="008330D6">
      <w:pPr>
        <w:pStyle w:val="NormalWeb"/>
        <w:jc w:val="both"/>
      </w:pPr>
      <w:r>
        <w:t xml:space="preserve">7. Съдейства за установяване на извършители на кибертормоз и прилага мерки за ограничаване на такива случаи. </w:t>
      </w:r>
    </w:p>
    <w:p w14:paraId="12477FFA" w14:textId="65227AF3" w:rsidR="008330D6" w:rsidRPr="008330D6" w:rsidRDefault="008330D6" w:rsidP="008330D6">
      <w:pPr>
        <w:pStyle w:val="NormalWeb"/>
        <w:jc w:val="both"/>
        <w:rPr>
          <w:b/>
          <w:bCs/>
          <w:lang w:val="bg-BG"/>
        </w:rPr>
      </w:pPr>
      <w:r w:rsidRPr="008330D6">
        <w:rPr>
          <w:b/>
          <w:bCs/>
          <w:lang w:val="bg-BG"/>
        </w:rPr>
        <w:t>Част II.  Права и отговорности на родителите</w:t>
      </w:r>
    </w:p>
    <w:p w14:paraId="6C41D3D0" w14:textId="77777777" w:rsidR="008330D6" w:rsidRPr="008330D6" w:rsidRDefault="008330D6" w:rsidP="008330D6">
      <w:pPr>
        <w:pStyle w:val="NormalWeb"/>
        <w:jc w:val="both"/>
        <w:rPr>
          <w:i/>
          <w:iCs/>
        </w:rPr>
      </w:pPr>
      <w:r w:rsidRPr="008330D6">
        <w:rPr>
          <w:i/>
          <w:iCs/>
        </w:rPr>
        <w:t xml:space="preserve">Родителите имат право да: </w:t>
      </w:r>
    </w:p>
    <w:p w14:paraId="3467CD12" w14:textId="41592CFB" w:rsidR="008330D6" w:rsidRPr="008330D6" w:rsidRDefault="008330D6" w:rsidP="008330D6">
      <w:pPr>
        <w:pStyle w:val="NormalWeb"/>
        <w:jc w:val="both"/>
      </w:pPr>
      <w:r w:rsidRPr="008330D6">
        <w:t xml:space="preserve">1. Получават информация за рисковете и заплахите за безопасността на техните деца при работа в интернет в училището и вкъщи. </w:t>
      </w:r>
    </w:p>
    <w:p w14:paraId="0D3304C8" w14:textId="26F805FB" w:rsidR="008330D6" w:rsidRPr="008330D6" w:rsidRDefault="008330D6" w:rsidP="008330D6">
      <w:pPr>
        <w:pStyle w:val="NormalWeb"/>
        <w:jc w:val="both"/>
      </w:pPr>
      <w:r w:rsidRPr="008330D6">
        <w:lastRenderedPageBreak/>
        <w:t xml:space="preserve">2. Бъдат своевременно информирани, ако детето им е обект на кибертормоз в училището. </w:t>
      </w:r>
    </w:p>
    <w:p w14:paraId="794B2CF1" w14:textId="77777777" w:rsidR="008330D6" w:rsidRPr="008330D6" w:rsidRDefault="008330D6" w:rsidP="008330D6">
      <w:pPr>
        <w:pStyle w:val="NormalWeb"/>
        <w:jc w:val="both"/>
      </w:pPr>
      <w:r w:rsidRPr="008330D6">
        <w:t xml:space="preserve">3. Участват съвместно с ръководството на образователната институция при разрешаване на всеки конкретен проблем, свързан с нарушаване на правилата от страна на техните деца. </w:t>
      </w:r>
    </w:p>
    <w:p w14:paraId="540813E8" w14:textId="3B90F882" w:rsidR="008330D6" w:rsidRPr="008330D6" w:rsidRDefault="008330D6" w:rsidP="008330D6">
      <w:pPr>
        <w:pStyle w:val="NormalWeb"/>
        <w:jc w:val="both"/>
      </w:pPr>
      <w:r w:rsidRPr="008330D6">
        <w:t xml:space="preserve">4. Участват със свои предложения в определянето на правилата и мерките за безопасно използване на интернет училището. </w:t>
      </w:r>
    </w:p>
    <w:p w14:paraId="54F09CF2" w14:textId="77777777" w:rsidR="008330D6" w:rsidRPr="008330D6" w:rsidRDefault="008330D6" w:rsidP="008330D6">
      <w:pPr>
        <w:pStyle w:val="NormalWeb"/>
        <w:jc w:val="both"/>
      </w:pPr>
      <w:r w:rsidRPr="008330D6">
        <w:t xml:space="preserve">5. Получат информация за информационно-сигнализационни платформи като www.gdbop.bg; www.cybercrime.bg; www.spasidete.com; www.safenet.bg; www.facebook.com/bgcybercrime. </w:t>
      </w:r>
    </w:p>
    <w:p w14:paraId="2DC1DECF" w14:textId="77777777" w:rsidR="008330D6" w:rsidRPr="008330D6" w:rsidRDefault="008330D6" w:rsidP="008330D6">
      <w:pPr>
        <w:pStyle w:val="NormalWeb"/>
        <w:jc w:val="both"/>
        <w:rPr>
          <w:i/>
          <w:iCs/>
        </w:rPr>
      </w:pPr>
      <w:r w:rsidRPr="008330D6">
        <w:rPr>
          <w:i/>
          <w:iCs/>
        </w:rPr>
        <w:t xml:space="preserve">Родителите носят отговорност да: </w:t>
      </w:r>
    </w:p>
    <w:p w14:paraId="018D7E73" w14:textId="77777777" w:rsidR="008330D6" w:rsidRPr="008330D6" w:rsidRDefault="008330D6" w:rsidP="008330D6">
      <w:pPr>
        <w:pStyle w:val="NormalWeb"/>
        <w:jc w:val="both"/>
      </w:pPr>
      <w:r w:rsidRPr="008330D6">
        <w:t xml:space="preserve">1. Помогнат на детето си да изгради умения за онлайн общуване и безопасно използване на интернет. </w:t>
      </w:r>
    </w:p>
    <w:p w14:paraId="2C38ADB0" w14:textId="4CAE236C" w:rsidR="008330D6" w:rsidRPr="008330D6" w:rsidRDefault="008330D6" w:rsidP="008330D6">
      <w:pPr>
        <w:pStyle w:val="NormalWeb"/>
        <w:numPr>
          <w:ilvl w:val="0"/>
          <w:numId w:val="9"/>
        </w:numPr>
        <w:jc w:val="both"/>
      </w:pPr>
      <w:r w:rsidRPr="008330D6">
        <w:t xml:space="preserve">Осъществяват постоянен контрол за сигурността на детето си в интернет. </w:t>
      </w:r>
      <w:r>
        <w:br/>
      </w:r>
    </w:p>
    <w:p w14:paraId="6AE31E74" w14:textId="7A25754B" w:rsidR="008330D6" w:rsidRPr="008330D6" w:rsidRDefault="008330D6" w:rsidP="008330D6">
      <w:pPr>
        <w:pStyle w:val="NormalWeb"/>
        <w:numPr>
          <w:ilvl w:val="0"/>
          <w:numId w:val="9"/>
        </w:numPr>
        <w:jc w:val="both"/>
      </w:pPr>
      <w:r w:rsidRPr="008330D6">
        <w:t xml:space="preserve">Проявяват интерес към активността на детето си в мрежата, включително и създаването на профили в социални мрежи и регистрации в сайтове и мобилни приложения, както и да разяснят последствията от създаването и/или разпространението на определено съдържание. </w:t>
      </w:r>
    </w:p>
    <w:p w14:paraId="2614258A" w14:textId="422D8BA9" w:rsidR="008330D6" w:rsidRPr="008330D6" w:rsidRDefault="008330D6" w:rsidP="008330D6">
      <w:pPr>
        <w:pStyle w:val="NormalWeb"/>
        <w:jc w:val="both"/>
      </w:pPr>
      <w:r w:rsidRPr="008330D6">
        <w:t>4. При установяване, че детето им е жертва на кибертормоз, да сигнализират на отдел „Киберпрестъпност” към Главна дирекция „Борба с организираната престъпност” (http://www.cybercrime.bg/bg), или Центъра за безопасен интернет (https://www.safenet.bg/), както и могат да потърсят съдействие от Дирекция „Социално подпомагане“ по местоживеене на детето с цел оказване на психологическа подкрепа на детето. В този случай трябва да уведомят</w:t>
      </w:r>
      <w:r w:rsidRPr="008330D6">
        <w:rPr>
          <w:position w:val="10"/>
        </w:rPr>
        <w:t xml:space="preserve"> </w:t>
      </w:r>
      <w:r w:rsidRPr="008330D6">
        <w:t xml:space="preserve">и директора на образователната институция. </w:t>
      </w:r>
    </w:p>
    <w:p w14:paraId="6DF0F5AC" w14:textId="77777777" w:rsidR="008330D6" w:rsidRPr="008330D6" w:rsidRDefault="008330D6" w:rsidP="008330D6">
      <w:pPr>
        <w:pStyle w:val="NormalWeb"/>
        <w:jc w:val="both"/>
      </w:pPr>
      <w:r w:rsidRPr="008330D6">
        <w:t xml:space="preserve">5. Съхраняват здравето на детето, като проследяват времето за използване на интернет. </w:t>
      </w:r>
    </w:p>
    <w:p w14:paraId="7EAA6A2B" w14:textId="50B95E24" w:rsidR="00D67991" w:rsidRDefault="008330D6" w:rsidP="00856AE9">
      <w:pPr>
        <w:pStyle w:val="NormalWeb"/>
        <w:jc w:val="both"/>
      </w:pPr>
      <w:r w:rsidRPr="008330D6">
        <w:t xml:space="preserve">6. Уведомят директора на образователната институция, когато им стане известно, че детето им е обект на тормоз от друго дете, с което е в едно и също училище. </w:t>
      </w:r>
    </w:p>
    <w:p w14:paraId="71B71B5B" w14:textId="1008F9CF" w:rsidR="00856AE9" w:rsidRPr="00856AE9" w:rsidRDefault="00856AE9" w:rsidP="00856AE9">
      <w:pPr>
        <w:pStyle w:val="NormalWeb"/>
        <w:jc w:val="both"/>
        <w:rPr>
          <w:b/>
          <w:bCs/>
          <w:lang w:val="bg-BG"/>
        </w:rPr>
      </w:pPr>
      <w:r w:rsidRPr="00856AE9">
        <w:rPr>
          <w:b/>
          <w:bCs/>
          <w:lang w:val="bg-BG"/>
        </w:rPr>
        <w:t>Част III. Общи правила за безопасно общуване в интернет за учениците</w:t>
      </w:r>
    </w:p>
    <w:p w14:paraId="46E5F11B" w14:textId="77777777" w:rsidR="00856AE9" w:rsidRPr="00856AE9" w:rsidRDefault="00856AE9" w:rsidP="00856AE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tr-BG" w:eastAsia="tr-TR"/>
        </w:rPr>
      </w:pPr>
      <w:r w:rsidRPr="00856AE9">
        <w:rPr>
          <w:sz w:val="24"/>
          <w:szCs w:val="24"/>
          <w:lang w:val="tr-BG" w:eastAsia="tr-TR"/>
        </w:rPr>
        <w:t xml:space="preserve">1. Да не давам лична информация: име, адрес, парола от електронна поща, профил в социална мрежа, личен телефонен номер, детската градина/училището, в което уча. </w:t>
      </w:r>
    </w:p>
    <w:p w14:paraId="7E5F61A3" w14:textId="77777777" w:rsidR="00856AE9" w:rsidRPr="00856AE9" w:rsidRDefault="00856AE9" w:rsidP="00856AE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tr-BG" w:eastAsia="tr-TR"/>
        </w:rPr>
      </w:pPr>
      <w:r w:rsidRPr="00856AE9">
        <w:rPr>
          <w:sz w:val="24"/>
          <w:szCs w:val="24"/>
          <w:lang w:val="tr-BG" w:eastAsia="tr-TR"/>
        </w:rPr>
        <w:t xml:space="preserve">2. Да не давам информация за местоработата или личен и служебен телефонен номер на родителите, настойниците, близките, приятелите, съучениците и познатите си без тяхно разрешение. </w:t>
      </w:r>
    </w:p>
    <w:p w14:paraId="2C319956" w14:textId="77777777" w:rsidR="00856AE9" w:rsidRPr="00856AE9" w:rsidRDefault="00856AE9" w:rsidP="00856AE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tr-BG" w:eastAsia="tr-TR"/>
        </w:rPr>
      </w:pPr>
      <w:r w:rsidRPr="00856AE9">
        <w:rPr>
          <w:sz w:val="24"/>
          <w:szCs w:val="24"/>
          <w:lang w:val="tr-BG" w:eastAsia="tr-TR"/>
        </w:rPr>
        <w:t xml:space="preserve">3. Да не изпращам и да не качвам онлайн свои снимки и видеа, без преди това да е обсъдено и взето решение с родителите ми. </w:t>
      </w:r>
    </w:p>
    <w:p w14:paraId="05D43A1C" w14:textId="77777777" w:rsidR="00856AE9" w:rsidRPr="00856AE9" w:rsidRDefault="00856AE9" w:rsidP="00856AE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tr-BG" w:eastAsia="tr-TR"/>
        </w:rPr>
      </w:pPr>
      <w:r w:rsidRPr="00856AE9">
        <w:rPr>
          <w:sz w:val="24"/>
          <w:szCs w:val="24"/>
          <w:lang w:val="tr-BG" w:eastAsia="tr-TR"/>
        </w:rPr>
        <w:lastRenderedPageBreak/>
        <w:t xml:space="preserve">4. Да не изпращам и да не качвам онлайн снимки и видеа на приятели, съученици, роднини, учители, близки, познати и др., без преди това да е обсъдено с тях, а в случаите, когато се касае за мои приятели, съученици, да е съгласувано от тяхна страна и с родителите им. </w:t>
      </w:r>
    </w:p>
    <w:p w14:paraId="39C5EAB0" w14:textId="77777777" w:rsidR="00856AE9" w:rsidRPr="00856AE9" w:rsidRDefault="00856AE9" w:rsidP="00856AE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tr-BG" w:eastAsia="tr-TR"/>
        </w:rPr>
      </w:pPr>
      <w:r w:rsidRPr="00856AE9">
        <w:rPr>
          <w:sz w:val="24"/>
          <w:szCs w:val="24"/>
          <w:lang w:val="tr-BG" w:eastAsia="tr-TR"/>
        </w:rPr>
        <w:t xml:space="preserve">5. Да не отговарям и да не отварям прикачени файлове на електронна поща, получена от непознат подател. Тя може да съдържа вирус или друга зловредна програма, която да увреди компютъра/телефона/таблета или да го направи уязвим за външен достъп. </w:t>
      </w:r>
    </w:p>
    <w:p w14:paraId="78C92359" w14:textId="77777777" w:rsidR="00856AE9" w:rsidRPr="00856AE9" w:rsidRDefault="00856AE9" w:rsidP="00856AE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tr-BG" w:eastAsia="tr-TR"/>
        </w:rPr>
      </w:pPr>
      <w:r w:rsidRPr="00856AE9">
        <w:rPr>
          <w:sz w:val="24"/>
          <w:szCs w:val="24"/>
          <w:lang w:val="tr-BG" w:eastAsia="tr-TR"/>
        </w:rPr>
        <w:t xml:space="preserve">6. Ще се посъветвам с родителите си/учител, преди да сваля или инсталирам нова програма/приложение на компютър, телефон, таблет, както и не правя нищо, което може да увреди компютъра или чрез дадено действие да се разкрият данни за мен и семейството ми. </w:t>
      </w:r>
    </w:p>
    <w:p w14:paraId="575DFD20" w14:textId="77777777" w:rsidR="00856AE9" w:rsidRPr="00856AE9" w:rsidRDefault="00856AE9" w:rsidP="00856AE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tr-BG" w:eastAsia="tr-TR"/>
        </w:rPr>
      </w:pPr>
      <w:r w:rsidRPr="00856AE9">
        <w:rPr>
          <w:sz w:val="24"/>
          <w:szCs w:val="24"/>
          <w:lang w:val="tr-BG" w:eastAsia="tr-TR"/>
        </w:rPr>
        <w:t xml:space="preserve">7. Нещата, които правя в интернет, не трябва да вредят на други хора или да противоречат на установените правила (част от тях са уредени в закони). </w:t>
      </w:r>
    </w:p>
    <w:p w14:paraId="4BC48EC3" w14:textId="77777777" w:rsidR="00856AE9" w:rsidRPr="00856AE9" w:rsidRDefault="00856AE9" w:rsidP="00856AE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tr-BG" w:eastAsia="tr-TR"/>
        </w:rPr>
      </w:pPr>
      <w:r w:rsidRPr="00856AE9">
        <w:rPr>
          <w:sz w:val="24"/>
          <w:szCs w:val="24"/>
          <w:lang w:val="tr-BG" w:eastAsia="tr-TR"/>
        </w:rPr>
        <w:t xml:space="preserve">8. Известно ми е, че е забранено да се използва чуждо потребителско име, парола и електронна поща. </w:t>
      </w:r>
    </w:p>
    <w:p w14:paraId="4EA5BC62" w14:textId="77777777" w:rsidR="00856AE9" w:rsidRPr="00856AE9" w:rsidRDefault="00856AE9" w:rsidP="00856AE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tr-BG" w:eastAsia="tr-TR"/>
        </w:rPr>
      </w:pPr>
      <w:r w:rsidRPr="00856AE9">
        <w:rPr>
          <w:sz w:val="24"/>
          <w:szCs w:val="24"/>
          <w:lang w:val="tr-BG" w:eastAsia="tr-TR"/>
        </w:rPr>
        <w:t xml:space="preserve">9. Да не пиша и да не качвам нищо, което може да е обидно или унизително за мен или за други хора. </w:t>
      </w:r>
    </w:p>
    <w:p w14:paraId="4738EADF" w14:textId="77777777" w:rsidR="00856AE9" w:rsidRPr="00856AE9" w:rsidRDefault="00856AE9" w:rsidP="00856AE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tr-BG" w:eastAsia="tr-TR"/>
        </w:rPr>
      </w:pPr>
      <w:r w:rsidRPr="00856AE9">
        <w:rPr>
          <w:sz w:val="24"/>
          <w:szCs w:val="24"/>
          <w:lang w:val="tr-BG" w:eastAsia="tr-TR"/>
        </w:rPr>
        <w:t xml:space="preserve">10. Незабавно информирам възрастен (родител, учител, директор, педагогически съветник), когато попадна на материали, които ме карат да се чувствам неудобно или на материали с вредно или незаконно съдържание, което може да бъде порнография, проповядване на насилие и тероризъм, етническа и религиозна нетолерантност, търговия с наркотици, хазарт и др. </w:t>
      </w:r>
    </w:p>
    <w:p w14:paraId="6D973CBC" w14:textId="77777777" w:rsidR="00856AE9" w:rsidRPr="00856AE9" w:rsidRDefault="00856AE9" w:rsidP="00856AE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tr-BG" w:eastAsia="tr-TR"/>
        </w:rPr>
      </w:pPr>
      <w:r w:rsidRPr="00856AE9">
        <w:rPr>
          <w:sz w:val="24"/>
          <w:szCs w:val="24"/>
          <w:lang w:val="tr-BG" w:eastAsia="tr-TR"/>
        </w:rPr>
        <w:t xml:space="preserve">11. Да не отговарям на съобщения, които са обидни, заплашителни, неприлични или ме карат да се чувствам неудобно. Информирам родителите си/класния ръководител, учител, директор, педагогически съветник за такива съобщения. </w:t>
      </w:r>
    </w:p>
    <w:p w14:paraId="5E01DC53" w14:textId="725662A1" w:rsidR="00856AE9" w:rsidRPr="00856AE9" w:rsidRDefault="00856AE9" w:rsidP="00856AE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tr-BG" w:eastAsia="tr-TR"/>
        </w:rPr>
      </w:pPr>
      <w:r w:rsidRPr="00856AE9">
        <w:rPr>
          <w:sz w:val="24"/>
          <w:szCs w:val="24"/>
          <w:lang w:val="tr-BG" w:eastAsia="tr-TR"/>
        </w:rPr>
        <w:t xml:space="preserve">12. Ако някой ме обижда или тормози онлайн, не отговарям. Докладвам го на отговорен възрастен (родител, учител, директор). Мога и сам да докладвам, като подам сигнал на самия сайт или на посочените адреси: www.gdbop.bg; www.cybercrime.bg; www.spasidete.com; www.facebook.com/bgcybercrime; www.safenet.bg и го блокирам. Добре е да направя веднага екранна снимка (скрийншот) на съответния разговор или съдържание като електронно доказателство, което предавам на отговорен възрастен (родител, учител, директор). </w:t>
      </w:r>
    </w:p>
    <w:p w14:paraId="086E48E1" w14:textId="77777777" w:rsidR="00856AE9" w:rsidRPr="00856AE9" w:rsidRDefault="00856AE9" w:rsidP="00856AE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tr-BG" w:eastAsia="tr-TR"/>
        </w:rPr>
      </w:pPr>
      <w:r w:rsidRPr="00856AE9">
        <w:rPr>
          <w:sz w:val="24"/>
          <w:szCs w:val="24"/>
          <w:lang w:val="tr-BG" w:eastAsia="tr-TR"/>
        </w:rPr>
        <w:t xml:space="preserve">13. Внимавам, когато разговарям в чат. Помня правило No1: че хората онлайн не винаги са тези, за които се представят и могат да търсят определена информация, с която да злоупотребят с мен или с другите хора. Правило No2 е че не правя нищо на друг човек в мрежата, което не искам да ми се случи и на мен. </w:t>
      </w:r>
    </w:p>
    <w:p w14:paraId="41FBACA9" w14:textId="22CA0907" w:rsidR="00856AE9" w:rsidRPr="00856AE9" w:rsidRDefault="00856AE9" w:rsidP="00856AE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tr-BG" w:eastAsia="tr-TR"/>
        </w:rPr>
      </w:pPr>
      <w:r w:rsidRPr="00856AE9">
        <w:rPr>
          <w:sz w:val="24"/>
          <w:szCs w:val="24"/>
          <w:lang w:val="tr-BG" w:eastAsia="tr-TR"/>
        </w:rPr>
        <w:t xml:space="preserve">14. Ако се случи да попадна на информация или друго съдържание в Мрежата, което не ми харесва или ме плаши по някакъв начин, мога да подам сигнал на денонощната и безплатна Националната телефонна линия за деца 116 111, на отдел „Киберпрестъпност“ на ГДБОП </w:t>
      </w:r>
      <w:r w:rsidRPr="00856AE9">
        <w:rPr>
          <w:sz w:val="24"/>
          <w:szCs w:val="24"/>
          <w:lang w:val="tr-BG" w:eastAsia="tr-TR"/>
        </w:rPr>
        <w:lastRenderedPageBreak/>
        <w:t xml:space="preserve">(http://www.cybercrime.bg/bg), на Центъра за безопасен интернет на адрес: www.safenet.bg, или на техния телефон 124 123, или през чат-модула на www.safenet.bg . </w:t>
      </w:r>
    </w:p>
    <w:p w14:paraId="6F1B960D" w14:textId="77777777" w:rsidR="00856AE9" w:rsidRPr="00856AE9" w:rsidRDefault="00856AE9" w:rsidP="00856AE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tr-BG" w:eastAsia="tr-TR"/>
        </w:rPr>
      </w:pPr>
      <w:r w:rsidRPr="00856AE9">
        <w:rPr>
          <w:sz w:val="24"/>
          <w:szCs w:val="24"/>
          <w:lang w:val="tr-BG" w:eastAsia="tr-TR"/>
        </w:rPr>
        <w:t xml:space="preserve">15. Трябва да не приемам срещи с лица, с които съм се запознал/а в интернет, освен след съгласието на родителите ми. Помня, че хората, с които се запознавам онлайн, не винаги са тези, за които се представят. Опитвам се винаги да проверявам дали човекът отсреща наистина е този, за когото се представя чрез проверка по име, имейл, снимка и контролен въпрос, на който би трябвало да знае отговора, ако е наистина този. При съмнение може да подам сигнал или да потърся съвет през сайта на Центъра за безопасен интернет www.safenet.bg. </w:t>
      </w:r>
    </w:p>
    <w:p w14:paraId="10585594" w14:textId="77777777" w:rsidR="00856AE9" w:rsidRPr="00856AE9" w:rsidRDefault="00856AE9" w:rsidP="00856AE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tr-BG" w:eastAsia="tr-TR"/>
        </w:rPr>
      </w:pPr>
      <w:r w:rsidRPr="00856AE9">
        <w:rPr>
          <w:sz w:val="24"/>
          <w:szCs w:val="24"/>
          <w:lang w:val="tr-BG" w:eastAsia="tr-TR"/>
        </w:rPr>
        <w:t xml:space="preserve">16. Използвам настройките за безопасност и защитата на личните данни на социалните мрежи, мобилните приложения и браузърите. </w:t>
      </w:r>
    </w:p>
    <w:p w14:paraId="27D7D4FA" w14:textId="77777777" w:rsidR="00856AE9" w:rsidRPr="00856AE9" w:rsidRDefault="00856AE9" w:rsidP="00856AE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tr-BG" w:eastAsia="tr-TR"/>
        </w:rPr>
      </w:pPr>
      <w:r w:rsidRPr="00856AE9">
        <w:rPr>
          <w:sz w:val="24"/>
          <w:szCs w:val="24"/>
          <w:lang w:val="tr-BG" w:eastAsia="tr-TR"/>
        </w:rPr>
        <w:t xml:space="preserve">17. Използвам функцията за безопасно сърфиране. Да не посещавам сайтове в интернет, които са със съдържание, неподходящо за детска аудитория. </w:t>
      </w:r>
    </w:p>
    <w:p w14:paraId="1E1235DE" w14:textId="77777777" w:rsidR="00856AE9" w:rsidRPr="00856AE9" w:rsidRDefault="00856AE9" w:rsidP="00856AE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tr-BG" w:eastAsia="tr-TR"/>
        </w:rPr>
      </w:pPr>
      <w:r w:rsidRPr="00856AE9">
        <w:rPr>
          <w:sz w:val="24"/>
          <w:szCs w:val="24"/>
          <w:lang w:val="tr-BG" w:eastAsia="tr-TR"/>
        </w:rPr>
        <w:t xml:space="preserve">18. Използвам трудни (дълги, с главни и малки букви, цифри и специални знаци) и различни за всеки сайт пароли. </w:t>
      </w:r>
    </w:p>
    <w:p w14:paraId="3BA93E38" w14:textId="77777777" w:rsidR="00856AE9" w:rsidRPr="00856AE9" w:rsidRDefault="00856AE9" w:rsidP="00856AE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tr-BG" w:eastAsia="tr-TR"/>
        </w:rPr>
      </w:pPr>
      <w:r w:rsidRPr="00856AE9">
        <w:rPr>
          <w:sz w:val="24"/>
          <w:szCs w:val="24"/>
          <w:lang w:val="tr-BG" w:eastAsia="tr-TR"/>
        </w:rPr>
        <w:t xml:space="preserve">19. Използвам антивирусна програма, която следва редовно де се обновява. Заедно с отговорните възрастни (родител, учител, директор), поддържам последните актуализирани версии на всички програми и приложения. </w:t>
      </w:r>
    </w:p>
    <w:p w14:paraId="66C4C980" w14:textId="77777777" w:rsidR="00856AE9" w:rsidRPr="00856AE9" w:rsidRDefault="00856AE9" w:rsidP="00856AE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tr-BG" w:eastAsia="tr-TR"/>
        </w:rPr>
      </w:pPr>
      <w:r w:rsidRPr="00856AE9">
        <w:rPr>
          <w:sz w:val="24"/>
          <w:szCs w:val="24"/>
          <w:lang w:val="tr-BG" w:eastAsia="tr-TR"/>
        </w:rPr>
        <w:t xml:space="preserve">20. Ако ползвам общи компютри, винаги проверявам дали съм излязъл/излязла от профила си, след като свърши часа. В случай, че намеря устройство, на което друг ученик е работил, но не е затворил профила си, веднага ще изляза без да преглеждам, променям или добавям информация в профила му. </w:t>
      </w:r>
    </w:p>
    <w:p w14:paraId="26732791" w14:textId="77777777" w:rsidR="00856AE9" w:rsidRPr="00856AE9" w:rsidRDefault="00856AE9" w:rsidP="00856AE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tr-BG" w:eastAsia="tr-TR"/>
        </w:rPr>
      </w:pPr>
      <w:r w:rsidRPr="00856AE9">
        <w:rPr>
          <w:sz w:val="24"/>
          <w:szCs w:val="24"/>
          <w:lang w:val="tr-BG" w:eastAsia="tr-TR"/>
        </w:rPr>
        <w:t xml:space="preserve">21. Трябва да имам предвид, че когато публикувам невярна и изопачена информация за друг човек, дори с ясната мисъл, че това е шега, това може да доведе до злоупотреба и до неприятни преживявания за този човек. </w:t>
      </w:r>
    </w:p>
    <w:p w14:paraId="02828DBB" w14:textId="77777777" w:rsidR="00856AE9" w:rsidRPr="0045709E" w:rsidRDefault="00856AE9" w:rsidP="00856AE9">
      <w:pPr>
        <w:pStyle w:val="NormalWeb"/>
        <w:jc w:val="both"/>
        <w:rPr>
          <w:b/>
          <w:bCs/>
        </w:rPr>
      </w:pPr>
    </w:p>
    <w:p w14:paraId="144DD804" w14:textId="77777777" w:rsidR="00604A5A" w:rsidRDefault="00604A5A">
      <w:pPr>
        <w:spacing w:line="379" w:lineRule="auto"/>
        <w:ind w:left="116" w:right="109"/>
        <w:jc w:val="both"/>
        <w:rPr>
          <w:b/>
          <w:color w:val="414141"/>
          <w:sz w:val="28"/>
        </w:rPr>
      </w:pPr>
    </w:p>
    <w:p w14:paraId="247CCAE1" w14:textId="77777777" w:rsidR="00856AE9" w:rsidRDefault="00856AE9">
      <w:pPr>
        <w:spacing w:line="379" w:lineRule="auto"/>
        <w:ind w:left="116" w:right="109"/>
        <w:jc w:val="both"/>
        <w:rPr>
          <w:b/>
          <w:color w:val="414141"/>
          <w:sz w:val="28"/>
        </w:rPr>
      </w:pPr>
    </w:p>
    <w:p w14:paraId="790EF9B3" w14:textId="77777777" w:rsidR="00604A5A" w:rsidRDefault="00604A5A">
      <w:pPr>
        <w:spacing w:line="379" w:lineRule="auto"/>
        <w:ind w:left="116" w:right="109"/>
        <w:jc w:val="both"/>
        <w:rPr>
          <w:b/>
          <w:color w:val="414141"/>
          <w:sz w:val="28"/>
        </w:rPr>
      </w:pPr>
    </w:p>
    <w:p w14:paraId="4319D552" w14:textId="77777777" w:rsidR="00604A5A" w:rsidRDefault="00604A5A">
      <w:pPr>
        <w:spacing w:line="379" w:lineRule="auto"/>
        <w:ind w:left="116" w:right="109"/>
        <w:jc w:val="both"/>
        <w:rPr>
          <w:b/>
          <w:color w:val="414141"/>
          <w:sz w:val="28"/>
        </w:rPr>
      </w:pPr>
    </w:p>
    <w:p w14:paraId="1A6F5F93" w14:textId="77777777" w:rsidR="00604A5A" w:rsidRDefault="00604A5A">
      <w:pPr>
        <w:spacing w:line="379" w:lineRule="auto"/>
        <w:ind w:left="116" w:right="109"/>
        <w:jc w:val="both"/>
        <w:rPr>
          <w:b/>
          <w:color w:val="414141"/>
          <w:sz w:val="28"/>
        </w:rPr>
      </w:pPr>
    </w:p>
    <w:p w14:paraId="7B55A2E3" w14:textId="77777777" w:rsidR="00604A5A" w:rsidRDefault="00604A5A">
      <w:pPr>
        <w:spacing w:line="379" w:lineRule="auto"/>
        <w:ind w:left="116" w:right="109"/>
        <w:jc w:val="both"/>
        <w:rPr>
          <w:b/>
          <w:color w:val="414141"/>
          <w:sz w:val="28"/>
        </w:rPr>
      </w:pPr>
    </w:p>
    <w:p w14:paraId="147F4A90" w14:textId="62654EA1" w:rsidR="00464CD8" w:rsidRDefault="00464CD8" w:rsidP="00A72DE8">
      <w:pPr>
        <w:pStyle w:val="GvdeMetni"/>
        <w:spacing w:line="379" w:lineRule="auto"/>
        <w:ind w:left="0" w:right="118" w:firstLine="0"/>
        <w:jc w:val="both"/>
      </w:pPr>
    </w:p>
    <w:sectPr w:rsidR="00464CD8">
      <w:headerReference w:type="default" r:id="rId7"/>
      <w:footerReference w:type="default" r:id="rId8"/>
      <w:pgSz w:w="11920" w:h="16840"/>
      <w:pgMar w:top="2220" w:right="1320" w:bottom="1280" w:left="1300" w:header="588" w:footer="10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D409" w14:textId="77777777" w:rsidR="008E0E26" w:rsidRDefault="008E0E26">
      <w:r>
        <w:separator/>
      </w:r>
    </w:p>
  </w:endnote>
  <w:endnote w:type="continuationSeparator" w:id="0">
    <w:p w14:paraId="59077C33" w14:textId="77777777" w:rsidR="008E0E26" w:rsidRDefault="008E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7E39" w14:textId="5F9D7C74" w:rsidR="00464CD8" w:rsidRDefault="007E662F">
    <w:pPr>
      <w:pStyle w:val="GvdeMetni"/>
      <w:spacing w:line="14" w:lineRule="auto"/>
      <w:ind w:left="0" w:firstLine="0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49772F81" wp14:editId="7C663E54">
              <wp:simplePos x="0" y="0"/>
              <wp:positionH relativeFrom="page">
                <wp:posOffset>680720</wp:posOffset>
              </wp:positionH>
              <wp:positionV relativeFrom="page">
                <wp:posOffset>9885045</wp:posOffset>
              </wp:positionV>
              <wp:extent cx="6410325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03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0325">
                            <a:moveTo>
                              <a:pt x="0" y="0"/>
                            </a:moveTo>
                            <a:lnTo>
                              <a:pt x="6410324" y="0"/>
                            </a:lnTo>
                          </a:path>
                        </a:pathLst>
                      </a:custGeom>
                      <a:ln w="190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F3A3F2" id="Graphic 5" o:spid="_x0000_s1026" style="position:absolute;margin-left:53.6pt;margin-top:778.35pt;width:504.75pt;height:.1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03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" path="m,l6410324,e" filled="f" strokeweight="1.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684DD" w14:textId="77777777" w:rsidR="008E0E26" w:rsidRDefault="008E0E26">
      <w:r>
        <w:separator/>
      </w:r>
    </w:p>
  </w:footnote>
  <w:footnote w:type="continuationSeparator" w:id="0">
    <w:p w14:paraId="70EFA51F" w14:textId="77777777" w:rsidR="008E0E26" w:rsidRDefault="008E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7C1A" w14:textId="77777777" w:rsidR="0099516C" w:rsidRDefault="0099516C" w:rsidP="0099516C">
    <w:pPr>
      <w:jc w:val="both"/>
    </w:pPr>
  </w:p>
  <w:p w14:paraId="3F15C6C2" w14:textId="77777777" w:rsidR="0099516C" w:rsidRDefault="0099516C" w:rsidP="0099516C">
    <w:pPr>
      <w:ind w:firstLine="708"/>
      <w:jc w:val="both"/>
    </w:pPr>
    <w:r>
      <w:t>ОСНОВНО УЧИЛИЩЕ “ХРИСТО БОТЕВ” с. ЛУДОГОРЦИ, обл. РАЗГРАД</w:t>
    </w:r>
  </w:p>
  <w:p w14:paraId="4176C962" w14:textId="77777777" w:rsidR="0099516C" w:rsidRDefault="0099516C" w:rsidP="0099516C">
    <w:pPr>
      <w:jc w:val="both"/>
    </w:pPr>
    <w:r>
      <w:t xml:space="preserve">         ===========================================================</w:t>
    </w:r>
  </w:p>
  <w:p w14:paraId="05188454" w14:textId="0DE314D9" w:rsidR="0099516C" w:rsidRDefault="0099516C" w:rsidP="0099516C">
    <w:pPr>
      <w:jc w:val="both"/>
      <w:rPr>
        <w:i/>
      </w:rPr>
    </w:pPr>
    <w:r>
      <w:rPr>
        <w:i/>
      </w:rPr>
      <w:t xml:space="preserve">               </w:t>
    </w:r>
    <w:r w:rsidRPr="00DE64EE">
      <w:rPr>
        <w:i/>
      </w:rPr>
      <w:t>7445, с. Лудогорци, Община Исперих, ул. “Вихрен” № 31 тел. 0</w:t>
    </w:r>
    <w:r w:rsidR="001318A3">
      <w:rPr>
        <w:i/>
      </w:rPr>
      <w:t>878684494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2F5A"/>
    <w:multiLevelType w:val="multilevel"/>
    <w:tmpl w:val="BB702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33A3248"/>
    <w:multiLevelType w:val="multilevel"/>
    <w:tmpl w:val="7840A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EFE6989"/>
    <w:multiLevelType w:val="hybridMultilevel"/>
    <w:tmpl w:val="D6D07AE4"/>
    <w:lvl w:ilvl="0" w:tplc="E25C6DD2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14141"/>
        <w:spacing w:val="0"/>
        <w:w w:val="100"/>
        <w:sz w:val="24"/>
        <w:szCs w:val="24"/>
        <w:lang w:val="bg-BG" w:eastAsia="en-US" w:bidi="ar-SA"/>
      </w:rPr>
    </w:lvl>
    <w:lvl w:ilvl="1" w:tplc="7D023BD4">
      <w:numFmt w:val="bullet"/>
      <w:lvlText w:val="•"/>
      <w:lvlJc w:val="left"/>
      <w:pPr>
        <w:ind w:left="1686" w:hanging="360"/>
      </w:pPr>
      <w:rPr>
        <w:rFonts w:hint="default"/>
        <w:lang w:val="bg-BG" w:eastAsia="en-US" w:bidi="ar-SA"/>
      </w:rPr>
    </w:lvl>
    <w:lvl w:ilvl="2" w:tplc="81B2E74C">
      <w:numFmt w:val="bullet"/>
      <w:lvlText w:val="•"/>
      <w:lvlJc w:val="left"/>
      <w:pPr>
        <w:ind w:left="2532" w:hanging="360"/>
      </w:pPr>
      <w:rPr>
        <w:rFonts w:hint="default"/>
        <w:lang w:val="bg-BG" w:eastAsia="en-US" w:bidi="ar-SA"/>
      </w:rPr>
    </w:lvl>
    <w:lvl w:ilvl="3" w:tplc="F19EBD56">
      <w:numFmt w:val="bullet"/>
      <w:lvlText w:val="•"/>
      <w:lvlJc w:val="left"/>
      <w:pPr>
        <w:ind w:left="3378" w:hanging="360"/>
      </w:pPr>
      <w:rPr>
        <w:rFonts w:hint="default"/>
        <w:lang w:val="bg-BG" w:eastAsia="en-US" w:bidi="ar-SA"/>
      </w:rPr>
    </w:lvl>
    <w:lvl w:ilvl="4" w:tplc="0FD25792">
      <w:numFmt w:val="bullet"/>
      <w:lvlText w:val="•"/>
      <w:lvlJc w:val="left"/>
      <w:pPr>
        <w:ind w:left="4224" w:hanging="360"/>
      </w:pPr>
      <w:rPr>
        <w:rFonts w:hint="default"/>
        <w:lang w:val="bg-BG" w:eastAsia="en-US" w:bidi="ar-SA"/>
      </w:rPr>
    </w:lvl>
    <w:lvl w:ilvl="5" w:tplc="0E148FCE">
      <w:numFmt w:val="bullet"/>
      <w:lvlText w:val="•"/>
      <w:lvlJc w:val="left"/>
      <w:pPr>
        <w:ind w:left="5070" w:hanging="360"/>
      </w:pPr>
      <w:rPr>
        <w:rFonts w:hint="default"/>
        <w:lang w:val="bg-BG" w:eastAsia="en-US" w:bidi="ar-SA"/>
      </w:rPr>
    </w:lvl>
    <w:lvl w:ilvl="6" w:tplc="461CF2AC">
      <w:numFmt w:val="bullet"/>
      <w:lvlText w:val="•"/>
      <w:lvlJc w:val="left"/>
      <w:pPr>
        <w:ind w:left="5916" w:hanging="360"/>
      </w:pPr>
      <w:rPr>
        <w:rFonts w:hint="default"/>
        <w:lang w:val="bg-BG" w:eastAsia="en-US" w:bidi="ar-SA"/>
      </w:rPr>
    </w:lvl>
    <w:lvl w:ilvl="7" w:tplc="59E8814C">
      <w:numFmt w:val="bullet"/>
      <w:lvlText w:val="•"/>
      <w:lvlJc w:val="left"/>
      <w:pPr>
        <w:ind w:left="6762" w:hanging="360"/>
      </w:pPr>
      <w:rPr>
        <w:rFonts w:hint="default"/>
        <w:lang w:val="bg-BG" w:eastAsia="en-US" w:bidi="ar-SA"/>
      </w:rPr>
    </w:lvl>
    <w:lvl w:ilvl="8" w:tplc="B5E0D9A0">
      <w:numFmt w:val="bullet"/>
      <w:lvlText w:val="•"/>
      <w:lvlJc w:val="left"/>
      <w:pPr>
        <w:ind w:left="7608" w:hanging="360"/>
      </w:pPr>
      <w:rPr>
        <w:rFonts w:hint="default"/>
        <w:lang w:val="bg-BG" w:eastAsia="en-US" w:bidi="ar-SA"/>
      </w:rPr>
    </w:lvl>
  </w:abstractNum>
  <w:abstractNum w:abstractNumId="3" w15:restartNumberingAfterBreak="0">
    <w:nsid w:val="403C0043"/>
    <w:multiLevelType w:val="multilevel"/>
    <w:tmpl w:val="842E40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334702B"/>
    <w:multiLevelType w:val="hybridMultilevel"/>
    <w:tmpl w:val="D4C63AB0"/>
    <w:lvl w:ilvl="0" w:tplc="BC00E42E">
      <w:start w:val="1"/>
      <w:numFmt w:val="decimal"/>
      <w:lvlText w:val="%1."/>
      <w:lvlJc w:val="left"/>
      <w:pPr>
        <w:ind w:left="897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14141"/>
        <w:spacing w:val="0"/>
        <w:w w:val="100"/>
        <w:sz w:val="24"/>
        <w:szCs w:val="24"/>
        <w:lang w:val="bg-BG" w:eastAsia="en-US" w:bidi="ar-SA"/>
      </w:rPr>
    </w:lvl>
    <w:lvl w:ilvl="1" w:tplc="443CFE9A">
      <w:numFmt w:val="bullet"/>
      <w:lvlText w:val="●"/>
      <w:lvlJc w:val="left"/>
      <w:pPr>
        <w:ind w:left="83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14141"/>
        <w:spacing w:val="0"/>
        <w:w w:val="100"/>
        <w:sz w:val="24"/>
        <w:szCs w:val="24"/>
        <w:lang w:val="bg-BG" w:eastAsia="en-US" w:bidi="ar-SA"/>
      </w:rPr>
    </w:lvl>
    <w:lvl w:ilvl="2" w:tplc="FED61DEE">
      <w:numFmt w:val="bullet"/>
      <w:lvlText w:val="•"/>
      <w:lvlJc w:val="left"/>
      <w:pPr>
        <w:ind w:left="1833" w:hanging="360"/>
      </w:pPr>
      <w:rPr>
        <w:rFonts w:hint="default"/>
        <w:lang w:val="bg-BG" w:eastAsia="en-US" w:bidi="ar-SA"/>
      </w:rPr>
    </w:lvl>
    <w:lvl w:ilvl="3" w:tplc="75A6D582">
      <w:numFmt w:val="bullet"/>
      <w:lvlText w:val="•"/>
      <w:lvlJc w:val="left"/>
      <w:pPr>
        <w:ind w:left="2766" w:hanging="360"/>
      </w:pPr>
      <w:rPr>
        <w:rFonts w:hint="default"/>
        <w:lang w:val="bg-BG" w:eastAsia="en-US" w:bidi="ar-SA"/>
      </w:rPr>
    </w:lvl>
    <w:lvl w:ilvl="4" w:tplc="8D26708C">
      <w:numFmt w:val="bullet"/>
      <w:lvlText w:val="•"/>
      <w:lvlJc w:val="left"/>
      <w:pPr>
        <w:ind w:left="3700" w:hanging="360"/>
      </w:pPr>
      <w:rPr>
        <w:rFonts w:hint="default"/>
        <w:lang w:val="bg-BG" w:eastAsia="en-US" w:bidi="ar-SA"/>
      </w:rPr>
    </w:lvl>
    <w:lvl w:ilvl="5" w:tplc="1694871A">
      <w:numFmt w:val="bullet"/>
      <w:lvlText w:val="•"/>
      <w:lvlJc w:val="left"/>
      <w:pPr>
        <w:ind w:left="4633" w:hanging="360"/>
      </w:pPr>
      <w:rPr>
        <w:rFonts w:hint="default"/>
        <w:lang w:val="bg-BG" w:eastAsia="en-US" w:bidi="ar-SA"/>
      </w:rPr>
    </w:lvl>
    <w:lvl w:ilvl="6" w:tplc="87ECE7FE">
      <w:numFmt w:val="bullet"/>
      <w:lvlText w:val="•"/>
      <w:lvlJc w:val="left"/>
      <w:pPr>
        <w:ind w:left="5566" w:hanging="360"/>
      </w:pPr>
      <w:rPr>
        <w:rFonts w:hint="default"/>
        <w:lang w:val="bg-BG" w:eastAsia="en-US" w:bidi="ar-SA"/>
      </w:rPr>
    </w:lvl>
    <w:lvl w:ilvl="7" w:tplc="774C305E">
      <w:numFmt w:val="bullet"/>
      <w:lvlText w:val="•"/>
      <w:lvlJc w:val="left"/>
      <w:pPr>
        <w:ind w:left="6500" w:hanging="360"/>
      </w:pPr>
      <w:rPr>
        <w:rFonts w:hint="default"/>
        <w:lang w:val="bg-BG" w:eastAsia="en-US" w:bidi="ar-SA"/>
      </w:rPr>
    </w:lvl>
    <w:lvl w:ilvl="8" w:tplc="DA68755A">
      <w:numFmt w:val="bullet"/>
      <w:lvlText w:val="•"/>
      <w:lvlJc w:val="left"/>
      <w:pPr>
        <w:ind w:left="7433" w:hanging="360"/>
      </w:pPr>
      <w:rPr>
        <w:rFonts w:hint="default"/>
        <w:lang w:val="bg-BG" w:eastAsia="en-US" w:bidi="ar-SA"/>
      </w:rPr>
    </w:lvl>
  </w:abstractNum>
  <w:abstractNum w:abstractNumId="5" w15:restartNumberingAfterBreak="0">
    <w:nsid w:val="463E7860"/>
    <w:multiLevelType w:val="hybridMultilevel"/>
    <w:tmpl w:val="B2B6A120"/>
    <w:lvl w:ilvl="0" w:tplc="EF46D126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14141"/>
        <w:spacing w:val="0"/>
        <w:w w:val="100"/>
        <w:sz w:val="24"/>
        <w:szCs w:val="24"/>
        <w:lang w:val="bg-BG" w:eastAsia="en-US" w:bidi="ar-SA"/>
      </w:rPr>
    </w:lvl>
    <w:lvl w:ilvl="1" w:tplc="2AE28BBA">
      <w:numFmt w:val="bullet"/>
      <w:lvlText w:val="•"/>
      <w:lvlJc w:val="left"/>
      <w:pPr>
        <w:ind w:left="1686" w:hanging="360"/>
      </w:pPr>
      <w:rPr>
        <w:rFonts w:hint="default"/>
        <w:lang w:val="bg-BG" w:eastAsia="en-US" w:bidi="ar-SA"/>
      </w:rPr>
    </w:lvl>
    <w:lvl w:ilvl="2" w:tplc="FAB81964">
      <w:numFmt w:val="bullet"/>
      <w:lvlText w:val="•"/>
      <w:lvlJc w:val="left"/>
      <w:pPr>
        <w:ind w:left="2532" w:hanging="360"/>
      </w:pPr>
      <w:rPr>
        <w:rFonts w:hint="default"/>
        <w:lang w:val="bg-BG" w:eastAsia="en-US" w:bidi="ar-SA"/>
      </w:rPr>
    </w:lvl>
    <w:lvl w:ilvl="3" w:tplc="9952812A">
      <w:numFmt w:val="bullet"/>
      <w:lvlText w:val="•"/>
      <w:lvlJc w:val="left"/>
      <w:pPr>
        <w:ind w:left="3378" w:hanging="360"/>
      </w:pPr>
      <w:rPr>
        <w:rFonts w:hint="default"/>
        <w:lang w:val="bg-BG" w:eastAsia="en-US" w:bidi="ar-SA"/>
      </w:rPr>
    </w:lvl>
    <w:lvl w:ilvl="4" w:tplc="C1A454CA">
      <w:numFmt w:val="bullet"/>
      <w:lvlText w:val="•"/>
      <w:lvlJc w:val="left"/>
      <w:pPr>
        <w:ind w:left="4224" w:hanging="360"/>
      </w:pPr>
      <w:rPr>
        <w:rFonts w:hint="default"/>
        <w:lang w:val="bg-BG" w:eastAsia="en-US" w:bidi="ar-SA"/>
      </w:rPr>
    </w:lvl>
    <w:lvl w:ilvl="5" w:tplc="476458E4">
      <w:numFmt w:val="bullet"/>
      <w:lvlText w:val="•"/>
      <w:lvlJc w:val="left"/>
      <w:pPr>
        <w:ind w:left="5070" w:hanging="360"/>
      </w:pPr>
      <w:rPr>
        <w:rFonts w:hint="default"/>
        <w:lang w:val="bg-BG" w:eastAsia="en-US" w:bidi="ar-SA"/>
      </w:rPr>
    </w:lvl>
    <w:lvl w:ilvl="6" w:tplc="A538C864">
      <w:numFmt w:val="bullet"/>
      <w:lvlText w:val="•"/>
      <w:lvlJc w:val="left"/>
      <w:pPr>
        <w:ind w:left="5916" w:hanging="360"/>
      </w:pPr>
      <w:rPr>
        <w:rFonts w:hint="default"/>
        <w:lang w:val="bg-BG" w:eastAsia="en-US" w:bidi="ar-SA"/>
      </w:rPr>
    </w:lvl>
    <w:lvl w:ilvl="7" w:tplc="32765D10">
      <w:numFmt w:val="bullet"/>
      <w:lvlText w:val="•"/>
      <w:lvlJc w:val="left"/>
      <w:pPr>
        <w:ind w:left="6762" w:hanging="360"/>
      </w:pPr>
      <w:rPr>
        <w:rFonts w:hint="default"/>
        <w:lang w:val="bg-BG" w:eastAsia="en-US" w:bidi="ar-SA"/>
      </w:rPr>
    </w:lvl>
    <w:lvl w:ilvl="8" w:tplc="CBC6E422">
      <w:numFmt w:val="bullet"/>
      <w:lvlText w:val="•"/>
      <w:lvlJc w:val="left"/>
      <w:pPr>
        <w:ind w:left="7608" w:hanging="360"/>
      </w:pPr>
      <w:rPr>
        <w:rFonts w:hint="default"/>
        <w:lang w:val="bg-BG" w:eastAsia="en-US" w:bidi="ar-SA"/>
      </w:rPr>
    </w:lvl>
  </w:abstractNum>
  <w:abstractNum w:abstractNumId="6" w15:restartNumberingAfterBreak="0">
    <w:nsid w:val="5C0E5844"/>
    <w:multiLevelType w:val="hybridMultilevel"/>
    <w:tmpl w:val="0288661E"/>
    <w:lvl w:ilvl="0" w:tplc="FE86E506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14141"/>
        <w:spacing w:val="0"/>
        <w:w w:val="100"/>
        <w:sz w:val="24"/>
        <w:szCs w:val="24"/>
        <w:lang w:val="bg-BG" w:eastAsia="en-US" w:bidi="ar-SA"/>
      </w:rPr>
    </w:lvl>
    <w:lvl w:ilvl="1" w:tplc="9C3E9F14">
      <w:numFmt w:val="bullet"/>
      <w:lvlText w:val="•"/>
      <w:lvlJc w:val="left"/>
      <w:pPr>
        <w:ind w:left="1686" w:hanging="360"/>
      </w:pPr>
      <w:rPr>
        <w:rFonts w:hint="default"/>
        <w:lang w:val="bg-BG" w:eastAsia="en-US" w:bidi="ar-SA"/>
      </w:rPr>
    </w:lvl>
    <w:lvl w:ilvl="2" w:tplc="50E0274A">
      <w:numFmt w:val="bullet"/>
      <w:lvlText w:val="•"/>
      <w:lvlJc w:val="left"/>
      <w:pPr>
        <w:ind w:left="2532" w:hanging="360"/>
      </w:pPr>
      <w:rPr>
        <w:rFonts w:hint="default"/>
        <w:lang w:val="bg-BG" w:eastAsia="en-US" w:bidi="ar-SA"/>
      </w:rPr>
    </w:lvl>
    <w:lvl w:ilvl="3" w:tplc="BC5EFC76">
      <w:numFmt w:val="bullet"/>
      <w:lvlText w:val="•"/>
      <w:lvlJc w:val="left"/>
      <w:pPr>
        <w:ind w:left="3378" w:hanging="360"/>
      </w:pPr>
      <w:rPr>
        <w:rFonts w:hint="default"/>
        <w:lang w:val="bg-BG" w:eastAsia="en-US" w:bidi="ar-SA"/>
      </w:rPr>
    </w:lvl>
    <w:lvl w:ilvl="4" w:tplc="D842144A">
      <w:numFmt w:val="bullet"/>
      <w:lvlText w:val="•"/>
      <w:lvlJc w:val="left"/>
      <w:pPr>
        <w:ind w:left="4224" w:hanging="360"/>
      </w:pPr>
      <w:rPr>
        <w:rFonts w:hint="default"/>
        <w:lang w:val="bg-BG" w:eastAsia="en-US" w:bidi="ar-SA"/>
      </w:rPr>
    </w:lvl>
    <w:lvl w:ilvl="5" w:tplc="C4BCD29E">
      <w:numFmt w:val="bullet"/>
      <w:lvlText w:val="•"/>
      <w:lvlJc w:val="left"/>
      <w:pPr>
        <w:ind w:left="5070" w:hanging="360"/>
      </w:pPr>
      <w:rPr>
        <w:rFonts w:hint="default"/>
        <w:lang w:val="bg-BG" w:eastAsia="en-US" w:bidi="ar-SA"/>
      </w:rPr>
    </w:lvl>
    <w:lvl w:ilvl="6" w:tplc="8E8E66BE">
      <w:numFmt w:val="bullet"/>
      <w:lvlText w:val="•"/>
      <w:lvlJc w:val="left"/>
      <w:pPr>
        <w:ind w:left="5916" w:hanging="360"/>
      </w:pPr>
      <w:rPr>
        <w:rFonts w:hint="default"/>
        <w:lang w:val="bg-BG" w:eastAsia="en-US" w:bidi="ar-SA"/>
      </w:rPr>
    </w:lvl>
    <w:lvl w:ilvl="7" w:tplc="E000EE18">
      <w:numFmt w:val="bullet"/>
      <w:lvlText w:val="•"/>
      <w:lvlJc w:val="left"/>
      <w:pPr>
        <w:ind w:left="6762" w:hanging="360"/>
      </w:pPr>
      <w:rPr>
        <w:rFonts w:hint="default"/>
        <w:lang w:val="bg-BG" w:eastAsia="en-US" w:bidi="ar-SA"/>
      </w:rPr>
    </w:lvl>
    <w:lvl w:ilvl="8" w:tplc="A7CCEFFE">
      <w:numFmt w:val="bullet"/>
      <w:lvlText w:val="•"/>
      <w:lvlJc w:val="left"/>
      <w:pPr>
        <w:ind w:left="7608" w:hanging="360"/>
      </w:pPr>
      <w:rPr>
        <w:rFonts w:hint="default"/>
        <w:lang w:val="bg-BG" w:eastAsia="en-US" w:bidi="ar-SA"/>
      </w:rPr>
    </w:lvl>
  </w:abstractNum>
  <w:abstractNum w:abstractNumId="7" w15:restartNumberingAfterBreak="0">
    <w:nsid w:val="6D9B1DC0"/>
    <w:multiLevelType w:val="multilevel"/>
    <w:tmpl w:val="FD647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A873F5"/>
    <w:multiLevelType w:val="hybridMultilevel"/>
    <w:tmpl w:val="A3161C98"/>
    <w:lvl w:ilvl="0" w:tplc="7688DD08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14141"/>
        <w:spacing w:val="0"/>
        <w:w w:val="100"/>
        <w:sz w:val="24"/>
        <w:szCs w:val="24"/>
        <w:lang w:val="bg-BG" w:eastAsia="en-US" w:bidi="ar-SA"/>
      </w:rPr>
    </w:lvl>
    <w:lvl w:ilvl="1" w:tplc="30605DD6">
      <w:numFmt w:val="bullet"/>
      <w:lvlText w:val="•"/>
      <w:lvlJc w:val="left"/>
      <w:pPr>
        <w:ind w:left="1686" w:hanging="360"/>
      </w:pPr>
      <w:rPr>
        <w:rFonts w:hint="default"/>
        <w:lang w:val="bg-BG" w:eastAsia="en-US" w:bidi="ar-SA"/>
      </w:rPr>
    </w:lvl>
    <w:lvl w:ilvl="2" w:tplc="52747F12">
      <w:numFmt w:val="bullet"/>
      <w:lvlText w:val="•"/>
      <w:lvlJc w:val="left"/>
      <w:pPr>
        <w:ind w:left="2532" w:hanging="360"/>
      </w:pPr>
      <w:rPr>
        <w:rFonts w:hint="default"/>
        <w:lang w:val="bg-BG" w:eastAsia="en-US" w:bidi="ar-SA"/>
      </w:rPr>
    </w:lvl>
    <w:lvl w:ilvl="3" w:tplc="3FDC2562">
      <w:numFmt w:val="bullet"/>
      <w:lvlText w:val="•"/>
      <w:lvlJc w:val="left"/>
      <w:pPr>
        <w:ind w:left="3378" w:hanging="360"/>
      </w:pPr>
      <w:rPr>
        <w:rFonts w:hint="default"/>
        <w:lang w:val="bg-BG" w:eastAsia="en-US" w:bidi="ar-SA"/>
      </w:rPr>
    </w:lvl>
    <w:lvl w:ilvl="4" w:tplc="A1A851E4">
      <w:numFmt w:val="bullet"/>
      <w:lvlText w:val="•"/>
      <w:lvlJc w:val="left"/>
      <w:pPr>
        <w:ind w:left="4224" w:hanging="360"/>
      </w:pPr>
      <w:rPr>
        <w:rFonts w:hint="default"/>
        <w:lang w:val="bg-BG" w:eastAsia="en-US" w:bidi="ar-SA"/>
      </w:rPr>
    </w:lvl>
    <w:lvl w:ilvl="5" w:tplc="1916E04C">
      <w:numFmt w:val="bullet"/>
      <w:lvlText w:val="•"/>
      <w:lvlJc w:val="left"/>
      <w:pPr>
        <w:ind w:left="5070" w:hanging="360"/>
      </w:pPr>
      <w:rPr>
        <w:rFonts w:hint="default"/>
        <w:lang w:val="bg-BG" w:eastAsia="en-US" w:bidi="ar-SA"/>
      </w:rPr>
    </w:lvl>
    <w:lvl w:ilvl="6" w:tplc="8132DD20">
      <w:numFmt w:val="bullet"/>
      <w:lvlText w:val="•"/>
      <w:lvlJc w:val="left"/>
      <w:pPr>
        <w:ind w:left="5916" w:hanging="360"/>
      </w:pPr>
      <w:rPr>
        <w:rFonts w:hint="default"/>
        <w:lang w:val="bg-BG" w:eastAsia="en-US" w:bidi="ar-SA"/>
      </w:rPr>
    </w:lvl>
    <w:lvl w:ilvl="7" w:tplc="B0124576">
      <w:numFmt w:val="bullet"/>
      <w:lvlText w:val="•"/>
      <w:lvlJc w:val="left"/>
      <w:pPr>
        <w:ind w:left="6762" w:hanging="360"/>
      </w:pPr>
      <w:rPr>
        <w:rFonts w:hint="default"/>
        <w:lang w:val="bg-BG" w:eastAsia="en-US" w:bidi="ar-SA"/>
      </w:rPr>
    </w:lvl>
    <w:lvl w:ilvl="8" w:tplc="2A127B58">
      <w:numFmt w:val="bullet"/>
      <w:lvlText w:val="•"/>
      <w:lvlJc w:val="left"/>
      <w:pPr>
        <w:ind w:left="7608" w:hanging="360"/>
      </w:pPr>
      <w:rPr>
        <w:rFonts w:hint="default"/>
        <w:lang w:val="bg-BG" w:eastAsia="en-US" w:bidi="ar-SA"/>
      </w:rPr>
    </w:lvl>
  </w:abstractNum>
  <w:num w:numId="1" w16cid:durableId="317002270">
    <w:abstractNumId w:val="4"/>
  </w:num>
  <w:num w:numId="2" w16cid:durableId="980689464">
    <w:abstractNumId w:val="5"/>
  </w:num>
  <w:num w:numId="3" w16cid:durableId="1832870367">
    <w:abstractNumId w:val="8"/>
  </w:num>
  <w:num w:numId="4" w16cid:durableId="304048329">
    <w:abstractNumId w:val="2"/>
  </w:num>
  <w:num w:numId="5" w16cid:durableId="1127355599">
    <w:abstractNumId w:val="6"/>
  </w:num>
  <w:num w:numId="6" w16cid:durableId="2052267471">
    <w:abstractNumId w:val="0"/>
  </w:num>
  <w:num w:numId="7" w16cid:durableId="1890726326">
    <w:abstractNumId w:val="7"/>
  </w:num>
  <w:num w:numId="8" w16cid:durableId="1432894771">
    <w:abstractNumId w:val="1"/>
  </w:num>
  <w:num w:numId="9" w16cid:durableId="63113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D8"/>
    <w:rsid w:val="001318A3"/>
    <w:rsid w:val="001C53BD"/>
    <w:rsid w:val="00236B85"/>
    <w:rsid w:val="00345854"/>
    <w:rsid w:val="00423EC2"/>
    <w:rsid w:val="00464CD8"/>
    <w:rsid w:val="004B6213"/>
    <w:rsid w:val="00604A5A"/>
    <w:rsid w:val="00773321"/>
    <w:rsid w:val="007E662F"/>
    <w:rsid w:val="008330D6"/>
    <w:rsid w:val="00856AE9"/>
    <w:rsid w:val="008E0E26"/>
    <w:rsid w:val="0099516C"/>
    <w:rsid w:val="00A72DE8"/>
    <w:rsid w:val="00B766F6"/>
    <w:rsid w:val="00D67991"/>
    <w:rsid w:val="00F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5955C"/>
  <w15:docId w15:val="{5086182A-B9F6-9844-84AA-2FF4D988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116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896" w:hanging="420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 w:hanging="3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23EC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23EC2"/>
    <w:rPr>
      <w:rFonts w:ascii="Times New Roman" w:eastAsia="Times New Roman" w:hAnsi="Times New Roman" w:cs="Times New Roman"/>
      <w:lang w:val="bg-BG"/>
    </w:rPr>
  </w:style>
  <w:style w:type="paragraph" w:styleId="AltBilgi">
    <w:name w:val="footer"/>
    <w:basedOn w:val="Normal"/>
    <w:link w:val="AltBilgiChar"/>
    <w:uiPriority w:val="99"/>
    <w:unhideWhenUsed/>
    <w:rsid w:val="00423EC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23EC2"/>
    <w:rPr>
      <w:rFonts w:ascii="Times New Roman" w:eastAsia="Times New Roman" w:hAnsi="Times New Roman" w:cs="Times New Roman"/>
      <w:lang w:val="bg-BG"/>
    </w:rPr>
  </w:style>
  <w:style w:type="character" w:styleId="Kpr">
    <w:name w:val="Hyperlink"/>
    <w:rsid w:val="0099516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51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16C"/>
    <w:rPr>
      <w:rFonts w:ascii="Tahoma" w:eastAsia="Times New Roman" w:hAnsi="Tahoma" w:cs="Tahoma"/>
      <w:sz w:val="16"/>
      <w:szCs w:val="16"/>
      <w:lang w:val="bg-BG"/>
    </w:rPr>
  </w:style>
  <w:style w:type="paragraph" w:styleId="NormalWeb">
    <w:name w:val="Normal (Web)"/>
    <w:basedOn w:val="Normal"/>
    <w:uiPriority w:val="99"/>
    <w:unhideWhenUsed/>
    <w:rsid w:val="00D6799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BG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8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2006</Words>
  <Characters>11440</Characters>
  <Application>Microsoft Office Word</Application>
  <DocSecurity>0</DocSecurity>
  <Lines>95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Правилник Ученически съвет</vt:lpstr>
      <vt:lpstr>Правилник Ученически съвет</vt:lpstr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Ученически съвет</dc:title>
  <dc:creator>Lenovo11</dc:creator>
  <cp:lastModifiedBy>Microsoft Office User</cp:lastModifiedBy>
  <cp:revision>3</cp:revision>
  <cp:lastPrinted>2024-09-05T07:30:00Z</cp:lastPrinted>
  <dcterms:created xsi:type="dcterms:W3CDTF">2024-09-10T03:17:00Z</dcterms:created>
  <dcterms:modified xsi:type="dcterms:W3CDTF">2024-09-10T03:19:00Z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m98 Google Docs Renderer</vt:lpwstr>
  </property>
</Properties>
</file>