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E9EB" w14:textId="77777777" w:rsidR="00C0237A" w:rsidRDefault="00C0237A" w:rsidP="00C023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37A">
        <w:rPr>
          <w:rFonts w:ascii="Times New Roman" w:eastAsia="Times New Roman" w:hAnsi="Times New Roman" w:cs="Times New Roman"/>
          <w:noProof/>
          <w:kern w:val="0"/>
          <w:lang w:eastAsia="bg-BG"/>
          <w14:ligatures w14:val="none"/>
        </w:rPr>
        <w:drawing>
          <wp:inline distT="0" distB="0" distL="0" distR="0" wp14:anchorId="77E9DCD0" wp14:editId="3F7F158F">
            <wp:extent cx="5760720" cy="386080"/>
            <wp:effectExtent l="0" t="0" r="0" b="0"/>
            <wp:docPr id="12095314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683" w14:textId="77777777" w:rsidR="00C0237A" w:rsidRDefault="00C0237A" w:rsidP="00C023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41D46" w14:textId="1A3DB6AA" w:rsidR="00C0237A" w:rsidRDefault="00C0237A" w:rsidP="00C0237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0237A">
        <w:rPr>
          <w:rFonts w:ascii="Times New Roman" w:hAnsi="Times New Roman" w:cs="Times New Roman"/>
          <w:b/>
          <w:bCs/>
          <w:sz w:val="32"/>
          <w:szCs w:val="32"/>
          <w:u w:val="single"/>
        </w:rPr>
        <w:t>Проект: STEM зони за развитие на творчески и дигитални умения в ОУ „Христо Ботев“ – с. Лудогорци</w:t>
      </w:r>
    </w:p>
    <w:p w14:paraId="298A1DFE" w14:textId="77777777" w:rsidR="00845246" w:rsidRPr="00C0237A" w:rsidRDefault="00845246" w:rsidP="00C0237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420F394" w14:textId="54765CC4" w:rsidR="00383F17" w:rsidRPr="00383F17" w:rsidRDefault="00383F17" w:rsidP="006352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83F17">
        <w:rPr>
          <w:rFonts w:ascii="Times New Roman" w:hAnsi="Times New Roman" w:cs="Times New Roman"/>
          <w:b/>
          <w:bCs/>
          <w:sz w:val="28"/>
          <w:szCs w:val="28"/>
        </w:rPr>
        <w:t>У „Христо Ботев“ – с. Лудогорци с нови STEM зони и високотехнологични класни стаи</w:t>
      </w:r>
    </w:p>
    <w:p w14:paraId="3BB44314" w14:textId="3E99C596" w:rsidR="00635275" w:rsidRPr="00845246" w:rsidRDefault="00845246" w:rsidP="00635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3F17" w:rsidRPr="00383F17">
        <w:rPr>
          <w:rFonts w:ascii="Times New Roman" w:hAnsi="Times New Roman" w:cs="Times New Roman"/>
          <w:sz w:val="28"/>
          <w:szCs w:val="28"/>
        </w:rPr>
        <w:t xml:space="preserve">С гордост споделяме, че </w:t>
      </w:r>
      <w:r w:rsidR="00383F17" w:rsidRPr="00383F17">
        <w:rPr>
          <w:rFonts w:ascii="Times New Roman" w:hAnsi="Times New Roman" w:cs="Times New Roman"/>
          <w:b/>
          <w:bCs/>
          <w:sz w:val="28"/>
          <w:szCs w:val="28"/>
        </w:rPr>
        <w:t>Основно училище „Христо Ботев“ – село Лудогорци</w:t>
      </w:r>
      <w:r w:rsidR="00383F17" w:rsidRPr="00383F17">
        <w:rPr>
          <w:rFonts w:ascii="Times New Roman" w:hAnsi="Times New Roman" w:cs="Times New Roman"/>
          <w:sz w:val="28"/>
          <w:szCs w:val="28"/>
        </w:rPr>
        <w:t xml:space="preserve"> направи още една важна крачка към модерното и дигитално образование! В рамките на </w:t>
      </w:r>
      <w:r w:rsidR="00635275" w:rsidRPr="0063527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635275" w:rsidRPr="00635275">
        <w:rPr>
          <w:rFonts w:ascii="Times New Roman" w:hAnsi="Times New Roman" w:cs="Times New Roman"/>
          <w:sz w:val="28"/>
          <w:szCs w:val="28"/>
          <w:lang w:val="en-US"/>
        </w:rPr>
        <w:t>BG-RRP-1.015-0478-C01</w:t>
      </w:r>
      <w:r w:rsidR="00635275">
        <w:rPr>
          <w:rFonts w:ascii="Times New Roman" w:hAnsi="Times New Roman" w:cs="Times New Roman"/>
          <w:sz w:val="28"/>
          <w:szCs w:val="28"/>
        </w:rPr>
        <w:t xml:space="preserve"> </w:t>
      </w:r>
      <w:r w:rsidR="00383F17" w:rsidRPr="00383F17">
        <w:rPr>
          <w:rFonts w:ascii="Times New Roman" w:hAnsi="Times New Roman" w:cs="Times New Roman"/>
          <w:sz w:val="28"/>
          <w:szCs w:val="28"/>
        </w:rPr>
        <w:t xml:space="preserve">за изграждане на STEM среда в училището </w:t>
      </w:r>
      <w:r>
        <w:rPr>
          <w:rFonts w:ascii="Times New Roman" w:hAnsi="Times New Roman" w:cs="Times New Roman"/>
          <w:sz w:val="28"/>
          <w:szCs w:val="28"/>
        </w:rPr>
        <w:t xml:space="preserve">с обща стойност </w:t>
      </w:r>
      <w:r w:rsidRPr="00845246">
        <w:rPr>
          <w:rFonts w:ascii="Times New Roman" w:hAnsi="Times New Roman" w:cs="Times New Roman"/>
          <w:sz w:val="28"/>
          <w:szCs w:val="28"/>
        </w:rPr>
        <w:t>178 631,60 лв.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F17" w:rsidRPr="00383F17">
        <w:rPr>
          <w:rFonts w:ascii="Times New Roman" w:hAnsi="Times New Roman" w:cs="Times New Roman"/>
          <w:sz w:val="28"/>
          <w:szCs w:val="28"/>
        </w:rPr>
        <w:t>бяха оборудвани нови зони и класни стаи, които ще променят начина, по който учениците учат, експериментират и творят.</w:t>
      </w:r>
    </w:p>
    <w:p w14:paraId="316AC4D0" w14:textId="77777777" w:rsidR="00635275" w:rsidRDefault="00383F17" w:rsidP="00635275">
      <w:pPr>
        <w:jc w:val="both"/>
        <w:rPr>
          <w:rFonts w:ascii="Times New Roman" w:hAnsi="Times New Roman" w:cs="Times New Roman"/>
          <w:sz w:val="28"/>
          <w:szCs w:val="28"/>
        </w:rPr>
      </w:pPr>
      <w:r w:rsidRPr="00383F17">
        <w:rPr>
          <w:rFonts w:ascii="Times New Roman" w:hAnsi="Times New Roman" w:cs="Times New Roman"/>
          <w:sz w:val="28"/>
          <w:szCs w:val="28"/>
        </w:rPr>
        <w:t>На третия етаж на училищната сграда са създадени три модерни STEM стаи/зони</w:t>
      </w:r>
      <w:r w:rsidR="00635275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211454223"/>
      <w:r w:rsidR="00635275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="00635275">
        <w:rPr>
          <w:rFonts w:ascii="Times New Roman" w:hAnsi="Times New Roman" w:cs="Times New Roman"/>
          <w:sz w:val="28"/>
          <w:szCs w:val="28"/>
        </w:rPr>
        <w:t>-Център Математика и информатика ЗОНА</w:t>
      </w:r>
      <w:bookmarkEnd w:id="0"/>
      <w:r w:rsidR="00635275">
        <w:rPr>
          <w:rFonts w:ascii="Times New Roman" w:hAnsi="Times New Roman" w:cs="Times New Roman"/>
          <w:sz w:val="28"/>
          <w:szCs w:val="28"/>
        </w:rPr>
        <w:t xml:space="preserve"> 1, </w:t>
      </w:r>
      <w:r w:rsidRPr="00383F17">
        <w:rPr>
          <w:rFonts w:ascii="Times New Roman" w:hAnsi="Times New Roman" w:cs="Times New Roman"/>
          <w:sz w:val="28"/>
          <w:szCs w:val="28"/>
        </w:rPr>
        <w:t xml:space="preserve"> </w:t>
      </w:r>
      <w:r w:rsidR="00635275" w:rsidRPr="00635275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="00635275" w:rsidRPr="00635275">
        <w:rPr>
          <w:rFonts w:ascii="Times New Roman" w:hAnsi="Times New Roman" w:cs="Times New Roman"/>
          <w:sz w:val="28"/>
          <w:szCs w:val="28"/>
        </w:rPr>
        <w:t xml:space="preserve">-Център Математика и информатика ЗОНА </w:t>
      </w:r>
      <w:r w:rsidR="00635275">
        <w:rPr>
          <w:rFonts w:ascii="Times New Roman" w:hAnsi="Times New Roman" w:cs="Times New Roman"/>
          <w:sz w:val="28"/>
          <w:szCs w:val="28"/>
        </w:rPr>
        <w:t xml:space="preserve">2, </w:t>
      </w:r>
      <w:r w:rsidR="00635275" w:rsidRPr="00635275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="00635275" w:rsidRPr="00635275">
        <w:rPr>
          <w:rFonts w:ascii="Times New Roman" w:hAnsi="Times New Roman" w:cs="Times New Roman"/>
          <w:sz w:val="28"/>
          <w:szCs w:val="28"/>
        </w:rPr>
        <w:t xml:space="preserve">-Център </w:t>
      </w:r>
      <w:r w:rsidR="00635275">
        <w:rPr>
          <w:rFonts w:ascii="Times New Roman" w:hAnsi="Times New Roman" w:cs="Times New Roman"/>
          <w:sz w:val="28"/>
          <w:szCs w:val="28"/>
        </w:rPr>
        <w:t>Презентационно-релаксираща „Оазис“.</w:t>
      </w:r>
    </w:p>
    <w:p w14:paraId="208901CE" w14:textId="77777777" w:rsidR="00635275" w:rsidRPr="00635275" w:rsidRDefault="00635275" w:rsidP="00635275">
      <w:p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t>STEM зоните са снабдени с:</w:t>
      </w:r>
    </w:p>
    <w:p w14:paraId="4316F502" w14:textId="77777777" w:rsidR="00635275" w:rsidRPr="00635275" w:rsidRDefault="00635275" w:rsidP="006352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b/>
          <w:bCs/>
          <w:sz w:val="28"/>
          <w:szCs w:val="28"/>
        </w:rPr>
        <w:t>Интерактивни дисплеи</w:t>
      </w:r>
      <w:r w:rsidRPr="00635275">
        <w:rPr>
          <w:rFonts w:ascii="Times New Roman" w:hAnsi="Times New Roman" w:cs="Times New Roman"/>
          <w:sz w:val="28"/>
          <w:szCs w:val="28"/>
        </w:rPr>
        <w:t>, които подпомагат визуалното представяне на учебното съдържание и насърчават активното участие на учениците;</w:t>
      </w:r>
    </w:p>
    <w:p w14:paraId="62C217E7" w14:textId="77777777" w:rsidR="00635275" w:rsidRPr="00635275" w:rsidRDefault="00635275" w:rsidP="006352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b/>
          <w:bCs/>
          <w:sz w:val="28"/>
          <w:szCs w:val="28"/>
        </w:rPr>
        <w:t>Лаптопи и настолни компютри</w:t>
      </w:r>
      <w:r w:rsidRPr="00635275">
        <w:rPr>
          <w:rFonts w:ascii="Times New Roman" w:hAnsi="Times New Roman" w:cs="Times New Roman"/>
          <w:sz w:val="28"/>
          <w:szCs w:val="28"/>
        </w:rPr>
        <w:t>, предоставящи възможности за работа по индивидуални и групови проекти, програмиране, създаване на дигитални продукти и изследвания;</w:t>
      </w:r>
    </w:p>
    <w:p w14:paraId="4B1BF260" w14:textId="77777777" w:rsidR="00635275" w:rsidRPr="00635275" w:rsidRDefault="00635275" w:rsidP="006352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b/>
          <w:bCs/>
          <w:sz w:val="28"/>
          <w:szCs w:val="28"/>
        </w:rPr>
        <w:t>Тонколони и мултимедийно оборудване</w:t>
      </w:r>
      <w:r w:rsidRPr="00635275">
        <w:rPr>
          <w:rFonts w:ascii="Times New Roman" w:hAnsi="Times New Roman" w:cs="Times New Roman"/>
          <w:sz w:val="28"/>
          <w:szCs w:val="28"/>
        </w:rPr>
        <w:t>, които подобряват комуникацията и представянето на ученическите проекти;</w:t>
      </w:r>
    </w:p>
    <w:p w14:paraId="0A2E3794" w14:textId="77777777" w:rsidR="00635275" w:rsidRPr="00635275" w:rsidRDefault="00635275" w:rsidP="0063527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b/>
          <w:bCs/>
          <w:sz w:val="28"/>
          <w:szCs w:val="28"/>
        </w:rPr>
        <w:t>Принтери</w:t>
      </w:r>
      <w:r w:rsidRPr="00635275">
        <w:rPr>
          <w:rFonts w:ascii="Times New Roman" w:hAnsi="Times New Roman" w:cs="Times New Roman"/>
          <w:sz w:val="28"/>
          <w:szCs w:val="28"/>
        </w:rPr>
        <w:t>, чрез които учениците могат да материализират своите идеи и творчески проекти.</w:t>
      </w:r>
    </w:p>
    <w:p w14:paraId="2A16CF0E" w14:textId="3F967224" w:rsidR="00635275" w:rsidRPr="00635275" w:rsidRDefault="00635275" w:rsidP="00635275">
      <w:p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t>Чрез реализирането на този проект учениците имат възможност да:</w:t>
      </w:r>
    </w:p>
    <w:p w14:paraId="48121EF5" w14:textId="77777777" w:rsidR="00635275" w:rsidRPr="00635275" w:rsidRDefault="00635275" w:rsidP="006352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t xml:space="preserve">развиват своите </w:t>
      </w:r>
      <w:r w:rsidRPr="00635275">
        <w:rPr>
          <w:rFonts w:ascii="Times New Roman" w:hAnsi="Times New Roman" w:cs="Times New Roman"/>
          <w:b/>
          <w:bCs/>
          <w:sz w:val="28"/>
          <w:szCs w:val="28"/>
        </w:rPr>
        <w:t>творчески и дигитални умения</w:t>
      </w:r>
      <w:r w:rsidRPr="00635275">
        <w:rPr>
          <w:rFonts w:ascii="Times New Roman" w:hAnsi="Times New Roman" w:cs="Times New Roman"/>
          <w:sz w:val="28"/>
          <w:szCs w:val="28"/>
        </w:rPr>
        <w:t>;</w:t>
      </w:r>
    </w:p>
    <w:p w14:paraId="7A3A72CB" w14:textId="77777777" w:rsidR="00635275" w:rsidRPr="00635275" w:rsidRDefault="00635275" w:rsidP="006352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t xml:space="preserve">прилагат </w:t>
      </w:r>
      <w:r w:rsidRPr="00635275">
        <w:rPr>
          <w:rFonts w:ascii="Times New Roman" w:hAnsi="Times New Roman" w:cs="Times New Roman"/>
          <w:b/>
          <w:bCs/>
          <w:sz w:val="28"/>
          <w:szCs w:val="28"/>
        </w:rPr>
        <w:t>междупредметни знания</w:t>
      </w:r>
      <w:r w:rsidRPr="00635275">
        <w:rPr>
          <w:rFonts w:ascii="Times New Roman" w:hAnsi="Times New Roman" w:cs="Times New Roman"/>
          <w:sz w:val="28"/>
          <w:szCs w:val="28"/>
        </w:rPr>
        <w:t xml:space="preserve"> в практическа среда;</w:t>
      </w:r>
    </w:p>
    <w:p w14:paraId="2F52D520" w14:textId="77777777" w:rsidR="00635275" w:rsidRDefault="00635275" w:rsidP="006352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lastRenderedPageBreak/>
        <w:t xml:space="preserve">работят по </w:t>
      </w:r>
      <w:r w:rsidRPr="00635275">
        <w:rPr>
          <w:rFonts w:ascii="Times New Roman" w:hAnsi="Times New Roman" w:cs="Times New Roman"/>
          <w:b/>
          <w:bCs/>
          <w:sz w:val="28"/>
          <w:szCs w:val="28"/>
        </w:rPr>
        <w:t>проектно-базирани задачи</w:t>
      </w:r>
      <w:r w:rsidRPr="00635275">
        <w:rPr>
          <w:rFonts w:ascii="Times New Roman" w:hAnsi="Times New Roman" w:cs="Times New Roman"/>
          <w:sz w:val="28"/>
          <w:szCs w:val="28"/>
        </w:rPr>
        <w:t>, които стимулират критичното мислене и иновативността;</w:t>
      </w:r>
    </w:p>
    <w:p w14:paraId="38C2D5E7" w14:textId="0B3FFA2C" w:rsidR="00845246" w:rsidRPr="00635275" w:rsidRDefault="00845246" w:rsidP="0084524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D49AA2" wp14:editId="4454FB78">
            <wp:extent cx="5761355" cy="384175"/>
            <wp:effectExtent l="0" t="0" r="0" b="0"/>
            <wp:docPr id="101933155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09F06" w14:textId="23D56917" w:rsidR="00383F17" w:rsidRPr="00383F17" w:rsidRDefault="00635275" w:rsidP="0063527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275">
        <w:rPr>
          <w:rFonts w:ascii="Times New Roman" w:hAnsi="Times New Roman" w:cs="Times New Roman"/>
          <w:sz w:val="28"/>
          <w:szCs w:val="28"/>
        </w:rPr>
        <w:t xml:space="preserve">изграждат </w:t>
      </w:r>
      <w:r w:rsidRPr="00635275">
        <w:rPr>
          <w:rFonts w:ascii="Times New Roman" w:hAnsi="Times New Roman" w:cs="Times New Roman"/>
          <w:b/>
          <w:bCs/>
          <w:sz w:val="28"/>
          <w:szCs w:val="28"/>
        </w:rPr>
        <w:t>работа в екип и комуникативни умения</w:t>
      </w:r>
      <w:r w:rsidRPr="00635275">
        <w:rPr>
          <w:rFonts w:ascii="Times New Roman" w:hAnsi="Times New Roman" w:cs="Times New Roman"/>
          <w:sz w:val="28"/>
          <w:szCs w:val="28"/>
        </w:rPr>
        <w:t xml:space="preserve"> в реална технологична среда.</w:t>
      </w:r>
    </w:p>
    <w:p w14:paraId="4E41772E" w14:textId="1F49C81A" w:rsidR="00383F17" w:rsidRPr="00383F17" w:rsidRDefault="00635275" w:rsidP="00635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3F17" w:rsidRPr="00383F17">
        <w:rPr>
          <w:rFonts w:ascii="Times New Roman" w:hAnsi="Times New Roman" w:cs="Times New Roman"/>
          <w:sz w:val="28"/>
          <w:szCs w:val="28"/>
        </w:rPr>
        <w:t>Освен това, на втория етаж са обособени три високотехнологични класни стаи, снабдени с интерактивни дисплеи и лаптопи, които позволяват въвеждането на иновативни методи на преподаване. Учениците вече могат да участват активно в интерактивни уроци, виртуални демонстрации и групови проекти, а учителите – да използват най-съвременните дигитални инструменти в работата си.</w:t>
      </w:r>
    </w:p>
    <w:p w14:paraId="1CC348E1" w14:textId="7919334A" w:rsidR="00D857FB" w:rsidRPr="00D857FB" w:rsidRDefault="00383F17" w:rsidP="00D857FB">
      <w:pPr>
        <w:jc w:val="both"/>
        <w:rPr>
          <w:rFonts w:ascii="Times New Roman" w:hAnsi="Times New Roman" w:cs="Times New Roman"/>
          <w:sz w:val="28"/>
          <w:szCs w:val="28"/>
        </w:rPr>
      </w:pPr>
      <w:r w:rsidRPr="00383F17">
        <w:rPr>
          <w:rFonts w:ascii="Times New Roman" w:hAnsi="Times New Roman" w:cs="Times New Roman"/>
          <w:sz w:val="28"/>
          <w:szCs w:val="28"/>
        </w:rPr>
        <w:t>Новите пространства превръщат училището в среда за съвременно обучение, където технологиите се съчетават с креативността и научното мислене. Те дават възможност на всяко дете да открие своите таланти, да експериментира и да се подготви за предизвикателствата на бъдещето.</w:t>
      </w:r>
    </w:p>
    <w:p w14:paraId="7EAB1A28" w14:textId="19BA3490" w:rsidR="00D857FB" w:rsidRPr="00D857FB" w:rsidRDefault="00D857FB" w:rsidP="00D85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57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D584711" wp14:editId="1D46786A">
            <wp:extent cx="4556760" cy="4732020"/>
            <wp:effectExtent l="0" t="0" r="0" b="0"/>
            <wp:docPr id="296159097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3E0AB" w14:textId="77777777" w:rsidR="00D857FB" w:rsidRPr="00D857FB" w:rsidRDefault="00D857FB" w:rsidP="00D857FB">
      <w:pPr>
        <w:rPr>
          <w:rFonts w:ascii="Times New Roman" w:hAnsi="Times New Roman" w:cs="Times New Roman"/>
          <w:sz w:val="28"/>
          <w:szCs w:val="28"/>
        </w:rPr>
      </w:pPr>
    </w:p>
    <w:p w14:paraId="472502B2" w14:textId="33862F2F" w:rsidR="00D857FB" w:rsidRPr="00D857FB" w:rsidRDefault="00D857FB" w:rsidP="00D857FB">
      <w:pPr>
        <w:rPr>
          <w:rFonts w:ascii="Times New Roman" w:hAnsi="Times New Roman" w:cs="Times New Roman"/>
          <w:sz w:val="28"/>
          <w:szCs w:val="28"/>
        </w:rPr>
      </w:pPr>
      <w:r w:rsidRPr="00D857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BFC4EA" wp14:editId="6A53D768">
            <wp:extent cx="5715000" cy="8252440"/>
            <wp:effectExtent l="0" t="0" r="0" b="0"/>
            <wp:docPr id="1927132721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70" cy="82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CA619" w14:textId="41A762A7" w:rsidR="00D857FB" w:rsidRPr="00D857FB" w:rsidRDefault="00D857FB" w:rsidP="00D857FB">
      <w:pPr>
        <w:rPr>
          <w:rFonts w:ascii="Times New Roman" w:hAnsi="Times New Roman" w:cs="Times New Roman"/>
          <w:sz w:val="28"/>
          <w:szCs w:val="28"/>
        </w:rPr>
      </w:pPr>
      <w:r w:rsidRPr="00D857F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3929824" wp14:editId="564B5782">
            <wp:extent cx="5775960" cy="8892540"/>
            <wp:effectExtent l="0" t="0" r="0" b="3810"/>
            <wp:docPr id="127418071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2378B" w14:textId="5A3460AF" w:rsidR="00D857FB" w:rsidRPr="00D857FB" w:rsidRDefault="00D857FB" w:rsidP="00D857FB">
      <w:pPr>
        <w:rPr>
          <w:rFonts w:ascii="Times New Roman" w:hAnsi="Times New Roman" w:cs="Times New Roman"/>
          <w:sz w:val="28"/>
          <w:szCs w:val="28"/>
        </w:rPr>
      </w:pPr>
      <w:r w:rsidRPr="00D857FB">
        <w:rPr>
          <w:sz w:val="28"/>
          <w:szCs w:val="28"/>
        </w:rPr>
        <w:lastRenderedPageBreak/>
        <w:drawing>
          <wp:inline distT="0" distB="0" distL="0" distR="0" wp14:anchorId="657EC297" wp14:editId="05AFA620">
            <wp:extent cx="5760720" cy="8892540"/>
            <wp:effectExtent l="0" t="0" r="0" b="3810"/>
            <wp:docPr id="932500717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57FB" w:rsidRPr="00D8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E4B69"/>
    <w:multiLevelType w:val="multilevel"/>
    <w:tmpl w:val="A126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97B49"/>
    <w:multiLevelType w:val="multilevel"/>
    <w:tmpl w:val="F5BE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E5FED"/>
    <w:multiLevelType w:val="multilevel"/>
    <w:tmpl w:val="8B46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908A1"/>
    <w:multiLevelType w:val="multilevel"/>
    <w:tmpl w:val="6000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601458">
    <w:abstractNumId w:val="3"/>
  </w:num>
  <w:num w:numId="2" w16cid:durableId="295377576">
    <w:abstractNumId w:val="0"/>
  </w:num>
  <w:num w:numId="3" w16cid:durableId="879048138">
    <w:abstractNumId w:val="2"/>
  </w:num>
  <w:num w:numId="4" w16cid:durableId="1641180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7A"/>
    <w:rsid w:val="00383F17"/>
    <w:rsid w:val="00635275"/>
    <w:rsid w:val="007135AA"/>
    <w:rsid w:val="00845246"/>
    <w:rsid w:val="008C3F74"/>
    <w:rsid w:val="00BC48AC"/>
    <w:rsid w:val="00C0237A"/>
    <w:rsid w:val="00D03959"/>
    <w:rsid w:val="00D857FB"/>
    <w:rsid w:val="00DC034B"/>
    <w:rsid w:val="00DD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8F45"/>
  <w15:chartTrackingRefBased/>
  <w15:docId w15:val="{D1E562C7-F1A5-494E-A0D8-C9D30419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3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23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2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C023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C023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C023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C0237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C0237A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C023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C0237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C023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C023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2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C02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2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C02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2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C023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23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237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23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C0237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0237A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D857F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Lenovo11</dc:creator>
  <cp:keywords/>
  <dc:description/>
  <cp:lastModifiedBy>Lenovo11</cp:lastModifiedBy>
  <cp:revision>2</cp:revision>
  <dcterms:created xsi:type="dcterms:W3CDTF">2025-10-15T19:29:00Z</dcterms:created>
  <dcterms:modified xsi:type="dcterms:W3CDTF">2025-10-15T19:29:00Z</dcterms:modified>
</cp:coreProperties>
</file>