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729" w:rsidRPr="00903729" w:rsidRDefault="00903729" w:rsidP="00903729">
      <w:pPr>
        <w:rPr>
          <w:noProof/>
          <w:sz w:val="40"/>
          <w:szCs w:val="40"/>
          <w:u w:val="single"/>
          <w:lang w:val="ru-RU"/>
        </w:rPr>
      </w:pPr>
      <w:bookmarkStart w:id="0" w:name="_GoBack"/>
      <w:bookmarkEnd w:id="0"/>
      <w:r w:rsidRPr="00903729">
        <w:rPr>
          <w:b/>
          <w:bCs/>
          <w:kern w:val="36"/>
          <w:sz w:val="48"/>
          <w:szCs w:val="48"/>
        </w:rPr>
        <w:t xml:space="preserve">    </w:t>
      </w:r>
      <w:r w:rsidRPr="00903729">
        <w:rPr>
          <w:b/>
          <w:noProof/>
          <w:sz w:val="40"/>
          <w:szCs w:val="40"/>
          <w:u w:val="single"/>
        </w:rPr>
        <w:t xml:space="preserve">       </w:t>
      </w:r>
      <w:r w:rsidRPr="00903729">
        <w:rPr>
          <w:b/>
          <w:noProof/>
          <w:sz w:val="40"/>
          <w:szCs w:val="40"/>
          <w:u w:val="single"/>
          <w:lang w:val="en-US" w:eastAsia="en-US"/>
        </w:rPr>
        <w:drawing>
          <wp:inline distT="0" distB="0" distL="0" distR="0">
            <wp:extent cx="695325" cy="685800"/>
            <wp:effectExtent l="0" t="0" r="9525" b="0"/>
            <wp:docPr id="1" name="Картина 1" descr="j0217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1769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729">
        <w:rPr>
          <w:b/>
          <w:noProof/>
          <w:sz w:val="40"/>
          <w:szCs w:val="40"/>
          <w:u w:val="single"/>
          <w:lang w:val="ru-RU"/>
        </w:rPr>
        <w:t xml:space="preserve"> </w:t>
      </w:r>
      <w:r w:rsidRPr="00903729">
        <w:rPr>
          <w:b/>
          <w:noProof/>
          <w:sz w:val="40"/>
          <w:szCs w:val="40"/>
          <w:u w:val="single"/>
        </w:rPr>
        <w:t>ОУ”Св.Паисий Хилендарски</w:t>
      </w:r>
      <w:r w:rsidRPr="00903729">
        <w:rPr>
          <w:noProof/>
          <w:sz w:val="40"/>
          <w:szCs w:val="40"/>
          <w:u w:val="single"/>
        </w:rPr>
        <w:t>”</w:t>
      </w:r>
    </w:p>
    <w:p w:rsidR="00903729" w:rsidRPr="00903729" w:rsidRDefault="00903729" w:rsidP="00903729">
      <w:pPr>
        <w:rPr>
          <w:b/>
          <w:noProof/>
          <w:sz w:val="20"/>
          <w:szCs w:val="20"/>
        </w:rPr>
      </w:pPr>
      <w:r w:rsidRPr="00903729">
        <w:rPr>
          <w:b/>
          <w:noProof/>
          <w:sz w:val="28"/>
          <w:szCs w:val="28"/>
        </w:rPr>
        <w:t xml:space="preserve"> </w:t>
      </w:r>
      <w:r w:rsidRPr="00903729">
        <w:rPr>
          <w:b/>
          <w:noProof/>
          <w:sz w:val="20"/>
          <w:szCs w:val="20"/>
        </w:rPr>
        <w:t>с.Краище,община Белица, област Благоевград,тел.</w:t>
      </w:r>
      <w:r w:rsidRPr="00903729">
        <w:rPr>
          <w:b/>
          <w:noProof/>
          <w:sz w:val="20"/>
          <w:szCs w:val="20"/>
          <w:lang w:val="en-US"/>
        </w:rPr>
        <w:t xml:space="preserve"> 0893605216</w:t>
      </w:r>
      <w:r w:rsidRPr="00903729">
        <w:rPr>
          <w:b/>
          <w:noProof/>
          <w:sz w:val="20"/>
          <w:szCs w:val="20"/>
        </w:rPr>
        <w:t xml:space="preserve">,е - </w:t>
      </w:r>
      <w:r w:rsidRPr="00903729">
        <w:rPr>
          <w:b/>
          <w:noProof/>
          <w:sz w:val="20"/>
          <w:szCs w:val="20"/>
          <w:lang w:val="en-US"/>
        </w:rPr>
        <w:t>mail</w:t>
      </w:r>
      <w:r w:rsidRPr="00903729">
        <w:rPr>
          <w:b/>
          <w:noProof/>
          <w:sz w:val="20"/>
          <w:szCs w:val="20"/>
        </w:rPr>
        <w:t>:</w:t>
      </w:r>
      <w:r w:rsidRPr="00903729">
        <w:rPr>
          <w:b/>
          <w:noProof/>
          <w:sz w:val="20"/>
          <w:szCs w:val="20"/>
          <w:lang w:val="en-US"/>
        </w:rPr>
        <w:t>ou</w:t>
      </w:r>
      <w:r w:rsidRPr="00903729">
        <w:rPr>
          <w:b/>
          <w:noProof/>
          <w:sz w:val="20"/>
          <w:szCs w:val="20"/>
          <w:lang w:val="ru-RU"/>
        </w:rPr>
        <w:t>.</w:t>
      </w:r>
      <w:r w:rsidRPr="00903729">
        <w:rPr>
          <w:b/>
          <w:noProof/>
          <w:sz w:val="20"/>
          <w:szCs w:val="20"/>
          <w:lang w:val="en-US"/>
        </w:rPr>
        <w:t>kraishte</w:t>
      </w:r>
      <w:r w:rsidRPr="00903729">
        <w:rPr>
          <w:b/>
          <w:noProof/>
          <w:sz w:val="20"/>
          <w:szCs w:val="20"/>
          <w:lang w:val="ru-RU"/>
        </w:rPr>
        <w:t>@</w:t>
      </w:r>
      <w:r w:rsidRPr="00903729">
        <w:rPr>
          <w:b/>
          <w:noProof/>
          <w:sz w:val="20"/>
          <w:szCs w:val="20"/>
          <w:lang w:val="en-US"/>
        </w:rPr>
        <w:t>abv</w:t>
      </w:r>
      <w:r w:rsidRPr="00903729">
        <w:rPr>
          <w:b/>
          <w:noProof/>
          <w:sz w:val="20"/>
          <w:szCs w:val="20"/>
          <w:lang w:val="ru-RU"/>
        </w:rPr>
        <w:t>.</w:t>
      </w:r>
      <w:r w:rsidRPr="00903729">
        <w:rPr>
          <w:b/>
          <w:noProof/>
          <w:sz w:val="20"/>
          <w:szCs w:val="20"/>
          <w:lang w:val="en-US"/>
        </w:rPr>
        <w:t>bg</w:t>
      </w:r>
      <w:r w:rsidRPr="00903729">
        <w:rPr>
          <w:b/>
          <w:noProof/>
          <w:sz w:val="20"/>
          <w:szCs w:val="20"/>
        </w:rPr>
        <w:t xml:space="preserve">      </w:t>
      </w:r>
    </w:p>
    <w:p w:rsidR="004E193E" w:rsidRDefault="004E193E" w:rsidP="004E193E">
      <w:pPr>
        <w:pBdr>
          <w:top w:val="single" w:sz="4" w:space="1" w:color="auto"/>
        </w:pBdr>
        <w:jc w:val="center"/>
        <w:rPr>
          <w:sz w:val="20"/>
          <w:szCs w:val="20"/>
          <w:lang w:val="ru-RU"/>
        </w:rPr>
      </w:pPr>
    </w:p>
    <w:p w:rsidR="004E193E" w:rsidRDefault="004E193E" w:rsidP="004E193E">
      <w:pPr>
        <w:jc w:val="center"/>
        <w:rPr>
          <w:b/>
          <w:sz w:val="20"/>
          <w:szCs w:val="20"/>
          <w:lang w:val="ru-RU" w:eastAsia="en-US"/>
        </w:rPr>
      </w:pPr>
    </w:p>
    <w:p w:rsidR="007C7D45" w:rsidRDefault="007C7D45" w:rsidP="007C7D45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З  А  П  О  В  Е  Д</w:t>
      </w:r>
    </w:p>
    <w:p w:rsidR="007C7D45" w:rsidRDefault="007C7D45" w:rsidP="007C7D45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№ </w:t>
      </w:r>
      <w:r w:rsidR="00986AA6">
        <w:rPr>
          <w:b/>
          <w:lang w:eastAsia="en-US"/>
        </w:rPr>
        <w:t xml:space="preserve"> 70</w:t>
      </w:r>
      <w:r>
        <w:rPr>
          <w:b/>
          <w:lang w:eastAsia="en-US"/>
        </w:rPr>
        <w:t>./</w:t>
      </w:r>
      <w:r w:rsidR="00986AA6">
        <w:rPr>
          <w:b/>
          <w:lang w:val="en-US" w:eastAsia="en-US"/>
        </w:rPr>
        <w:t>01.02</w:t>
      </w:r>
      <w:r>
        <w:rPr>
          <w:b/>
          <w:lang w:val="en-US" w:eastAsia="en-US"/>
        </w:rPr>
        <w:t>.2021</w:t>
      </w:r>
      <w:r>
        <w:rPr>
          <w:b/>
          <w:lang w:eastAsia="en-US"/>
        </w:rPr>
        <w:t xml:space="preserve"> г.</w:t>
      </w:r>
    </w:p>
    <w:p w:rsidR="007C7D45" w:rsidRDefault="007C7D45" w:rsidP="007C7D45">
      <w:pPr>
        <w:rPr>
          <w:lang w:val="ru-RU" w:eastAsia="en-US"/>
        </w:rPr>
      </w:pPr>
    </w:p>
    <w:p w:rsidR="007C7D45" w:rsidRDefault="007C7D45" w:rsidP="007C7D45">
      <w:pPr>
        <w:jc w:val="both"/>
        <w:rPr>
          <w:szCs w:val="28"/>
          <w:lang w:eastAsia="en-US"/>
        </w:rPr>
      </w:pPr>
      <w:r>
        <w:rPr>
          <w:lang w:val="ru-RU" w:eastAsia="en-US"/>
        </w:rPr>
        <w:t xml:space="preserve">          На основание чл. 258, ал. 1, чл. 259, ал. 1 от Закона за </w:t>
      </w:r>
      <w:proofErr w:type="spellStart"/>
      <w:r>
        <w:rPr>
          <w:lang w:val="ru-RU" w:eastAsia="en-US"/>
        </w:rPr>
        <w:t>предучилищното</w:t>
      </w:r>
      <w:proofErr w:type="spellEnd"/>
      <w:r>
        <w:rPr>
          <w:lang w:val="ru-RU" w:eastAsia="en-US"/>
        </w:rPr>
        <w:t xml:space="preserve"> и </w:t>
      </w:r>
      <w:proofErr w:type="spellStart"/>
      <w:r>
        <w:rPr>
          <w:lang w:val="ru-RU" w:eastAsia="en-US"/>
        </w:rPr>
        <w:t>училищното</w:t>
      </w:r>
      <w:proofErr w:type="spellEnd"/>
      <w:r>
        <w:rPr>
          <w:lang w:val="ru-RU" w:eastAsia="en-US"/>
        </w:rPr>
        <w:t xml:space="preserve"> образование, чл. 31, ал. 1, т. 1, т. 2, т. 3, т. 4, </w:t>
      </w:r>
      <w:r>
        <w:rPr>
          <w:lang w:eastAsia="en-US"/>
        </w:rPr>
        <w:t xml:space="preserve">т. 10, </w:t>
      </w:r>
      <w:r>
        <w:rPr>
          <w:lang w:val="ru-RU" w:eastAsia="en-US"/>
        </w:rPr>
        <w:t xml:space="preserve">т. 24 и т. </w:t>
      </w:r>
      <w:r>
        <w:rPr>
          <w:lang w:eastAsia="en-US"/>
        </w:rPr>
        <w:t>34</w:t>
      </w:r>
      <w:r>
        <w:rPr>
          <w:lang w:val="ru-RU" w:eastAsia="en-US"/>
        </w:rPr>
        <w:t xml:space="preserve"> от </w:t>
      </w:r>
      <w:proofErr w:type="spellStart"/>
      <w:r>
        <w:rPr>
          <w:lang w:val="ru-RU" w:eastAsia="en-US"/>
        </w:rPr>
        <w:t>Наредба</w:t>
      </w:r>
      <w:proofErr w:type="spellEnd"/>
      <w:r>
        <w:rPr>
          <w:lang w:val="ru-RU" w:eastAsia="en-US"/>
        </w:rPr>
        <w:t xml:space="preserve"> № 15 </w:t>
      </w:r>
      <w:proofErr w:type="gramStart"/>
      <w:r>
        <w:rPr>
          <w:lang w:val="ru-RU" w:eastAsia="en-US"/>
        </w:rPr>
        <w:t>за статута</w:t>
      </w:r>
      <w:proofErr w:type="gramEnd"/>
      <w:r>
        <w:rPr>
          <w:lang w:val="ru-RU" w:eastAsia="en-US"/>
        </w:rPr>
        <w:t xml:space="preserve"> и </w:t>
      </w:r>
      <w:proofErr w:type="spellStart"/>
      <w:r>
        <w:rPr>
          <w:lang w:val="ru-RU" w:eastAsia="en-US"/>
        </w:rPr>
        <w:t>професионалното</w:t>
      </w:r>
      <w:proofErr w:type="spellEnd"/>
      <w:r>
        <w:rPr>
          <w:lang w:val="ru-RU" w:eastAsia="en-US"/>
        </w:rPr>
        <w:t xml:space="preserve"> развитие на </w:t>
      </w:r>
      <w:proofErr w:type="spellStart"/>
      <w:r>
        <w:rPr>
          <w:lang w:val="ru-RU" w:eastAsia="en-US"/>
        </w:rPr>
        <w:t>учителите</w:t>
      </w:r>
      <w:proofErr w:type="spellEnd"/>
      <w:r>
        <w:rPr>
          <w:lang w:val="ru-RU" w:eastAsia="en-US"/>
        </w:rPr>
        <w:t xml:space="preserve">, </w:t>
      </w:r>
      <w:proofErr w:type="spellStart"/>
      <w:r>
        <w:rPr>
          <w:lang w:val="ru-RU" w:eastAsia="en-US"/>
        </w:rPr>
        <w:t>директорите</w:t>
      </w:r>
      <w:proofErr w:type="spellEnd"/>
      <w:r>
        <w:rPr>
          <w:lang w:val="ru-RU" w:eastAsia="en-US"/>
        </w:rPr>
        <w:t xml:space="preserve"> и </w:t>
      </w:r>
      <w:proofErr w:type="spellStart"/>
      <w:r>
        <w:rPr>
          <w:lang w:val="ru-RU" w:eastAsia="en-US"/>
        </w:rPr>
        <w:t>другите</w:t>
      </w:r>
      <w:proofErr w:type="spellEnd"/>
      <w:r>
        <w:rPr>
          <w:lang w:val="ru-RU" w:eastAsia="en-US"/>
        </w:rPr>
        <w:t xml:space="preserve"> педагогически </w:t>
      </w:r>
      <w:proofErr w:type="spellStart"/>
      <w:r>
        <w:rPr>
          <w:lang w:val="ru-RU" w:eastAsia="en-US"/>
        </w:rPr>
        <w:t>специалисти</w:t>
      </w:r>
      <w:proofErr w:type="spellEnd"/>
      <w:r>
        <w:rPr>
          <w:lang w:eastAsia="en-US"/>
        </w:rPr>
        <w:t>, чл. 115а, ал.</w:t>
      </w:r>
      <w:r>
        <w:rPr>
          <w:lang w:val="en-US" w:eastAsia="en-US"/>
        </w:rPr>
        <w:t xml:space="preserve"> </w:t>
      </w:r>
      <w:r>
        <w:rPr>
          <w:lang w:eastAsia="en-US"/>
        </w:rPr>
        <w:t>1 от ЗПУО,</w:t>
      </w:r>
      <w:r>
        <w:rPr>
          <w:rFonts w:eastAsia="Calibri"/>
        </w:rPr>
        <w:t xml:space="preserve">  чл. 40а, ал. 1, чл. 40б, ал. 1, ал. 2,  </w:t>
      </w:r>
      <w:r>
        <w:rPr>
          <w:bCs/>
          <w:lang w:eastAsia="en-US"/>
        </w:rPr>
        <w:t xml:space="preserve">чл. 40в, т. 2 </w:t>
      </w:r>
      <w:r>
        <w:rPr>
          <w:rFonts w:eastAsia="Calibri"/>
        </w:rPr>
        <w:t xml:space="preserve">от Наредба № 10 от 1 септември 2016 г. за организация на дейностите в училищното образование, </w:t>
      </w:r>
      <w:r>
        <w:rPr>
          <w:bCs/>
        </w:rPr>
        <w:t xml:space="preserve">чл. 4а, ал. 1 и ал. 5 от Наредба № 4 за нормиране и заплащане на труда, </w:t>
      </w:r>
      <w:r>
        <w:rPr>
          <w:bCs/>
          <w:lang w:eastAsia="en-US"/>
        </w:rPr>
        <w:t xml:space="preserve">чл. 193, ал. 1, т. 1 от Наредба за приобщаващото образование, </w:t>
      </w:r>
      <w:r>
        <w:rPr>
          <w:lang w:val="en-US" w:eastAsia="en-US"/>
        </w:rPr>
        <w:t xml:space="preserve"> в </w:t>
      </w:r>
      <w:proofErr w:type="spellStart"/>
      <w:r>
        <w:rPr>
          <w:lang w:val="en-US" w:eastAsia="en-US"/>
        </w:rPr>
        <w:t>изпълнение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на</w:t>
      </w:r>
      <w:proofErr w:type="spellEnd"/>
      <w:r>
        <w:rPr>
          <w:lang w:val="en-US" w:eastAsia="en-US"/>
        </w:rPr>
        <w:t xml:space="preserve"> </w:t>
      </w:r>
      <w:r>
        <w:rPr>
          <w:lang w:eastAsia="en-US"/>
        </w:rPr>
        <w:t>Н</w:t>
      </w:r>
      <w:proofErr w:type="spellStart"/>
      <w:r>
        <w:rPr>
          <w:lang w:val="en-US" w:eastAsia="en-US"/>
        </w:rPr>
        <w:t>асоките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за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работа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на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системата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на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училищното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образование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през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учебната</w:t>
      </w:r>
      <w:proofErr w:type="spellEnd"/>
      <w:r>
        <w:rPr>
          <w:lang w:val="en-US" w:eastAsia="en-US"/>
        </w:rPr>
        <w:t xml:space="preserve"> 2020/ 2021 г. </w:t>
      </w:r>
      <w:proofErr w:type="gramStart"/>
      <w:r>
        <w:rPr>
          <w:lang w:val="en-US" w:eastAsia="en-US"/>
        </w:rPr>
        <w:t>в</w:t>
      </w:r>
      <w:proofErr w:type="gram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условията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на</w:t>
      </w:r>
      <w:proofErr w:type="spellEnd"/>
      <w:r>
        <w:rPr>
          <w:lang w:val="en-US" w:eastAsia="en-US"/>
        </w:rPr>
        <w:t xml:space="preserve"> COVID- 19, </w:t>
      </w:r>
      <w:proofErr w:type="spellStart"/>
      <w:r>
        <w:rPr>
          <w:lang w:val="en-US" w:eastAsia="en-US"/>
        </w:rPr>
        <w:t>разработени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от</w:t>
      </w:r>
      <w:proofErr w:type="spellEnd"/>
      <w:r>
        <w:rPr>
          <w:lang w:val="en-US" w:eastAsia="en-US"/>
        </w:rPr>
        <w:t xml:space="preserve"> МОН</w:t>
      </w:r>
      <w:r>
        <w:rPr>
          <w:bCs/>
        </w:rPr>
        <w:t>,</w:t>
      </w:r>
      <w:r>
        <w:rPr>
          <w:bCs/>
          <w:lang w:eastAsia="en-US"/>
        </w:rPr>
        <w:t xml:space="preserve"> </w:t>
      </w:r>
      <w:r>
        <w:rPr>
          <w:szCs w:val="28"/>
        </w:rPr>
        <w:t xml:space="preserve">във връзка със Заповед №РД-01-51/26.01.2021 г., Заповед №РД-01-52/26.01.2021 г. на Министъра на здравеопазването и </w:t>
      </w:r>
      <w:r>
        <w:t>Заповед № РД09-290/ 2</w:t>
      </w:r>
      <w:r w:rsidR="004E193E">
        <w:t>9.01.2021 г. на Министъра на образованието и науката</w:t>
      </w:r>
    </w:p>
    <w:p w:rsidR="007C7D45" w:rsidRDefault="007C7D45" w:rsidP="007C7D45">
      <w:pPr>
        <w:jc w:val="both"/>
        <w:rPr>
          <w:spacing w:val="-6"/>
          <w:sz w:val="18"/>
          <w:szCs w:val="18"/>
        </w:rPr>
      </w:pPr>
    </w:p>
    <w:p w:rsidR="007C7D45" w:rsidRDefault="007C7D45" w:rsidP="007C7D45">
      <w:pPr>
        <w:jc w:val="both"/>
        <w:rPr>
          <w:spacing w:val="-6"/>
          <w:sz w:val="18"/>
          <w:szCs w:val="18"/>
        </w:rPr>
      </w:pPr>
    </w:p>
    <w:p w:rsidR="007C7D45" w:rsidRDefault="007C7D45" w:rsidP="007C7D45">
      <w:pPr>
        <w:jc w:val="center"/>
        <w:rPr>
          <w:spacing w:val="-6"/>
        </w:rPr>
      </w:pPr>
      <w:r>
        <w:rPr>
          <w:spacing w:val="-6"/>
        </w:rPr>
        <w:t>О П Р Е Д Е Л Я М:</w:t>
      </w:r>
    </w:p>
    <w:p w:rsidR="007C7D45" w:rsidRDefault="007C7D45" w:rsidP="007C7D45">
      <w:pPr>
        <w:jc w:val="both"/>
        <w:rPr>
          <w:spacing w:val="-6"/>
          <w:sz w:val="18"/>
          <w:szCs w:val="18"/>
        </w:rPr>
      </w:pPr>
    </w:p>
    <w:p w:rsidR="007C7D45" w:rsidRDefault="007C7D45" w:rsidP="007C7D45">
      <w:pPr>
        <w:numPr>
          <w:ilvl w:val="0"/>
          <w:numId w:val="1"/>
        </w:numPr>
        <w:spacing w:after="120" w:line="360" w:lineRule="auto"/>
        <w:jc w:val="both"/>
        <w:rPr>
          <w:b/>
          <w:bCs/>
        </w:rPr>
      </w:pPr>
      <w:r>
        <w:t xml:space="preserve">Поради удължаване на срока на въведените временни противоепидемични мерки на територията на Република България считано от 01.02.2021 г. до 30.04.2021 г. и допускането на изключения от забраната по отношение на присъствените учебни занятия, да се възстановят същите за всички ученици от </w:t>
      </w:r>
      <w:r>
        <w:rPr>
          <w:lang w:val="en-US"/>
        </w:rPr>
        <w:t xml:space="preserve">V </w:t>
      </w:r>
      <w:r>
        <w:t xml:space="preserve">до </w:t>
      </w:r>
      <w:r w:rsidR="00903729">
        <w:rPr>
          <w:lang w:val="en-US"/>
        </w:rPr>
        <w:t xml:space="preserve"> </w:t>
      </w:r>
      <w:r w:rsidR="00903729">
        <w:t>V</w:t>
      </w:r>
      <w:r>
        <w:rPr>
          <w:lang w:val="en-US"/>
        </w:rPr>
        <w:t xml:space="preserve">II </w:t>
      </w:r>
      <w:r w:rsidR="00903729">
        <w:t>клас от О</w:t>
      </w:r>
      <w:r>
        <w:t xml:space="preserve">У „Св. Св. </w:t>
      </w:r>
      <w:r w:rsidR="00903729">
        <w:t xml:space="preserve"> Паисий Хилендарски</w:t>
      </w:r>
      <w:r>
        <w:t xml:space="preserve">“, </w:t>
      </w:r>
      <w:r w:rsidR="00903729">
        <w:t xml:space="preserve"> </w:t>
      </w:r>
      <w:proofErr w:type="spellStart"/>
      <w:r w:rsidR="00903729">
        <w:t>с.Краище</w:t>
      </w:r>
      <w:proofErr w:type="spellEnd"/>
      <w:r>
        <w:t xml:space="preserve">, при спазване на следния график, считано от </w:t>
      </w:r>
      <w:r>
        <w:rPr>
          <w:b/>
          <w:bCs/>
        </w:rPr>
        <w:t xml:space="preserve">04.02.2021г., </w:t>
      </w:r>
      <w:r>
        <w:t>както следва:</w:t>
      </w:r>
    </w:p>
    <w:p w:rsidR="007C7D45" w:rsidRDefault="007C7D45" w:rsidP="007C7D45">
      <w:pPr>
        <w:spacing w:after="120" w:line="360" w:lineRule="auto"/>
        <w:ind w:left="709"/>
        <w:jc w:val="both"/>
      </w:pPr>
      <w:r>
        <w:t xml:space="preserve">а) от 04.02.2021 г. до 17.02.2021 г. – присъствено се обучават учениците от </w:t>
      </w:r>
      <w:r>
        <w:rPr>
          <w:lang w:val="en-US"/>
        </w:rPr>
        <w:t>VII</w:t>
      </w:r>
      <w:r>
        <w:t xml:space="preserve"> клас</w:t>
      </w:r>
      <w:r w:rsidR="00903729">
        <w:t xml:space="preserve"> .</w:t>
      </w:r>
    </w:p>
    <w:p w:rsidR="007C7D45" w:rsidRPr="00903729" w:rsidRDefault="007C7D45" w:rsidP="007C7D45">
      <w:pPr>
        <w:spacing w:after="120" w:line="360" w:lineRule="auto"/>
        <w:ind w:left="709"/>
        <w:jc w:val="both"/>
      </w:pPr>
      <w:r>
        <w:t xml:space="preserve">б) от 18.02.2021 г. до 02.03.2021 г. – присъствено се обучават учениците от </w:t>
      </w:r>
      <w:r>
        <w:rPr>
          <w:lang w:val="en-US"/>
        </w:rPr>
        <w:t>V</w:t>
      </w:r>
      <w:r>
        <w:t xml:space="preserve"> клас</w:t>
      </w:r>
      <w:r>
        <w:rPr>
          <w:lang w:val="en-US"/>
        </w:rPr>
        <w:t xml:space="preserve">, </w:t>
      </w:r>
      <w:r w:rsidR="00903729">
        <w:t xml:space="preserve"> </w:t>
      </w:r>
    </w:p>
    <w:p w:rsidR="007C7D45" w:rsidRDefault="007C7D45" w:rsidP="007C7D45">
      <w:pPr>
        <w:spacing w:after="120" w:line="360" w:lineRule="auto"/>
        <w:ind w:left="709"/>
        <w:jc w:val="both"/>
      </w:pPr>
      <w:r>
        <w:t xml:space="preserve">в) от 04.03.2021 г. до 17.03.2021 г. – присъствено се обучават учениците от </w:t>
      </w:r>
      <w:r>
        <w:rPr>
          <w:lang w:val="en-US"/>
        </w:rPr>
        <w:t>VI</w:t>
      </w:r>
      <w:r>
        <w:t xml:space="preserve"> клас</w:t>
      </w:r>
      <w:r>
        <w:rPr>
          <w:lang w:val="en-US"/>
        </w:rPr>
        <w:t xml:space="preserve">, </w:t>
      </w:r>
      <w:r w:rsidR="00903729">
        <w:t xml:space="preserve"> </w:t>
      </w:r>
    </w:p>
    <w:p w:rsidR="007C7D45" w:rsidRDefault="007C7D45" w:rsidP="007C7D45">
      <w:pPr>
        <w:pStyle w:val="Default"/>
        <w:numPr>
          <w:ilvl w:val="0"/>
          <w:numId w:val="1"/>
        </w:numPr>
        <w:spacing w:after="120" w:line="360" w:lineRule="auto"/>
        <w:jc w:val="both"/>
      </w:pPr>
      <w:proofErr w:type="spellStart"/>
      <w:r>
        <w:t>Занятията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т. 1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провеждат</w:t>
      </w:r>
      <w:proofErr w:type="spellEnd"/>
      <w:r>
        <w:t xml:space="preserve"> в </w:t>
      </w:r>
      <w:proofErr w:type="spellStart"/>
      <w:r>
        <w:t>съответствие</w:t>
      </w:r>
      <w:proofErr w:type="spellEnd"/>
      <w:r>
        <w:t xml:space="preserve"> с </w:t>
      </w:r>
      <w:proofErr w:type="spellStart"/>
      <w:r>
        <w:t>приетите</w:t>
      </w:r>
      <w:proofErr w:type="spellEnd"/>
      <w:r>
        <w:t xml:space="preserve"> в </w:t>
      </w:r>
      <w:r w:rsidR="00903729">
        <w:rPr>
          <w:lang w:val="bg-BG"/>
        </w:rPr>
        <w:t>О</w:t>
      </w:r>
      <w:r>
        <w:t>У „</w:t>
      </w:r>
      <w:proofErr w:type="spellStart"/>
      <w:r>
        <w:t>Св</w:t>
      </w:r>
      <w:proofErr w:type="spellEnd"/>
      <w:r>
        <w:t xml:space="preserve">. </w:t>
      </w:r>
      <w:proofErr w:type="spellStart"/>
      <w:r>
        <w:t>Св</w:t>
      </w:r>
      <w:proofErr w:type="spellEnd"/>
      <w:r>
        <w:t xml:space="preserve">. </w:t>
      </w:r>
      <w:r w:rsidR="00903729">
        <w:rPr>
          <w:lang w:val="bg-BG"/>
        </w:rPr>
        <w:t xml:space="preserve"> Паисий </w:t>
      </w:r>
      <w:r>
        <w:t xml:space="preserve"> </w:t>
      </w:r>
      <w:r w:rsidR="00903729">
        <w:rPr>
          <w:lang w:val="bg-BG"/>
        </w:rPr>
        <w:t xml:space="preserve"> Хилендарски“</w:t>
      </w:r>
      <w:r>
        <w:t xml:space="preserve">“, </w:t>
      </w:r>
      <w:r w:rsidR="00903729">
        <w:rPr>
          <w:lang w:val="bg-BG"/>
        </w:rPr>
        <w:t xml:space="preserve"> </w:t>
      </w:r>
      <w:proofErr w:type="spellStart"/>
      <w:r w:rsidR="00903729">
        <w:rPr>
          <w:lang w:val="bg-BG"/>
        </w:rPr>
        <w:t>с.Краище</w:t>
      </w:r>
      <w:proofErr w:type="spellEnd"/>
      <w:r w:rsidR="00903729">
        <w:rPr>
          <w:lang w:val="bg-BG"/>
        </w:rPr>
        <w:t xml:space="preserve"> </w:t>
      </w:r>
      <w:r>
        <w:t xml:space="preserve"> </w:t>
      </w:r>
      <w:r>
        <w:rPr>
          <w:bCs/>
          <w:color w:val="auto"/>
          <w:lang w:val="bg-BG"/>
        </w:rPr>
        <w:t xml:space="preserve">Насоки за работа през учебната 2020/2021 година в условията на Ковид-19, разработени и предложени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Министерство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образованието</w:t>
      </w:r>
      <w:proofErr w:type="spellEnd"/>
      <w:r>
        <w:t xml:space="preserve"> и </w:t>
      </w:r>
      <w:proofErr w:type="spellStart"/>
      <w:r>
        <w:t>науката</w:t>
      </w:r>
      <w:proofErr w:type="spellEnd"/>
      <w:r>
        <w:t xml:space="preserve"> и </w:t>
      </w:r>
      <w:proofErr w:type="spellStart"/>
      <w:r>
        <w:t>Министерство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здравеопазването</w:t>
      </w:r>
      <w:proofErr w:type="spellEnd"/>
      <w:r>
        <w:rPr>
          <w:lang w:val="bg-BG"/>
        </w:rPr>
        <w:t>.</w:t>
      </w:r>
    </w:p>
    <w:p w:rsidR="007C7D45" w:rsidRDefault="007C7D45" w:rsidP="007C7D45">
      <w:pPr>
        <w:numPr>
          <w:ilvl w:val="0"/>
          <w:numId w:val="1"/>
        </w:numPr>
        <w:spacing w:after="120" w:line="360" w:lineRule="auto"/>
        <w:jc w:val="both"/>
      </w:pPr>
      <w:r>
        <w:t>Дейностите по т. 1 да се провеждат при спазване на следните противоепидемични мерки: задължително носене на защитна маска за лице, спазване на фи</w:t>
      </w:r>
      <w:r w:rsidR="00903729">
        <w:t>зическа дистанция от най-малко 2</w:t>
      </w:r>
      <w:r>
        <w:t xml:space="preserve">,5 м и недопускане до часовете на лица с прояви на остри респираторни болести (повишена температура, кашлица, затруднено дишане, загуба на обоняние, нарушение или загуба на вкуса и други). Да се ограничат </w:t>
      </w:r>
      <w:r>
        <w:lastRenderedPageBreak/>
        <w:t>несъществените контакти в класните стаи, коридорите на училището и работните помещения.</w:t>
      </w:r>
    </w:p>
    <w:p w:rsidR="007C7D45" w:rsidRDefault="007C7D45" w:rsidP="007C7D45">
      <w:pPr>
        <w:numPr>
          <w:ilvl w:val="0"/>
          <w:numId w:val="1"/>
        </w:numPr>
        <w:spacing w:after="120" w:line="360" w:lineRule="auto"/>
        <w:jc w:val="both"/>
        <w:rPr>
          <w:b/>
          <w:bCs/>
        </w:rPr>
      </w:pPr>
      <w:r>
        <w:t>Останалите часове за учениците от</w:t>
      </w:r>
      <w:r>
        <w:rPr>
          <w:lang w:val="en-US"/>
        </w:rPr>
        <w:t xml:space="preserve"> V  </w:t>
      </w:r>
      <w:r>
        <w:t xml:space="preserve">до </w:t>
      </w:r>
      <w:r>
        <w:rPr>
          <w:lang w:val="en-US"/>
        </w:rPr>
        <w:t xml:space="preserve"> </w:t>
      </w:r>
      <w:r w:rsidR="00903729">
        <w:t xml:space="preserve"> VІ</w:t>
      </w:r>
      <w:r>
        <w:t xml:space="preserve"> клас, които по график не са присъствени в училище, продължават да  протичат в ОРЕС с продължителност на учебните часове - </w:t>
      </w:r>
      <w:r w:rsidR="00903729">
        <w:t xml:space="preserve">30 мин. за прогимназиален етап </w:t>
      </w:r>
      <w:r>
        <w:t>, съгласно утвърденото седмично разписание за втори учебен срок на учебната 2020/2021 година.</w:t>
      </w:r>
    </w:p>
    <w:p w:rsidR="007C7D45" w:rsidRDefault="007C7D45" w:rsidP="007C7D45">
      <w:pPr>
        <w:numPr>
          <w:ilvl w:val="0"/>
          <w:numId w:val="1"/>
        </w:numPr>
        <w:spacing w:after="120" w:line="360" w:lineRule="auto"/>
        <w:jc w:val="both"/>
        <w:rPr>
          <w:rStyle w:val="BodytextBold"/>
        </w:rPr>
      </w:pPr>
      <w:r>
        <w:rPr>
          <w:rStyle w:val="BodytextBold"/>
          <w:b w:val="0"/>
          <w:bCs w:val="0"/>
        </w:rPr>
        <w:t xml:space="preserve">Педагогическите специалисти, преподаващи в класовете, които по график се обучават в училище работят присъствено за съответните учебни часове. </w:t>
      </w:r>
    </w:p>
    <w:p w:rsidR="007C7D45" w:rsidRDefault="007C7D45" w:rsidP="007C7D45">
      <w:pPr>
        <w:numPr>
          <w:ilvl w:val="0"/>
          <w:numId w:val="1"/>
        </w:numPr>
        <w:spacing w:after="120" w:line="360" w:lineRule="auto"/>
        <w:jc w:val="both"/>
      </w:pPr>
      <w:r>
        <w:rPr>
          <w:rStyle w:val="BodytextBold"/>
          <w:b w:val="0"/>
          <w:bCs w:val="0"/>
        </w:rPr>
        <w:t>О</w:t>
      </w:r>
      <w:r>
        <w:t xml:space="preserve">бучението на учениците в дневна форма на обучение  за останалите класове да се осъществява   от разстояние в електронна среда, чрез използване на средствата на ИКТ в платформата </w:t>
      </w:r>
      <w:r>
        <w:rPr>
          <w:lang w:val="en-US"/>
        </w:rPr>
        <w:t>Microsoft Teams</w:t>
      </w:r>
      <w:r>
        <w:t xml:space="preserve"> синхронно.</w:t>
      </w:r>
    </w:p>
    <w:p w:rsidR="007C7D45" w:rsidRDefault="007C7D45" w:rsidP="007C7D45">
      <w:pPr>
        <w:numPr>
          <w:ilvl w:val="0"/>
          <w:numId w:val="1"/>
        </w:numPr>
        <w:spacing w:after="120" w:line="360" w:lineRule="auto"/>
        <w:jc w:val="both"/>
      </w:pPr>
      <w:r>
        <w:t>За комуникация с институции, граждани и родители да се използват средствата на информационните и комуникационните технологии и при възможност се да предоставят съответните услуги в електронна среда.</w:t>
      </w:r>
    </w:p>
    <w:p w:rsidR="007C7D45" w:rsidRDefault="007C7D45" w:rsidP="007C7D45">
      <w:pPr>
        <w:pStyle w:val="a3"/>
        <w:numPr>
          <w:ilvl w:val="0"/>
          <w:numId w:val="1"/>
        </w:numPr>
        <w:tabs>
          <w:tab w:val="left" w:pos="720"/>
          <w:tab w:val="left" w:pos="810"/>
        </w:tabs>
        <w:spacing w:line="360" w:lineRule="auto"/>
        <w:ind w:right="60"/>
        <w:rPr>
          <w:rStyle w:val="BodytextBold"/>
          <w:bCs w:val="0"/>
        </w:rPr>
      </w:pPr>
      <w:r>
        <w:rPr>
          <w:rStyle w:val="BodytextBold"/>
          <w:b w:val="0"/>
          <w:bCs w:val="0"/>
        </w:rPr>
        <w:t xml:space="preserve">Помощно-обслужващият персонал да провежда противоепидемичните мерки в класните стаи и работните помещения, свързани с извършване на дезинфекционни дейности и редовно проветряване, съгласно разписания алгоритъм за дезинфекция от Министъра на здравеопазването в Приложение 1 </w:t>
      </w:r>
      <w:r>
        <w:t xml:space="preserve">на </w:t>
      </w:r>
      <w:r>
        <w:rPr>
          <w:szCs w:val="28"/>
        </w:rPr>
        <w:t>Заповед №РД-01-51/26.01.2021г. на Министъра на здравеопазването, който е неразделна част от настоящата заповед.</w:t>
      </w:r>
      <w:r>
        <w:rPr>
          <w:rStyle w:val="BodytextBold"/>
          <w:b w:val="0"/>
          <w:bCs w:val="0"/>
        </w:rPr>
        <w:t xml:space="preserve"> </w:t>
      </w:r>
      <w:r>
        <w:rPr>
          <w:rStyle w:val="BodytextBold"/>
          <w:bCs w:val="0"/>
        </w:rPr>
        <w:t>Задължително използват лични предпазни средства.</w:t>
      </w:r>
    </w:p>
    <w:p w:rsidR="007C7D45" w:rsidRDefault="007C7D45" w:rsidP="007C7D45">
      <w:pPr>
        <w:pStyle w:val="a3"/>
        <w:numPr>
          <w:ilvl w:val="0"/>
          <w:numId w:val="1"/>
        </w:numPr>
        <w:tabs>
          <w:tab w:val="left" w:pos="720"/>
          <w:tab w:val="left" w:pos="810"/>
        </w:tabs>
        <w:spacing w:line="360" w:lineRule="auto"/>
        <w:ind w:right="60"/>
      </w:pPr>
      <w:r>
        <w:rPr>
          <w:rStyle w:val="BodytextBold"/>
          <w:b w:val="0"/>
          <w:bCs w:val="0"/>
        </w:rPr>
        <w:t xml:space="preserve">Да се проведе извънреден инструктаж на </w:t>
      </w:r>
      <w:r>
        <w:t xml:space="preserve">персонала от лицето по БЗР и на учениците, намиращи се в училище, от класните ръководители, за правилна хигиена на ръцете и правилно носене на защитна маска, съгласно посочените изисквания в Приложение 2 и Приложение 3 на </w:t>
      </w:r>
      <w:r>
        <w:rPr>
          <w:szCs w:val="28"/>
        </w:rPr>
        <w:t>Заповед №</w:t>
      </w:r>
      <w:r w:rsidR="004E193E">
        <w:rPr>
          <w:szCs w:val="28"/>
        </w:rPr>
        <w:t xml:space="preserve"> </w:t>
      </w:r>
      <w:r>
        <w:rPr>
          <w:szCs w:val="28"/>
        </w:rPr>
        <w:t>РД-01-51/26.01.2021г. на Министъра на здравеопазването, които са неразделна част от настоящата заповед.</w:t>
      </w:r>
    </w:p>
    <w:p w:rsidR="007C7D45" w:rsidRDefault="007C7D45" w:rsidP="007C7D45">
      <w:pPr>
        <w:pStyle w:val="a3"/>
        <w:numPr>
          <w:ilvl w:val="0"/>
          <w:numId w:val="1"/>
        </w:numPr>
        <w:tabs>
          <w:tab w:val="left" w:pos="720"/>
          <w:tab w:val="left" w:pos="810"/>
        </w:tabs>
        <w:spacing w:line="360" w:lineRule="auto"/>
        <w:ind w:right="60"/>
        <w:rPr>
          <w:rStyle w:val="BodytextBold"/>
          <w:b w:val="0"/>
          <w:bCs w:val="0"/>
        </w:rPr>
      </w:pPr>
      <w:r>
        <w:t xml:space="preserve">Да се използват редовно и по предназначение осигурените в училището сапун, топла вода и дезинфектант. Да се поддържа необходимото количество дезинфектант в диспансера на входа на училището. </w:t>
      </w:r>
    </w:p>
    <w:p w:rsidR="007C7D45" w:rsidRDefault="007C7D45" w:rsidP="007C7D45">
      <w:pPr>
        <w:pStyle w:val="a3"/>
        <w:numPr>
          <w:ilvl w:val="0"/>
          <w:numId w:val="1"/>
        </w:numPr>
        <w:tabs>
          <w:tab w:val="left" w:pos="810"/>
        </w:tabs>
        <w:spacing w:line="360" w:lineRule="auto"/>
        <w:ind w:right="60"/>
        <w:rPr>
          <w:rStyle w:val="BodytextBold"/>
          <w:bCs w:val="0"/>
        </w:rPr>
      </w:pPr>
      <w:r>
        <w:rPr>
          <w:rStyle w:val="BodytextBold"/>
          <w:b w:val="0"/>
          <w:bCs w:val="0"/>
        </w:rPr>
        <w:t xml:space="preserve">Работниците – охрана, , огняр и дежурните чистачи осъществяват засилен пропускателен режим и не допускат външни лица в сградата. </w:t>
      </w:r>
      <w:r>
        <w:rPr>
          <w:rStyle w:val="BodytextBold"/>
          <w:bCs w:val="0"/>
        </w:rPr>
        <w:t>Задължително използват лични предпазни средства.</w:t>
      </w:r>
    </w:p>
    <w:p w:rsidR="007C7D45" w:rsidRDefault="007C7D45" w:rsidP="007C7D45">
      <w:pPr>
        <w:spacing w:after="120" w:line="360" w:lineRule="auto"/>
        <w:ind w:left="714"/>
        <w:jc w:val="both"/>
      </w:pPr>
      <w:r>
        <w:t xml:space="preserve">Контрол по изпълнение на заповедта </w:t>
      </w:r>
      <w:r w:rsidR="00903729">
        <w:t xml:space="preserve"> е на директора.</w:t>
      </w:r>
    </w:p>
    <w:p w:rsidR="007C7D45" w:rsidRDefault="007C7D45" w:rsidP="007C7D45">
      <w:pPr>
        <w:spacing w:after="120" w:line="360" w:lineRule="auto"/>
        <w:ind w:left="714"/>
        <w:jc w:val="both"/>
      </w:pPr>
      <w:r>
        <w:t>Заповедта да се сведе до знанието на педагогическия и непедагогическия персонал за сведение и изпълнение.</w:t>
      </w:r>
    </w:p>
    <w:p w:rsidR="007C7D45" w:rsidRDefault="007C7D45" w:rsidP="007C7D45">
      <w:pPr>
        <w:ind w:left="714"/>
        <w:jc w:val="both"/>
      </w:pPr>
      <w:r>
        <w:t xml:space="preserve">                                                                                            Директор:</w:t>
      </w:r>
    </w:p>
    <w:p w:rsidR="007C7D45" w:rsidRDefault="007C7D45" w:rsidP="007C7D45">
      <w:pPr>
        <w:ind w:left="714"/>
        <w:jc w:val="both"/>
      </w:pPr>
      <w:r>
        <w:t xml:space="preserve">                                                                                                  /</w:t>
      </w:r>
      <w:r w:rsidR="00903729">
        <w:t xml:space="preserve"> Атидже </w:t>
      </w:r>
      <w:proofErr w:type="spellStart"/>
      <w:r w:rsidR="00903729">
        <w:t>Кьосова</w:t>
      </w:r>
      <w:proofErr w:type="spellEnd"/>
      <w:r>
        <w:t>/</w:t>
      </w:r>
    </w:p>
    <w:p w:rsidR="007C7D45" w:rsidRDefault="007C7D45" w:rsidP="007C7D45">
      <w:pPr>
        <w:spacing w:after="120" w:line="360" w:lineRule="auto"/>
        <w:ind w:left="714"/>
        <w:jc w:val="center"/>
        <w:rPr>
          <w:b/>
          <w:bCs/>
        </w:rPr>
      </w:pPr>
    </w:p>
    <w:p w:rsidR="007C7D45" w:rsidRDefault="007C7D45" w:rsidP="007C7D45">
      <w:pPr>
        <w:spacing w:after="120" w:line="360" w:lineRule="auto"/>
        <w:ind w:left="714"/>
        <w:jc w:val="center"/>
        <w:rPr>
          <w:b/>
          <w:bCs/>
        </w:rPr>
      </w:pPr>
    </w:p>
    <w:p w:rsidR="007C7D45" w:rsidRDefault="007C7D45" w:rsidP="007C7D45">
      <w:pPr>
        <w:spacing w:after="120" w:line="360" w:lineRule="auto"/>
        <w:ind w:left="714"/>
        <w:jc w:val="center"/>
      </w:pPr>
      <w:r>
        <w:rPr>
          <w:b/>
          <w:bCs/>
        </w:rPr>
        <w:t>ПРИЛОЖЕНИЯ</w:t>
      </w:r>
      <w:r>
        <w:t>:</w:t>
      </w:r>
    </w:p>
    <w:p w:rsidR="007C7D45" w:rsidRDefault="007C7D45" w:rsidP="007C7D45">
      <w:pPr>
        <w:spacing w:after="120" w:line="360" w:lineRule="auto"/>
        <w:ind w:left="714"/>
        <w:jc w:val="center"/>
      </w:pPr>
      <w:r>
        <w:t>Приложение № 1</w:t>
      </w:r>
    </w:p>
    <w:p w:rsidR="007C7D45" w:rsidRDefault="007C7D45" w:rsidP="007C7D45">
      <w:pPr>
        <w:spacing w:after="120" w:line="360" w:lineRule="auto"/>
        <w:ind w:left="714"/>
        <w:jc w:val="center"/>
      </w:pPr>
      <w:r>
        <w:t xml:space="preserve">към </w:t>
      </w:r>
      <w:r>
        <w:rPr>
          <w:szCs w:val="28"/>
        </w:rPr>
        <w:t>Заповед №РД-01-51/26.01.2021г. на Министъра на здравеопазването</w:t>
      </w:r>
    </w:p>
    <w:p w:rsidR="007C7D45" w:rsidRDefault="007C7D45" w:rsidP="007C7D45">
      <w:pPr>
        <w:spacing w:after="120" w:line="360" w:lineRule="auto"/>
        <w:ind w:left="714"/>
        <w:jc w:val="center"/>
        <w:rPr>
          <w:b/>
          <w:bCs/>
        </w:rPr>
      </w:pPr>
      <w:r>
        <w:rPr>
          <w:b/>
          <w:bCs/>
        </w:rPr>
        <w:t>Алгоритъм на дезинфекционните мероприятия на работните места, в обекти с</w:t>
      </w:r>
    </w:p>
    <w:p w:rsidR="007C7D45" w:rsidRDefault="007C7D45" w:rsidP="007C7D45">
      <w:pPr>
        <w:spacing w:after="120" w:line="360" w:lineRule="auto"/>
        <w:ind w:left="714"/>
        <w:jc w:val="center"/>
        <w:rPr>
          <w:b/>
          <w:bCs/>
        </w:rPr>
      </w:pPr>
      <w:r>
        <w:rPr>
          <w:b/>
          <w:bCs/>
        </w:rPr>
        <w:t>обществено предназначение или в търговски и други обекти, които предоставят</w:t>
      </w:r>
    </w:p>
    <w:p w:rsidR="007C7D45" w:rsidRDefault="007C7D45" w:rsidP="007C7D45">
      <w:pPr>
        <w:spacing w:after="120" w:line="360" w:lineRule="auto"/>
        <w:ind w:left="714"/>
        <w:jc w:val="center"/>
        <w:rPr>
          <w:b/>
          <w:bCs/>
        </w:rPr>
      </w:pPr>
      <w:r>
        <w:rPr>
          <w:b/>
          <w:bCs/>
        </w:rPr>
        <w:t>услуги на гражданите в условията на епидемично разпространение на COVID-19</w:t>
      </w:r>
    </w:p>
    <w:p w:rsidR="007C7D45" w:rsidRDefault="007C7D45" w:rsidP="007C7D45">
      <w:pPr>
        <w:spacing w:after="120" w:line="360" w:lineRule="auto"/>
        <w:ind w:left="714"/>
        <w:jc w:val="both"/>
      </w:pPr>
      <w:r>
        <w:t>1. Избор на дезинфектант</w:t>
      </w:r>
    </w:p>
    <w:p w:rsidR="007C7D45" w:rsidRDefault="007C7D45" w:rsidP="007C7D45">
      <w:pPr>
        <w:spacing w:after="120" w:line="360" w:lineRule="auto"/>
        <w:ind w:left="714"/>
        <w:jc w:val="both"/>
      </w:pPr>
      <w:r>
        <w:t>1.1. Дезинфектантът, който се избира, трябва да е разрешен от Министерство на здравеопазването.</w:t>
      </w:r>
    </w:p>
    <w:p w:rsidR="007C7D45" w:rsidRDefault="007C7D45" w:rsidP="007C7D45">
      <w:pPr>
        <w:spacing w:after="120" w:line="360" w:lineRule="auto"/>
        <w:ind w:left="714"/>
        <w:jc w:val="both"/>
      </w:pPr>
      <w:r>
        <w:t>2. Установяване на критични точки и кратност на обработките:</w:t>
      </w:r>
    </w:p>
    <w:p w:rsidR="007C7D45" w:rsidRDefault="007C7D45" w:rsidP="007C7D45">
      <w:pPr>
        <w:spacing w:after="120" w:line="360" w:lineRule="auto"/>
        <w:ind w:left="714"/>
        <w:jc w:val="both"/>
      </w:pPr>
      <w:r>
        <w:t>2.1. За всеки обект се определят критичните точки, които подлежат на дезинфекция.</w:t>
      </w:r>
    </w:p>
    <w:p w:rsidR="007C7D45" w:rsidRDefault="007C7D45" w:rsidP="007C7D45">
      <w:pPr>
        <w:spacing w:after="120" w:line="360" w:lineRule="auto"/>
        <w:ind w:left="714"/>
        <w:jc w:val="both"/>
      </w:pPr>
      <w:r>
        <w:t>Критични точки са всички повърхности, свързани с поток на хора, както и често докосваните повърхности (бюра, чинове, дръжки на врати, прозорци, ръкохватки в градския транспорт; ключове за осветление; парапети; тоалетни чинии, мивки, кранове и много други често докосвани с ръцете повърхности, в зависимост от спецификата на всеки обект/работно място, подови покрития).</w:t>
      </w:r>
    </w:p>
    <w:p w:rsidR="007C7D45" w:rsidRDefault="007C7D45" w:rsidP="007C7D45">
      <w:pPr>
        <w:spacing w:after="120" w:line="360" w:lineRule="auto"/>
        <w:ind w:left="714"/>
        <w:jc w:val="both"/>
        <w:rPr>
          <w:b/>
        </w:rPr>
      </w:pPr>
      <w:r>
        <w:t>2.2</w:t>
      </w:r>
      <w:r>
        <w:rPr>
          <w:b/>
        </w:rPr>
        <w:t>. Критичните точки подлежат ежедневно на периодична дезинфекция.</w:t>
      </w:r>
    </w:p>
    <w:p w:rsidR="007C7D45" w:rsidRDefault="007C7D45" w:rsidP="007C7D45">
      <w:pPr>
        <w:spacing w:after="120" w:line="360" w:lineRule="auto"/>
        <w:ind w:left="714"/>
        <w:jc w:val="both"/>
      </w:pPr>
      <w:r>
        <w:t>2.3. При наличие на потвърден случай на COVID-19 в обекта, се извършва почистване и дезинфекция на повърхности, влезли в контакт със заболялото лице, работното помещение, общите части.</w:t>
      </w:r>
    </w:p>
    <w:p w:rsidR="007C7D45" w:rsidRDefault="007C7D45" w:rsidP="007C7D45">
      <w:pPr>
        <w:spacing w:after="120" w:line="360" w:lineRule="auto"/>
        <w:ind w:left="714"/>
        <w:jc w:val="both"/>
      </w:pPr>
      <w:r>
        <w:t>3. Начини на приложение на дезинфектантите</w:t>
      </w:r>
    </w:p>
    <w:p w:rsidR="007C7D45" w:rsidRDefault="007C7D45" w:rsidP="007C7D45">
      <w:pPr>
        <w:spacing w:after="120" w:line="360" w:lineRule="auto"/>
        <w:ind w:left="714"/>
        <w:jc w:val="both"/>
      </w:pPr>
      <w:r>
        <w:t>Дезинфектантите могат да бъдат готови за употреба, които директно се нанасят върху повърхностите или концентрати, от които трябва да се изготвят работни разтвори преди употреба.</w:t>
      </w:r>
    </w:p>
    <w:p w:rsidR="007C7D45" w:rsidRDefault="007C7D45" w:rsidP="007C7D45">
      <w:pPr>
        <w:spacing w:after="120" w:line="360" w:lineRule="auto"/>
        <w:ind w:left="714"/>
        <w:jc w:val="both"/>
        <w:rPr>
          <w:b/>
        </w:rPr>
      </w:pPr>
      <w:r>
        <w:rPr>
          <w:b/>
        </w:rPr>
        <w:t>3.1. Малки повърхности (дръжки, бутони, клавиатури, бюра и др.)</w:t>
      </w:r>
    </w:p>
    <w:p w:rsidR="007C7D45" w:rsidRDefault="007C7D45" w:rsidP="007C7D45">
      <w:pPr>
        <w:spacing w:after="120" w:line="360" w:lineRule="auto"/>
        <w:ind w:left="714"/>
        <w:jc w:val="both"/>
      </w:pPr>
      <w:r>
        <w:t xml:space="preserve">3.1.1. Повърхностите директно се опръскват със спрея или се </w:t>
      </w:r>
      <w:proofErr w:type="spellStart"/>
      <w:r>
        <w:t>обтриват</w:t>
      </w:r>
      <w:proofErr w:type="spellEnd"/>
      <w:r>
        <w:t xml:space="preserve"> с чиста кърпа/тампон, предварително напоена с дезинфектанта.</w:t>
      </w:r>
    </w:p>
    <w:p w:rsidR="007C7D45" w:rsidRDefault="007C7D45" w:rsidP="007C7D45">
      <w:pPr>
        <w:spacing w:after="120" w:line="360" w:lineRule="auto"/>
        <w:ind w:left="714"/>
        <w:jc w:val="both"/>
        <w:rPr>
          <w:b/>
        </w:rPr>
      </w:pPr>
      <w:r>
        <w:rPr>
          <w:b/>
        </w:rPr>
        <w:t>3.2. Големи повърхности (стени, подове, работни плотове и др.):</w:t>
      </w:r>
    </w:p>
    <w:p w:rsidR="007C7D45" w:rsidRDefault="007C7D45" w:rsidP="007C7D45">
      <w:pPr>
        <w:spacing w:after="120" w:line="360" w:lineRule="auto"/>
        <w:ind w:left="714"/>
        <w:jc w:val="both"/>
      </w:pPr>
      <w:r>
        <w:lastRenderedPageBreak/>
        <w:t>3.2.1. Дезинфектантите, предназначени за големи повърхности, могат да са под формата на концентрат, от който преди употреба трябва да се изготви работен разтвор или в готова форма за употреба.</w:t>
      </w:r>
    </w:p>
    <w:p w:rsidR="007C7D45" w:rsidRDefault="007C7D45" w:rsidP="007C7D45">
      <w:pPr>
        <w:spacing w:after="120" w:line="360" w:lineRule="auto"/>
        <w:ind w:left="714"/>
        <w:jc w:val="both"/>
      </w:pPr>
      <w:r>
        <w:t>3.2.2. Изготвянето на работния разтвор се извършва съгласно указанията на производителя и/или съгласно начина на употреба посочен на етикета.</w:t>
      </w:r>
    </w:p>
    <w:p w:rsidR="007C7D45" w:rsidRDefault="007C7D45" w:rsidP="007C7D45">
      <w:pPr>
        <w:spacing w:after="120" w:line="360" w:lineRule="auto"/>
        <w:ind w:left="714"/>
        <w:jc w:val="both"/>
      </w:pPr>
      <w:r>
        <w:t>3.2.3. Стриктно трябва да се спазват посочените на етикета разходна норма и време на въздействие.</w:t>
      </w:r>
    </w:p>
    <w:p w:rsidR="007C7D45" w:rsidRDefault="007C7D45" w:rsidP="007C7D45">
      <w:pPr>
        <w:spacing w:after="120" w:line="360" w:lineRule="auto"/>
        <w:ind w:left="714"/>
        <w:jc w:val="both"/>
      </w:pPr>
      <w:r>
        <w:t>3.2.4. Стриктно трябва да се спазват специфичните изисквания, ако има такива посочени на етикета, за необходимост от проветряване, последващо забърсване или изплакване на повърхностите с питейна вода, време на достъп на хора и животни до третираните помещения и др.</w:t>
      </w:r>
    </w:p>
    <w:p w:rsidR="007C7D45" w:rsidRDefault="007C7D45" w:rsidP="007C7D45">
      <w:pPr>
        <w:spacing w:after="120" w:line="360" w:lineRule="auto"/>
        <w:ind w:left="714"/>
        <w:jc w:val="both"/>
      </w:pPr>
    </w:p>
    <w:p w:rsidR="007C7D45" w:rsidRDefault="007C7D45" w:rsidP="007C7D45">
      <w:pPr>
        <w:spacing w:after="120" w:line="360" w:lineRule="auto"/>
        <w:ind w:left="714"/>
        <w:jc w:val="both"/>
      </w:pPr>
    </w:p>
    <w:p w:rsidR="007C7D45" w:rsidRDefault="007C7D45" w:rsidP="007C7D45">
      <w:pPr>
        <w:spacing w:after="120" w:line="360" w:lineRule="auto"/>
        <w:ind w:left="714"/>
        <w:jc w:val="both"/>
      </w:pPr>
    </w:p>
    <w:p w:rsidR="007C7D45" w:rsidRDefault="007C7D45" w:rsidP="007C7D45">
      <w:pPr>
        <w:spacing w:after="120" w:line="360" w:lineRule="auto"/>
        <w:ind w:left="714"/>
        <w:jc w:val="center"/>
      </w:pPr>
      <w:r>
        <w:t>Приложение № 2</w:t>
      </w:r>
    </w:p>
    <w:p w:rsidR="007C7D45" w:rsidRDefault="007C7D45" w:rsidP="007C7D45">
      <w:pPr>
        <w:spacing w:after="120" w:line="360" w:lineRule="auto"/>
        <w:ind w:left="714"/>
        <w:jc w:val="center"/>
        <w:rPr>
          <w:szCs w:val="28"/>
        </w:rPr>
      </w:pPr>
      <w:r>
        <w:t xml:space="preserve">към </w:t>
      </w:r>
      <w:r>
        <w:rPr>
          <w:szCs w:val="28"/>
        </w:rPr>
        <w:t>Заповед №РД-01-51/26.01.2021г. на Министъра на здравеопазването</w:t>
      </w:r>
    </w:p>
    <w:p w:rsidR="007C7D45" w:rsidRDefault="007C7D45" w:rsidP="007C7D45">
      <w:pPr>
        <w:spacing w:after="120" w:line="360" w:lineRule="auto"/>
        <w:ind w:left="714"/>
        <w:jc w:val="center"/>
        <w:rPr>
          <w:b/>
          <w:bCs/>
          <w:szCs w:val="28"/>
        </w:rPr>
      </w:pPr>
      <w:r>
        <w:rPr>
          <w:b/>
          <w:bCs/>
          <w:szCs w:val="28"/>
        </w:rPr>
        <w:t>Инструкции за правилна хигиена на ръцете</w:t>
      </w:r>
    </w:p>
    <w:p w:rsidR="007C7D45" w:rsidRDefault="007C7D45" w:rsidP="007C7D45">
      <w:pPr>
        <w:spacing w:line="360" w:lineRule="auto"/>
        <w:ind w:left="714"/>
        <w:jc w:val="both"/>
        <w:rPr>
          <w:szCs w:val="28"/>
        </w:rPr>
      </w:pPr>
      <w:r>
        <w:rPr>
          <w:szCs w:val="28"/>
        </w:rPr>
        <w:t>1. Ръцете се мият винаги:</w:t>
      </w:r>
    </w:p>
    <w:p w:rsidR="007C7D45" w:rsidRDefault="007C7D45" w:rsidP="007C7D45">
      <w:pPr>
        <w:spacing w:line="360" w:lineRule="auto"/>
        <w:ind w:left="714"/>
        <w:jc w:val="both"/>
        <w:rPr>
          <w:szCs w:val="28"/>
        </w:rPr>
      </w:pPr>
      <w:r>
        <w:rPr>
          <w:szCs w:val="28"/>
        </w:rPr>
        <w:t>а) когато са видимо замърсени</w:t>
      </w:r>
    </w:p>
    <w:p w:rsidR="007C7D45" w:rsidRDefault="007C7D45" w:rsidP="007C7D45">
      <w:pPr>
        <w:spacing w:line="360" w:lineRule="auto"/>
        <w:ind w:left="714"/>
        <w:jc w:val="both"/>
        <w:rPr>
          <w:szCs w:val="28"/>
        </w:rPr>
      </w:pPr>
      <w:r>
        <w:rPr>
          <w:szCs w:val="28"/>
        </w:rPr>
        <w:t>б) след кихане или кашляне;</w:t>
      </w:r>
    </w:p>
    <w:p w:rsidR="007C7D45" w:rsidRDefault="007C7D45" w:rsidP="007C7D45">
      <w:pPr>
        <w:spacing w:line="360" w:lineRule="auto"/>
        <w:ind w:left="714"/>
        <w:jc w:val="both"/>
        <w:rPr>
          <w:szCs w:val="28"/>
        </w:rPr>
      </w:pPr>
      <w:r>
        <w:rPr>
          <w:szCs w:val="28"/>
        </w:rPr>
        <w:t>в) преди, по време на и след приготвяне на храна;</w:t>
      </w:r>
    </w:p>
    <w:p w:rsidR="007C7D45" w:rsidRDefault="007C7D45" w:rsidP="007C7D45">
      <w:pPr>
        <w:spacing w:line="360" w:lineRule="auto"/>
        <w:ind w:left="714"/>
        <w:jc w:val="both"/>
        <w:rPr>
          <w:szCs w:val="28"/>
        </w:rPr>
      </w:pPr>
      <w:r>
        <w:rPr>
          <w:szCs w:val="28"/>
        </w:rPr>
        <w:t>г) преди хранене;</w:t>
      </w:r>
    </w:p>
    <w:p w:rsidR="007C7D45" w:rsidRDefault="007C7D45" w:rsidP="007C7D45">
      <w:pPr>
        <w:spacing w:line="360" w:lineRule="auto"/>
        <w:ind w:left="714"/>
        <w:jc w:val="both"/>
        <w:rPr>
          <w:szCs w:val="28"/>
        </w:rPr>
      </w:pPr>
      <w:r>
        <w:rPr>
          <w:szCs w:val="28"/>
        </w:rPr>
        <w:t>д) след ползване на тоалетна;</w:t>
      </w:r>
    </w:p>
    <w:p w:rsidR="007C7D45" w:rsidRDefault="007C7D45" w:rsidP="007C7D45">
      <w:pPr>
        <w:spacing w:line="360" w:lineRule="auto"/>
        <w:ind w:left="714"/>
        <w:jc w:val="both"/>
        <w:rPr>
          <w:szCs w:val="28"/>
        </w:rPr>
      </w:pPr>
      <w:r>
        <w:rPr>
          <w:szCs w:val="28"/>
        </w:rPr>
        <w:t>е) след досег с животни или техни изпражнения;</w:t>
      </w:r>
    </w:p>
    <w:p w:rsidR="007C7D45" w:rsidRDefault="007C7D45" w:rsidP="007C7D45">
      <w:pPr>
        <w:spacing w:line="360" w:lineRule="auto"/>
        <w:ind w:left="714"/>
        <w:jc w:val="both"/>
        <w:rPr>
          <w:szCs w:val="28"/>
        </w:rPr>
      </w:pPr>
      <w:r>
        <w:rPr>
          <w:szCs w:val="28"/>
        </w:rPr>
        <w:t>ж) при непосредствена грижа за болен.</w:t>
      </w:r>
    </w:p>
    <w:p w:rsidR="007C7D45" w:rsidRDefault="007C7D45" w:rsidP="007C7D45">
      <w:pPr>
        <w:spacing w:line="360" w:lineRule="auto"/>
        <w:ind w:left="714"/>
        <w:jc w:val="both"/>
        <w:rPr>
          <w:szCs w:val="28"/>
        </w:rPr>
      </w:pPr>
      <w:r>
        <w:rPr>
          <w:szCs w:val="28"/>
        </w:rPr>
        <w:t>2. Ръцете се мият 20 секунди с вода и сапун.</w:t>
      </w:r>
    </w:p>
    <w:p w:rsidR="007C7D45" w:rsidRDefault="007C7D45" w:rsidP="007C7D45">
      <w:pPr>
        <w:spacing w:line="360" w:lineRule="auto"/>
        <w:ind w:left="714"/>
        <w:jc w:val="both"/>
        <w:rPr>
          <w:szCs w:val="28"/>
        </w:rPr>
      </w:pPr>
      <w:r>
        <w:rPr>
          <w:szCs w:val="28"/>
        </w:rPr>
        <w:t xml:space="preserve">3. При невъзможност за измиване, се използва дезинфектант за ръце с </w:t>
      </w:r>
      <w:proofErr w:type="spellStart"/>
      <w:r>
        <w:rPr>
          <w:szCs w:val="28"/>
        </w:rPr>
        <w:t>вирусоцидно</w:t>
      </w:r>
      <w:proofErr w:type="spellEnd"/>
      <w:r>
        <w:rPr>
          <w:szCs w:val="28"/>
        </w:rPr>
        <w:t xml:space="preserve"> или частично/ограничено </w:t>
      </w:r>
      <w:proofErr w:type="spellStart"/>
      <w:r>
        <w:rPr>
          <w:szCs w:val="28"/>
        </w:rPr>
        <w:t>вирусоцидно</w:t>
      </w:r>
      <w:proofErr w:type="spellEnd"/>
      <w:r>
        <w:rPr>
          <w:szCs w:val="28"/>
        </w:rPr>
        <w:t xml:space="preserve"> действие за </w:t>
      </w:r>
      <w:proofErr w:type="spellStart"/>
      <w:r>
        <w:rPr>
          <w:szCs w:val="28"/>
        </w:rPr>
        <w:t>обтриване</w:t>
      </w:r>
      <w:proofErr w:type="spellEnd"/>
      <w:r>
        <w:rPr>
          <w:szCs w:val="28"/>
        </w:rPr>
        <w:t xml:space="preserve"> на сухи ръце с продължителност съгласно указанията за употреба на производителя, като се обръща специално внимание на палците, между пръстите, върховете на пръстите, гърба на дланите).</w:t>
      </w:r>
    </w:p>
    <w:p w:rsidR="007C7D45" w:rsidRDefault="007C7D45" w:rsidP="007C7D45">
      <w:pPr>
        <w:spacing w:line="360" w:lineRule="auto"/>
        <w:ind w:left="714"/>
        <w:jc w:val="both"/>
        <w:rPr>
          <w:szCs w:val="28"/>
        </w:rPr>
      </w:pPr>
      <w:r>
        <w:rPr>
          <w:szCs w:val="28"/>
        </w:rPr>
        <w:t>4. Ръцете се оставят да изсъхнат след изтичане на необходимото време за контакт за обработка на кожата, посочено на етикета на дезинфектанта.</w:t>
      </w:r>
    </w:p>
    <w:p w:rsidR="007C7D45" w:rsidRDefault="007C7D45" w:rsidP="007C7D45">
      <w:pPr>
        <w:spacing w:line="360" w:lineRule="auto"/>
        <w:ind w:left="714"/>
        <w:jc w:val="both"/>
        <w:rPr>
          <w:szCs w:val="28"/>
        </w:rPr>
      </w:pPr>
    </w:p>
    <w:p w:rsidR="007C7D45" w:rsidRDefault="007C7D45" w:rsidP="007C7D45">
      <w:pPr>
        <w:spacing w:line="360" w:lineRule="auto"/>
        <w:ind w:left="714"/>
        <w:jc w:val="both"/>
        <w:rPr>
          <w:szCs w:val="28"/>
        </w:rPr>
      </w:pPr>
    </w:p>
    <w:p w:rsidR="007C7D45" w:rsidRDefault="007C7D45" w:rsidP="007C7D45">
      <w:pPr>
        <w:spacing w:line="360" w:lineRule="auto"/>
        <w:ind w:left="714"/>
        <w:jc w:val="both"/>
        <w:rPr>
          <w:szCs w:val="28"/>
        </w:rPr>
      </w:pPr>
    </w:p>
    <w:p w:rsidR="007C7D45" w:rsidRDefault="007C7D45" w:rsidP="007C7D45">
      <w:pPr>
        <w:spacing w:line="360" w:lineRule="auto"/>
        <w:ind w:left="714"/>
        <w:jc w:val="both"/>
        <w:rPr>
          <w:szCs w:val="28"/>
        </w:rPr>
      </w:pPr>
    </w:p>
    <w:p w:rsidR="007C7D45" w:rsidRDefault="007C7D45" w:rsidP="007C7D45">
      <w:pPr>
        <w:spacing w:after="120" w:line="360" w:lineRule="auto"/>
        <w:ind w:left="714"/>
        <w:jc w:val="center"/>
      </w:pPr>
      <w:r>
        <w:t>Приложение № 3</w:t>
      </w:r>
    </w:p>
    <w:p w:rsidR="007C7D45" w:rsidRDefault="007C7D45" w:rsidP="007C7D45">
      <w:pPr>
        <w:spacing w:after="120" w:line="360" w:lineRule="auto"/>
        <w:ind w:left="714"/>
        <w:jc w:val="center"/>
        <w:rPr>
          <w:szCs w:val="28"/>
        </w:rPr>
      </w:pPr>
      <w:r>
        <w:t xml:space="preserve">към </w:t>
      </w:r>
      <w:r>
        <w:rPr>
          <w:szCs w:val="28"/>
        </w:rPr>
        <w:t>Заповед №РД-01-51/26.01.2021г. на Министъра на здравеопазването</w:t>
      </w:r>
    </w:p>
    <w:p w:rsidR="007C7D45" w:rsidRDefault="007C7D45" w:rsidP="007C7D45">
      <w:pPr>
        <w:spacing w:after="120" w:line="360" w:lineRule="auto"/>
        <w:ind w:left="714"/>
        <w:jc w:val="center"/>
        <w:rPr>
          <w:b/>
          <w:bCs/>
        </w:rPr>
      </w:pPr>
      <w:r>
        <w:rPr>
          <w:b/>
          <w:bCs/>
        </w:rPr>
        <w:t>Инструкция за правилно носене на защитна маска за лице</w:t>
      </w:r>
    </w:p>
    <w:p w:rsidR="007C7D45" w:rsidRDefault="007C7D45" w:rsidP="007C7D45">
      <w:pPr>
        <w:spacing w:line="360" w:lineRule="auto"/>
        <w:ind w:left="714"/>
        <w:jc w:val="both"/>
      </w:pPr>
      <w:r>
        <w:t>1. Защитната маска трябва да покрива изцяло носа и устата - от основата на носа до брадичката.</w:t>
      </w:r>
    </w:p>
    <w:p w:rsidR="007C7D45" w:rsidRDefault="007C7D45" w:rsidP="007C7D45">
      <w:pPr>
        <w:spacing w:line="360" w:lineRule="auto"/>
        <w:ind w:left="714"/>
        <w:jc w:val="both"/>
      </w:pPr>
      <w:r>
        <w:t xml:space="preserve">2. Преди поставяне на маската ръцете се измиват със сапун и вода или се </w:t>
      </w:r>
      <w:proofErr w:type="spellStart"/>
      <w:r>
        <w:t>обтриват</w:t>
      </w:r>
      <w:proofErr w:type="spellEnd"/>
      <w:r>
        <w:t xml:space="preserve"> с дезинфектант за ръце на алкохолна основа.</w:t>
      </w:r>
    </w:p>
    <w:p w:rsidR="007C7D45" w:rsidRDefault="007C7D45" w:rsidP="007C7D45">
      <w:pPr>
        <w:spacing w:line="360" w:lineRule="auto"/>
        <w:ind w:left="714"/>
        <w:jc w:val="both"/>
      </w:pPr>
      <w:r>
        <w:t>3. Защитната маска за лице се сваля отзад напред като се хванат връзките (ластиците) ѝ и се избягва докосването на предната й страна.</w:t>
      </w:r>
    </w:p>
    <w:p w:rsidR="007C7D45" w:rsidRDefault="007C7D45" w:rsidP="007C7D45">
      <w:pPr>
        <w:spacing w:line="360" w:lineRule="auto"/>
        <w:ind w:left="714"/>
        <w:jc w:val="both"/>
      </w:pPr>
      <w:r>
        <w:t xml:space="preserve">4. След сваляне на маската ръцете незабавно се измиват със сапун и вода или се </w:t>
      </w:r>
      <w:proofErr w:type="spellStart"/>
      <w:r>
        <w:t>обтриват</w:t>
      </w:r>
      <w:proofErr w:type="spellEnd"/>
      <w:r>
        <w:t xml:space="preserve"> с дезинфектант за ръце.</w:t>
      </w:r>
    </w:p>
    <w:p w:rsidR="007C7D45" w:rsidRDefault="007C7D45" w:rsidP="007C7D45">
      <w:pPr>
        <w:spacing w:line="360" w:lineRule="auto"/>
        <w:ind w:left="714"/>
        <w:jc w:val="both"/>
      </w:pPr>
      <w:r>
        <w:t>5. Защитната маска за лице за еднократна употреба се изхвърля в кош за отпадъци, веднага след сваляне.</w:t>
      </w:r>
    </w:p>
    <w:p w:rsidR="007C7D45" w:rsidRDefault="007C7D45" w:rsidP="007C7D45">
      <w:pPr>
        <w:spacing w:line="360" w:lineRule="auto"/>
        <w:ind w:left="714"/>
        <w:jc w:val="both"/>
      </w:pPr>
      <w:r>
        <w:t>6. Защитните маски от текстил за многократна употреба е необходимо да се обработват по следния начин:</w:t>
      </w:r>
    </w:p>
    <w:p w:rsidR="007C7D45" w:rsidRDefault="007C7D45" w:rsidP="007C7D45">
      <w:pPr>
        <w:spacing w:line="360" w:lineRule="auto"/>
        <w:ind w:left="714"/>
        <w:jc w:val="both"/>
      </w:pPr>
      <w:r>
        <w:t>а) чрез изпиране с гореща вода (</w:t>
      </w:r>
      <w:proofErr w:type="spellStart"/>
      <w:r>
        <w:t>термодезинфекция</w:t>
      </w:r>
      <w:proofErr w:type="spellEnd"/>
      <w:r>
        <w:t>) и перилен препарат (</w:t>
      </w:r>
      <w:proofErr w:type="spellStart"/>
      <w:r>
        <w:t>детергент</w:t>
      </w:r>
      <w:proofErr w:type="spellEnd"/>
      <w:r>
        <w:t>) при температура на водата 60-90 °С за не по-малко от 20 минути; или</w:t>
      </w:r>
    </w:p>
    <w:p w:rsidR="007C7D45" w:rsidRDefault="007C7D45" w:rsidP="007C7D45">
      <w:pPr>
        <w:spacing w:line="360" w:lineRule="auto"/>
        <w:ind w:left="714"/>
        <w:jc w:val="both"/>
      </w:pPr>
      <w:r>
        <w:t>б) чрез изпиране с хладка вода при температура под 60°C с препарати с дезинфекциращо действие (</w:t>
      </w:r>
      <w:proofErr w:type="spellStart"/>
      <w:r>
        <w:t>биоциди</w:t>
      </w:r>
      <w:proofErr w:type="spellEnd"/>
      <w:r>
        <w:t>) с концентрация съгласно указанията на производителя (</w:t>
      </w:r>
      <w:proofErr w:type="spellStart"/>
      <w:r>
        <w:t>химио-термодезинфекция</w:t>
      </w:r>
      <w:proofErr w:type="spellEnd"/>
      <w:r>
        <w:t>).</w:t>
      </w:r>
    </w:p>
    <w:p w:rsidR="007C7D45" w:rsidRDefault="007C7D45" w:rsidP="007C7D45">
      <w:pPr>
        <w:spacing w:line="360" w:lineRule="auto"/>
        <w:ind w:left="714"/>
        <w:jc w:val="both"/>
      </w:pPr>
      <w:r>
        <w:t>7. Защитната маска се сменя с нова веднага щом се навлажни.</w:t>
      </w:r>
    </w:p>
    <w:p w:rsidR="007C7D45" w:rsidRDefault="007C7D45" w:rsidP="007C7D45">
      <w:pPr>
        <w:spacing w:line="360" w:lineRule="auto"/>
        <w:ind w:left="714"/>
        <w:jc w:val="both"/>
      </w:pPr>
      <w:r>
        <w:t>8. Защитните маски за еднократна употреба не се носят повторно!</w:t>
      </w:r>
    </w:p>
    <w:p w:rsidR="007C7D45" w:rsidRDefault="007C7D45" w:rsidP="007C7D45">
      <w:pPr>
        <w:pStyle w:val="a3"/>
      </w:pPr>
      <w:r>
        <w:t xml:space="preserve">            </w:t>
      </w:r>
    </w:p>
    <w:p w:rsidR="007C7D45" w:rsidRDefault="007C7D45" w:rsidP="007C7D45">
      <w:pPr>
        <w:pStyle w:val="a3"/>
      </w:pPr>
      <w:r>
        <w:t xml:space="preserve">    </w:t>
      </w:r>
    </w:p>
    <w:p w:rsidR="007C7D45" w:rsidRDefault="007C7D45" w:rsidP="007C7D45">
      <w:pPr>
        <w:pStyle w:val="a3"/>
      </w:pPr>
    </w:p>
    <w:p w:rsidR="007C7D45" w:rsidRDefault="007C7D45" w:rsidP="007C7D45">
      <w:pPr>
        <w:pStyle w:val="a3"/>
      </w:pPr>
    </w:p>
    <w:p w:rsidR="007C7D45" w:rsidRDefault="007C7D45" w:rsidP="007C7D45">
      <w:pPr>
        <w:pStyle w:val="a3"/>
      </w:pPr>
    </w:p>
    <w:p w:rsidR="007C7D45" w:rsidRDefault="007C7D45" w:rsidP="007C7D45">
      <w:pPr>
        <w:pStyle w:val="a3"/>
      </w:pPr>
    </w:p>
    <w:p w:rsidR="007C7D45" w:rsidRDefault="007C7D45" w:rsidP="007C7D45">
      <w:pPr>
        <w:pStyle w:val="a3"/>
      </w:pPr>
    </w:p>
    <w:p w:rsidR="007C7D45" w:rsidRDefault="007C7D45" w:rsidP="007C7D45">
      <w:pPr>
        <w:pStyle w:val="a3"/>
      </w:pPr>
    </w:p>
    <w:p w:rsidR="007C7D45" w:rsidRDefault="007C7D45" w:rsidP="007C7D45">
      <w:pPr>
        <w:pStyle w:val="a3"/>
      </w:pPr>
    </w:p>
    <w:p w:rsidR="007C7D45" w:rsidRDefault="007C7D45" w:rsidP="007C7D45">
      <w:pPr>
        <w:pStyle w:val="a3"/>
      </w:pPr>
    </w:p>
    <w:p w:rsidR="007C7D45" w:rsidRDefault="007C7D45" w:rsidP="007C7D45">
      <w:pPr>
        <w:pStyle w:val="a3"/>
      </w:pPr>
    </w:p>
    <w:p w:rsidR="007C7D45" w:rsidRDefault="007C7D45" w:rsidP="007C7D45">
      <w:pPr>
        <w:pStyle w:val="a3"/>
      </w:pPr>
    </w:p>
    <w:p w:rsidR="007C7D45" w:rsidRDefault="007C7D45" w:rsidP="007C7D45">
      <w:pPr>
        <w:pStyle w:val="a3"/>
      </w:pPr>
    </w:p>
    <w:p w:rsidR="007C7D45" w:rsidRDefault="007C7D45" w:rsidP="007C7D45">
      <w:pPr>
        <w:pStyle w:val="a3"/>
      </w:pPr>
    </w:p>
    <w:p w:rsidR="007C7D45" w:rsidRDefault="007C7D45" w:rsidP="007C7D45">
      <w:pPr>
        <w:pStyle w:val="a3"/>
      </w:pPr>
    </w:p>
    <w:p w:rsidR="007C7D45" w:rsidRDefault="007C7D45" w:rsidP="007C7D45">
      <w:pPr>
        <w:pStyle w:val="a3"/>
      </w:pPr>
    </w:p>
    <w:p w:rsidR="004E193E" w:rsidRDefault="004E193E" w:rsidP="007C7D45">
      <w:pPr>
        <w:pStyle w:val="a3"/>
      </w:pPr>
    </w:p>
    <w:p w:rsidR="004E193E" w:rsidRDefault="004E193E" w:rsidP="007C7D45">
      <w:pPr>
        <w:pStyle w:val="a3"/>
      </w:pPr>
    </w:p>
    <w:p w:rsidR="004E193E" w:rsidRDefault="004E193E" w:rsidP="007C7D45">
      <w:pPr>
        <w:pStyle w:val="a3"/>
      </w:pPr>
    </w:p>
    <w:p w:rsidR="007C7D45" w:rsidRDefault="007C7D45" w:rsidP="007C7D45">
      <w:pPr>
        <w:pStyle w:val="a3"/>
      </w:pPr>
      <w:r>
        <w:lastRenderedPageBreak/>
        <w:t>ЗАПОЗНАТИ СЪС ЗАПОВЕДТА  И ПРИЛОЖЕНИЯТА КЪМ НЕЯ:</w:t>
      </w:r>
    </w:p>
    <w:p w:rsidR="007C7D45" w:rsidRDefault="007C7D45" w:rsidP="007C7D45">
      <w:pPr>
        <w:pStyle w:val="a3"/>
      </w:pPr>
    </w:p>
    <w:p w:rsidR="00903729" w:rsidRDefault="00903729" w:rsidP="00903729">
      <w:pPr>
        <w:jc w:val="both"/>
        <w:rPr>
          <w:u w:val="single"/>
          <w:lang w:val="en-US"/>
        </w:rPr>
      </w:pPr>
      <w:r w:rsidRPr="00CB2BDE">
        <w:rPr>
          <w:u w:val="single"/>
        </w:rPr>
        <w:t>Списък на педагогически персонал в ОУ”Св.П.Хилендарски”-</w:t>
      </w:r>
      <w:proofErr w:type="spellStart"/>
      <w:r w:rsidRPr="00CB2BDE">
        <w:rPr>
          <w:u w:val="single"/>
        </w:rPr>
        <w:t>с.Краище</w:t>
      </w:r>
      <w:proofErr w:type="spellEnd"/>
    </w:p>
    <w:p w:rsidR="00903729" w:rsidRPr="00DC5C17" w:rsidRDefault="00903729" w:rsidP="00903729">
      <w:pPr>
        <w:jc w:val="both"/>
        <w:rPr>
          <w:u w:val="single"/>
          <w:lang w:val="en-US"/>
        </w:rPr>
      </w:pPr>
    </w:p>
    <w:p w:rsidR="00903729" w:rsidRPr="003D0C9B" w:rsidRDefault="00903729" w:rsidP="00903729">
      <w:pPr>
        <w:jc w:val="both"/>
        <w:rPr>
          <w:color w:val="FF0000"/>
        </w:rPr>
      </w:pPr>
      <w:r w:rsidRPr="003D0C9B">
        <w:rPr>
          <w:color w:val="FF0000"/>
          <w:lang w:val="en-US"/>
        </w:rPr>
        <w:t>1</w:t>
      </w:r>
      <w:r w:rsidRPr="003D0C9B">
        <w:rPr>
          <w:color w:val="FF0000"/>
        </w:rPr>
        <w:t xml:space="preserve">.Анифе Мустафа </w:t>
      </w:r>
      <w:proofErr w:type="spellStart"/>
      <w:r w:rsidRPr="003D0C9B">
        <w:rPr>
          <w:color w:val="FF0000"/>
        </w:rPr>
        <w:t>Куньова</w:t>
      </w:r>
      <w:proofErr w:type="spellEnd"/>
      <w:r w:rsidRPr="003D0C9B">
        <w:rPr>
          <w:color w:val="FF0000"/>
        </w:rPr>
        <w:t xml:space="preserve"> – старши учител в начален етап</w:t>
      </w:r>
    </w:p>
    <w:p w:rsidR="00903729" w:rsidRPr="003D0C9B" w:rsidRDefault="00903729" w:rsidP="00903729">
      <w:pPr>
        <w:jc w:val="both"/>
        <w:rPr>
          <w:color w:val="C00000"/>
        </w:rPr>
      </w:pPr>
      <w:r w:rsidRPr="003D0C9B">
        <w:rPr>
          <w:color w:val="C00000"/>
        </w:rPr>
        <w:t xml:space="preserve">2.Фатиме Мехмед </w:t>
      </w:r>
      <w:proofErr w:type="spellStart"/>
      <w:r w:rsidRPr="003D0C9B">
        <w:rPr>
          <w:color w:val="C00000"/>
        </w:rPr>
        <w:t>Коренарска</w:t>
      </w:r>
      <w:proofErr w:type="spellEnd"/>
      <w:r w:rsidRPr="003D0C9B">
        <w:rPr>
          <w:color w:val="C00000"/>
        </w:rPr>
        <w:t xml:space="preserve"> – старши учител в начален етап</w:t>
      </w:r>
    </w:p>
    <w:p w:rsidR="00903729" w:rsidRPr="00803768" w:rsidRDefault="00903729" w:rsidP="00903729">
      <w:pPr>
        <w:jc w:val="both"/>
        <w:rPr>
          <w:color w:val="C00000"/>
        </w:rPr>
      </w:pPr>
      <w:r w:rsidRPr="003D0C9B">
        <w:rPr>
          <w:color w:val="FF0000"/>
        </w:rPr>
        <w:t xml:space="preserve">3. </w:t>
      </w:r>
      <w:proofErr w:type="spellStart"/>
      <w:r w:rsidRPr="003D0C9B">
        <w:rPr>
          <w:color w:val="FF0000"/>
        </w:rPr>
        <w:t>Медие</w:t>
      </w:r>
      <w:proofErr w:type="spellEnd"/>
      <w:r w:rsidRPr="003D0C9B">
        <w:rPr>
          <w:color w:val="FF0000"/>
        </w:rPr>
        <w:t xml:space="preserve"> Мустафа Анева – старши</w:t>
      </w:r>
      <w:r w:rsidRPr="003D0C9B">
        <w:rPr>
          <w:color w:val="FF0000"/>
          <w:lang w:val="en-US"/>
        </w:rPr>
        <w:t xml:space="preserve"> </w:t>
      </w:r>
      <w:r w:rsidRPr="003D0C9B">
        <w:rPr>
          <w:color w:val="FF0000"/>
        </w:rPr>
        <w:t xml:space="preserve">учител в начален етап                              </w:t>
      </w:r>
    </w:p>
    <w:p w:rsidR="00903729" w:rsidRDefault="00903729" w:rsidP="00903729">
      <w:pPr>
        <w:jc w:val="both"/>
      </w:pPr>
      <w:r w:rsidRPr="00803768">
        <w:rPr>
          <w:color w:val="FF0000"/>
        </w:rPr>
        <w:t>4</w:t>
      </w:r>
      <w:r w:rsidRPr="003D0C9B">
        <w:rPr>
          <w:color w:val="FF0000"/>
        </w:rPr>
        <w:t xml:space="preserve">.Мария Николова </w:t>
      </w:r>
      <w:proofErr w:type="spellStart"/>
      <w:r w:rsidRPr="003D0C9B">
        <w:rPr>
          <w:color w:val="FF0000"/>
        </w:rPr>
        <w:t>Причкапома</w:t>
      </w:r>
      <w:proofErr w:type="spellEnd"/>
      <w:r w:rsidRPr="003D0C9B">
        <w:rPr>
          <w:color w:val="FF0000"/>
        </w:rPr>
        <w:t xml:space="preserve"> – старши учител в начален етап</w:t>
      </w:r>
      <w:r>
        <w:t xml:space="preserve">                         </w:t>
      </w:r>
    </w:p>
    <w:p w:rsidR="00903729" w:rsidRPr="003D0C9B" w:rsidRDefault="00903729" w:rsidP="00903729">
      <w:pPr>
        <w:jc w:val="both"/>
        <w:rPr>
          <w:color w:val="FF0000"/>
        </w:rPr>
      </w:pPr>
      <w:r w:rsidRPr="00B24E90">
        <w:rPr>
          <w:color w:val="FF0000"/>
          <w:u w:val="single"/>
        </w:rPr>
        <w:t>5.</w:t>
      </w:r>
      <w:r w:rsidRPr="003D0C9B">
        <w:rPr>
          <w:color w:val="FF0000"/>
        </w:rPr>
        <w:t xml:space="preserve"> Емине </w:t>
      </w:r>
      <w:proofErr w:type="spellStart"/>
      <w:r w:rsidRPr="003D0C9B">
        <w:rPr>
          <w:color w:val="FF0000"/>
        </w:rPr>
        <w:t>ЮсуфоваПастрамарска</w:t>
      </w:r>
      <w:proofErr w:type="spellEnd"/>
      <w:r w:rsidRPr="003D0C9B">
        <w:rPr>
          <w:color w:val="FF0000"/>
        </w:rPr>
        <w:t xml:space="preserve"> – старши учител в прогимназиален етап</w:t>
      </w:r>
    </w:p>
    <w:p w:rsidR="00903729" w:rsidRPr="003D0C9B" w:rsidRDefault="00903729" w:rsidP="00903729">
      <w:pPr>
        <w:jc w:val="both"/>
        <w:rPr>
          <w:color w:val="FF0000"/>
        </w:rPr>
      </w:pPr>
      <w:r w:rsidRPr="00B24E90">
        <w:rPr>
          <w:color w:val="FF0000"/>
          <w:u w:val="single"/>
        </w:rPr>
        <w:t>6.</w:t>
      </w:r>
      <w:r w:rsidRPr="003D0C9B">
        <w:rPr>
          <w:color w:val="FF0000"/>
        </w:rPr>
        <w:t xml:space="preserve"> </w:t>
      </w:r>
      <w:proofErr w:type="spellStart"/>
      <w:r w:rsidRPr="003D0C9B">
        <w:rPr>
          <w:color w:val="FF0000"/>
        </w:rPr>
        <w:t>Авуша</w:t>
      </w:r>
      <w:proofErr w:type="spellEnd"/>
      <w:r w:rsidRPr="003D0C9B">
        <w:rPr>
          <w:color w:val="FF0000"/>
        </w:rPr>
        <w:t xml:space="preserve"> Ахмед Палева – старши учител в прогимназиален етап     </w:t>
      </w:r>
    </w:p>
    <w:p w:rsidR="00903729" w:rsidRPr="003D0C9B" w:rsidRDefault="00903729" w:rsidP="00903729">
      <w:pPr>
        <w:jc w:val="both"/>
        <w:rPr>
          <w:color w:val="FF0000"/>
        </w:rPr>
      </w:pPr>
      <w:r w:rsidRPr="00B24E90">
        <w:rPr>
          <w:color w:val="FF0000"/>
          <w:u w:val="single"/>
        </w:rPr>
        <w:t>7.</w:t>
      </w:r>
      <w:r w:rsidRPr="003D0C9B">
        <w:rPr>
          <w:color w:val="FF0000"/>
        </w:rPr>
        <w:t xml:space="preserve"> Ибрахим </w:t>
      </w:r>
      <w:proofErr w:type="spellStart"/>
      <w:r w:rsidRPr="003D0C9B">
        <w:rPr>
          <w:color w:val="FF0000"/>
        </w:rPr>
        <w:t>Алинов</w:t>
      </w:r>
      <w:proofErr w:type="spellEnd"/>
      <w:r w:rsidRPr="003D0C9B">
        <w:rPr>
          <w:color w:val="FF0000"/>
        </w:rPr>
        <w:t xml:space="preserve">  </w:t>
      </w:r>
      <w:proofErr w:type="spellStart"/>
      <w:r w:rsidRPr="003D0C9B">
        <w:rPr>
          <w:color w:val="FF0000"/>
        </w:rPr>
        <w:t>Вакльов</w:t>
      </w:r>
      <w:proofErr w:type="spellEnd"/>
      <w:r w:rsidRPr="003D0C9B">
        <w:rPr>
          <w:color w:val="FF0000"/>
        </w:rPr>
        <w:t xml:space="preserve"> – старши учител в прогимназиален етап   </w:t>
      </w:r>
    </w:p>
    <w:p w:rsidR="00903729" w:rsidRPr="003D0C9B" w:rsidRDefault="00903729" w:rsidP="00903729">
      <w:pPr>
        <w:jc w:val="both"/>
        <w:rPr>
          <w:color w:val="FF0000"/>
        </w:rPr>
      </w:pPr>
      <w:r w:rsidRPr="003D0C9B">
        <w:rPr>
          <w:color w:val="FF0000"/>
          <w:lang w:val="en-US"/>
        </w:rPr>
        <w:t>8.</w:t>
      </w:r>
      <w:proofErr w:type="spellStart"/>
      <w:r w:rsidRPr="003D0C9B">
        <w:rPr>
          <w:color w:val="FF0000"/>
        </w:rPr>
        <w:t>Аушка</w:t>
      </w:r>
      <w:proofErr w:type="spellEnd"/>
      <w:r w:rsidRPr="003D0C9B">
        <w:rPr>
          <w:color w:val="FF0000"/>
        </w:rPr>
        <w:t xml:space="preserve"> Муса </w:t>
      </w:r>
      <w:proofErr w:type="spellStart"/>
      <w:r w:rsidRPr="003D0C9B">
        <w:rPr>
          <w:color w:val="FF0000"/>
        </w:rPr>
        <w:t>Джембазка</w:t>
      </w:r>
      <w:proofErr w:type="spellEnd"/>
      <w:r w:rsidRPr="003D0C9B">
        <w:rPr>
          <w:color w:val="FF0000"/>
        </w:rPr>
        <w:t>-учител в прогимназиален етап</w:t>
      </w:r>
    </w:p>
    <w:p w:rsidR="00903729" w:rsidRDefault="00903729" w:rsidP="00903729">
      <w:pPr>
        <w:jc w:val="both"/>
      </w:pPr>
      <w:r w:rsidRPr="003D0C9B">
        <w:rPr>
          <w:color w:val="FF0000"/>
        </w:rPr>
        <w:t xml:space="preserve">9. Фатма Муса </w:t>
      </w:r>
      <w:proofErr w:type="spellStart"/>
      <w:r w:rsidRPr="003D0C9B">
        <w:rPr>
          <w:color w:val="FF0000"/>
        </w:rPr>
        <w:t>Шехова</w:t>
      </w:r>
      <w:proofErr w:type="spellEnd"/>
      <w:r w:rsidRPr="003D0C9B">
        <w:rPr>
          <w:color w:val="FF0000"/>
        </w:rPr>
        <w:t xml:space="preserve"> – </w:t>
      </w:r>
      <w:r>
        <w:rPr>
          <w:color w:val="FF0000"/>
        </w:rPr>
        <w:t xml:space="preserve"> </w:t>
      </w:r>
      <w:r w:rsidRPr="003D0C9B">
        <w:rPr>
          <w:color w:val="FF0000"/>
        </w:rPr>
        <w:t xml:space="preserve"> учител в прогимназиален</w:t>
      </w:r>
      <w:r w:rsidRPr="00803768">
        <w:rPr>
          <w:color w:val="FF0000"/>
        </w:rPr>
        <w:t xml:space="preserve"> етап</w:t>
      </w:r>
      <w:r>
        <w:t xml:space="preserve">     </w:t>
      </w:r>
    </w:p>
    <w:p w:rsidR="00903729" w:rsidRPr="003D0C9B" w:rsidRDefault="00903729" w:rsidP="00903729">
      <w:pPr>
        <w:jc w:val="both"/>
        <w:rPr>
          <w:color w:val="7030A0"/>
        </w:rPr>
      </w:pPr>
      <w:r w:rsidRPr="003D0C9B">
        <w:rPr>
          <w:color w:val="7030A0"/>
        </w:rPr>
        <w:t xml:space="preserve">10.Исуф Мехмед </w:t>
      </w:r>
      <w:proofErr w:type="spellStart"/>
      <w:r w:rsidRPr="003D0C9B">
        <w:rPr>
          <w:color w:val="7030A0"/>
        </w:rPr>
        <w:t>Весалов</w:t>
      </w:r>
      <w:proofErr w:type="spellEnd"/>
      <w:r w:rsidRPr="003D0C9B">
        <w:rPr>
          <w:color w:val="7030A0"/>
        </w:rPr>
        <w:t xml:space="preserve"> – старши</w:t>
      </w:r>
      <w:r>
        <w:rPr>
          <w:color w:val="7030A0"/>
        </w:rPr>
        <w:t xml:space="preserve"> учител в ЦДО</w:t>
      </w:r>
      <w:r w:rsidRPr="003D0C9B">
        <w:rPr>
          <w:color w:val="7030A0"/>
        </w:rPr>
        <w:t xml:space="preserve"> в начален етап                    </w:t>
      </w:r>
    </w:p>
    <w:p w:rsidR="00903729" w:rsidRPr="003D0C9B" w:rsidRDefault="00903729" w:rsidP="00903729">
      <w:pPr>
        <w:jc w:val="both"/>
        <w:rPr>
          <w:color w:val="7030A0"/>
        </w:rPr>
      </w:pPr>
      <w:r w:rsidRPr="003D0C9B">
        <w:rPr>
          <w:color w:val="7030A0"/>
        </w:rPr>
        <w:t xml:space="preserve">11.Мустафа Мусов </w:t>
      </w:r>
      <w:r>
        <w:rPr>
          <w:color w:val="7030A0"/>
        </w:rPr>
        <w:t>Мусов– старши учител в ЦДО</w:t>
      </w:r>
      <w:r w:rsidRPr="003D0C9B">
        <w:rPr>
          <w:color w:val="7030A0"/>
        </w:rPr>
        <w:t xml:space="preserve"> в начален</w:t>
      </w:r>
      <w:r w:rsidRPr="003D0C9B">
        <w:rPr>
          <w:color w:val="7030A0"/>
          <w:lang w:val="en-US"/>
        </w:rPr>
        <w:t xml:space="preserve"> </w:t>
      </w:r>
      <w:r w:rsidRPr="003D0C9B">
        <w:rPr>
          <w:color w:val="7030A0"/>
        </w:rPr>
        <w:t xml:space="preserve">етап                                </w:t>
      </w:r>
    </w:p>
    <w:p w:rsidR="00903729" w:rsidRPr="003D0C9B" w:rsidRDefault="00903729" w:rsidP="00903729">
      <w:pPr>
        <w:jc w:val="both"/>
        <w:rPr>
          <w:color w:val="7030A0"/>
        </w:rPr>
      </w:pPr>
      <w:r w:rsidRPr="003D0C9B">
        <w:rPr>
          <w:color w:val="7030A0"/>
        </w:rPr>
        <w:t xml:space="preserve">12.Ваня Стоянова </w:t>
      </w:r>
      <w:proofErr w:type="spellStart"/>
      <w:r w:rsidRPr="003D0C9B">
        <w:rPr>
          <w:color w:val="7030A0"/>
        </w:rPr>
        <w:t>Парапунова</w:t>
      </w:r>
      <w:proofErr w:type="spellEnd"/>
      <w:r w:rsidRPr="003D0C9B">
        <w:rPr>
          <w:color w:val="7030A0"/>
        </w:rPr>
        <w:t xml:space="preserve"> – старши </w:t>
      </w:r>
      <w:r>
        <w:rPr>
          <w:color w:val="7030A0"/>
        </w:rPr>
        <w:t xml:space="preserve"> учител в ЦДО </w:t>
      </w:r>
      <w:r w:rsidRPr="003D0C9B">
        <w:rPr>
          <w:color w:val="7030A0"/>
        </w:rPr>
        <w:t xml:space="preserve">в прогимназиален етап </w:t>
      </w:r>
    </w:p>
    <w:p w:rsidR="00903729" w:rsidRDefault="00903729" w:rsidP="00903729">
      <w:pPr>
        <w:jc w:val="both"/>
      </w:pPr>
      <w:r w:rsidRPr="00B24E90">
        <w:rPr>
          <w:color w:val="FF0000"/>
          <w:u w:val="single"/>
        </w:rPr>
        <w:t>13</w:t>
      </w:r>
      <w:r w:rsidRPr="003D0C9B">
        <w:rPr>
          <w:color w:val="FF0000"/>
        </w:rPr>
        <w:t>.Исмаил Мустафов Хаджиев – старши учител в прогимназиален етап</w:t>
      </w:r>
      <w:r>
        <w:t xml:space="preserve"> </w:t>
      </w:r>
    </w:p>
    <w:p w:rsidR="00903729" w:rsidRPr="003D0C9B" w:rsidRDefault="00903729" w:rsidP="00903729">
      <w:pPr>
        <w:jc w:val="both"/>
        <w:rPr>
          <w:color w:val="00B050"/>
        </w:rPr>
      </w:pPr>
      <w:r w:rsidRPr="003D0C9B">
        <w:rPr>
          <w:color w:val="00B050"/>
        </w:rPr>
        <w:t>14.Муса Мехмедов</w:t>
      </w:r>
      <w:r>
        <w:rPr>
          <w:color w:val="00B050"/>
          <w:lang w:val="en-US"/>
        </w:rPr>
        <w:t xml:space="preserve"> </w:t>
      </w:r>
      <w:proofErr w:type="spellStart"/>
      <w:r w:rsidRPr="003D0C9B">
        <w:rPr>
          <w:color w:val="00B050"/>
        </w:rPr>
        <w:t>Кьосов</w:t>
      </w:r>
      <w:proofErr w:type="spellEnd"/>
      <w:r w:rsidRPr="003D0C9B">
        <w:rPr>
          <w:color w:val="00B050"/>
        </w:rPr>
        <w:t xml:space="preserve"> – </w:t>
      </w:r>
      <w:proofErr w:type="spellStart"/>
      <w:r w:rsidRPr="003D0C9B">
        <w:rPr>
          <w:color w:val="00B050"/>
        </w:rPr>
        <w:t>раб.по</w:t>
      </w:r>
      <w:proofErr w:type="spellEnd"/>
      <w:r w:rsidRPr="003D0C9B">
        <w:rPr>
          <w:color w:val="00B050"/>
        </w:rPr>
        <w:t xml:space="preserve"> </w:t>
      </w:r>
      <w:proofErr w:type="spellStart"/>
      <w:r w:rsidRPr="003D0C9B">
        <w:rPr>
          <w:color w:val="00B050"/>
        </w:rPr>
        <w:t>ремонт,огняр</w:t>
      </w:r>
      <w:proofErr w:type="spellEnd"/>
    </w:p>
    <w:p w:rsidR="00903729" w:rsidRPr="003D0C9B" w:rsidRDefault="00903729" w:rsidP="00903729">
      <w:pPr>
        <w:jc w:val="both"/>
        <w:rPr>
          <w:color w:val="00B050"/>
        </w:rPr>
      </w:pPr>
      <w:r w:rsidRPr="003D0C9B">
        <w:rPr>
          <w:color w:val="00B050"/>
        </w:rPr>
        <w:t xml:space="preserve">15.Айше Хасан </w:t>
      </w:r>
      <w:proofErr w:type="spellStart"/>
      <w:r w:rsidRPr="003D0C9B">
        <w:rPr>
          <w:color w:val="00B050"/>
        </w:rPr>
        <w:t>Свирьова</w:t>
      </w:r>
      <w:proofErr w:type="spellEnd"/>
      <w:r w:rsidRPr="003D0C9B">
        <w:rPr>
          <w:color w:val="00B050"/>
        </w:rPr>
        <w:t xml:space="preserve"> – хигиенист</w:t>
      </w:r>
    </w:p>
    <w:p w:rsidR="00903729" w:rsidRPr="003D0C9B" w:rsidRDefault="00903729" w:rsidP="00903729">
      <w:pPr>
        <w:jc w:val="both"/>
        <w:rPr>
          <w:color w:val="00B050"/>
        </w:rPr>
      </w:pPr>
      <w:r w:rsidRPr="003D0C9B">
        <w:rPr>
          <w:color w:val="00B050"/>
        </w:rPr>
        <w:t>16.</w:t>
      </w:r>
      <w:proofErr w:type="spellStart"/>
      <w:r>
        <w:rPr>
          <w:color w:val="00B050"/>
          <w:lang w:val="en-US"/>
        </w:rPr>
        <w:t>Ава</w:t>
      </w:r>
      <w:proofErr w:type="spellEnd"/>
      <w:r>
        <w:rPr>
          <w:color w:val="00B050"/>
          <w:lang w:val="en-US"/>
        </w:rPr>
        <w:t xml:space="preserve"> </w:t>
      </w:r>
      <w:proofErr w:type="spellStart"/>
      <w:r>
        <w:rPr>
          <w:color w:val="00B050"/>
          <w:lang w:val="en-US"/>
        </w:rPr>
        <w:t>Сеирска</w:t>
      </w:r>
      <w:proofErr w:type="spellEnd"/>
      <w:r w:rsidRPr="003D0C9B">
        <w:rPr>
          <w:color w:val="00B050"/>
        </w:rPr>
        <w:t xml:space="preserve"> – хигиенист</w:t>
      </w:r>
    </w:p>
    <w:p w:rsidR="00903729" w:rsidRPr="003D0C9B" w:rsidRDefault="00903729" w:rsidP="00903729">
      <w:pPr>
        <w:jc w:val="both"/>
        <w:rPr>
          <w:color w:val="FF0000"/>
        </w:rPr>
      </w:pPr>
      <w:r w:rsidRPr="00B24E90">
        <w:rPr>
          <w:color w:val="FF0000"/>
          <w:u w:val="single"/>
        </w:rPr>
        <w:t>17.</w:t>
      </w:r>
      <w:r w:rsidRPr="003D0C9B">
        <w:rPr>
          <w:color w:val="FF0000"/>
        </w:rPr>
        <w:t xml:space="preserve">Аки </w:t>
      </w:r>
      <w:proofErr w:type="spellStart"/>
      <w:r w:rsidRPr="003D0C9B">
        <w:rPr>
          <w:color w:val="FF0000"/>
        </w:rPr>
        <w:t>Шемшедин</w:t>
      </w:r>
      <w:proofErr w:type="spellEnd"/>
      <w:r w:rsidRPr="003D0C9B">
        <w:rPr>
          <w:color w:val="FF0000"/>
        </w:rPr>
        <w:t xml:space="preserve"> </w:t>
      </w:r>
      <w:proofErr w:type="spellStart"/>
      <w:r w:rsidRPr="003D0C9B">
        <w:rPr>
          <w:color w:val="FF0000"/>
        </w:rPr>
        <w:t>Сеирски</w:t>
      </w:r>
      <w:proofErr w:type="spellEnd"/>
      <w:r w:rsidRPr="003D0C9B">
        <w:rPr>
          <w:color w:val="FF0000"/>
        </w:rPr>
        <w:t xml:space="preserve"> -старши учител в прогимназиален етап</w:t>
      </w:r>
    </w:p>
    <w:p w:rsidR="00903729" w:rsidRPr="003D0C9B" w:rsidRDefault="00903729" w:rsidP="00903729">
      <w:pPr>
        <w:jc w:val="both"/>
        <w:rPr>
          <w:color w:val="7030A0"/>
        </w:rPr>
      </w:pPr>
      <w:r w:rsidRPr="003D0C9B">
        <w:rPr>
          <w:color w:val="7030A0"/>
        </w:rPr>
        <w:t xml:space="preserve">18.Фатима Мустафа  </w:t>
      </w:r>
      <w:proofErr w:type="spellStart"/>
      <w:r w:rsidRPr="003D0C9B">
        <w:rPr>
          <w:color w:val="7030A0"/>
        </w:rPr>
        <w:t>Кьосова</w:t>
      </w:r>
      <w:proofErr w:type="spellEnd"/>
      <w:r w:rsidRPr="003D0C9B">
        <w:rPr>
          <w:color w:val="7030A0"/>
        </w:rPr>
        <w:t xml:space="preserve"> – старши </w:t>
      </w:r>
      <w:r>
        <w:rPr>
          <w:color w:val="7030A0"/>
        </w:rPr>
        <w:t xml:space="preserve"> учител в ЦДО</w:t>
      </w:r>
      <w:r w:rsidRPr="003D0C9B">
        <w:rPr>
          <w:color w:val="7030A0"/>
        </w:rPr>
        <w:t xml:space="preserve"> в начален етап</w:t>
      </w:r>
    </w:p>
    <w:p w:rsidR="00903729" w:rsidRPr="003D0C9B" w:rsidRDefault="00903729" w:rsidP="00903729">
      <w:pPr>
        <w:jc w:val="both"/>
        <w:rPr>
          <w:color w:val="FF0000"/>
        </w:rPr>
      </w:pPr>
      <w:r w:rsidRPr="003D0C9B">
        <w:rPr>
          <w:color w:val="FF0000"/>
        </w:rPr>
        <w:t xml:space="preserve">19. Атидже Мустафова </w:t>
      </w:r>
      <w:proofErr w:type="spellStart"/>
      <w:r w:rsidRPr="003D0C9B">
        <w:rPr>
          <w:color w:val="FF0000"/>
        </w:rPr>
        <w:t>Кьосова</w:t>
      </w:r>
      <w:proofErr w:type="spellEnd"/>
      <w:r w:rsidRPr="003D0C9B">
        <w:rPr>
          <w:color w:val="FF0000"/>
        </w:rPr>
        <w:t>– директор</w:t>
      </w:r>
    </w:p>
    <w:p w:rsidR="00903729" w:rsidRPr="003D0C9B" w:rsidRDefault="00903729" w:rsidP="00903729">
      <w:pPr>
        <w:jc w:val="both"/>
        <w:rPr>
          <w:color w:val="FF0000"/>
        </w:rPr>
      </w:pPr>
      <w:r w:rsidRPr="003D0C9B">
        <w:rPr>
          <w:color w:val="FF0000"/>
        </w:rPr>
        <w:t xml:space="preserve">20. Джемиле Муса </w:t>
      </w:r>
      <w:proofErr w:type="spellStart"/>
      <w:r w:rsidRPr="003D0C9B">
        <w:rPr>
          <w:color w:val="FF0000"/>
        </w:rPr>
        <w:t>Муслева</w:t>
      </w:r>
      <w:proofErr w:type="spellEnd"/>
      <w:r w:rsidRPr="003D0C9B">
        <w:rPr>
          <w:color w:val="FF0000"/>
        </w:rPr>
        <w:t xml:space="preserve">– </w:t>
      </w:r>
      <w:proofErr w:type="spellStart"/>
      <w:r w:rsidRPr="003D0C9B">
        <w:rPr>
          <w:color w:val="FF0000"/>
        </w:rPr>
        <w:t>ст.учител</w:t>
      </w:r>
      <w:proofErr w:type="spellEnd"/>
      <w:r w:rsidRPr="003D0C9B">
        <w:rPr>
          <w:color w:val="FF0000"/>
        </w:rPr>
        <w:t xml:space="preserve"> в начален етап –</w:t>
      </w:r>
    </w:p>
    <w:p w:rsidR="00903729" w:rsidRPr="00803768" w:rsidRDefault="00903729" w:rsidP="00903729">
      <w:pPr>
        <w:jc w:val="both"/>
        <w:rPr>
          <w:color w:val="00B050"/>
          <w:u w:val="single"/>
        </w:rPr>
      </w:pPr>
      <w:r w:rsidRPr="00803768">
        <w:rPr>
          <w:color w:val="00B050"/>
          <w:u w:val="single"/>
        </w:rPr>
        <w:t xml:space="preserve">21. Райка Иванова  </w:t>
      </w:r>
      <w:proofErr w:type="spellStart"/>
      <w:r w:rsidRPr="00803768">
        <w:rPr>
          <w:color w:val="00B050"/>
          <w:u w:val="single"/>
        </w:rPr>
        <w:t>Мадолева</w:t>
      </w:r>
      <w:proofErr w:type="spellEnd"/>
      <w:r w:rsidRPr="00803768">
        <w:rPr>
          <w:color w:val="00B050"/>
          <w:u w:val="single"/>
        </w:rPr>
        <w:t xml:space="preserve"> – счетоводител </w:t>
      </w:r>
    </w:p>
    <w:p w:rsidR="00903729" w:rsidRPr="003D0C9B" w:rsidRDefault="00903729" w:rsidP="00903729">
      <w:pPr>
        <w:jc w:val="both"/>
        <w:rPr>
          <w:color w:val="FF0000"/>
        </w:rPr>
      </w:pPr>
      <w:r w:rsidRPr="003D0C9B">
        <w:rPr>
          <w:color w:val="FF0000"/>
        </w:rPr>
        <w:t xml:space="preserve">22.Джемиле Али </w:t>
      </w:r>
      <w:proofErr w:type="spellStart"/>
      <w:r w:rsidRPr="003D0C9B">
        <w:rPr>
          <w:color w:val="FF0000"/>
        </w:rPr>
        <w:t>Моллаибрахим</w:t>
      </w:r>
      <w:proofErr w:type="spellEnd"/>
      <w:r w:rsidRPr="003D0C9B">
        <w:rPr>
          <w:color w:val="FF0000"/>
        </w:rPr>
        <w:t>-старши учител в начален етап</w:t>
      </w:r>
    </w:p>
    <w:p w:rsidR="00903729" w:rsidRPr="003D0C9B" w:rsidRDefault="00903729" w:rsidP="00903729">
      <w:pPr>
        <w:jc w:val="both"/>
        <w:rPr>
          <w:color w:val="FF0000"/>
        </w:rPr>
      </w:pPr>
      <w:r w:rsidRPr="003D0C9B">
        <w:rPr>
          <w:color w:val="FF0000"/>
        </w:rPr>
        <w:t xml:space="preserve">23.Джемиле Мехмедали  </w:t>
      </w:r>
      <w:proofErr w:type="spellStart"/>
      <w:r w:rsidRPr="003D0C9B">
        <w:rPr>
          <w:color w:val="FF0000"/>
        </w:rPr>
        <w:t>Мисанкова</w:t>
      </w:r>
      <w:proofErr w:type="spellEnd"/>
      <w:r w:rsidRPr="003D0C9B">
        <w:rPr>
          <w:color w:val="FF0000"/>
        </w:rPr>
        <w:t>-старши учител в начален учител</w:t>
      </w:r>
    </w:p>
    <w:p w:rsidR="00903729" w:rsidRPr="003D0C9B" w:rsidRDefault="00903729" w:rsidP="00903729">
      <w:pPr>
        <w:jc w:val="both"/>
        <w:rPr>
          <w:color w:val="FF0000"/>
        </w:rPr>
      </w:pPr>
      <w:r w:rsidRPr="003D0C9B">
        <w:rPr>
          <w:color w:val="FF0000"/>
        </w:rPr>
        <w:t xml:space="preserve">24.Фатима Исмаил </w:t>
      </w:r>
      <w:proofErr w:type="spellStart"/>
      <w:r w:rsidRPr="003D0C9B">
        <w:rPr>
          <w:color w:val="FF0000"/>
        </w:rPr>
        <w:t>Йълдъс</w:t>
      </w:r>
      <w:proofErr w:type="spellEnd"/>
      <w:r w:rsidRPr="003D0C9B">
        <w:rPr>
          <w:color w:val="FF0000"/>
        </w:rPr>
        <w:t>-старши учител в начален етап</w:t>
      </w:r>
    </w:p>
    <w:p w:rsidR="00903729" w:rsidRPr="003D0C9B" w:rsidRDefault="00903729" w:rsidP="00903729">
      <w:pPr>
        <w:jc w:val="both"/>
        <w:rPr>
          <w:color w:val="7030A0"/>
        </w:rPr>
      </w:pPr>
      <w:r w:rsidRPr="003D0C9B">
        <w:rPr>
          <w:color w:val="7030A0"/>
        </w:rPr>
        <w:t xml:space="preserve">25.Емине Ибрахим Ибрахим-старши </w:t>
      </w:r>
      <w:r>
        <w:rPr>
          <w:color w:val="7030A0"/>
        </w:rPr>
        <w:t xml:space="preserve"> учител в ЦДО </w:t>
      </w:r>
      <w:r w:rsidRPr="003D0C9B">
        <w:rPr>
          <w:color w:val="7030A0"/>
        </w:rPr>
        <w:t xml:space="preserve"> в начален етап</w:t>
      </w:r>
    </w:p>
    <w:p w:rsidR="00903729" w:rsidRPr="00A843CC" w:rsidRDefault="00903729" w:rsidP="00903729">
      <w:pPr>
        <w:jc w:val="both"/>
        <w:rPr>
          <w:color w:val="00B050"/>
          <w:lang w:val="en-US"/>
        </w:rPr>
      </w:pPr>
      <w:r>
        <w:rPr>
          <w:color w:val="00B050"/>
        </w:rPr>
        <w:t>26.</w:t>
      </w:r>
      <w:r>
        <w:rPr>
          <w:color w:val="00B050"/>
          <w:lang w:val="en-US"/>
        </w:rPr>
        <w:t xml:space="preserve"> </w:t>
      </w:r>
      <w:proofErr w:type="spellStart"/>
      <w:r>
        <w:rPr>
          <w:color w:val="00B050"/>
          <w:lang w:val="en-US"/>
        </w:rPr>
        <w:t>Айше</w:t>
      </w:r>
      <w:proofErr w:type="spellEnd"/>
      <w:r>
        <w:rPr>
          <w:color w:val="00B050"/>
          <w:lang w:val="en-US"/>
        </w:rPr>
        <w:t xml:space="preserve"> </w:t>
      </w:r>
      <w:proofErr w:type="spellStart"/>
      <w:r>
        <w:rPr>
          <w:color w:val="00B050"/>
          <w:lang w:val="en-US"/>
        </w:rPr>
        <w:t>Муса</w:t>
      </w:r>
      <w:proofErr w:type="spellEnd"/>
      <w:r>
        <w:rPr>
          <w:color w:val="00B050"/>
          <w:lang w:val="en-US"/>
        </w:rPr>
        <w:t xml:space="preserve"> </w:t>
      </w:r>
      <w:proofErr w:type="spellStart"/>
      <w:r>
        <w:rPr>
          <w:color w:val="00B050"/>
          <w:lang w:val="en-US"/>
        </w:rPr>
        <w:t>Кьосова</w:t>
      </w:r>
      <w:proofErr w:type="spellEnd"/>
      <w:proofErr w:type="gramStart"/>
      <w:r w:rsidRPr="003D0C9B">
        <w:rPr>
          <w:color w:val="00B050"/>
        </w:rPr>
        <w:t>.-</w:t>
      </w:r>
      <w:proofErr w:type="gramEnd"/>
      <w:r>
        <w:rPr>
          <w:color w:val="00B050"/>
        </w:rPr>
        <w:t xml:space="preserve"> ЗАС</w:t>
      </w:r>
    </w:p>
    <w:p w:rsidR="00903729" w:rsidRDefault="00903729" w:rsidP="00903729">
      <w:pPr>
        <w:jc w:val="both"/>
      </w:pPr>
      <w:r>
        <w:rPr>
          <w:color w:val="00B050"/>
        </w:rPr>
        <w:t>2</w:t>
      </w:r>
      <w:r>
        <w:rPr>
          <w:color w:val="00B050"/>
          <w:lang w:val="en-US"/>
        </w:rPr>
        <w:t>7</w:t>
      </w:r>
      <w:r w:rsidRPr="003D0C9B">
        <w:rPr>
          <w:color w:val="00B050"/>
        </w:rPr>
        <w:t xml:space="preserve">.Джемиле Ибрахим </w:t>
      </w:r>
      <w:proofErr w:type="spellStart"/>
      <w:r w:rsidRPr="003D0C9B">
        <w:rPr>
          <w:color w:val="00B050"/>
        </w:rPr>
        <w:t>Муслева</w:t>
      </w:r>
      <w:proofErr w:type="spellEnd"/>
      <w:r w:rsidRPr="003D0C9B">
        <w:rPr>
          <w:color w:val="00B050"/>
        </w:rPr>
        <w:t>-чистач –</w:t>
      </w:r>
      <w:proofErr w:type="spellStart"/>
      <w:r w:rsidRPr="003D0C9B">
        <w:rPr>
          <w:color w:val="00B050"/>
        </w:rPr>
        <w:t>хигиенис</w:t>
      </w:r>
      <w:proofErr w:type="spellEnd"/>
    </w:p>
    <w:p w:rsidR="00903729" w:rsidRPr="003D0C9B" w:rsidRDefault="00903729" w:rsidP="00903729">
      <w:pPr>
        <w:jc w:val="both"/>
        <w:rPr>
          <w:color w:val="FF0000"/>
        </w:rPr>
      </w:pPr>
      <w:r w:rsidRPr="00B24E90">
        <w:rPr>
          <w:color w:val="FF0000"/>
          <w:u w:val="single"/>
        </w:rPr>
        <w:t>2</w:t>
      </w:r>
      <w:r>
        <w:rPr>
          <w:color w:val="FF0000"/>
          <w:u w:val="single"/>
          <w:lang w:val="en-US"/>
        </w:rPr>
        <w:t>8</w:t>
      </w:r>
      <w:r w:rsidRPr="003D0C9B">
        <w:rPr>
          <w:color w:val="FF0000"/>
        </w:rPr>
        <w:t>.Али  Муса Орцев –старши учител в прогимназиален етап</w:t>
      </w:r>
    </w:p>
    <w:p w:rsidR="00903729" w:rsidRPr="003D0C9B" w:rsidRDefault="00903729" w:rsidP="00903729">
      <w:pPr>
        <w:jc w:val="both"/>
        <w:rPr>
          <w:color w:val="FF0000"/>
        </w:rPr>
      </w:pPr>
      <w:r>
        <w:rPr>
          <w:color w:val="FF0000"/>
          <w:lang w:val="en-US"/>
        </w:rPr>
        <w:t>29</w:t>
      </w:r>
      <w:r w:rsidRPr="003D0C9B">
        <w:rPr>
          <w:color w:val="FF0000"/>
        </w:rPr>
        <w:t>.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Ханифе</w:t>
      </w:r>
      <w:proofErr w:type="spellEnd"/>
      <w:r>
        <w:rPr>
          <w:color w:val="FF0000"/>
        </w:rPr>
        <w:t xml:space="preserve"> Салих </w:t>
      </w:r>
      <w:proofErr w:type="spellStart"/>
      <w:r>
        <w:rPr>
          <w:color w:val="FF0000"/>
        </w:rPr>
        <w:t>Кунгьова</w:t>
      </w:r>
      <w:proofErr w:type="spellEnd"/>
      <w:r>
        <w:rPr>
          <w:color w:val="FF0000"/>
        </w:rPr>
        <w:t>-</w:t>
      </w:r>
      <w:r w:rsidRPr="003D0C9B">
        <w:rPr>
          <w:color w:val="FF0000"/>
        </w:rPr>
        <w:t>учител в прогимназиален етап</w:t>
      </w:r>
    </w:p>
    <w:p w:rsidR="00903729" w:rsidRPr="00803768" w:rsidRDefault="00903729" w:rsidP="00903729">
      <w:pPr>
        <w:jc w:val="both"/>
        <w:rPr>
          <w:color w:val="FF0000"/>
          <w:u w:val="single"/>
          <w:lang w:val="en-US"/>
        </w:rPr>
      </w:pPr>
      <w:r>
        <w:rPr>
          <w:color w:val="FF0000"/>
          <w:u w:val="single"/>
        </w:rPr>
        <w:t>3</w:t>
      </w:r>
      <w:r>
        <w:rPr>
          <w:color w:val="FF0000"/>
          <w:u w:val="single"/>
          <w:lang w:val="en-US"/>
        </w:rPr>
        <w:t>0</w:t>
      </w:r>
      <w:r w:rsidRPr="00803768">
        <w:rPr>
          <w:color w:val="FF0000"/>
          <w:u w:val="single"/>
        </w:rPr>
        <w:t xml:space="preserve">.Емине Ибрахим </w:t>
      </w:r>
      <w:proofErr w:type="spellStart"/>
      <w:r w:rsidRPr="00803768">
        <w:rPr>
          <w:color w:val="FF0000"/>
          <w:u w:val="single"/>
        </w:rPr>
        <w:t>Муслева</w:t>
      </w:r>
      <w:proofErr w:type="spellEnd"/>
      <w:r w:rsidRPr="00803768">
        <w:rPr>
          <w:color w:val="FF0000"/>
          <w:u w:val="single"/>
        </w:rPr>
        <w:t xml:space="preserve"> –учител в прогимназиален етап</w:t>
      </w:r>
    </w:p>
    <w:p w:rsidR="00903729" w:rsidRPr="003D0C9B" w:rsidRDefault="00903729" w:rsidP="00903729">
      <w:pPr>
        <w:jc w:val="both"/>
        <w:rPr>
          <w:color w:val="FF0000"/>
        </w:rPr>
      </w:pPr>
      <w:r>
        <w:rPr>
          <w:color w:val="FF0000"/>
          <w:lang w:val="en-US"/>
        </w:rPr>
        <w:t>31</w:t>
      </w:r>
      <w:r w:rsidRPr="003D0C9B">
        <w:rPr>
          <w:color w:val="FF0000"/>
        </w:rPr>
        <w:t xml:space="preserve">. </w:t>
      </w:r>
      <w:r>
        <w:rPr>
          <w:color w:val="FF0000"/>
        </w:rPr>
        <w:t xml:space="preserve">Хава Халил </w:t>
      </w:r>
      <w:proofErr w:type="spellStart"/>
      <w:r>
        <w:rPr>
          <w:color w:val="FF0000"/>
        </w:rPr>
        <w:t>Яхя</w:t>
      </w:r>
      <w:proofErr w:type="spellEnd"/>
      <w:r w:rsidRPr="003D0C9B">
        <w:rPr>
          <w:color w:val="FF0000"/>
        </w:rPr>
        <w:t>-учител в начален етап</w:t>
      </w:r>
    </w:p>
    <w:p w:rsidR="00903729" w:rsidRPr="00A843CC" w:rsidRDefault="00903729" w:rsidP="00903729">
      <w:pPr>
        <w:rPr>
          <w:color w:val="00B050"/>
          <w:u w:val="single"/>
          <w:lang w:val="en-US"/>
        </w:rPr>
      </w:pPr>
      <w:r w:rsidRPr="003D0C9B">
        <w:rPr>
          <w:color w:val="7030A0"/>
        </w:rPr>
        <w:t>32.Елза Славчова Терзиева-ст.</w:t>
      </w:r>
      <w:r>
        <w:rPr>
          <w:color w:val="7030A0"/>
        </w:rPr>
        <w:t xml:space="preserve"> учител в ЦДО</w:t>
      </w:r>
      <w:r w:rsidRPr="003D0C9B">
        <w:rPr>
          <w:color w:val="7030A0"/>
        </w:rPr>
        <w:t xml:space="preserve"> в прогимназиален етап</w:t>
      </w:r>
      <w:r>
        <w:t xml:space="preserve">                                                  </w:t>
      </w:r>
      <w:r>
        <w:rPr>
          <w:color w:val="00B050"/>
        </w:rPr>
        <w:t>3</w:t>
      </w:r>
      <w:r>
        <w:rPr>
          <w:color w:val="7030A0"/>
          <w:u w:val="single"/>
          <w:lang w:val="en-US"/>
        </w:rPr>
        <w:t>3</w:t>
      </w:r>
      <w:r>
        <w:rPr>
          <w:color w:val="7030A0"/>
          <w:u w:val="single"/>
        </w:rPr>
        <w:t>.Найме Мустафа Бекир</w:t>
      </w:r>
      <w:r w:rsidRPr="00803768">
        <w:rPr>
          <w:color w:val="7030A0"/>
          <w:u w:val="single"/>
        </w:rPr>
        <w:t>-педагогически съветник</w:t>
      </w:r>
      <w:r>
        <w:t xml:space="preserve">                                                              </w:t>
      </w:r>
      <w:r w:rsidRPr="00803768">
        <w:rPr>
          <w:color w:val="00B050"/>
          <w:u w:val="single"/>
        </w:rPr>
        <w:t>3</w:t>
      </w:r>
      <w:r>
        <w:rPr>
          <w:color w:val="00B050"/>
          <w:u w:val="single"/>
          <w:lang w:val="en-US"/>
        </w:rPr>
        <w:t>4</w:t>
      </w:r>
      <w:r w:rsidRPr="00803768">
        <w:rPr>
          <w:color w:val="00B050"/>
          <w:u w:val="single"/>
        </w:rPr>
        <w:t>.</w:t>
      </w:r>
      <w:proofErr w:type="spellStart"/>
      <w:r w:rsidRPr="00803768">
        <w:rPr>
          <w:color w:val="00B050"/>
          <w:u w:val="single"/>
        </w:rPr>
        <w:t>Сайде</w:t>
      </w:r>
      <w:proofErr w:type="spellEnd"/>
      <w:r w:rsidRPr="00803768">
        <w:rPr>
          <w:color w:val="00B050"/>
          <w:u w:val="single"/>
        </w:rPr>
        <w:t xml:space="preserve"> Муса Абдула-работник в кухня</w:t>
      </w:r>
      <w:r>
        <w:rPr>
          <w:color w:val="00B050"/>
          <w:u w:val="single"/>
          <w:lang w:val="en-US"/>
        </w:rPr>
        <w:t xml:space="preserve">                                                                               </w:t>
      </w:r>
      <w:r>
        <w:rPr>
          <w:color w:val="00B050"/>
          <w:u w:val="single"/>
        </w:rPr>
        <w:t>3</w:t>
      </w:r>
      <w:r>
        <w:rPr>
          <w:color w:val="00B050"/>
          <w:u w:val="single"/>
          <w:lang w:val="en-US"/>
        </w:rPr>
        <w:t>5</w:t>
      </w:r>
      <w:r>
        <w:rPr>
          <w:color w:val="00B050"/>
          <w:u w:val="single"/>
        </w:rPr>
        <w:t xml:space="preserve">.Милен Москов </w:t>
      </w:r>
      <w:proofErr w:type="spellStart"/>
      <w:r>
        <w:rPr>
          <w:color w:val="00B050"/>
          <w:u w:val="single"/>
        </w:rPr>
        <w:t>Драсков</w:t>
      </w:r>
      <w:proofErr w:type="spellEnd"/>
      <w:r>
        <w:rPr>
          <w:color w:val="00B050"/>
          <w:u w:val="single"/>
        </w:rPr>
        <w:t xml:space="preserve"> -охранител</w:t>
      </w:r>
    </w:p>
    <w:p w:rsidR="003F07F4" w:rsidRDefault="003F07F4"/>
    <w:sectPr w:rsidR="003F07F4" w:rsidSect="004E193E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D61F8"/>
    <w:multiLevelType w:val="hybridMultilevel"/>
    <w:tmpl w:val="9D58E3E6"/>
    <w:lvl w:ilvl="0" w:tplc="0402000F">
      <w:start w:val="1"/>
      <w:numFmt w:val="decimal"/>
      <w:lvlText w:val="%1."/>
      <w:lvlJc w:val="left"/>
      <w:pPr>
        <w:ind w:left="1770" w:hanging="360"/>
      </w:pPr>
    </w:lvl>
    <w:lvl w:ilvl="1" w:tplc="04020019">
      <w:start w:val="1"/>
      <w:numFmt w:val="lowerLetter"/>
      <w:lvlText w:val="%2."/>
      <w:lvlJc w:val="left"/>
      <w:pPr>
        <w:ind w:left="2490" w:hanging="360"/>
      </w:pPr>
    </w:lvl>
    <w:lvl w:ilvl="2" w:tplc="0402001B">
      <w:start w:val="1"/>
      <w:numFmt w:val="lowerRoman"/>
      <w:lvlText w:val="%3."/>
      <w:lvlJc w:val="right"/>
      <w:pPr>
        <w:ind w:left="3210" w:hanging="180"/>
      </w:pPr>
    </w:lvl>
    <w:lvl w:ilvl="3" w:tplc="0402000F">
      <w:start w:val="1"/>
      <w:numFmt w:val="decimal"/>
      <w:lvlText w:val="%4."/>
      <w:lvlJc w:val="left"/>
      <w:pPr>
        <w:ind w:left="3930" w:hanging="360"/>
      </w:pPr>
    </w:lvl>
    <w:lvl w:ilvl="4" w:tplc="04020019">
      <w:start w:val="1"/>
      <w:numFmt w:val="lowerLetter"/>
      <w:lvlText w:val="%5."/>
      <w:lvlJc w:val="left"/>
      <w:pPr>
        <w:ind w:left="4650" w:hanging="360"/>
      </w:pPr>
    </w:lvl>
    <w:lvl w:ilvl="5" w:tplc="0402001B">
      <w:start w:val="1"/>
      <w:numFmt w:val="lowerRoman"/>
      <w:lvlText w:val="%6."/>
      <w:lvlJc w:val="right"/>
      <w:pPr>
        <w:ind w:left="5370" w:hanging="180"/>
      </w:pPr>
    </w:lvl>
    <w:lvl w:ilvl="6" w:tplc="0402000F">
      <w:start w:val="1"/>
      <w:numFmt w:val="decimal"/>
      <w:lvlText w:val="%7."/>
      <w:lvlJc w:val="left"/>
      <w:pPr>
        <w:ind w:left="6090" w:hanging="360"/>
      </w:pPr>
    </w:lvl>
    <w:lvl w:ilvl="7" w:tplc="04020019">
      <w:start w:val="1"/>
      <w:numFmt w:val="lowerLetter"/>
      <w:lvlText w:val="%8."/>
      <w:lvlJc w:val="left"/>
      <w:pPr>
        <w:ind w:left="6810" w:hanging="360"/>
      </w:pPr>
    </w:lvl>
    <w:lvl w:ilvl="8" w:tplc="0402001B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6EF57F17"/>
    <w:multiLevelType w:val="hybridMultilevel"/>
    <w:tmpl w:val="4850AC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45"/>
    <w:rsid w:val="0018242F"/>
    <w:rsid w:val="003F07F4"/>
    <w:rsid w:val="004E193E"/>
    <w:rsid w:val="007C7D45"/>
    <w:rsid w:val="00903729"/>
    <w:rsid w:val="0098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FF368-A31F-4A02-A88E-FA302026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C7D45"/>
    <w:pPr>
      <w:jc w:val="both"/>
    </w:pPr>
  </w:style>
  <w:style w:type="character" w:customStyle="1" w:styleId="a4">
    <w:name w:val="Основен текст Знак"/>
    <w:basedOn w:val="a0"/>
    <w:link w:val="a3"/>
    <w:semiHidden/>
    <w:rsid w:val="007C7D4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7C7D45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val="en-GB"/>
    </w:rPr>
  </w:style>
  <w:style w:type="character" w:customStyle="1" w:styleId="BodytextBold">
    <w:name w:val="Body text + Bold"/>
    <w:uiPriority w:val="99"/>
    <w:rsid w:val="007C7D45"/>
    <w:rPr>
      <w:rFonts w:ascii="Times New Roman" w:hAnsi="Times New Roman" w:cs="Times New Roman" w:hint="default"/>
      <w:b/>
      <w:bCs/>
      <w:spacing w:val="0"/>
      <w:sz w:val="21"/>
      <w:szCs w:val="21"/>
    </w:rPr>
  </w:style>
  <w:style w:type="character" w:styleId="a5">
    <w:name w:val="Hyperlink"/>
    <w:basedOn w:val="a0"/>
    <w:uiPriority w:val="99"/>
    <w:semiHidden/>
    <w:unhideWhenUsed/>
    <w:rsid w:val="004E19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3729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903729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4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SU3KM</dc:creator>
  <cp:keywords/>
  <dc:description/>
  <cp:lastModifiedBy>User</cp:lastModifiedBy>
  <cp:revision>2</cp:revision>
  <cp:lastPrinted>2021-02-08T06:59:00Z</cp:lastPrinted>
  <dcterms:created xsi:type="dcterms:W3CDTF">2021-02-17T09:26:00Z</dcterms:created>
  <dcterms:modified xsi:type="dcterms:W3CDTF">2021-02-17T09:26:00Z</dcterms:modified>
</cp:coreProperties>
</file>