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30D" w:rsidRPr="0013330D" w:rsidRDefault="00B2642A" w:rsidP="0013330D">
      <w:pPr>
        <w:pStyle w:val="BodyText"/>
        <w:jc w:val="center"/>
        <w:rPr>
          <w:b/>
          <w:sz w:val="28"/>
          <w:szCs w:val="28"/>
          <w:u w:val="single"/>
        </w:rPr>
      </w:pPr>
      <w:r>
        <w:rPr>
          <w:noProof/>
          <w:sz w:val="72"/>
          <w:szCs w:val="72"/>
          <w:lang w:eastAsia="bg-BG"/>
        </w:rPr>
        <w:drawing>
          <wp:inline distT="0" distB="0" distL="0" distR="0" wp14:anchorId="17866EFE" wp14:editId="1B5CB58E">
            <wp:extent cx="701040" cy="688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inline>
        </w:drawing>
      </w:r>
      <w:r w:rsidR="0013330D" w:rsidRPr="0013330D">
        <w:rPr>
          <w:b/>
          <w:sz w:val="28"/>
          <w:szCs w:val="28"/>
          <w:u w:val="single"/>
        </w:rPr>
        <w:t>Оу”Св.Паисий Хилендарски”</w:t>
      </w:r>
    </w:p>
    <w:p w:rsidR="0013330D" w:rsidRPr="0013330D" w:rsidRDefault="0013330D" w:rsidP="0013330D">
      <w:pPr>
        <w:pStyle w:val="BodyText"/>
        <w:jc w:val="center"/>
        <w:rPr>
          <w:b/>
          <w:sz w:val="28"/>
          <w:szCs w:val="28"/>
          <w:u w:val="single"/>
        </w:rPr>
      </w:pPr>
      <w:r w:rsidRPr="0013330D">
        <w:rPr>
          <w:b/>
          <w:sz w:val="28"/>
          <w:szCs w:val="28"/>
          <w:u w:val="single"/>
        </w:rPr>
        <w:t>с.Краище</w:t>
      </w:r>
      <w:proofErr w:type="gramStart"/>
      <w:r w:rsidRPr="0013330D">
        <w:rPr>
          <w:b/>
          <w:sz w:val="28"/>
          <w:szCs w:val="28"/>
          <w:u w:val="single"/>
        </w:rPr>
        <w:t>,община</w:t>
      </w:r>
      <w:proofErr w:type="gramEnd"/>
      <w:r w:rsidRPr="0013330D">
        <w:rPr>
          <w:b/>
          <w:sz w:val="28"/>
          <w:szCs w:val="28"/>
          <w:u w:val="single"/>
        </w:rPr>
        <w:t xml:space="preserve"> Белица, област Благоевград,тел.074405-43</w:t>
      </w:r>
    </w:p>
    <w:p w:rsidR="0013330D" w:rsidRPr="0013330D" w:rsidRDefault="0013330D" w:rsidP="0013330D">
      <w:pPr>
        <w:pStyle w:val="BodyText"/>
        <w:jc w:val="center"/>
        <w:rPr>
          <w:b/>
          <w:sz w:val="28"/>
          <w:szCs w:val="28"/>
          <w:u w:val="single"/>
        </w:rPr>
      </w:pPr>
      <w:r w:rsidRPr="0013330D">
        <w:rPr>
          <w:b/>
          <w:sz w:val="28"/>
          <w:szCs w:val="28"/>
          <w:u w:val="single"/>
        </w:rPr>
        <w:t>6</w:t>
      </w:r>
      <w:proofErr w:type="gramStart"/>
      <w:r w:rsidRPr="0013330D">
        <w:rPr>
          <w:b/>
          <w:sz w:val="28"/>
          <w:szCs w:val="28"/>
          <w:u w:val="single"/>
        </w:rPr>
        <w:t>,факс074405</w:t>
      </w:r>
      <w:proofErr w:type="gramEnd"/>
      <w:r w:rsidRPr="0013330D">
        <w:rPr>
          <w:b/>
          <w:sz w:val="28"/>
          <w:szCs w:val="28"/>
          <w:u w:val="single"/>
        </w:rPr>
        <w:t xml:space="preserve"> 436,е - mail:ou.kraishte@abv.bg</w:t>
      </w:r>
    </w:p>
    <w:p w:rsidR="00737EC1" w:rsidRDefault="00737EC1" w:rsidP="0013330D">
      <w:pPr>
        <w:pStyle w:val="Heading1"/>
        <w:spacing w:before="76" w:line="360" w:lineRule="auto"/>
        <w:ind w:left="0" w:right="433"/>
        <w:rPr>
          <w:sz w:val="72"/>
          <w:szCs w:val="72"/>
          <w:lang w:val="bg-BG"/>
        </w:rPr>
      </w:pPr>
    </w:p>
    <w:p w:rsidR="0013330D" w:rsidRDefault="0013330D" w:rsidP="0013330D">
      <w:pPr>
        <w:pStyle w:val="Heading1"/>
        <w:spacing w:before="76" w:line="360" w:lineRule="auto"/>
        <w:ind w:left="0" w:right="433"/>
        <w:rPr>
          <w:sz w:val="72"/>
          <w:szCs w:val="72"/>
          <w:lang w:val="bg-BG"/>
        </w:rPr>
      </w:pPr>
      <w:bookmarkStart w:id="0" w:name="_GoBack"/>
      <w:bookmarkEnd w:id="0"/>
    </w:p>
    <w:p w:rsidR="00737EC1" w:rsidRPr="0006791F" w:rsidRDefault="00737EC1" w:rsidP="00737EC1">
      <w:pPr>
        <w:pStyle w:val="Heading1"/>
        <w:spacing w:before="76" w:line="360" w:lineRule="auto"/>
        <w:ind w:left="454" w:right="433"/>
        <w:jc w:val="center"/>
        <w:rPr>
          <w:sz w:val="72"/>
          <w:szCs w:val="72"/>
          <w:lang w:val="bg-BG"/>
        </w:rPr>
      </w:pPr>
      <w:r w:rsidRPr="0006791F">
        <w:rPr>
          <w:sz w:val="72"/>
          <w:szCs w:val="72"/>
        </w:rPr>
        <w:t>МЕХАНИЗЪМ</w:t>
      </w:r>
    </w:p>
    <w:p w:rsidR="00737EC1" w:rsidRPr="0006791F" w:rsidRDefault="00737EC1" w:rsidP="00737EC1">
      <w:pPr>
        <w:pStyle w:val="Heading1"/>
        <w:spacing w:before="76" w:line="360" w:lineRule="auto"/>
        <w:ind w:left="454" w:right="433"/>
        <w:jc w:val="center"/>
        <w:rPr>
          <w:sz w:val="40"/>
          <w:szCs w:val="40"/>
          <w:lang w:val="bg-BG"/>
        </w:rPr>
      </w:pPr>
      <w:r w:rsidRPr="0006791F">
        <w:rPr>
          <w:sz w:val="40"/>
          <w:szCs w:val="40"/>
        </w:rPr>
        <w:t>ЗА ПРОТИВОДЕЙСТВИЕ НА ТОРМОЗА И НАСИЛИЕТО В</w:t>
      </w:r>
    </w:p>
    <w:p w:rsidR="00737EC1" w:rsidRPr="0006791F" w:rsidRDefault="00737EC1" w:rsidP="00737EC1">
      <w:pPr>
        <w:pStyle w:val="Heading1"/>
        <w:spacing w:before="76" w:line="360" w:lineRule="auto"/>
        <w:ind w:left="454" w:right="433"/>
        <w:jc w:val="center"/>
        <w:rPr>
          <w:sz w:val="40"/>
          <w:szCs w:val="40"/>
          <w:lang w:val="bg-BG"/>
        </w:rPr>
      </w:pPr>
      <w:r w:rsidRPr="0006791F">
        <w:rPr>
          <w:sz w:val="40"/>
          <w:szCs w:val="40"/>
        </w:rPr>
        <w:t xml:space="preserve"> </w:t>
      </w:r>
      <w:r w:rsidRPr="0006791F">
        <w:rPr>
          <w:sz w:val="40"/>
          <w:szCs w:val="40"/>
          <w:lang w:val="bg-BG"/>
        </w:rPr>
        <w:t>ОУ”Свети Паисий Хилендарски” с. Краище</w:t>
      </w:r>
    </w:p>
    <w:p w:rsidR="00737EC1" w:rsidRDefault="00737EC1" w:rsidP="00737EC1">
      <w:pPr>
        <w:pStyle w:val="BodyText"/>
        <w:rPr>
          <w:b/>
          <w:sz w:val="26"/>
          <w:lang w:val="bg-BG"/>
        </w:rPr>
      </w:pPr>
      <w:r>
        <w:rPr>
          <w:b/>
          <w:sz w:val="26"/>
          <w:lang w:val="bg-BG"/>
        </w:rPr>
        <w:t xml:space="preserve">   </w:t>
      </w:r>
    </w:p>
    <w:p w:rsidR="00737EC1" w:rsidRDefault="00737EC1" w:rsidP="00737EC1">
      <w:pPr>
        <w:pStyle w:val="BodyText"/>
        <w:rPr>
          <w:b/>
          <w:sz w:val="26"/>
          <w:lang w:val="bg-BG"/>
        </w:rPr>
      </w:pPr>
    </w:p>
    <w:p w:rsidR="00737EC1" w:rsidRDefault="00737EC1" w:rsidP="00737EC1">
      <w:pPr>
        <w:pStyle w:val="BodyText"/>
        <w:rPr>
          <w:b/>
          <w:sz w:val="26"/>
          <w:lang w:val="bg-BG"/>
        </w:rPr>
      </w:pPr>
    </w:p>
    <w:p w:rsidR="00737EC1" w:rsidRDefault="00737EC1" w:rsidP="00737EC1">
      <w:pPr>
        <w:pStyle w:val="BodyText"/>
        <w:rPr>
          <w:b/>
          <w:sz w:val="26"/>
          <w:lang w:val="bg-BG"/>
        </w:rPr>
      </w:pPr>
    </w:p>
    <w:p w:rsidR="00737EC1" w:rsidRDefault="00737EC1" w:rsidP="00737EC1">
      <w:pPr>
        <w:pStyle w:val="BodyText"/>
        <w:rPr>
          <w:b/>
          <w:sz w:val="26"/>
          <w:lang w:val="bg-BG"/>
        </w:rPr>
      </w:pPr>
    </w:p>
    <w:p w:rsidR="00737EC1" w:rsidRPr="0006791F" w:rsidRDefault="00737EC1" w:rsidP="00737EC1">
      <w:pPr>
        <w:pStyle w:val="BodyText"/>
        <w:rPr>
          <w:b/>
          <w:sz w:val="26"/>
          <w:lang w:val="bg-BG"/>
        </w:rPr>
      </w:pPr>
      <w:r>
        <w:rPr>
          <w:b/>
          <w:sz w:val="26"/>
          <w:lang w:val="bg-BG"/>
        </w:rPr>
        <w:t>Разработен, съгласно Заповед РД09-5906/28.12.2017г. на Минисгъра на образованието и науката</w:t>
      </w:r>
    </w:p>
    <w:p w:rsidR="00737EC1" w:rsidRDefault="00737EC1" w:rsidP="00737EC1">
      <w:pPr>
        <w:pStyle w:val="BodyText"/>
        <w:spacing w:before="2"/>
        <w:rPr>
          <w:b/>
          <w:sz w:val="23"/>
          <w:lang w:val="bg-BG"/>
        </w:rPr>
      </w:pPr>
    </w:p>
    <w:p w:rsidR="00737EC1" w:rsidRDefault="00737EC1" w:rsidP="00737EC1">
      <w:pPr>
        <w:pStyle w:val="BodyText"/>
        <w:spacing w:before="2"/>
        <w:rPr>
          <w:b/>
          <w:sz w:val="23"/>
          <w:lang w:val="bg-BG"/>
        </w:rPr>
      </w:pPr>
    </w:p>
    <w:p w:rsidR="00737EC1" w:rsidRDefault="00737EC1" w:rsidP="00737EC1">
      <w:pPr>
        <w:pStyle w:val="BodyText"/>
        <w:spacing w:before="2"/>
        <w:rPr>
          <w:b/>
          <w:sz w:val="23"/>
          <w:lang w:val="bg-BG"/>
        </w:rPr>
      </w:pPr>
    </w:p>
    <w:p w:rsidR="00737EC1" w:rsidRDefault="00737EC1" w:rsidP="00737EC1">
      <w:pPr>
        <w:pStyle w:val="BodyText"/>
        <w:spacing w:before="2"/>
        <w:rPr>
          <w:b/>
          <w:sz w:val="23"/>
          <w:lang w:val="bg-BG"/>
        </w:rPr>
      </w:pPr>
    </w:p>
    <w:p w:rsidR="00737EC1" w:rsidRDefault="00737EC1" w:rsidP="00737EC1">
      <w:pPr>
        <w:pStyle w:val="BodyText"/>
        <w:spacing w:before="2"/>
        <w:rPr>
          <w:b/>
          <w:sz w:val="23"/>
          <w:lang w:val="bg-BG"/>
        </w:rPr>
      </w:pPr>
    </w:p>
    <w:p w:rsidR="00737EC1" w:rsidRDefault="00737EC1" w:rsidP="00737EC1">
      <w:pPr>
        <w:pStyle w:val="BodyText"/>
        <w:spacing w:before="2"/>
        <w:rPr>
          <w:b/>
          <w:sz w:val="23"/>
          <w:lang w:val="bg-BG"/>
        </w:rPr>
      </w:pPr>
    </w:p>
    <w:p w:rsidR="00737EC1" w:rsidRDefault="00737EC1" w:rsidP="00737EC1">
      <w:pPr>
        <w:pStyle w:val="BodyText"/>
        <w:spacing w:before="2"/>
        <w:rPr>
          <w:b/>
          <w:sz w:val="23"/>
          <w:lang w:val="bg-BG"/>
        </w:rPr>
      </w:pPr>
    </w:p>
    <w:p w:rsidR="00737EC1" w:rsidRDefault="00737EC1" w:rsidP="00737EC1">
      <w:pPr>
        <w:pStyle w:val="BodyText"/>
        <w:spacing w:before="2"/>
        <w:rPr>
          <w:b/>
          <w:sz w:val="23"/>
          <w:lang w:val="bg-BG"/>
        </w:rPr>
      </w:pPr>
    </w:p>
    <w:p w:rsidR="00737EC1" w:rsidRDefault="00737EC1" w:rsidP="00737EC1">
      <w:pPr>
        <w:pStyle w:val="BodyText"/>
        <w:spacing w:before="2"/>
        <w:rPr>
          <w:b/>
          <w:sz w:val="23"/>
          <w:lang w:val="bg-BG"/>
        </w:rPr>
      </w:pPr>
    </w:p>
    <w:p w:rsidR="00737EC1" w:rsidRDefault="00737EC1" w:rsidP="00737EC1">
      <w:pPr>
        <w:pStyle w:val="BodyText"/>
        <w:spacing w:before="2"/>
        <w:rPr>
          <w:b/>
          <w:sz w:val="23"/>
          <w:lang w:val="bg-BG"/>
        </w:rPr>
      </w:pPr>
    </w:p>
    <w:p w:rsidR="00737EC1" w:rsidRDefault="00737EC1" w:rsidP="00737EC1">
      <w:pPr>
        <w:pStyle w:val="BodyText"/>
        <w:spacing w:before="2"/>
        <w:rPr>
          <w:b/>
          <w:sz w:val="23"/>
          <w:lang w:val="bg-BG"/>
        </w:rPr>
      </w:pPr>
    </w:p>
    <w:p w:rsidR="00737EC1" w:rsidRDefault="00737EC1" w:rsidP="00737EC1">
      <w:pPr>
        <w:pStyle w:val="BodyText"/>
        <w:spacing w:before="2"/>
        <w:rPr>
          <w:b/>
          <w:sz w:val="23"/>
          <w:lang w:val="bg-BG"/>
        </w:rPr>
      </w:pPr>
    </w:p>
    <w:p w:rsidR="00737EC1" w:rsidRDefault="00737EC1" w:rsidP="00737EC1">
      <w:pPr>
        <w:pStyle w:val="BodyText"/>
        <w:spacing w:before="2"/>
        <w:rPr>
          <w:b/>
          <w:sz w:val="23"/>
          <w:lang w:val="bg-BG"/>
        </w:rPr>
      </w:pPr>
    </w:p>
    <w:p w:rsidR="00737EC1" w:rsidRDefault="00737EC1" w:rsidP="00737EC1">
      <w:pPr>
        <w:pStyle w:val="BodyText"/>
        <w:spacing w:before="2"/>
        <w:rPr>
          <w:b/>
          <w:sz w:val="23"/>
          <w:lang w:val="bg-BG"/>
        </w:rPr>
      </w:pPr>
    </w:p>
    <w:p w:rsidR="0013330D" w:rsidRDefault="0013330D" w:rsidP="00737EC1">
      <w:pPr>
        <w:pStyle w:val="BodyText"/>
        <w:spacing w:before="2"/>
        <w:rPr>
          <w:b/>
          <w:sz w:val="23"/>
          <w:lang w:val="bg-BG"/>
        </w:rPr>
      </w:pPr>
    </w:p>
    <w:p w:rsidR="00737EC1" w:rsidRDefault="00737EC1" w:rsidP="00737EC1">
      <w:pPr>
        <w:pStyle w:val="BodyText"/>
        <w:spacing w:before="2"/>
        <w:rPr>
          <w:b/>
          <w:sz w:val="23"/>
          <w:lang w:val="bg-BG"/>
        </w:rPr>
      </w:pPr>
    </w:p>
    <w:p w:rsidR="00737EC1" w:rsidRPr="00B2642A" w:rsidRDefault="00737EC1" w:rsidP="00737EC1">
      <w:pPr>
        <w:pStyle w:val="BodyText"/>
        <w:spacing w:before="2"/>
        <w:rPr>
          <w:b/>
          <w:lang w:val="bg-BG"/>
        </w:rPr>
      </w:pPr>
    </w:p>
    <w:p w:rsidR="00737EC1" w:rsidRPr="00B2642A" w:rsidRDefault="00737EC1" w:rsidP="00737EC1">
      <w:pPr>
        <w:pStyle w:val="BodyText"/>
        <w:spacing w:before="1"/>
      </w:pPr>
    </w:p>
    <w:p w:rsidR="00737EC1" w:rsidRPr="00B2642A" w:rsidRDefault="00737EC1" w:rsidP="00737EC1">
      <w:pPr>
        <w:pStyle w:val="Heading1"/>
        <w:numPr>
          <w:ilvl w:val="0"/>
          <w:numId w:val="2"/>
        </w:numPr>
        <w:tabs>
          <w:tab w:val="left" w:pos="530"/>
        </w:tabs>
        <w:spacing w:line="360" w:lineRule="auto"/>
        <w:ind w:right="113" w:firstLine="0"/>
        <w:jc w:val="both"/>
      </w:pPr>
      <w:r w:rsidRPr="00B2642A">
        <w:t>ИЗМЕРЕНИЯ НА НАСИЛИЕТО И ТОРМОЗА В СИСТЕМАТА НА ПРЕДУЧИЛИЩНОТО И УЧИЛИЩНОТО</w:t>
      </w:r>
      <w:r w:rsidRPr="00B2642A">
        <w:rPr>
          <w:spacing w:val="-1"/>
        </w:rPr>
        <w:t xml:space="preserve"> </w:t>
      </w:r>
      <w:r w:rsidRPr="00B2642A">
        <w:t>ОБРАЗОВАНИЕ</w:t>
      </w:r>
    </w:p>
    <w:p w:rsidR="00737EC1" w:rsidRPr="00B2642A" w:rsidRDefault="00737EC1" w:rsidP="00737EC1">
      <w:pPr>
        <w:ind w:left="704"/>
        <w:rPr>
          <w:rFonts w:ascii="Times New Roman" w:hAnsi="Times New Roman" w:cs="Times New Roman"/>
          <w:b/>
          <w:sz w:val="24"/>
          <w:szCs w:val="24"/>
        </w:rPr>
      </w:pPr>
      <w:r w:rsidRPr="00B2642A">
        <w:rPr>
          <w:rFonts w:ascii="Times New Roman" w:hAnsi="Times New Roman" w:cs="Times New Roman"/>
          <w:b/>
          <w:sz w:val="24"/>
          <w:szCs w:val="24"/>
        </w:rPr>
        <w:t>Какво е насилие?</w:t>
      </w:r>
    </w:p>
    <w:p w:rsidR="00737EC1" w:rsidRPr="00B2642A" w:rsidRDefault="00737EC1" w:rsidP="00737EC1">
      <w:pPr>
        <w:pStyle w:val="BodyText"/>
        <w:spacing w:before="136" w:line="360" w:lineRule="auto"/>
        <w:ind w:left="121" w:right="115" w:firstLine="568"/>
        <w:jc w:val="both"/>
      </w:pPr>
      <w:r w:rsidRPr="00B2642A">
        <w:t xml:space="preserve">В България в официална употреба е дефиницията на понятието </w:t>
      </w:r>
      <w:r w:rsidRPr="00B2642A">
        <w:rPr>
          <w:b/>
        </w:rPr>
        <w:t>„насилие“</w:t>
      </w:r>
      <w:r w:rsidRPr="00B2642A">
        <w:t>, дадена в параграф 1, т. 1-5 от допълнителните разпоредби на Правилника за прилагане на Закона за закрила на детето:</w:t>
      </w:r>
    </w:p>
    <w:p w:rsidR="00737EC1" w:rsidRPr="00B2642A" w:rsidRDefault="00737EC1" w:rsidP="00737EC1">
      <w:pPr>
        <w:pStyle w:val="BodyText"/>
        <w:spacing w:before="120" w:line="360" w:lineRule="auto"/>
        <w:ind w:left="121" w:right="113" w:firstLine="568"/>
        <w:jc w:val="both"/>
      </w:pPr>
      <w:r w:rsidRPr="00B2642A">
        <w:rPr>
          <w:b/>
        </w:rPr>
        <w:t xml:space="preserve">„Насилие“ </w:t>
      </w:r>
      <w:r w:rsidRPr="00B2642A">
        <w:t>над дете е всеки акт на физическо, психическо или сексуално насилие, пренебрегване, търговска или друга експлоатация, водеща до действителна или вероятна вреда върху здравето, живота, развитието или достойнството на детето, което може да се осъществява в семейна, училищна и социална</w:t>
      </w:r>
      <w:r w:rsidRPr="00B2642A">
        <w:rPr>
          <w:spacing w:val="-8"/>
        </w:rPr>
        <w:t xml:space="preserve"> </w:t>
      </w:r>
      <w:r w:rsidRPr="00B2642A">
        <w:t>среда.</w:t>
      </w:r>
    </w:p>
    <w:p w:rsidR="00737EC1" w:rsidRPr="00B2642A" w:rsidRDefault="00737EC1" w:rsidP="00737EC1">
      <w:pPr>
        <w:pStyle w:val="BodyText"/>
        <w:spacing w:before="4" w:line="360" w:lineRule="auto"/>
        <w:ind w:left="121" w:right="114" w:firstLine="568"/>
        <w:jc w:val="both"/>
      </w:pPr>
      <w:r w:rsidRPr="00B2642A">
        <w:rPr>
          <w:b/>
        </w:rPr>
        <w:t>„Физическо насилие</w:t>
      </w:r>
      <w:proofErr w:type="gramStart"/>
      <w:r w:rsidRPr="00B2642A">
        <w:rPr>
          <w:b/>
        </w:rPr>
        <w:t xml:space="preserve">“ </w:t>
      </w:r>
      <w:r w:rsidRPr="00B2642A">
        <w:t>е</w:t>
      </w:r>
      <w:proofErr w:type="gramEnd"/>
      <w:r w:rsidRPr="00B2642A">
        <w:t xml:space="preserve"> причиняване на телесна повреда, включително причиняване на болка или страдание, без разстройство на здравето.</w:t>
      </w:r>
    </w:p>
    <w:p w:rsidR="00737EC1" w:rsidRPr="00B2642A" w:rsidRDefault="00737EC1" w:rsidP="00737EC1">
      <w:pPr>
        <w:pStyle w:val="BodyText"/>
        <w:spacing w:before="2" w:line="360" w:lineRule="auto"/>
        <w:ind w:left="121" w:right="113" w:firstLine="568"/>
        <w:jc w:val="both"/>
      </w:pPr>
      <w:r w:rsidRPr="00B2642A">
        <w:t>„</w:t>
      </w:r>
      <w:r w:rsidRPr="00B2642A">
        <w:rPr>
          <w:b/>
        </w:rPr>
        <w:t xml:space="preserve">Психическо насилие“ </w:t>
      </w:r>
      <w:r w:rsidRPr="00B2642A">
        <w:t>са всички действия, които могат да имат вредно въздействие върху психичното здраве и развитие на детето, като подценяване, подигравателно отношение, заплаха, дискриминация, отхвърляне или други форми на отрицателно отношение, както и неспособността на родителя, настойника, попечителя или на лицето, което полага грижи за детето, да осигури подходяща подкрепяща среда.</w:t>
      </w:r>
    </w:p>
    <w:p w:rsidR="00737EC1" w:rsidRPr="00B2642A" w:rsidRDefault="00737EC1" w:rsidP="00737EC1">
      <w:pPr>
        <w:spacing w:before="3"/>
        <w:ind w:left="690"/>
        <w:rPr>
          <w:rFonts w:ascii="Times New Roman" w:hAnsi="Times New Roman" w:cs="Times New Roman"/>
          <w:sz w:val="24"/>
          <w:szCs w:val="24"/>
        </w:rPr>
      </w:pPr>
      <w:r w:rsidRPr="00B2642A">
        <w:rPr>
          <w:rFonts w:ascii="Times New Roman" w:hAnsi="Times New Roman" w:cs="Times New Roman"/>
          <w:b/>
          <w:sz w:val="24"/>
          <w:szCs w:val="24"/>
        </w:rPr>
        <w:t xml:space="preserve">„Сексуално насилие“ </w:t>
      </w:r>
      <w:r w:rsidRPr="00B2642A">
        <w:rPr>
          <w:rFonts w:ascii="Times New Roman" w:hAnsi="Times New Roman" w:cs="Times New Roman"/>
          <w:sz w:val="24"/>
          <w:szCs w:val="24"/>
        </w:rPr>
        <w:t>е използването на дете за сексуално задоволяване.</w:t>
      </w:r>
    </w:p>
    <w:p w:rsidR="00737EC1" w:rsidRPr="00B2642A" w:rsidRDefault="00737EC1" w:rsidP="00737EC1">
      <w:pPr>
        <w:pStyle w:val="BodyText"/>
        <w:spacing w:before="141"/>
        <w:ind w:left="137"/>
        <w:jc w:val="both"/>
      </w:pPr>
      <w:r w:rsidRPr="00B2642A">
        <w:t>Сексуално насилие и злоупотреба над дете според определението на Световна здравна</w:t>
      </w:r>
    </w:p>
    <w:p w:rsidR="00737EC1" w:rsidRPr="00B2642A" w:rsidRDefault="00737EC1" w:rsidP="00737EC1">
      <w:pPr>
        <w:jc w:val="both"/>
        <w:rPr>
          <w:rFonts w:ascii="Times New Roman" w:hAnsi="Times New Roman" w:cs="Times New Roman"/>
          <w:sz w:val="24"/>
          <w:szCs w:val="24"/>
        </w:rPr>
        <w:sectPr w:rsidR="00737EC1" w:rsidRPr="00B2642A">
          <w:pgSz w:w="11910" w:h="16840"/>
          <w:pgMar w:top="1340" w:right="1300" w:bottom="1700" w:left="1280" w:header="0" w:footer="1494" w:gutter="0"/>
          <w:cols w:space="708"/>
        </w:sectPr>
      </w:pPr>
    </w:p>
    <w:p w:rsidR="00737EC1" w:rsidRPr="00B2642A" w:rsidRDefault="00737EC1" w:rsidP="00737EC1">
      <w:pPr>
        <w:pStyle w:val="BodyText"/>
        <w:spacing w:before="74" w:line="360" w:lineRule="auto"/>
        <w:ind w:left="121" w:right="114" w:firstLine="15"/>
        <w:jc w:val="both"/>
      </w:pPr>
      <w:r w:rsidRPr="00B2642A">
        <w:lastRenderedPageBreak/>
        <w:t>организация е „участието на дете в сексуални действия, които той или тя не разбира напълно и за които не е в състояние да даде информирано съгласие, или за които детето не е подготвено от гледна точка на развитието си и не може да даде съгласие, или които са в нарушение на законите или социалните табута на обществото“.</w:t>
      </w:r>
    </w:p>
    <w:p w:rsidR="00737EC1" w:rsidRPr="00B2642A" w:rsidRDefault="00737EC1" w:rsidP="00737EC1">
      <w:pPr>
        <w:pStyle w:val="BodyText"/>
        <w:spacing w:before="2" w:line="360" w:lineRule="auto"/>
        <w:ind w:left="121" w:right="113" w:firstLine="568"/>
        <w:jc w:val="both"/>
      </w:pPr>
      <w:r w:rsidRPr="00B2642A">
        <w:rPr>
          <w:b/>
        </w:rPr>
        <w:t>„Пренебрегване</w:t>
      </w:r>
      <w:proofErr w:type="gramStart"/>
      <w:r w:rsidRPr="00B2642A">
        <w:rPr>
          <w:b/>
        </w:rPr>
        <w:t xml:space="preserve">“ </w:t>
      </w:r>
      <w:r w:rsidRPr="00B2642A">
        <w:t>е</w:t>
      </w:r>
      <w:proofErr w:type="gramEnd"/>
      <w:r w:rsidRPr="00B2642A">
        <w:t xml:space="preserve"> неуспехът на родителя, настойника и попечителя или на лицето, което полага грижи за детето, да осигури развитието на детето в една от следните области: здраве, образование, емоционално развитие, изхранване, осигуряване на дом и безопасност, когато е в състояние да го направи.</w:t>
      </w:r>
    </w:p>
    <w:p w:rsidR="00737EC1" w:rsidRPr="00B2642A" w:rsidRDefault="00737EC1" w:rsidP="00737EC1">
      <w:pPr>
        <w:pStyle w:val="BodyText"/>
        <w:spacing w:before="144" w:line="360" w:lineRule="auto"/>
        <w:ind w:left="121" w:right="114" w:firstLine="568"/>
        <w:jc w:val="both"/>
      </w:pPr>
      <w:proofErr w:type="gramStart"/>
      <w:r w:rsidRPr="00B2642A">
        <w:t>Насилието може да бъде от възрастен към дете, между деца и от дете към възрастен.</w:t>
      </w:r>
      <w:proofErr w:type="gramEnd"/>
    </w:p>
    <w:p w:rsidR="00737EC1" w:rsidRPr="00B2642A" w:rsidRDefault="00737EC1" w:rsidP="00737EC1">
      <w:pPr>
        <w:pStyle w:val="BodyText"/>
        <w:spacing w:before="9"/>
      </w:pPr>
    </w:p>
    <w:p w:rsidR="00737EC1" w:rsidRPr="00B2642A" w:rsidRDefault="00737EC1" w:rsidP="00737EC1">
      <w:pPr>
        <w:pStyle w:val="Heading1"/>
        <w:ind w:left="121"/>
      </w:pPr>
      <w:proofErr w:type="gramStart"/>
      <w:r w:rsidRPr="00B2642A">
        <w:t>Какво е тормоз?</w:t>
      </w:r>
      <w:proofErr w:type="gramEnd"/>
    </w:p>
    <w:p w:rsidR="00737EC1" w:rsidRPr="00B2642A" w:rsidRDefault="00737EC1" w:rsidP="00737EC1">
      <w:pPr>
        <w:pStyle w:val="BodyText"/>
        <w:spacing w:before="3"/>
        <w:rPr>
          <w:b/>
        </w:rPr>
      </w:pPr>
    </w:p>
    <w:p w:rsidR="00737EC1" w:rsidRPr="00B2642A" w:rsidRDefault="00737EC1" w:rsidP="00737EC1">
      <w:pPr>
        <w:pStyle w:val="BodyText"/>
        <w:spacing w:line="360" w:lineRule="auto"/>
        <w:ind w:left="121" w:right="113" w:firstLine="568"/>
        <w:jc w:val="both"/>
      </w:pPr>
      <w:proofErr w:type="gramStart"/>
      <w:r w:rsidRPr="00B2642A">
        <w:rPr>
          <w:b/>
        </w:rPr>
        <w:t xml:space="preserve">Тормозът </w:t>
      </w:r>
      <w:r w:rsidRPr="00B2642A">
        <w:t>е специфичен вид насилие сред децата и е сред най-неуловимите форми на агресивно поведение и насилие.</w:t>
      </w:r>
      <w:proofErr w:type="gramEnd"/>
      <w:r w:rsidRPr="00B2642A">
        <w:t xml:space="preserve"> </w:t>
      </w:r>
      <w:proofErr w:type="gramStart"/>
      <w:r w:rsidRPr="00B2642A">
        <w:t>Но не всеки акт на насилие е тормоз.</w:t>
      </w:r>
      <w:proofErr w:type="gramEnd"/>
      <w:r w:rsidRPr="00B2642A">
        <w:t xml:space="preserve"> </w:t>
      </w:r>
      <w:proofErr w:type="gramStart"/>
      <w:r w:rsidRPr="00B2642A">
        <w:t>Тормозът между връстници e групов феномен.</w:t>
      </w:r>
      <w:proofErr w:type="gramEnd"/>
      <w:r w:rsidRPr="00B2642A">
        <w:t xml:space="preserve"> </w:t>
      </w:r>
      <w:proofErr w:type="gramStart"/>
      <w:r w:rsidRPr="00B2642A">
        <w:t>Случаите на тормоз се извършват в групова среда, в присъствието на други връстници и в отсъствието на възрастни.</w:t>
      </w:r>
      <w:proofErr w:type="gramEnd"/>
      <w:r w:rsidRPr="00B2642A">
        <w:t xml:space="preserve"> Професор д-р Дан Олвеус определя тормоза като „повтарящи се във времето негативни действия от страна на един или повече ученици, когато някой умишлено причинява или опитва да причини травма или дискомфорт на друго дете чрез физически контакт, чрез думи или по друг начин</w:t>
      </w:r>
      <w:proofErr w:type="gramStart"/>
      <w:r w:rsidRPr="00B2642A">
        <w:t>.“</w:t>
      </w:r>
      <w:proofErr w:type="gramEnd"/>
    </w:p>
    <w:p w:rsidR="00737EC1" w:rsidRPr="00B2642A" w:rsidRDefault="00737EC1" w:rsidP="00737EC1">
      <w:pPr>
        <w:pStyle w:val="Heading1"/>
        <w:spacing w:before="6" w:line="360" w:lineRule="auto"/>
        <w:ind w:left="121" w:right="115" w:firstLine="568"/>
        <w:jc w:val="both"/>
      </w:pPr>
      <w:proofErr w:type="gramStart"/>
      <w:r w:rsidRPr="00B2642A">
        <w:t>Тормозът, независимо от това как се упражнява, е много сериозно, оставящо травматични следи действие, защото тормозеният не може да се защити със собствени усилия.</w:t>
      </w:r>
      <w:proofErr w:type="gramEnd"/>
      <w:r w:rsidRPr="00B2642A">
        <w:t xml:space="preserve"> </w:t>
      </w:r>
      <w:proofErr w:type="gramStart"/>
      <w:r w:rsidRPr="00B2642A">
        <w:t>Тормозът не спира от само себе си, без външна намеса.</w:t>
      </w:r>
      <w:proofErr w:type="gramEnd"/>
    </w:p>
    <w:p w:rsidR="00737EC1" w:rsidRPr="00B2642A" w:rsidRDefault="00737EC1" w:rsidP="00737EC1">
      <w:pPr>
        <w:pStyle w:val="BodyText"/>
        <w:spacing w:before="1"/>
        <w:ind w:left="332"/>
      </w:pPr>
      <w:r w:rsidRPr="00B2642A">
        <w:t>Ключови в разбирането за тормоза са следите характеристики:</w:t>
      </w:r>
    </w:p>
    <w:p w:rsidR="00737EC1" w:rsidRPr="00B2642A" w:rsidRDefault="00737EC1" w:rsidP="00737EC1">
      <w:pPr>
        <w:pStyle w:val="BodyText"/>
        <w:spacing w:before="2"/>
      </w:pPr>
    </w:p>
    <w:p w:rsidR="00737EC1" w:rsidRPr="00B2642A" w:rsidRDefault="00737EC1" w:rsidP="00737EC1">
      <w:pPr>
        <w:pStyle w:val="ListParagraph"/>
        <w:numPr>
          <w:ilvl w:val="1"/>
          <w:numId w:val="2"/>
        </w:numPr>
        <w:tabs>
          <w:tab w:val="left" w:pos="704"/>
        </w:tabs>
        <w:ind w:left="703" w:hanging="360"/>
        <w:rPr>
          <w:sz w:val="24"/>
          <w:szCs w:val="24"/>
        </w:rPr>
      </w:pPr>
      <w:r w:rsidRPr="00B2642A">
        <w:rPr>
          <w:sz w:val="24"/>
          <w:szCs w:val="24"/>
        </w:rPr>
        <w:t>злонамерена проява, която има за цел да нарани или унижи</w:t>
      </w:r>
      <w:r w:rsidRPr="00B2642A">
        <w:rPr>
          <w:spacing w:val="-11"/>
          <w:sz w:val="24"/>
          <w:szCs w:val="24"/>
        </w:rPr>
        <w:t xml:space="preserve"> </w:t>
      </w:r>
      <w:r w:rsidRPr="00B2642A">
        <w:rPr>
          <w:sz w:val="24"/>
          <w:szCs w:val="24"/>
        </w:rPr>
        <w:t>дете;</w:t>
      </w:r>
    </w:p>
    <w:p w:rsidR="00737EC1" w:rsidRPr="00B2642A" w:rsidRDefault="00737EC1" w:rsidP="00737EC1">
      <w:pPr>
        <w:pStyle w:val="BodyText"/>
        <w:spacing w:before="3"/>
      </w:pPr>
    </w:p>
    <w:p w:rsidR="00737EC1" w:rsidRPr="00B2642A" w:rsidRDefault="00737EC1" w:rsidP="00737EC1">
      <w:pPr>
        <w:pStyle w:val="ListParagraph"/>
        <w:numPr>
          <w:ilvl w:val="1"/>
          <w:numId w:val="2"/>
        </w:numPr>
        <w:tabs>
          <w:tab w:val="left" w:pos="704"/>
        </w:tabs>
        <w:spacing w:before="1" w:line="360" w:lineRule="auto"/>
        <w:ind w:left="703" w:right="115" w:hanging="360"/>
        <w:rPr>
          <w:sz w:val="24"/>
          <w:szCs w:val="24"/>
        </w:rPr>
      </w:pPr>
      <w:r w:rsidRPr="00B2642A">
        <w:rPr>
          <w:sz w:val="24"/>
          <w:szCs w:val="24"/>
        </w:rPr>
        <w:t>извършва се от позиция на силата, като едната страна използва доминиращата си позиция, за да нарани другата физически или психически, да я унизи или</w:t>
      </w:r>
      <w:r w:rsidRPr="00B2642A">
        <w:rPr>
          <w:spacing w:val="-39"/>
          <w:sz w:val="24"/>
          <w:szCs w:val="24"/>
        </w:rPr>
        <w:t xml:space="preserve"> </w:t>
      </w:r>
      <w:r w:rsidRPr="00B2642A">
        <w:rPr>
          <w:sz w:val="24"/>
          <w:szCs w:val="24"/>
        </w:rPr>
        <w:t>изолира;</w:t>
      </w:r>
    </w:p>
    <w:p w:rsidR="00737EC1" w:rsidRPr="00B2642A" w:rsidRDefault="00737EC1" w:rsidP="00737EC1">
      <w:pPr>
        <w:pStyle w:val="ListParagraph"/>
        <w:numPr>
          <w:ilvl w:val="1"/>
          <w:numId w:val="2"/>
        </w:numPr>
        <w:tabs>
          <w:tab w:val="left" w:pos="704"/>
        </w:tabs>
        <w:spacing w:before="44"/>
        <w:ind w:left="703" w:hanging="360"/>
        <w:rPr>
          <w:sz w:val="24"/>
          <w:szCs w:val="24"/>
        </w:rPr>
      </w:pPr>
      <w:proofErr w:type="gramStart"/>
      <w:r w:rsidRPr="00B2642A">
        <w:rPr>
          <w:sz w:val="24"/>
          <w:szCs w:val="24"/>
        </w:rPr>
        <w:t>повтаря</w:t>
      </w:r>
      <w:proofErr w:type="gramEnd"/>
      <w:r w:rsidRPr="00B2642A">
        <w:rPr>
          <w:sz w:val="24"/>
          <w:szCs w:val="24"/>
        </w:rPr>
        <w:t xml:space="preserve"> се многократно във времето, а не е еднократен и изолиран акт на</w:t>
      </w:r>
      <w:r w:rsidRPr="00B2642A">
        <w:rPr>
          <w:spacing w:val="-33"/>
          <w:sz w:val="24"/>
          <w:szCs w:val="24"/>
        </w:rPr>
        <w:t xml:space="preserve"> </w:t>
      </w:r>
      <w:r w:rsidRPr="00B2642A">
        <w:rPr>
          <w:sz w:val="24"/>
          <w:szCs w:val="24"/>
        </w:rPr>
        <w:t>насилие.</w:t>
      </w:r>
    </w:p>
    <w:p w:rsidR="00737EC1" w:rsidRPr="00B2642A" w:rsidRDefault="00737EC1" w:rsidP="00737EC1">
      <w:pPr>
        <w:pStyle w:val="BodyText"/>
      </w:pPr>
    </w:p>
    <w:p w:rsidR="00737EC1" w:rsidRPr="00B2642A" w:rsidRDefault="00737EC1" w:rsidP="00737EC1">
      <w:pPr>
        <w:pStyle w:val="BodyText"/>
        <w:spacing w:before="5"/>
      </w:pPr>
    </w:p>
    <w:p w:rsidR="00737EC1" w:rsidRPr="00B2642A" w:rsidRDefault="00737EC1" w:rsidP="00737EC1">
      <w:pPr>
        <w:pStyle w:val="BodyText"/>
        <w:ind w:left="690"/>
      </w:pPr>
      <w:r w:rsidRPr="00B2642A">
        <w:t>Проявите на тормоз най-общо могат да бъдат описани като:</w:t>
      </w:r>
    </w:p>
    <w:p w:rsidR="00737EC1" w:rsidRPr="00B2642A" w:rsidRDefault="00737EC1" w:rsidP="00737EC1">
      <w:pPr>
        <w:rPr>
          <w:rFonts w:ascii="Times New Roman" w:hAnsi="Times New Roman" w:cs="Times New Roman"/>
          <w:sz w:val="24"/>
          <w:szCs w:val="24"/>
        </w:rPr>
        <w:sectPr w:rsidR="00737EC1" w:rsidRPr="00B2642A">
          <w:pgSz w:w="11910" w:h="16840"/>
          <w:pgMar w:top="1340" w:right="1300" w:bottom="1700" w:left="1280" w:header="0" w:footer="1494" w:gutter="0"/>
          <w:cols w:space="708"/>
        </w:sectPr>
      </w:pPr>
    </w:p>
    <w:p w:rsidR="00737EC1" w:rsidRPr="00B2642A" w:rsidRDefault="00737EC1" w:rsidP="00737EC1">
      <w:pPr>
        <w:pStyle w:val="BodyText"/>
        <w:spacing w:before="74" w:line="360" w:lineRule="auto"/>
        <w:ind w:left="121" w:right="114" w:firstLine="568"/>
        <w:jc w:val="both"/>
      </w:pPr>
      <w:proofErr w:type="gramStart"/>
      <w:r w:rsidRPr="00B2642A">
        <w:rPr>
          <w:b/>
        </w:rPr>
        <w:lastRenderedPageBreak/>
        <w:t>Физически тормоз</w:t>
      </w:r>
      <w:r w:rsidRPr="00B2642A">
        <w:t>, например, блъскане, щипане, разрушаване, удряне, нанасяне на болка, спъване, затваряне в някое помещение.</w:t>
      </w:r>
      <w:proofErr w:type="gramEnd"/>
    </w:p>
    <w:p w:rsidR="00737EC1" w:rsidRPr="00B2642A" w:rsidRDefault="00737EC1" w:rsidP="00737EC1">
      <w:pPr>
        <w:pStyle w:val="BodyText"/>
        <w:spacing w:before="2" w:line="360" w:lineRule="auto"/>
        <w:ind w:left="121" w:right="113" w:firstLine="568"/>
        <w:jc w:val="both"/>
      </w:pPr>
      <w:r w:rsidRPr="00B2642A">
        <w:rPr>
          <w:b/>
        </w:rPr>
        <w:t>Психически тормоз</w:t>
      </w:r>
      <w:r w:rsidRPr="00B2642A">
        <w:t xml:space="preserve">, например, подмятане, подиграване, закачане, обиди, омаловажаване, заплахи, изнудване, повреждане на личните вещи, кражба и хвърляне на вещи, заплашителни погледи, неприятелско следене; словесни изрази, които имат за цел да унижат и оскърбят детето на база раса, пол, религия, сексуалност, увреждане или друго, с което се подчертава различие от останалите. </w:t>
      </w:r>
      <w:proofErr w:type="gramStart"/>
      <w:r w:rsidRPr="00B2642A">
        <w:t>Когато е в група – под формата на изолиране, игнориране, изключване от групови дейности, избягване, одумване и разпространение на злобни слухове, натиск върху другите да не влизат в приятелски отношения с децата, обект на</w:t>
      </w:r>
      <w:r w:rsidRPr="00B2642A">
        <w:rPr>
          <w:spacing w:val="-2"/>
        </w:rPr>
        <w:t xml:space="preserve"> </w:t>
      </w:r>
      <w:r w:rsidRPr="00B2642A">
        <w:t>тормоз.</w:t>
      </w:r>
      <w:proofErr w:type="gramEnd"/>
    </w:p>
    <w:p w:rsidR="00737EC1" w:rsidRPr="00B2642A" w:rsidRDefault="00737EC1" w:rsidP="00737EC1">
      <w:pPr>
        <w:pStyle w:val="BodyText"/>
        <w:spacing w:before="4" w:line="360" w:lineRule="auto"/>
        <w:ind w:left="121" w:right="114" w:firstLine="568"/>
        <w:jc w:val="both"/>
      </w:pPr>
      <w:r w:rsidRPr="00B2642A">
        <w:rPr>
          <w:b/>
        </w:rPr>
        <w:t xml:space="preserve">Сексуален тормоз </w:t>
      </w:r>
      <w:r w:rsidRPr="00B2642A">
        <w:t xml:space="preserve">– представлява всяка форма на нежелано словесно, несловесно или физическо поведение със сексуален характер, имащо за цел или водещо до накърняване на достойнството на лицето, и по-специално създаване на смущаваща, враждебна, деградираща (принизяваща), унизителна или обидна обстановка. </w:t>
      </w:r>
      <w:proofErr w:type="gramStart"/>
      <w:r w:rsidRPr="00B2642A">
        <w:t>Включва измислянето на сексуализирани прякори или имена, коментари за външността на някой и подигравки със сексуално значение, неподходящо докосване, бележки и надписи със сексуално съдържание и т.н. до по-екстремни форми на нападане и насилие.</w:t>
      </w:r>
      <w:proofErr w:type="gramEnd"/>
    </w:p>
    <w:p w:rsidR="00737EC1" w:rsidRPr="00B2642A" w:rsidRDefault="00737EC1" w:rsidP="00737EC1">
      <w:pPr>
        <w:pStyle w:val="BodyText"/>
        <w:spacing w:before="3" w:line="360" w:lineRule="auto"/>
        <w:ind w:left="116" w:right="114" w:firstLine="560"/>
        <w:jc w:val="both"/>
      </w:pPr>
      <w:r w:rsidRPr="00B2642A">
        <w:rPr>
          <w:b/>
        </w:rPr>
        <w:t>„Кибер насилие</w:t>
      </w:r>
      <w:proofErr w:type="gramStart"/>
      <w:r w:rsidRPr="00B2642A">
        <w:rPr>
          <w:b/>
        </w:rPr>
        <w:t xml:space="preserve">“ </w:t>
      </w:r>
      <w:r w:rsidRPr="00B2642A">
        <w:t>и</w:t>
      </w:r>
      <w:proofErr w:type="gramEnd"/>
      <w:r w:rsidRPr="00B2642A">
        <w:t xml:space="preserve"> „</w:t>
      </w:r>
      <w:r w:rsidRPr="00B2642A">
        <w:rPr>
          <w:b/>
        </w:rPr>
        <w:t>Кибер тормоз</w:t>
      </w:r>
      <w:r w:rsidRPr="00B2642A">
        <w:t>“ са насилие и тормоз, които се осъществяват  в дигитална среда чрез дигитални устройства. Включват създаване и разпространение на обидни, заплашителни и подигравателни визуални материали, снимки и текстови съобщения, които уронват достойнството на детето или го унижават: снимането на дете с мобилен телефон и свободното разпространяване на снимки или видеозапис без негово съгласие, кражба на самоличност/профили, обиди, разпространение на слухове в социалните мрежи и</w:t>
      </w:r>
      <w:r w:rsidRPr="00B2642A">
        <w:rPr>
          <w:spacing w:val="-1"/>
        </w:rPr>
        <w:t xml:space="preserve"> </w:t>
      </w:r>
      <w:r w:rsidRPr="00B2642A">
        <w:t>др.</w:t>
      </w:r>
    </w:p>
    <w:p w:rsidR="00737EC1" w:rsidRPr="00B2642A" w:rsidRDefault="00737EC1" w:rsidP="00737EC1">
      <w:pPr>
        <w:pStyle w:val="BodyText"/>
        <w:spacing w:line="360" w:lineRule="auto"/>
        <w:ind w:left="121" w:right="114" w:firstLine="568"/>
        <w:jc w:val="both"/>
      </w:pPr>
      <w:proofErr w:type="gramStart"/>
      <w:r w:rsidRPr="00B2642A">
        <w:t>Ако дете е въвлечено в рискова ситуация онлайн, това винаги има своите отражения в реалния му живот.</w:t>
      </w:r>
      <w:proofErr w:type="gramEnd"/>
      <w:r w:rsidRPr="00B2642A">
        <w:t xml:space="preserve"> Преживяванията за детето могат да бъдат дори по- унизителни, тъй като кибертормозът не може да бъде прекратен веднага и е </w:t>
      </w:r>
      <w:proofErr w:type="gramStart"/>
      <w:r w:rsidRPr="00B2642A">
        <w:t>достъпен  до</w:t>
      </w:r>
      <w:proofErr w:type="gramEnd"/>
      <w:r w:rsidRPr="00B2642A">
        <w:t xml:space="preserve"> много по-голям кръг</w:t>
      </w:r>
      <w:r w:rsidRPr="00B2642A">
        <w:rPr>
          <w:spacing w:val="-1"/>
        </w:rPr>
        <w:t xml:space="preserve"> </w:t>
      </w:r>
      <w:r w:rsidRPr="00B2642A">
        <w:t>хора.</w:t>
      </w:r>
    </w:p>
    <w:p w:rsidR="00737EC1" w:rsidRPr="00B2642A" w:rsidRDefault="00737EC1" w:rsidP="00737EC1">
      <w:pPr>
        <w:pStyle w:val="Heading1"/>
        <w:spacing w:before="145"/>
        <w:ind w:left="121"/>
      </w:pPr>
      <w:r w:rsidRPr="00B2642A">
        <w:t>Разлики между тормоз и закачки или игра между децата и учениците</w:t>
      </w:r>
    </w:p>
    <w:p w:rsidR="00737EC1" w:rsidRPr="00B2642A" w:rsidRDefault="00737EC1" w:rsidP="00737EC1">
      <w:pPr>
        <w:pStyle w:val="BodyText"/>
        <w:spacing w:before="139" w:line="360" w:lineRule="auto"/>
        <w:ind w:left="121" w:right="113" w:firstLine="568"/>
        <w:jc w:val="both"/>
      </w:pPr>
      <w:proofErr w:type="gramStart"/>
      <w:r w:rsidRPr="00B2642A">
        <w:t>По-голямата част от ситуациите на тормоз могат да бъдат овладени от учителите, а някои – от самите деца.</w:t>
      </w:r>
      <w:proofErr w:type="gramEnd"/>
      <w:r w:rsidRPr="00B2642A">
        <w:t xml:space="preserve"> </w:t>
      </w:r>
      <w:proofErr w:type="gramStart"/>
      <w:r w:rsidRPr="00B2642A">
        <w:t>Всяка намеса изисква внимателна преценка на ситуацията и нейната</w:t>
      </w:r>
      <w:r w:rsidRPr="00B2642A">
        <w:rPr>
          <w:spacing w:val="7"/>
        </w:rPr>
        <w:t xml:space="preserve"> </w:t>
      </w:r>
      <w:r w:rsidRPr="00B2642A">
        <w:t>тежест.</w:t>
      </w:r>
      <w:proofErr w:type="gramEnd"/>
      <w:r w:rsidRPr="00B2642A">
        <w:rPr>
          <w:spacing w:val="7"/>
        </w:rPr>
        <w:t xml:space="preserve"> </w:t>
      </w:r>
      <w:r w:rsidRPr="00B2642A">
        <w:t>На</w:t>
      </w:r>
      <w:r w:rsidRPr="00B2642A">
        <w:rPr>
          <w:spacing w:val="7"/>
        </w:rPr>
        <w:t xml:space="preserve"> </w:t>
      </w:r>
      <w:r w:rsidRPr="00B2642A">
        <w:t>първо</w:t>
      </w:r>
      <w:r w:rsidRPr="00B2642A">
        <w:rPr>
          <w:spacing w:val="7"/>
        </w:rPr>
        <w:t xml:space="preserve"> </w:t>
      </w:r>
      <w:r w:rsidRPr="00B2642A">
        <w:t>място</w:t>
      </w:r>
      <w:r w:rsidRPr="00B2642A">
        <w:rPr>
          <w:spacing w:val="7"/>
        </w:rPr>
        <w:t xml:space="preserve"> </w:t>
      </w:r>
      <w:r w:rsidRPr="00B2642A">
        <w:t>важно</w:t>
      </w:r>
      <w:r w:rsidRPr="00B2642A">
        <w:rPr>
          <w:spacing w:val="7"/>
        </w:rPr>
        <w:t xml:space="preserve"> </w:t>
      </w:r>
      <w:r w:rsidRPr="00B2642A">
        <w:t>е</w:t>
      </w:r>
      <w:r w:rsidRPr="00B2642A">
        <w:rPr>
          <w:spacing w:val="8"/>
        </w:rPr>
        <w:t xml:space="preserve"> </w:t>
      </w:r>
      <w:r w:rsidRPr="00B2642A">
        <w:t>да</w:t>
      </w:r>
      <w:r w:rsidRPr="00B2642A">
        <w:rPr>
          <w:spacing w:val="7"/>
        </w:rPr>
        <w:t xml:space="preserve"> </w:t>
      </w:r>
      <w:r w:rsidRPr="00B2642A">
        <w:t>се</w:t>
      </w:r>
      <w:r w:rsidRPr="00B2642A">
        <w:rPr>
          <w:spacing w:val="7"/>
        </w:rPr>
        <w:t xml:space="preserve"> </w:t>
      </w:r>
      <w:r w:rsidRPr="00B2642A">
        <w:t>разграничат</w:t>
      </w:r>
      <w:r w:rsidRPr="00B2642A">
        <w:rPr>
          <w:spacing w:val="7"/>
        </w:rPr>
        <w:t xml:space="preserve"> </w:t>
      </w:r>
      <w:r w:rsidRPr="00B2642A">
        <w:t>случаите,</w:t>
      </w:r>
      <w:r w:rsidRPr="00B2642A">
        <w:rPr>
          <w:spacing w:val="7"/>
        </w:rPr>
        <w:t xml:space="preserve"> </w:t>
      </w:r>
      <w:r w:rsidRPr="00B2642A">
        <w:t>когато</w:t>
      </w:r>
      <w:r w:rsidRPr="00B2642A">
        <w:rPr>
          <w:spacing w:val="7"/>
        </w:rPr>
        <w:t xml:space="preserve"> </w:t>
      </w:r>
      <w:r w:rsidRPr="00B2642A">
        <w:t>не</w:t>
      </w:r>
      <w:r w:rsidRPr="00B2642A">
        <w:rPr>
          <w:spacing w:val="7"/>
        </w:rPr>
        <w:t xml:space="preserve"> </w:t>
      </w:r>
      <w:r w:rsidRPr="00B2642A">
        <w:t>се</w:t>
      </w:r>
      <w:r w:rsidRPr="00B2642A">
        <w:rPr>
          <w:spacing w:val="7"/>
        </w:rPr>
        <w:t xml:space="preserve"> </w:t>
      </w:r>
      <w:r w:rsidRPr="00B2642A">
        <w:t>касае</w:t>
      </w:r>
    </w:p>
    <w:p w:rsidR="00737EC1" w:rsidRPr="00B2642A" w:rsidRDefault="00737EC1" w:rsidP="00737EC1">
      <w:pPr>
        <w:spacing w:line="360" w:lineRule="auto"/>
        <w:jc w:val="both"/>
        <w:rPr>
          <w:rFonts w:ascii="Times New Roman" w:hAnsi="Times New Roman" w:cs="Times New Roman"/>
          <w:sz w:val="24"/>
          <w:szCs w:val="24"/>
        </w:rPr>
        <w:sectPr w:rsidR="00737EC1" w:rsidRPr="00B2642A">
          <w:pgSz w:w="11910" w:h="16840"/>
          <w:pgMar w:top="1340" w:right="1300" w:bottom="1700" w:left="1280" w:header="0" w:footer="1494" w:gutter="0"/>
          <w:cols w:space="708"/>
        </w:sectPr>
      </w:pPr>
    </w:p>
    <w:p w:rsidR="00737EC1" w:rsidRPr="00B2642A" w:rsidRDefault="00737EC1" w:rsidP="00737EC1">
      <w:pPr>
        <w:pStyle w:val="BodyText"/>
        <w:spacing w:before="74" w:line="360" w:lineRule="auto"/>
        <w:ind w:left="121" w:right="114"/>
        <w:jc w:val="both"/>
      </w:pPr>
      <w:proofErr w:type="gramStart"/>
      <w:r w:rsidRPr="00B2642A">
        <w:lastRenderedPageBreak/>
        <w:t>за</w:t>
      </w:r>
      <w:proofErr w:type="gramEnd"/>
      <w:r w:rsidRPr="00B2642A">
        <w:t xml:space="preserve"> тормоз, а само за игра или приятелско премерване на силите между децата. </w:t>
      </w:r>
      <w:proofErr w:type="gramStart"/>
      <w:r w:rsidRPr="00B2642A">
        <w:t>За целта е необходимо да се наблюдава поведението на децата, включително и на тези, които само присъстват без активно да участват.</w:t>
      </w:r>
      <w:proofErr w:type="gramEnd"/>
      <w:r w:rsidRPr="00B2642A">
        <w:t xml:space="preserve"> Следното би могло да помогне за правилна оценка на ситуацията:</w:t>
      </w:r>
    </w:p>
    <w:p w:rsidR="00737EC1" w:rsidRPr="00B2642A" w:rsidRDefault="00737EC1" w:rsidP="00737EC1">
      <w:pPr>
        <w:pStyle w:val="ListParagraph"/>
        <w:numPr>
          <w:ilvl w:val="2"/>
          <w:numId w:val="2"/>
        </w:numPr>
        <w:tabs>
          <w:tab w:val="left" w:pos="858"/>
        </w:tabs>
        <w:spacing w:before="1" w:line="357" w:lineRule="auto"/>
        <w:ind w:right="114" w:hanging="360"/>
        <w:jc w:val="both"/>
        <w:rPr>
          <w:sz w:val="24"/>
          <w:szCs w:val="24"/>
        </w:rPr>
      </w:pPr>
      <w:r w:rsidRPr="00B2642A">
        <w:rPr>
          <w:sz w:val="24"/>
          <w:szCs w:val="24"/>
        </w:rPr>
        <w:t xml:space="preserve">Ако децата се закачат, бутат или блъскат или си разменят шеги, като при това се смеят, разменят си ролите и позициите и никое от тях няма видимо доминиращо положение, а околните не им обръщат особено внимание, то най-вероятно </w:t>
      </w:r>
      <w:r w:rsidRPr="00B2642A">
        <w:rPr>
          <w:sz w:val="24"/>
          <w:szCs w:val="24"/>
          <w:u w:val="single"/>
        </w:rPr>
        <w:t>става дума за</w:t>
      </w:r>
      <w:r w:rsidRPr="00B2642A">
        <w:rPr>
          <w:spacing w:val="-1"/>
          <w:sz w:val="24"/>
          <w:szCs w:val="24"/>
          <w:u w:val="single"/>
        </w:rPr>
        <w:t xml:space="preserve"> </w:t>
      </w:r>
      <w:r w:rsidRPr="00B2642A">
        <w:rPr>
          <w:sz w:val="24"/>
          <w:szCs w:val="24"/>
          <w:u w:val="single"/>
        </w:rPr>
        <w:t>игра</w:t>
      </w:r>
      <w:r w:rsidRPr="00B2642A">
        <w:rPr>
          <w:sz w:val="24"/>
          <w:szCs w:val="24"/>
        </w:rPr>
        <w:t>.</w:t>
      </w:r>
    </w:p>
    <w:p w:rsidR="00737EC1" w:rsidRPr="00B2642A" w:rsidRDefault="00737EC1" w:rsidP="00737EC1">
      <w:pPr>
        <w:pStyle w:val="ListParagraph"/>
        <w:numPr>
          <w:ilvl w:val="2"/>
          <w:numId w:val="2"/>
        </w:numPr>
        <w:tabs>
          <w:tab w:val="left" w:pos="858"/>
        </w:tabs>
        <w:spacing w:before="1" w:line="357" w:lineRule="auto"/>
        <w:ind w:right="114" w:hanging="360"/>
        <w:jc w:val="both"/>
        <w:rPr>
          <w:sz w:val="24"/>
          <w:szCs w:val="24"/>
        </w:rPr>
      </w:pPr>
      <w:r w:rsidRPr="00B2642A">
        <w:rPr>
          <w:sz w:val="24"/>
          <w:szCs w:val="24"/>
        </w:rPr>
        <w:t xml:space="preserve">Ако едно от децата е видимо напрегнато, не се усмихва, опитва се да се махне, ако ролите не се сменят, а другото дете е в постоянно доминираща позиция и това поведение привлича вниманието на околните, то най-вероятно </w:t>
      </w:r>
      <w:r w:rsidRPr="00B2642A">
        <w:rPr>
          <w:sz w:val="24"/>
          <w:szCs w:val="24"/>
          <w:u w:val="single"/>
        </w:rPr>
        <w:t>става дума</w:t>
      </w:r>
      <w:r w:rsidRPr="00B2642A">
        <w:rPr>
          <w:sz w:val="24"/>
          <w:szCs w:val="24"/>
        </w:rPr>
        <w:t xml:space="preserve"> </w:t>
      </w:r>
      <w:r w:rsidRPr="00B2642A">
        <w:rPr>
          <w:sz w:val="24"/>
          <w:szCs w:val="24"/>
          <w:u w:val="single"/>
        </w:rPr>
        <w:t xml:space="preserve"> за тормоз</w:t>
      </w:r>
      <w:r w:rsidRPr="00B2642A">
        <w:rPr>
          <w:sz w:val="24"/>
          <w:szCs w:val="24"/>
        </w:rPr>
        <w:t>.</w:t>
      </w:r>
    </w:p>
    <w:p w:rsidR="00737EC1" w:rsidRPr="00B2642A" w:rsidRDefault="00737EC1" w:rsidP="00737EC1">
      <w:pPr>
        <w:pStyle w:val="ListParagraph"/>
        <w:numPr>
          <w:ilvl w:val="2"/>
          <w:numId w:val="2"/>
        </w:numPr>
        <w:tabs>
          <w:tab w:val="left" w:pos="858"/>
        </w:tabs>
        <w:spacing w:before="1" w:line="352" w:lineRule="auto"/>
        <w:ind w:right="116" w:hanging="360"/>
        <w:jc w:val="both"/>
        <w:rPr>
          <w:sz w:val="24"/>
          <w:szCs w:val="24"/>
        </w:rPr>
      </w:pPr>
      <w:r w:rsidRPr="00B2642A">
        <w:rPr>
          <w:sz w:val="24"/>
          <w:szCs w:val="24"/>
        </w:rPr>
        <w:t>Ако детето/ученикът не се чувстват добре от закачките и подигравките, тогава поведението може да е</w:t>
      </w:r>
      <w:r w:rsidRPr="00B2642A">
        <w:rPr>
          <w:spacing w:val="-2"/>
          <w:sz w:val="24"/>
          <w:szCs w:val="24"/>
        </w:rPr>
        <w:t xml:space="preserve"> </w:t>
      </w:r>
      <w:r w:rsidRPr="00B2642A">
        <w:rPr>
          <w:sz w:val="24"/>
          <w:szCs w:val="24"/>
        </w:rPr>
        <w:t>тормоз.</w:t>
      </w:r>
    </w:p>
    <w:p w:rsidR="00737EC1" w:rsidRPr="00B2642A" w:rsidRDefault="00737EC1" w:rsidP="00737EC1">
      <w:pPr>
        <w:pStyle w:val="ListParagraph"/>
        <w:numPr>
          <w:ilvl w:val="2"/>
          <w:numId w:val="2"/>
        </w:numPr>
        <w:tabs>
          <w:tab w:val="left" w:pos="858"/>
        </w:tabs>
        <w:spacing w:before="7" w:line="355" w:lineRule="auto"/>
        <w:ind w:right="115" w:hanging="360"/>
        <w:jc w:val="both"/>
        <w:rPr>
          <w:sz w:val="24"/>
          <w:szCs w:val="24"/>
        </w:rPr>
      </w:pPr>
      <w:r w:rsidRPr="00B2642A">
        <w:rPr>
          <w:sz w:val="24"/>
          <w:szCs w:val="24"/>
        </w:rPr>
        <w:t>Ако детето/ученикът, към когото са отправени подигравките, поиска от другото дете да спре и той или тя не спират да се подиграват, тогава става въпрос за тормоз.</w:t>
      </w:r>
    </w:p>
    <w:p w:rsidR="00737EC1" w:rsidRPr="00B2642A" w:rsidRDefault="00737EC1" w:rsidP="00737EC1">
      <w:pPr>
        <w:pStyle w:val="ListParagraph"/>
        <w:numPr>
          <w:ilvl w:val="2"/>
          <w:numId w:val="2"/>
        </w:numPr>
        <w:tabs>
          <w:tab w:val="left" w:pos="858"/>
        </w:tabs>
        <w:spacing w:before="8" w:line="350" w:lineRule="auto"/>
        <w:ind w:right="115" w:hanging="360"/>
        <w:jc w:val="both"/>
        <w:rPr>
          <w:sz w:val="24"/>
          <w:szCs w:val="24"/>
        </w:rPr>
      </w:pPr>
      <w:r w:rsidRPr="00B2642A">
        <w:rPr>
          <w:sz w:val="24"/>
          <w:szCs w:val="24"/>
        </w:rPr>
        <w:t>Ако детето/ученикът, който дразни, продължава да дразни или дразни отново и отново, това е</w:t>
      </w:r>
      <w:r w:rsidRPr="00B2642A">
        <w:rPr>
          <w:spacing w:val="-1"/>
          <w:sz w:val="24"/>
          <w:szCs w:val="24"/>
        </w:rPr>
        <w:t xml:space="preserve"> </w:t>
      </w:r>
      <w:r w:rsidRPr="00B2642A">
        <w:rPr>
          <w:sz w:val="24"/>
          <w:szCs w:val="24"/>
        </w:rPr>
        <w:t>тормоз.</w:t>
      </w:r>
    </w:p>
    <w:p w:rsidR="00737EC1" w:rsidRPr="00B2642A" w:rsidRDefault="00737EC1" w:rsidP="00737EC1">
      <w:pPr>
        <w:pStyle w:val="ListParagraph"/>
        <w:numPr>
          <w:ilvl w:val="2"/>
          <w:numId w:val="2"/>
        </w:numPr>
        <w:tabs>
          <w:tab w:val="left" w:pos="858"/>
        </w:tabs>
        <w:spacing w:before="12" w:line="355" w:lineRule="auto"/>
        <w:ind w:right="115" w:hanging="360"/>
        <w:jc w:val="both"/>
        <w:rPr>
          <w:sz w:val="24"/>
          <w:szCs w:val="24"/>
        </w:rPr>
      </w:pPr>
      <w:r w:rsidRPr="00B2642A">
        <w:rPr>
          <w:sz w:val="24"/>
          <w:szCs w:val="24"/>
        </w:rPr>
        <w:t>Ако дразненето е за нещо, което детето/ученикът не може да промени (височина, носене на очила, тегло, способност да чете, атлетически способности и пр.), тогава може да е</w:t>
      </w:r>
      <w:r w:rsidRPr="00B2642A">
        <w:rPr>
          <w:spacing w:val="-1"/>
          <w:sz w:val="24"/>
          <w:szCs w:val="24"/>
        </w:rPr>
        <w:t xml:space="preserve"> </w:t>
      </w:r>
      <w:r w:rsidRPr="00B2642A">
        <w:rPr>
          <w:sz w:val="24"/>
          <w:szCs w:val="24"/>
        </w:rPr>
        <w:t>тормоз.</w:t>
      </w:r>
    </w:p>
    <w:p w:rsidR="00737EC1" w:rsidRPr="00B2642A" w:rsidRDefault="00737EC1" w:rsidP="00737EC1">
      <w:pPr>
        <w:pStyle w:val="ListParagraph"/>
        <w:numPr>
          <w:ilvl w:val="2"/>
          <w:numId w:val="2"/>
        </w:numPr>
        <w:tabs>
          <w:tab w:val="left" w:pos="858"/>
        </w:tabs>
        <w:spacing w:before="7" w:line="352" w:lineRule="auto"/>
        <w:ind w:right="113" w:hanging="360"/>
        <w:jc w:val="both"/>
        <w:rPr>
          <w:sz w:val="24"/>
          <w:szCs w:val="24"/>
        </w:rPr>
      </w:pPr>
      <w:r w:rsidRPr="00B2642A">
        <w:rPr>
          <w:sz w:val="24"/>
          <w:szCs w:val="24"/>
        </w:rPr>
        <w:t>Ако има и други хора наоколо, които наблюдават ситуацията и се окуражават или се присъединяват към ситуацията на подигравки, това е</w:t>
      </w:r>
      <w:r w:rsidRPr="00B2642A">
        <w:rPr>
          <w:spacing w:val="-12"/>
          <w:sz w:val="24"/>
          <w:szCs w:val="24"/>
        </w:rPr>
        <w:t xml:space="preserve"> </w:t>
      </w:r>
      <w:r w:rsidRPr="00B2642A">
        <w:rPr>
          <w:sz w:val="24"/>
          <w:szCs w:val="24"/>
        </w:rPr>
        <w:t>тормоз.</w:t>
      </w:r>
    </w:p>
    <w:p w:rsidR="00737EC1" w:rsidRPr="00B2642A" w:rsidRDefault="00737EC1" w:rsidP="00737EC1">
      <w:pPr>
        <w:pStyle w:val="ListParagraph"/>
        <w:numPr>
          <w:ilvl w:val="2"/>
          <w:numId w:val="2"/>
        </w:numPr>
        <w:tabs>
          <w:tab w:val="left" w:pos="858"/>
        </w:tabs>
        <w:spacing w:before="8" w:line="350" w:lineRule="auto"/>
        <w:ind w:right="116" w:hanging="360"/>
        <w:jc w:val="both"/>
        <w:rPr>
          <w:sz w:val="24"/>
          <w:szCs w:val="24"/>
        </w:rPr>
      </w:pPr>
      <w:r w:rsidRPr="00B2642A">
        <w:rPr>
          <w:sz w:val="24"/>
          <w:szCs w:val="24"/>
        </w:rPr>
        <w:t>Ако едното дете е по-силно или по-популярно, по-голямо на възраст или по- властно, това може да е</w:t>
      </w:r>
      <w:r w:rsidRPr="00B2642A">
        <w:rPr>
          <w:spacing w:val="-2"/>
          <w:sz w:val="24"/>
          <w:szCs w:val="24"/>
        </w:rPr>
        <w:t xml:space="preserve"> </w:t>
      </w:r>
      <w:r w:rsidRPr="00B2642A">
        <w:rPr>
          <w:sz w:val="24"/>
          <w:szCs w:val="24"/>
        </w:rPr>
        <w:t>тормоз.</w:t>
      </w:r>
    </w:p>
    <w:p w:rsidR="00737EC1" w:rsidRPr="00B2642A" w:rsidRDefault="00737EC1" w:rsidP="00737EC1">
      <w:pPr>
        <w:pStyle w:val="BodyText"/>
        <w:spacing w:before="6"/>
      </w:pPr>
    </w:p>
    <w:p w:rsidR="00737EC1" w:rsidRPr="00B2642A" w:rsidRDefault="00737EC1" w:rsidP="00737EC1">
      <w:pPr>
        <w:pStyle w:val="BodyText"/>
        <w:spacing w:line="360" w:lineRule="auto"/>
        <w:ind w:left="137" w:right="114" w:firstLine="360"/>
        <w:jc w:val="both"/>
      </w:pPr>
      <w:proofErr w:type="gramStart"/>
      <w:r w:rsidRPr="00B2642A">
        <w:t>Ако се касае просто за приятелска игра, учителят може да се намеси, за да предупреди децата да внимават да не се наранят.</w:t>
      </w:r>
      <w:proofErr w:type="gramEnd"/>
      <w:r w:rsidRPr="00B2642A">
        <w:t xml:space="preserve"> </w:t>
      </w:r>
      <w:proofErr w:type="gramStart"/>
      <w:r w:rsidRPr="00B2642A">
        <w:t>Ако обаче наблюдаваното поведение може да бъде определено като тормоз, е необходимо да се предприемат съответните стъпки, описани в механизма.</w:t>
      </w:r>
      <w:proofErr w:type="gramEnd"/>
    </w:p>
    <w:p w:rsidR="00737EC1" w:rsidRPr="00B2642A" w:rsidRDefault="00737EC1" w:rsidP="00737EC1">
      <w:pPr>
        <w:spacing w:line="360" w:lineRule="auto"/>
        <w:jc w:val="both"/>
        <w:rPr>
          <w:rFonts w:ascii="Times New Roman" w:hAnsi="Times New Roman" w:cs="Times New Roman"/>
          <w:sz w:val="24"/>
          <w:szCs w:val="24"/>
        </w:rPr>
        <w:sectPr w:rsidR="00737EC1" w:rsidRPr="00B2642A">
          <w:pgSz w:w="11910" w:h="16840"/>
          <w:pgMar w:top="1340" w:right="1300" w:bottom="1700" w:left="1280" w:header="0" w:footer="1494" w:gutter="0"/>
          <w:cols w:space="708"/>
        </w:sectPr>
      </w:pPr>
    </w:p>
    <w:p w:rsidR="00737EC1" w:rsidRPr="00B2642A" w:rsidRDefault="00737EC1" w:rsidP="00737EC1">
      <w:pPr>
        <w:pStyle w:val="BodyText"/>
        <w:spacing w:before="74" w:line="360" w:lineRule="auto"/>
        <w:ind w:left="137" w:right="115" w:firstLine="360"/>
        <w:jc w:val="both"/>
      </w:pPr>
      <w:proofErr w:type="gramStart"/>
      <w:r w:rsidRPr="00B2642A">
        <w:lastRenderedPageBreak/>
        <w:t>Физическото насилие и тормоз са формите, които възрастните най-често забелязват и затова често мерките за справяне обикновено са насочени именно към тях.</w:t>
      </w:r>
      <w:proofErr w:type="gramEnd"/>
      <w:r w:rsidRPr="00B2642A">
        <w:t xml:space="preserve"> </w:t>
      </w:r>
      <w:proofErr w:type="gramStart"/>
      <w:r w:rsidRPr="00B2642A">
        <w:t>Психическото насилие и тормоз по-трудно могат да бъдат установени, тъй като не са така видими, а и децата, от своя страна, нямат нагласата да споделят с възрастните за своите преживявания.</w:t>
      </w:r>
      <w:proofErr w:type="gramEnd"/>
    </w:p>
    <w:p w:rsidR="00737EC1" w:rsidRPr="00B2642A" w:rsidRDefault="00737EC1" w:rsidP="00737EC1">
      <w:pPr>
        <w:pStyle w:val="BodyText"/>
        <w:spacing w:before="2" w:line="360" w:lineRule="auto"/>
        <w:ind w:left="121" w:right="113" w:firstLine="568"/>
        <w:jc w:val="both"/>
      </w:pPr>
      <w:proofErr w:type="gramStart"/>
      <w:r w:rsidRPr="00B2642A">
        <w:t>Проблемът се задълбочава, когато психическото насилие и тормоз, като обидните думи и прякори, социалното изолиране и други се подценяват от възрастните и се считат за нормална част от процеса на социализация и израстване на децата.</w:t>
      </w:r>
      <w:proofErr w:type="gramEnd"/>
      <w:r w:rsidRPr="00B2642A">
        <w:t xml:space="preserve"> </w:t>
      </w:r>
      <w:proofErr w:type="gramStart"/>
      <w:r w:rsidRPr="00B2642A">
        <w:t>Ето защо е важно да се обърне внимание още при първите признаци за съществуването на насилие и</w:t>
      </w:r>
      <w:r w:rsidRPr="00B2642A">
        <w:rPr>
          <w:spacing w:val="-2"/>
        </w:rPr>
        <w:t xml:space="preserve"> </w:t>
      </w:r>
      <w:r w:rsidRPr="00B2642A">
        <w:t>тормоз.</w:t>
      </w:r>
      <w:proofErr w:type="gramEnd"/>
    </w:p>
    <w:p w:rsidR="00737EC1" w:rsidRPr="00B2642A" w:rsidRDefault="00737EC1" w:rsidP="00737EC1">
      <w:pPr>
        <w:pStyle w:val="Heading1"/>
        <w:spacing w:before="6"/>
        <w:ind w:left="121"/>
      </w:pPr>
      <w:r w:rsidRPr="00B2642A">
        <w:t>Признаци, по които може да се разпознаят насилието и тормозът:</w:t>
      </w:r>
    </w:p>
    <w:p w:rsidR="00737EC1" w:rsidRPr="00B2642A" w:rsidRDefault="00737EC1" w:rsidP="00737EC1">
      <w:pPr>
        <w:pStyle w:val="BodyText"/>
        <w:spacing w:before="166" w:line="360" w:lineRule="auto"/>
        <w:ind w:left="121"/>
      </w:pPr>
      <w:r w:rsidRPr="00B2642A">
        <w:t>Разпознаването на насилие и тормоз включва следните физически и поведенчески признаци:</w:t>
      </w:r>
    </w:p>
    <w:p w:rsidR="00737EC1" w:rsidRPr="00B2642A" w:rsidRDefault="00737EC1" w:rsidP="00737EC1">
      <w:pPr>
        <w:pStyle w:val="ListParagraph"/>
        <w:numPr>
          <w:ilvl w:val="0"/>
          <w:numId w:val="1"/>
        </w:numPr>
        <w:tabs>
          <w:tab w:val="left" w:pos="497"/>
          <w:tab w:val="left" w:pos="498"/>
        </w:tabs>
        <w:spacing w:before="32" w:line="350" w:lineRule="auto"/>
        <w:ind w:right="116"/>
        <w:rPr>
          <w:sz w:val="24"/>
          <w:szCs w:val="24"/>
        </w:rPr>
      </w:pPr>
      <w:r w:rsidRPr="00B2642A">
        <w:rPr>
          <w:sz w:val="24"/>
          <w:szCs w:val="24"/>
        </w:rPr>
        <w:t>различни по вид и цвят натъртвания, включително синини, постоянни или чести червени петна, включително от пръсти, насинени очи, следи от</w:t>
      </w:r>
      <w:r w:rsidRPr="00B2642A">
        <w:rPr>
          <w:spacing w:val="-21"/>
          <w:sz w:val="24"/>
          <w:szCs w:val="24"/>
        </w:rPr>
        <w:t xml:space="preserve"> </w:t>
      </w:r>
      <w:r w:rsidRPr="00B2642A">
        <w:rPr>
          <w:sz w:val="24"/>
          <w:szCs w:val="24"/>
        </w:rPr>
        <w:t>ухапване;</w:t>
      </w:r>
    </w:p>
    <w:p w:rsidR="00737EC1" w:rsidRPr="00B2642A" w:rsidRDefault="00737EC1" w:rsidP="00737EC1">
      <w:pPr>
        <w:pStyle w:val="ListParagraph"/>
        <w:numPr>
          <w:ilvl w:val="0"/>
          <w:numId w:val="1"/>
        </w:numPr>
        <w:tabs>
          <w:tab w:val="left" w:pos="497"/>
          <w:tab w:val="left" w:pos="498"/>
        </w:tabs>
        <w:spacing w:before="13" w:line="352" w:lineRule="auto"/>
        <w:ind w:right="113"/>
        <w:rPr>
          <w:sz w:val="24"/>
          <w:szCs w:val="24"/>
        </w:rPr>
      </w:pPr>
      <w:r w:rsidRPr="00B2642A">
        <w:rPr>
          <w:sz w:val="24"/>
          <w:szCs w:val="24"/>
        </w:rPr>
        <w:t>неправдоподобни или объркани обяснения за травмите, включително едносрични отговори;</w:t>
      </w:r>
    </w:p>
    <w:p w:rsidR="00737EC1" w:rsidRPr="00B2642A" w:rsidRDefault="00737EC1" w:rsidP="00737EC1">
      <w:pPr>
        <w:pStyle w:val="ListParagraph"/>
        <w:numPr>
          <w:ilvl w:val="0"/>
          <w:numId w:val="1"/>
        </w:numPr>
        <w:tabs>
          <w:tab w:val="left" w:pos="497"/>
          <w:tab w:val="left" w:pos="498"/>
        </w:tabs>
        <w:spacing w:before="8"/>
        <w:rPr>
          <w:sz w:val="24"/>
          <w:szCs w:val="24"/>
        </w:rPr>
      </w:pPr>
      <w:r w:rsidRPr="00B2642A">
        <w:rPr>
          <w:sz w:val="24"/>
          <w:szCs w:val="24"/>
        </w:rPr>
        <w:t>безпокойство и крайности в поведението – от агресивност до</w:t>
      </w:r>
      <w:r w:rsidRPr="00B2642A">
        <w:rPr>
          <w:spacing w:val="-11"/>
          <w:sz w:val="24"/>
          <w:szCs w:val="24"/>
        </w:rPr>
        <w:t xml:space="preserve"> </w:t>
      </w:r>
      <w:r w:rsidRPr="00B2642A">
        <w:rPr>
          <w:sz w:val="24"/>
          <w:szCs w:val="24"/>
        </w:rPr>
        <w:t>пасивност;</w:t>
      </w:r>
    </w:p>
    <w:p w:rsidR="00737EC1" w:rsidRPr="00B2642A" w:rsidRDefault="00737EC1" w:rsidP="00737EC1">
      <w:pPr>
        <w:pStyle w:val="ListParagraph"/>
        <w:numPr>
          <w:ilvl w:val="0"/>
          <w:numId w:val="1"/>
        </w:numPr>
        <w:tabs>
          <w:tab w:val="left" w:pos="497"/>
          <w:tab w:val="left" w:pos="498"/>
        </w:tabs>
        <w:spacing w:before="137"/>
        <w:rPr>
          <w:sz w:val="24"/>
          <w:szCs w:val="24"/>
        </w:rPr>
      </w:pPr>
      <w:r w:rsidRPr="00B2642A">
        <w:rPr>
          <w:sz w:val="24"/>
          <w:szCs w:val="24"/>
        </w:rPr>
        <w:t>лоша представа за себе си – децата смятат, че са заслужили</w:t>
      </w:r>
      <w:r w:rsidRPr="00B2642A">
        <w:rPr>
          <w:spacing w:val="-8"/>
          <w:sz w:val="24"/>
          <w:szCs w:val="24"/>
        </w:rPr>
        <w:t xml:space="preserve"> </w:t>
      </w:r>
      <w:r w:rsidRPr="00B2642A">
        <w:rPr>
          <w:sz w:val="24"/>
          <w:szCs w:val="24"/>
        </w:rPr>
        <w:t>насилието;</w:t>
      </w:r>
    </w:p>
    <w:p w:rsidR="00737EC1" w:rsidRPr="00B2642A" w:rsidRDefault="00737EC1" w:rsidP="00737EC1">
      <w:pPr>
        <w:pStyle w:val="ListParagraph"/>
        <w:numPr>
          <w:ilvl w:val="0"/>
          <w:numId w:val="1"/>
        </w:numPr>
        <w:tabs>
          <w:tab w:val="left" w:pos="497"/>
          <w:tab w:val="left" w:pos="498"/>
        </w:tabs>
        <w:spacing w:before="136" w:line="352" w:lineRule="auto"/>
        <w:ind w:right="114"/>
        <w:rPr>
          <w:sz w:val="24"/>
          <w:szCs w:val="24"/>
        </w:rPr>
      </w:pPr>
      <w:r w:rsidRPr="00B2642A">
        <w:rPr>
          <w:sz w:val="24"/>
          <w:szCs w:val="24"/>
        </w:rPr>
        <w:t>прекалена отстъпчивост на детето и оставяне без протест да се прави каквото и да било с</w:t>
      </w:r>
      <w:r w:rsidRPr="00B2642A">
        <w:rPr>
          <w:spacing w:val="-1"/>
          <w:sz w:val="24"/>
          <w:szCs w:val="24"/>
        </w:rPr>
        <w:t xml:space="preserve"> </w:t>
      </w:r>
      <w:r w:rsidRPr="00B2642A">
        <w:rPr>
          <w:sz w:val="24"/>
          <w:szCs w:val="24"/>
        </w:rPr>
        <w:t>него;</w:t>
      </w:r>
    </w:p>
    <w:p w:rsidR="00737EC1" w:rsidRPr="00B2642A" w:rsidRDefault="00737EC1" w:rsidP="00737EC1">
      <w:pPr>
        <w:pStyle w:val="ListParagraph"/>
        <w:numPr>
          <w:ilvl w:val="0"/>
          <w:numId w:val="1"/>
        </w:numPr>
        <w:tabs>
          <w:tab w:val="left" w:pos="497"/>
          <w:tab w:val="left" w:pos="498"/>
        </w:tabs>
        <w:spacing w:before="8" w:line="350" w:lineRule="auto"/>
        <w:ind w:right="116"/>
        <w:rPr>
          <w:sz w:val="24"/>
          <w:szCs w:val="24"/>
        </w:rPr>
      </w:pPr>
      <w:r w:rsidRPr="00B2642A">
        <w:rPr>
          <w:sz w:val="24"/>
          <w:szCs w:val="24"/>
        </w:rPr>
        <w:t>влошаване на здравословното състояние, което включва прилошавания, главоболие, отпадналост;</w:t>
      </w:r>
    </w:p>
    <w:p w:rsidR="00737EC1" w:rsidRPr="00B2642A" w:rsidRDefault="00737EC1" w:rsidP="00737EC1">
      <w:pPr>
        <w:pStyle w:val="ListParagraph"/>
        <w:numPr>
          <w:ilvl w:val="0"/>
          <w:numId w:val="1"/>
        </w:numPr>
        <w:tabs>
          <w:tab w:val="left" w:pos="497"/>
          <w:tab w:val="left" w:pos="498"/>
        </w:tabs>
        <w:spacing w:before="13"/>
        <w:rPr>
          <w:sz w:val="24"/>
          <w:szCs w:val="24"/>
        </w:rPr>
      </w:pPr>
      <w:r w:rsidRPr="00B2642A">
        <w:rPr>
          <w:sz w:val="24"/>
          <w:szCs w:val="24"/>
        </w:rPr>
        <w:t>влошаване на успеха от обучението и чести отсъствия от</w:t>
      </w:r>
      <w:r w:rsidRPr="00B2642A">
        <w:rPr>
          <w:spacing w:val="-8"/>
          <w:sz w:val="24"/>
          <w:szCs w:val="24"/>
        </w:rPr>
        <w:t xml:space="preserve"> </w:t>
      </w:r>
      <w:r w:rsidRPr="00B2642A">
        <w:rPr>
          <w:sz w:val="24"/>
          <w:szCs w:val="24"/>
        </w:rPr>
        <w:t>училище;</w:t>
      </w:r>
    </w:p>
    <w:p w:rsidR="00737EC1" w:rsidRPr="00B2642A" w:rsidRDefault="00737EC1" w:rsidP="00737EC1">
      <w:pPr>
        <w:pStyle w:val="ListParagraph"/>
        <w:numPr>
          <w:ilvl w:val="0"/>
          <w:numId w:val="1"/>
        </w:numPr>
        <w:tabs>
          <w:tab w:val="left" w:pos="497"/>
          <w:tab w:val="left" w:pos="498"/>
        </w:tabs>
        <w:spacing w:before="137"/>
        <w:rPr>
          <w:sz w:val="24"/>
          <w:szCs w:val="24"/>
        </w:rPr>
      </w:pPr>
      <w:r w:rsidRPr="00B2642A">
        <w:rPr>
          <w:sz w:val="24"/>
          <w:szCs w:val="24"/>
        </w:rPr>
        <w:t>чести отсъствия от определени</w:t>
      </w:r>
      <w:r w:rsidRPr="00B2642A">
        <w:rPr>
          <w:spacing w:val="-2"/>
          <w:sz w:val="24"/>
          <w:szCs w:val="24"/>
        </w:rPr>
        <w:t xml:space="preserve"> </w:t>
      </w:r>
      <w:r w:rsidRPr="00B2642A">
        <w:rPr>
          <w:sz w:val="24"/>
          <w:szCs w:val="24"/>
        </w:rPr>
        <w:t>часове;</w:t>
      </w:r>
    </w:p>
    <w:p w:rsidR="00737EC1" w:rsidRPr="00B2642A" w:rsidRDefault="00737EC1" w:rsidP="00737EC1">
      <w:pPr>
        <w:pStyle w:val="ListParagraph"/>
        <w:numPr>
          <w:ilvl w:val="0"/>
          <w:numId w:val="1"/>
        </w:numPr>
        <w:tabs>
          <w:tab w:val="left" w:pos="497"/>
          <w:tab w:val="left" w:pos="498"/>
        </w:tabs>
        <w:spacing w:before="138" w:line="350" w:lineRule="auto"/>
        <w:ind w:right="115"/>
        <w:rPr>
          <w:sz w:val="24"/>
          <w:szCs w:val="24"/>
        </w:rPr>
      </w:pPr>
      <w:r w:rsidRPr="00B2642A">
        <w:rPr>
          <w:sz w:val="24"/>
          <w:szCs w:val="24"/>
        </w:rPr>
        <w:t>детето може да стане затворено и изолирано, да не желае да контактува с връстниците</w:t>
      </w:r>
      <w:r w:rsidRPr="00B2642A">
        <w:rPr>
          <w:spacing w:val="-2"/>
          <w:sz w:val="24"/>
          <w:szCs w:val="24"/>
        </w:rPr>
        <w:t xml:space="preserve"> </w:t>
      </w:r>
      <w:r w:rsidRPr="00B2642A">
        <w:rPr>
          <w:sz w:val="24"/>
          <w:szCs w:val="24"/>
        </w:rPr>
        <w:t>си;</w:t>
      </w:r>
    </w:p>
    <w:p w:rsidR="00737EC1" w:rsidRPr="00B2642A" w:rsidRDefault="00737EC1" w:rsidP="00737EC1">
      <w:pPr>
        <w:pStyle w:val="ListParagraph"/>
        <w:numPr>
          <w:ilvl w:val="0"/>
          <w:numId w:val="1"/>
        </w:numPr>
        <w:tabs>
          <w:tab w:val="left" w:pos="497"/>
          <w:tab w:val="left" w:pos="498"/>
        </w:tabs>
        <w:spacing w:before="12" w:line="350" w:lineRule="auto"/>
        <w:ind w:right="117"/>
        <w:rPr>
          <w:sz w:val="24"/>
          <w:szCs w:val="24"/>
        </w:rPr>
      </w:pPr>
      <w:r w:rsidRPr="00B2642A">
        <w:rPr>
          <w:sz w:val="24"/>
          <w:szCs w:val="24"/>
        </w:rPr>
        <w:t>агресивно поведение и/или поведение, насочено към привличане на вниманието, упорито непослушание,</w:t>
      </w:r>
      <w:r w:rsidRPr="00B2642A">
        <w:rPr>
          <w:spacing w:val="-3"/>
          <w:sz w:val="24"/>
          <w:szCs w:val="24"/>
        </w:rPr>
        <w:t xml:space="preserve"> </w:t>
      </w:r>
      <w:r w:rsidRPr="00B2642A">
        <w:rPr>
          <w:sz w:val="24"/>
          <w:szCs w:val="24"/>
        </w:rPr>
        <w:t>самонараняване;</w:t>
      </w:r>
    </w:p>
    <w:p w:rsidR="00737EC1" w:rsidRPr="00B2642A" w:rsidRDefault="00737EC1" w:rsidP="00737EC1">
      <w:pPr>
        <w:pStyle w:val="ListParagraph"/>
        <w:numPr>
          <w:ilvl w:val="0"/>
          <w:numId w:val="1"/>
        </w:numPr>
        <w:tabs>
          <w:tab w:val="left" w:pos="497"/>
          <w:tab w:val="left" w:pos="498"/>
        </w:tabs>
        <w:spacing w:before="13" w:line="352" w:lineRule="auto"/>
        <w:ind w:right="116"/>
        <w:rPr>
          <w:sz w:val="24"/>
          <w:szCs w:val="24"/>
        </w:rPr>
      </w:pPr>
      <w:r w:rsidRPr="00B2642A">
        <w:rPr>
          <w:sz w:val="24"/>
          <w:szCs w:val="24"/>
        </w:rPr>
        <w:t>внезапни избухвания, които са необичайни за възрастта или за нивото на развитие на</w:t>
      </w:r>
      <w:r w:rsidRPr="00B2642A">
        <w:rPr>
          <w:spacing w:val="-1"/>
          <w:sz w:val="24"/>
          <w:szCs w:val="24"/>
        </w:rPr>
        <w:t xml:space="preserve"> </w:t>
      </w:r>
      <w:r w:rsidRPr="00B2642A">
        <w:rPr>
          <w:sz w:val="24"/>
          <w:szCs w:val="24"/>
        </w:rPr>
        <w:t>детето;</w:t>
      </w:r>
    </w:p>
    <w:p w:rsidR="00737EC1" w:rsidRPr="00B2642A" w:rsidRDefault="00737EC1" w:rsidP="00737EC1">
      <w:pPr>
        <w:pStyle w:val="ListParagraph"/>
        <w:numPr>
          <w:ilvl w:val="0"/>
          <w:numId w:val="1"/>
        </w:numPr>
        <w:tabs>
          <w:tab w:val="left" w:pos="497"/>
          <w:tab w:val="left" w:pos="498"/>
        </w:tabs>
        <w:spacing w:before="8"/>
        <w:rPr>
          <w:sz w:val="24"/>
          <w:szCs w:val="24"/>
        </w:rPr>
      </w:pPr>
      <w:r w:rsidRPr="00B2642A">
        <w:rPr>
          <w:sz w:val="24"/>
          <w:szCs w:val="24"/>
        </w:rPr>
        <w:t>бягане и криене, включително зачестили бягства от</w:t>
      </w:r>
      <w:r w:rsidRPr="00B2642A">
        <w:rPr>
          <w:spacing w:val="-9"/>
          <w:sz w:val="24"/>
          <w:szCs w:val="24"/>
        </w:rPr>
        <w:t xml:space="preserve"> </w:t>
      </w:r>
      <w:r w:rsidRPr="00B2642A">
        <w:rPr>
          <w:sz w:val="24"/>
          <w:szCs w:val="24"/>
        </w:rPr>
        <w:t>училище;</w:t>
      </w:r>
    </w:p>
    <w:p w:rsidR="00737EC1" w:rsidRPr="00B2642A" w:rsidRDefault="00737EC1" w:rsidP="00737EC1">
      <w:pPr>
        <w:rPr>
          <w:rFonts w:ascii="Times New Roman" w:hAnsi="Times New Roman" w:cs="Times New Roman"/>
          <w:sz w:val="24"/>
          <w:szCs w:val="24"/>
        </w:rPr>
        <w:sectPr w:rsidR="00737EC1" w:rsidRPr="00B2642A">
          <w:pgSz w:w="11910" w:h="16840"/>
          <w:pgMar w:top="1340" w:right="1300" w:bottom="1700" w:left="1280" w:header="0" w:footer="1494" w:gutter="0"/>
          <w:cols w:space="708"/>
        </w:sectPr>
      </w:pPr>
    </w:p>
    <w:p w:rsidR="00737EC1" w:rsidRPr="00B2642A" w:rsidRDefault="00737EC1" w:rsidP="00737EC1">
      <w:pPr>
        <w:pStyle w:val="ListParagraph"/>
        <w:numPr>
          <w:ilvl w:val="0"/>
          <w:numId w:val="1"/>
        </w:numPr>
        <w:tabs>
          <w:tab w:val="left" w:pos="497"/>
          <w:tab w:val="left" w:pos="498"/>
        </w:tabs>
        <w:spacing w:before="74"/>
        <w:rPr>
          <w:sz w:val="24"/>
          <w:szCs w:val="24"/>
        </w:rPr>
      </w:pPr>
      <w:r w:rsidRPr="00B2642A">
        <w:rPr>
          <w:sz w:val="24"/>
          <w:szCs w:val="24"/>
        </w:rPr>
        <w:lastRenderedPageBreak/>
        <w:t>загуба на доверие, неучастие в общите занимания в училище, ниска</w:t>
      </w:r>
      <w:r w:rsidRPr="00B2642A">
        <w:rPr>
          <w:spacing w:val="-23"/>
          <w:sz w:val="24"/>
          <w:szCs w:val="24"/>
        </w:rPr>
        <w:t xml:space="preserve"> </w:t>
      </w:r>
      <w:r w:rsidRPr="00B2642A">
        <w:rPr>
          <w:sz w:val="24"/>
          <w:szCs w:val="24"/>
        </w:rPr>
        <w:t>самооценка;</w:t>
      </w:r>
    </w:p>
    <w:p w:rsidR="00737EC1" w:rsidRPr="00B2642A" w:rsidRDefault="00737EC1" w:rsidP="00737EC1">
      <w:pPr>
        <w:pStyle w:val="ListParagraph"/>
        <w:numPr>
          <w:ilvl w:val="0"/>
          <w:numId w:val="1"/>
        </w:numPr>
        <w:tabs>
          <w:tab w:val="left" w:pos="497"/>
          <w:tab w:val="left" w:pos="498"/>
        </w:tabs>
        <w:spacing w:before="137" w:line="350" w:lineRule="auto"/>
        <w:ind w:right="115"/>
        <w:rPr>
          <w:sz w:val="24"/>
          <w:szCs w:val="24"/>
        </w:rPr>
      </w:pPr>
      <w:r w:rsidRPr="00B2642A">
        <w:rPr>
          <w:sz w:val="24"/>
          <w:szCs w:val="24"/>
        </w:rPr>
        <w:t>употреба на алкохол, медикаменти, занемаряване (постоянно обличане на едни и същи дрехи или отказ да сресва косата</w:t>
      </w:r>
      <w:r w:rsidRPr="00B2642A">
        <w:rPr>
          <w:spacing w:val="-1"/>
          <w:sz w:val="24"/>
          <w:szCs w:val="24"/>
        </w:rPr>
        <w:t xml:space="preserve"> </w:t>
      </w:r>
      <w:r w:rsidRPr="00B2642A">
        <w:rPr>
          <w:sz w:val="24"/>
          <w:szCs w:val="24"/>
        </w:rPr>
        <w:t>си);</w:t>
      </w:r>
    </w:p>
    <w:p w:rsidR="00737EC1" w:rsidRPr="00B2642A" w:rsidRDefault="00737EC1" w:rsidP="00737EC1">
      <w:pPr>
        <w:pStyle w:val="ListParagraph"/>
        <w:numPr>
          <w:ilvl w:val="0"/>
          <w:numId w:val="1"/>
        </w:numPr>
        <w:tabs>
          <w:tab w:val="left" w:pos="497"/>
          <w:tab w:val="left" w:pos="498"/>
        </w:tabs>
        <w:spacing w:before="13" w:line="352" w:lineRule="auto"/>
        <w:ind w:right="116"/>
        <w:rPr>
          <w:sz w:val="24"/>
          <w:szCs w:val="24"/>
        </w:rPr>
      </w:pPr>
      <w:r w:rsidRPr="00B2642A">
        <w:rPr>
          <w:sz w:val="24"/>
          <w:szCs w:val="24"/>
        </w:rPr>
        <w:t>психосоматични симптоми като болки в стомаха, главоболие, гадене и др., оплаква се, че сънува кошмари и сънят му е</w:t>
      </w:r>
      <w:r w:rsidRPr="00B2642A">
        <w:rPr>
          <w:spacing w:val="-4"/>
          <w:sz w:val="24"/>
          <w:szCs w:val="24"/>
        </w:rPr>
        <w:t xml:space="preserve"> </w:t>
      </w:r>
      <w:r w:rsidRPr="00B2642A">
        <w:rPr>
          <w:sz w:val="24"/>
          <w:szCs w:val="24"/>
        </w:rPr>
        <w:t>нарушен;</w:t>
      </w:r>
    </w:p>
    <w:p w:rsidR="00737EC1" w:rsidRPr="00B2642A" w:rsidRDefault="00737EC1" w:rsidP="00737EC1">
      <w:pPr>
        <w:pStyle w:val="ListParagraph"/>
        <w:numPr>
          <w:ilvl w:val="0"/>
          <w:numId w:val="1"/>
        </w:numPr>
        <w:tabs>
          <w:tab w:val="left" w:pos="498"/>
        </w:tabs>
        <w:spacing w:before="8" w:line="355" w:lineRule="auto"/>
        <w:ind w:right="115"/>
        <w:jc w:val="both"/>
        <w:rPr>
          <w:sz w:val="24"/>
          <w:szCs w:val="24"/>
        </w:rPr>
      </w:pPr>
      <w:r w:rsidRPr="00B2642A">
        <w:rPr>
          <w:sz w:val="24"/>
          <w:szCs w:val="24"/>
        </w:rPr>
        <w:t>различни прояви на сексуализирано поведение (имитация на сексуален акт, разголване, използване на език, свързан със сексуални действия и т.н., които са нехарактерни за съответната</w:t>
      </w:r>
      <w:r w:rsidRPr="00B2642A">
        <w:rPr>
          <w:spacing w:val="-2"/>
          <w:sz w:val="24"/>
          <w:szCs w:val="24"/>
        </w:rPr>
        <w:t xml:space="preserve"> </w:t>
      </w:r>
      <w:r w:rsidRPr="00B2642A">
        <w:rPr>
          <w:sz w:val="24"/>
          <w:szCs w:val="24"/>
        </w:rPr>
        <w:t>възраст);</w:t>
      </w:r>
    </w:p>
    <w:p w:rsidR="00737EC1" w:rsidRPr="00B2642A" w:rsidRDefault="00737EC1" w:rsidP="00737EC1">
      <w:pPr>
        <w:pStyle w:val="ListParagraph"/>
        <w:numPr>
          <w:ilvl w:val="0"/>
          <w:numId w:val="1"/>
        </w:numPr>
        <w:tabs>
          <w:tab w:val="left" w:pos="497"/>
          <w:tab w:val="left" w:pos="498"/>
        </w:tabs>
        <w:spacing w:before="7" w:line="350" w:lineRule="auto"/>
        <w:ind w:right="117"/>
        <w:rPr>
          <w:sz w:val="24"/>
          <w:szCs w:val="24"/>
        </w:rPr>
      </w:pPr>
      <w:proofErr w:type="gramStart"/>
      <w:r w:rsidRPr="00B2642A">
        <w:rPr>
          <w:sz w:val="24"/>
          <w:szCs w:val="24"/>
        </w:rPr>
        <w:t>наблюдават</w:t>
      </w:r>
      <w:proofErr w:type="gramEnd"/>
      <w:r w:rsidRPr="00B2642A">
        <w:rPr>
          <w:sz w:val="24"/>
          <w:szCs w:val="24"/>
        </w:rPr>
        <w:t xml:space="preserve"> се промени в навиците или в използването на интернет и социалните мрежи.</w:t>
      </w:r>
    </w:p>
    <w:p w:rsidR="00737EC1" w:rsidRPr="00B2642A" w:rsidRDefault="00737EC1" w:rsidP="00737EC1">
      <w:pPr>
        <w:pStyle w:val="BodyText"/>
        <w:spacing w:before="6"/>
      </w:pPr>
    </w:p>
    <w:p w:rsidR="00737EC1" w:rsidRPr="00B2642A" w:rsidRDefault="00737EC1" w:rsidP="00737EC1">
      <w:pPr>
        <w:pStyle w:val="Heading1"/>
        <w:spacing w:line="360" w:lineRule="auto"/>
        <w:ind w:right="114" w:firstLine="720"/>
        <w:jc w:val="both"/>
      </w:pPr>
      <w:proofErr w:type="gramStart"/>
      <w:r w:rsidRPr="00B2642A">
        <w:t>Тормозът между деца спада към насилието над дете и се третира с мерките на Закона за закрила на детето.</w:t>
      </w:r>
      <w:proofErr w:type="gramEnd"/>
      <w:r w:rsidRPr="00B2642A">
        <w:t xml:space="preserve"> </w:t>
      </w:r>
      <w:proofErr w:type="gramStart"/>
      <w:r w:rsidRPr="00B2642A">
        <w:t>Според чл.</w:t>
      </w:r>
      <w:proofErr w:type="gramEnd"/>
      <w:r w:rsidRPr="00B2642A">
        <w:t xml:space="preserve"> </w:t>
      </w:r>
      <w:proofErr w:type="gramStart"/>
      <w:r w:rsidRPr="00B2642A">
        <w:t>7, ал.</w:t>
      </w:r>
      <w:proofErr w:type="gramEnd"/>
      <w:r w:rsidRPr="00B2642A">
        <w:t xml:space="preserve"> </w:t>
      </w:r>
      <w:proofErr w:type="gramStart"/>
      <w:r w:rsidRPr="00B2642A">
        <w:t>1 и 2 от Закона за закрила на детето всяко дете има право на закрила от насилие и всеки, на когото стане известно за дете, преживяло насилие, е длъжен да сигнализира органите по закрила.</w:t>
      </w:r>
      <w:proofErr w:type="gramEnd"/>
    </w:p>
    <w:p w:rsidR="00737EC1" w:rsidRPr="00B2642A" w:rsidRDefault="00737EC1" w:rsidP="00737EC1">
      <w:pPr>
        <w:pStyle w:val="BodyText"/>
        <w:spacing w:before="2"/>
        <w:rPr>
          <w:b/>
          <w:lang w:val="bg-BG"/>
        </w:rPr>
      </w:pPr>
    </w:p>
    <w:p w:rsidR="00737EC1" w:rsidRPr="00B2642A" w:rsidRDefault="00737EC1" w:rsidP="00737EC1">
      <w:pPr>
        <w:pStyle w:val="BodyText"/>
        <w:spacing w:before="2"/>
        <w:rPr>
          <w:b/>
        </w:rPr>
      </w:pPr>
    </w:p>
    <w:p w:rsidR="00737EC1" w:rsidRPr="00B2642A" w:rsidRDefault="00737EC1" w:rsidP="00737EC1">
      <w:pPr>
        <w:pStyle w:val="ListParagraph"/>
        <w:numPr>
          <w:ilvl w:val="0"/>
          <w:numId w:val="2"/>
        </w:numPr>
        <w:tabs>
          <w:tab w:val="left" w:pos="445"/>
        </w:tabs>
        <w:ind w:left="444" w:hanging="307"/>
        <w:rPr>
          <w:b/>
          <w:sz w:val="24"/>
          <w:szCs w:val="24"/>
        </w:rPr>
      </w:pPr>
      <w:r w:rsidRPr="00B2642A">
        <w:rPr>
          <w:b/>
          <w:sz w:val="24"/>
          <w:szCs w:val="24"/>
        </w:rPr>
        <w:t>ПОЛИТИКА ЗА ПРЕВЕНЦИЯ И ИНТЕРВЕНЦИЯ НА НАСИЛИЕ И</w:t>
      </w:r>
      <w:r w:rsidRPr="00B2642A">
        <w:rPr>
          <w:b/>
          <w:spacing w:val="-16"/>
          <w:sz w:val="24"/>
          <w:szCs w:val="24"/>
        </w:rPr>
        <w:t xml:space="preserve"> </w:t>
      </w:r>
      <w:r w:rsidRPr="00B2642A">
        <w:rPr>
          <w:b/>
          <w:sz w:val="24"/>
          <w:szCs w:val="24"/>
        </w:rPr>
        <w:t>ТОРМОЗ</w:t>
      </w:r>
    </w:p>
    <w:p w:rsidR="00737EC1" w:rsidRPr="00B2642A" w:rsidRDefault="00737EC1" w:rsidP="00737EC1">
      <w:pPr>
        <w:pStyle w:val="BodyText"/>
        <w:rPr>
          <w:b/>
        </w:rPr>
      </w:pPr>
    </w:p>
    <w:p w:rsidR="00737EC1" w:rsidRPr="00B2642A" w:rsidRDefault="00737EC1" w:rsidP="00737EC1">
      <w:pPr>
        <w:pStyle w:val="BodyText"/>
        <w:rPr>
          <w:b/>
        </w:rPr>
      </w:pPr>
    </w:p>
    <w:p w:rsidR="00737EC1" w:rsidRPr="00B2642A" w:rsidRDefault="00737EC1" w:rsidP="00737EC1">
      <w:pPr>
        <w:pStyle w:val="ListParagraph"/>
        <w:numPr>
          <w:ilvl w:val="1"/>
          <w:numId w:val="2"/>
        </w:numPr>
        <w:tabs>
          <w:tab w:val="left" w:pos="378"/>
        </w:tabs>
        <w:spacing w:before="184"/>
        <w:rPr>
          <w:b/>
          <w:sz w:val="24"/>
          <w:szCs w:val="24"/>
        </w:rPr>
      </w:pPr>
      <w:r w:rsidRPr="00B2642A">
        <w:rPr>
          <w:b/>
          <w:sz w:val="24"/>
          <w:szCs w:val="24"/>
        </w:rPr>
        <w:t>Принципи, ценности, философия</w:t>
      </w:r>
    </w:p>
    <w:p w:rsidR="00737EC1" w:rsidRPr="00B2642A" w:rsidRDefault="00737EC1" w:rsidP="00737EC1">
      <w:pPr>
        <w:pStyle w:val="BodyText"/>
        <w:spacing w:before="8"/>
        <w:rPr>
          <w:b/>
        </w:rPr>
      </w:pPr>
    </w:p>
    <w:p w:rsidR="00737EC1" w:rsidRPr="00B2642A" w:rsidRDefault="004D278D" w:rsidP="00737EC1">
      <w:pPr>
        <w:pStyle w:val="BodyText"/>
        <w:spacing w:line="360" w:lineRule="auto"/>
        <w:ind w:left="121" w:right="115" w:firstLine="715"/>
        <w:jc w:val="both"/>
      </w:pPr>
      <w:r w:rsidRPr="00B2642A">
        <w:rPr>
          <w:lang w:val="bg-BG"/>
        </w:rPr>
        <w:t>ОУ”Св.Паисий Хилендарски”с.Краище</w:t>
      </w:r>
      <w:r w:rsidRPr="00B2642A">
        <w:t>:</w:t>
      </w:r>
      <w:r w:rsidRPr="00B2642A">
        <w:t xml:space="preserve"> </w:t>
      </w:r>
      <w:r w:rsidR="00737EC1" w:rsidRPr="00B2642A">
        <w:t xml:space="preserve">по  чл. </w:t>
      </w:r>
      <w:proofErr w:type="gramStart"/>
      <w:r w:rsidR="00737EC1" w:rsidRPr="00B2642A">
        <w:t>2, ал.</w:t>
      </w:r>
      <w:proofErr w:type="gramEnd"/>
      <w:r w:rsidR="00737EC1" w:rsidRPr="00B2642A">
        <w:t xml:space="preserve"> 3 от Закона за предучилищното и училищното образование </w:t>
      </w:r>
      <w:r w:rsidRPr="00B2642A">
        <w:t>(ЗПУО) самостоятелно разработва и прилага</w:t>
      </w:r>
      <w:r w:rsidR="00737EC1" w:rsidRPr="00B2642A">
        <w:t xml:space="preserve"> цялостни политики</w:t>
      </w:r>
      <w:r w:rsidR="00737EC1" w:rsidRPr="00B2642A">
        <w:rPr>
          <w:spacing w:val="-10"/>
        </w:rPr>
        <w:t xml:space="preserve"> </w:t>
      </w:r>
      <w:r w:rsidR="00737EC1" w:rsidRPr="00B2642A">
        <w:t>за:</w:t>
      </w:r>
    </w:p>
    <w:p w:rsidR="00737EC1" w:rsidRPr="00B2642A" w:rsidRDefault="00737EC1" w:rsidP="00737EC1">
      <w:pPr>
        <w:pStyle w:val="ListParagraph"/>
        <w:numPr>
          <w:ilvl w:val="0"/>
          <w:numId w:val="5"/>
        </w:numPr>
        <w:tabs>
          <w:tab w:val="left" w:pos="1137"/>
        </w:tabs>
        <w:spacing w:before="4"/>
        <w:rPr>
          <w:sz w:val="24"/>
          <w:szCs w:val="24"/>
        </w:rPr>
      </w:pPr>
      <w:r w:rsidRPr="00B2642A">
        <w:rPr>
          <w:sz w:val="24"/>
          <w:szCs w:val="24"/>
        </w:rPr>
        <w:t>подкрепа за личностно развитие на детето и</w:t>
      </w:r>
      <w:r w:rsidRPr="00B2642A">
        <w:rPr>
          <w:spacing w:val="-10"/>
          <w:sz w:val="24"/>
          <w:szCs w:val="24"/>
        </w:rPr>
        <w:t xml:space="preserve"> </w:t>
      </w:r>
      <w:r w:rsidRPr="00B2642A">
        <w:rPr>
          <w:sz w:val="24"/>
          <w:szCs w:val="24"/>
        </w:rPr>
        <w:t>ученика;</w:t>
      </w:r>
    </w:p>
    <w:p w:rsidR="00737EC1" w:rsidRPr="00B2642A" w:rsidRDefault="00737EC1" w:rsidP="00737EC1">
      <w:pPr>
        <w:pStyle w:val="ListParagraph"/>
        <w:numPr>
          <w:ilvl w:val="0"/>
          <w:numId w:val="5"/>
        </w:numPr>
        <w:tabs>
          <w:tab w:val="left" w:pos="1137"/>
        </w:tabs>
        <w:spacing w:before="141"/>
        <w:rPr>
          <w:sz w:val="24"/>
          <w:szCs w:val="24"/>
        </w:rPr>
      </w:pPr>
      <w:r w:rsidRPr="00B2642A">
        <w:rPr>
          <w:sz w:val="24"/>
          <w:szCs w:val="24"/>
        </w:rPr>
        <w:t>изграждане на позитивен организационен</w:t>
      </w:r>
      <w:r w:rsidRPr="00B2642A">
        <w:rPr>
          <w:spacing w:val="-4"/>
          <w:sz w:val="24"/>
          <w:szCs w:val="24"/>
        </w:rPr>
        <w:t xml:space="preserve"> </w:t>
      </w:r>
      <w:r w:rsidRPr="00B2642A">
        <w:rPr>
          <w:sz w:val="24"/>
          <w:szCs w:val="24"/>
        </w:rPr>
        <w:t>климат;</w:t>
      </w:r>
    </w:p>
    <w:p w:rsidR="00737EC1" w:rsidRPr="00B2642A" w:rsidRDefault="00737EC1" w:rsidP="00737EC1">
      <w:pPr>
        <w:pStyle w:val="ListParagraph"/>
        <w:numPr>
          <w:ilvl w:val="0"/>
          <w:numId w:val="5"/>
        </w:numPr>
        <w:tabs>
          <w:tab w:val="left" w:pos="1137"/>
        </w:tabs>
        <w:spacing w:before="141"/>
        <w:rPr>
          <w:sz w:val="24"/>
          <w:szCs w:val="24"/>
        </w:rPr>
      </w:pPr>
      <w:r w:rsidRPr="00B2642A">
        <w:rPr>
          <w:sz w:val="24"/>
          <w:szCs w:val="24"/>
        </w:rPr>
        <w:t>утвърждаване на позитивна</w:t>
      </w:r>
      <w:r w:rsidRPr="00B2642A">
        <w:rPr>
          <w:spacing w:val="-4"/>
          <w:sz w:val="24"/>
          <w:szCs w:val="24"/>
        </w:rPr>
        <w:t xml:space="preserve"> </w:t>
      </w:r>
      <w:r w:rsidRPr="00B2642A">
        <w:rPr>
          <w:sz w:val="24"/>
          <w:szCs w:val="24"/>
        </w:rPr>
        <w:t>дисциплина;</w:t>
      </w:r>
    </w:p>
    <w:p w:rsidR="00737EC1" w:rsidRPr="00B2642A" w:rsidRDefault="00737EC1" w:rsidP="00737EC1">
      <w:pPr>
        <w:pStyle w:val="ListParagraph"/>
        <w:numPr>
          <w:ilvl w:val="0"/>
          <w:numId w:val="5"/>
        </w:numPr>
        <w:tabs>
          <w:tab w:val="left" w:pos="1137"/>
        </w:tabs>
        <w:spacing w:before="141"/>
        <w:rPr>
          <w:sz w:val="24"/>
          <w:szCs w:val="24"/>
        </w:rPr>
      </w:pPr>
      <w:proofErr w:type="gramStart"/>
      <w:r w:rsidRPr="00B2642A">
        <w:rPr>
          <w:sz w:val="24"/>
          <w:szCs w:val="24"/>
        </w:rPr>
        <w:t>развитие</w:t>
      </w:r>
      <w:proofErr w:type="gramEnd"/>
      <w:r w:rsidRPr="00B2642A">
        <w:rPr>
          <w:sz w:val="24"/>
          <w:szCs w:val="24"/>
        </w:rPr>
        <w:t xml:space="preserve"> на училищната</w:t>
      </w:r>
      <w:r w:rsidRPr="00B2642A">
        <w:rPr>
          <w:spacing w:val="-4"/>
          <w:sz w:val="24"/>
          <w:szCs w:val="24"/>
        </w:rPr>
        <w:t xml:space="preserve"> </w:t>
      </w:r>
      <w:r w:rsidRPr="00B2642A">
        <w:rPr>
          <w:sz w:val="24"/>
          <w:szCs w:val="24"/>
        </w:rPr>
        <w:t>общност.</w:t>
      </w:r>
    </w:p>
    <w:p w:rsidR="00737EC1" w:rsidRPr="00B2642A" w:rsidRDefault="00737EC1" w:rsidP="00737EC1">
      <w:pPr>
        <w:pStyle w:val="BodyText"/>
      </w:pPr>
    </w:p>
    <w:p w:rsidR="00737EC1" w:rsidRPr="00B2642A" w:rsidRDefault="00737EC1" w:rsidP="00737EC1">
      <w:pPr>
        <w:pStyle w:val="BodyText"/>
        <w:spacing w:before="5"/>
      </w:pPr>
    </w:p>
    <w:p w:rsidR="00737EC1" w:rsidRPr="00B2642A" w:rsidRDefault="00737EC1" w:rsidP="00737EC1">
      <w:pPr>
        <w:pStyle w:val="BodyText"/>
        <w:spacing w:before="1" w:line="360" w:lineRule="auto"/>
        <w:ind w:left="121" w:right="115" w:firstLine="715"/>
        <w:jc w:val="both"/>
      </w:pPr>
      <w:proofErr w:type="gramStart"/>
      <w:r w:rsidRPr="00B2642A">
        <w:t xml:space="preserve">Превенцията и интервенцията на насилието и тормоза в </w:t>
      </w:r>
      <w:r w:rsidR="004D278D" w:rsidRPr="00B2642A">
        <w:rPr>
          <w:lang w:val="bg-BG"/>
        </w:rPr>
        <w:t>ОУ”Св.Паисий Хилендарски”с.Краище</w:t>
      </w:r>
      <w:r w:rsidR="004D278D" w:rsidRPr="00B2642A">
        <w:t xml:space="preserve"> </w:t>
      </w:r>
      <w:r w:rsidRPr="00B2642A">
        <w:t>са неизменна част от тези политики.</w:t>
      </w:r>
      <w:proofErr w:type="gramEnd"/>
      <w:r w:rsidRPr="00B2642A">
        <w:t xml:space="preserve"> </w:t>
      </w:r>
    </w:p>
    <w:p w:rsidR="00737EC1" w:rsidRPr="00B2642A" w:rsidRDefault="00737EC1" w:rsidP="00737EC1">
      <w:pPr>
        <w:spacing w:line="360" w:lineRule="auto"/>
        <w:jc w:val="both"/>
        <w:rPr>
          <w:rFonts w:ascii="Times New Roman" w:hAnsi="Times New Roman" w:cs="Times New Roman"/>
          <w:sz w:val="24"/>
          <w:szCs w:val="24"/>
        </w:rPr>
        <w:sectPr w:rsidR="00737EC1" w:rsidRPr="00B2642A">
          <w:pgSz w:w="11910" w:h="16840"/>
          <w:pgMar w:top="1340" w:right="1300" w:bottom="1700" w:left="1280" w:header="0" w:footer="1494" w:gutter="0"/>
          <w:cols w:space="708"/>
        </w:sectPr>
      </w:pPr>
    </w:p>
    <w:p w:rsidR="00737EC1" w:rsidRPr="00B2642A" w:rsidRDefault="00737EC1" w:rsidP="004D278D">
      <w:pPr>
        <w:pStyle w:val="BodyText"/>
        <w:spacing w:before="2" w:line="360" w:lineRule="auto"/>
        <w:ind w:left="121" w:right="114" w:firstLine="715"/>
      </w:pPr>
      <w:proofErr w:type="gramStart"/>
      <w:r w:rsidRPr="00B2642A">
        <w:lastRenderedPageBreak/>
        <w:t>Политиката за превенция и интервенция на насилието и тормоза се основава на споделени ценности, философия, норми, правила и традиции за участие и взаимодействие на директора, педагогическия и непедагогическия персонал, родителите, децата и учениците в изграждането на сигурна среда.</w:t>
      </w:r>
      <w:proofErr w:type="gramEnd"/>
      <w:r w:rsidRPr="00B2642A">
        <w:t xml:space="preserve"> </w:t>
      </w:r>
      <w:proofErr w:type="gramStart"/>
      <w:r w:rsidRPr="00B2642A">
        <w:t>Тя трябва да се базира на основни принципи и положения, да съдържа цели, стратегии, очаквани резултати и отговорности за всички участници в процеса на училищното</w:t>
      </w:r>
      <w:r w:rsidRPr="00B2642A">
        <w:rPr>
          <w:spacing w:val="-1"/>
        </w:rPr>
        <w:t xml:space="preserve"> </w:t>
      </w:r>
      <w:r w:rsidRPr="00B2642A">
        <w:t>образование.</w:t>
      </w:r>
      <w:proofErr w:type="gramEnd"/>
    </w:p>
    <w:p w:rsidR="00737EC1" w:rsidRPr="00B2642A" w:rsidRDefault="00737EC1" w:rsidP="00737EC1">
      <w:pPr>
        <w:pStyle w:val="BodyText"/>
        <w:spacing w:before="6"/>
      </w:pPr>
    </w:p>
    <w:p w:rsidR="00737EC1" w:rsidRPr="00B2642A" w:rsidRDefault="00737EC1" w:rsidP="00737EC1">
      <w:pPr>
        <w:pStyle w:val="BodyText"/>
        <w:ind w:left="836"/>
      </w:pPr>
      <w:r w:rsidRPr="00B2642A">
        <w:rPr>
          <w:b/>
        </w:rPr>
        <w:t>Основни цели</w:t>
      </w:r>
      <w:r w:rsidRPr="00B2642A">
        <w:t xml:space="preserve"> на политиката за превенция и интервенция на насилието са</w:t>
      </w:r>
      <w:r w:rsidRPr="00B2642A">
        <w:rPr>
          <w:lang w:val="bg-BG"/>
        </w:rPr>
        <w:t>в ОУ”Св.Паисий Хилендарски”с.Краище</w:t>
      </w:r>
      <w:r w:rsidRPr="00B2642A">
        <w:t>:</w:t>
      </w:r>
    </w:p>
    <w:p w:rsidR="00737EC1" w:rsidRPr="00B2642A" w:rsidRDefault="00737EC1" w:rsidP="00737EC1">
      <w:pPr>
        <w:pStyle w:val="ListParagraph"/>
        <w:numPr>
          <w:ilvl w:val="2"/>
          <w:numId w:val="2"/>
        </w:numPr>
        <w:tabs>
          <w:tab w:val="left" w:pos="1218"/>
        </w:tabs>
        <w:spacing w:before="143" w:line="355" w:lineRule="auto"/>
        <w:ind w:left="1217" w:right="115" w:hanging="360"/>
        <w:jc w:val="both"/>
        <w:rPr>
          <w:sz w:val="24"/>
          <w:szCs w:val="24"/>
        </w:rPr>
      </w:pPr>
      <w:r w:rsidRPr="00B2642A">
        <w:rPr>
          <w:sz w:val="24"/>
          <w:szCs w:val="24"/>
        </w:rPr>
        <w:t>Да създаде позитивна култура и климат в училището;</w:t>
      </w:r>
    </w:p>
    <w:p w:rsidR="00737EC1" w:rsidRPr="00B2642A" w:rsidRDefault="00737EC1" w:rsidP="00737EC1">
      <w:pPr>
        <w:pStyle w:val="ListParagraph"/>
        <w:numPr>
          <w:ilvl w:val="2"/>
          <w:numId w:val="2"/>
        </w:numPr>
        <w:tabs>
          <w:tab w:val="left" w:pos="1218"/>
        </w:tabs>
        <w:spacing w:before="7" w:line="355" w:lineRule="auto"/>
        <w:ind w:left="1217" w:right="115" w:hanging="360"/>
        <w:jc w:val="both"/>
        <w:rPr>
          <w:sz w:val="24"/>
          <w:szCs w:val="24"/>
        </w:rPr>
      </w:pPr>
      <w:r w:rsidRPr="00B2642A">
        <w:rPr>
          <w:sz w:val="24"/>
          <w:szCs w:val="24"/>
        </w:rPr>
        <w:t>Да повиши осведомеността на всички участници в процеса на училищното образование, че насилието е неприемливо поведение;</w:t>
      </w:r>
    </w:p>
    <w:p w:rsidR="00737EC1" w:rsidRPr="00B2642A" w:rsidRDefault="00737EC1" w:rsidP="00737EC1">
      <w:pPr>
        <w:pStyle w:val="ListParagraph"/>
        <w:numPr>
          <w:ilvl w:val="2"/>
          <w:numId w:val="2"/>
        </w:numPr>
        <w:tabs>
          <w:tab w:val="left" w:pos="1218"/>
        </w:tabs>
        <w:spacing w:before="6" w:line="357" w:lineRule="auto"/>
        <w:ind w:left="1217" w:right="115" w:hanging="360"/>
        <w:jc w:val="both"/>
        <w:rPr>
          <w:sz w:val="24"/>
          <w:szCs w:val="24"/>
        </w:rPr>
      </w:pPr>
      <w:r w:rsidRPr="00B2642A">
        <w:rPr>
          <w:sz w:val="24"/>
          <w:szCs w:val="24"/>
        </w:rPr>
        <w:t>Да разработи система за превенция, която създава условия за превантивна работа с групата/класа и включва децата в образователни дейности, семинари, работилници, които да ги запознават с различните форми на насилие и тормоз, да възпитават уважение и толерантност към различията, да развиват чувствителност към границите на другия, етика на взаимоотношенията, кое поведение е приемливо и кое – не, как да се реагира на неприемливо поведение,</w:t>
      </w:r>
      <w:r w:rsidRPr="00B2642A">
        <w:rPr>
          <w:spacing w:val="-4"/>
          <w:sz w:val="24"/>
          <w:szCs w:val="24"/>
        </w:rPr>
        <w:t xml:space="preserve"> </w:t>
      </w:r>
      <w:r w:rsidRPr="00B2642A">
        <w:rPr>
          <w:sz w:val="24"/>
          <w:szCs w:val="24"/>
        </w:rPr>
        <w:t>др.;</w:t>
      </w:r>
    </w:p>
    <w:p w:rsidR="00737EC1" w:rsidRPr="00B2642A" w:rsidRDefault="004D278D" w:rsidP="004D278D">
      <w:pPr>
        <w:pStyle w:val="ListParagraph"/>
        <w:numPr>
          <w:ilvl w:val="2"/>
          <w:numId w:val="2"/>
        </w:numPr>
        <w:tabs>
          <w:tab w:val="left" w:pos="1218"/>
        </w:tabs>
        <w:spacing w:before="10" w:line="355" w:lineRule="auto"/>
        <w:ind w:right="115"/>
        <w:rPr>
          <w:sz w:val="24"/>
          <w:szCs w:val="24"/>
        </w:rPr>
      </w:pPr>
      <w:r w:rsidRPr="00B2642A">
        <w:rPr>
          <w:sz w:val="24"/>
          <w:szCs w:val="24"/>
        </w:rPr>
        <w:t xml:space="preserve">     </w:t>
      </w:r>
      <w:r w:rsidR="00737EC1" w:rsidRPr="00B2642A">
        <w:rPr>
          <w:sz w:val="24"/>
          <w:szCs w:val="24"/>
        </w:rPr>
        <w:t>Да създаде система за интервенция като разработи или разясни съществуващи правила и процедури във връзка с всяка една проява на насилие и тормоз, вкл. по отношение на идентифициране и</w:t>
      </w:r>
      <w:r w:rsidR="00737EC1" w:rsidRPr="00B2642A">
        <w:rPr>
          <w:spacing w:val="-26"/>
          <w:sz w:val="24"/>
          <w:szCs w:val="24"/>
        </w:rPr>
        <w:t xml:space="preserve"> </w:t>
      </w:r>
      <w:r w:rsidR="00737EC1" w:rsidRPr="00B2642A">
        <w:rPr>
          <w:sz w:val="24"/>
          <w:szCs w:val="24"/>
        </w:rPr>
        <w:t>сигнализиране;</w:t>
      </w:r>
    </w:p>
    <w:p w:rsidR="00737EC1" w:rsidRPr="00B2642A" w:rsidRDefault="004D278D" w:rsidP="004D278D">
      <w:pPr>
        <w:pStyle w:val="ListParagraph"/>
        <w:numPr>
          <w:ilvl w:val="2"/>
          <w:numId w:val="2"/>
        </w:numPr>
        <w:tabs>
          <w:tab w:val="left" w:pos="1218"/>
        </w:tabs>
        <w:spacing w:before="7" w:line="352" w:lineRule="auto"/>
        <w:ind w:right="114"/>
        <w:rPr>
          <w:sz w:val="24"/>
          <w:szCs w:val="24"/>
        </w:rPr>
      </w:pPr>
      <w:r w:rsidRPr="00B2642A">
        <w:rPr>
          <w:sz w:val="24"/>
          <w:szCs w:val="24"/>
        </w:rPr>
        <w:t xml:space="preserve">     </w:t>
      </w:r>
      <w:r w:rsidR="00737EC1" w:rsidRPr="00B2642A">
        <w:rPr>
          <w:sz w:val="24"/>
          <w:szCs w:val="24"/>
        </w:rPr>
        <w:t>Да създаде система за предоставяне на подкрепа за пострадалите и въвлечените в ситуациите на насилие и</w:t>
      </w:r>
      <w:r w:rsidR="00737EC1" w:rsidRPr="00B2642A">
        <w:rPr>
          <w:spacing w:val="-3"/>
          <w:sz w:val="24"/>
          <w:szCs w:val="24"/>
        </w:rPr>
        <w:t xml:space="preserve"> </w:t>
      </w:r>
      <w:r w:rsidR="00737EC1" w:rsidRPr="00B2642A">
        <w:rPr>
          <w:sz w:val="24"/>
          <w:szCs w:val="24"/>
        </w:rPr>
        <w:t>тормоз;</w:t>
      </w:r>
    </w:p>
    <w:p w:rsidR="00737EC1" w:rsidRPr="00B2642A" w:rsidRDefault="004D278D" w:rsidP="004D278D">
      <w:pPr>
        <w:pStyle w:val="BodyText"/>
        <w:numPr>
          <w:ilvl w:val="0"/>
          <w:numId w:val="26"/>
        </w:numPr>
        <w:spacing w:before="74" w:line="364" w:lineRule="auto"/>
      </w:pPr>
      <w:r w:rsidRPr="00B2642A">
        <w:t xml:space="preserve">      </w:t>
      </w:r>
      <w:r w:rsidR="00737EC1" w:rsidRPr="00B2642A">
        <w:t xml:space="preserve">Да развие устойчива система за изграждане на капацитет у всички участници в образователния процес под формата на обучителни дейности, механизми за сътрудничество с други, външни за училището служби, организации или институции, изграждане на ефективна система за дежурства и </w:t>
      </w:r>
      <w:proofErr w:type="gramStart"/>
      <w:r w:rsidR="00737EC1" w:rsidRPr="00B2642A">
        <w:t>др.;</w:t>
      </w:r>
      <w:proofErr w:type="gramEnd"/>
    </w:p>
    <w:p w:rsidR="00737EC1" w:rsidRPr="00B2642A" w:rsidRDefault="00737EC1" w:rsidP="00737EC1">
      <w:pPr>
        <w:pStyle w:val="ListParagraph"/>
        <w:numPr>
          <w:ilvl w:val="2"/>
          <w:numId w:val="2"/>
        </w:numPr>
        <w:tabs>
          <w:tab w:val="left" w:pos="1218"/>
        </w:tabs>
        <w:spacing w:before="8" w:line="360" w:lineRule="auto"/>
        <w:ind w:left="1217" w:right="116" w:hanging="360"/>
        <w:rPr>
          <w:sz w:val="24"/>
          <w:szCs w:val="24"/>
        </w:rPr>
        <w:sectPr w:rsidR="00737EC1" w:rsidRPr="00B2642A">
          <w:pgSz w:w="11910" w:h="16840"/>
          <w:pgMar w:top="1340" w:right="1300" w:bottom="1680" w:left="1280" w:header="0" w:footer="1494" w:gutter="0"/>
          <w:cols w:space="708"/>
        </w:sectPr>
      </w:pPr>
    </w:p>
    <w:p w:rsidR="00737EC1" w:rsidRPr="00B2642A" w:rsidRDefault="00737EC1" w:rsidP="00737EC1">
      <w:pPr>
        <w:pStyle w:val="ListParagraph"/>
        <w:numPr>
          <w:ilvl w:val="2"/>
          <w:numId w:val="2"/>
        </w:numPr>
        <w:tabs>
          <w:tab w:val="left" w:pos="1217"/>
          <w:tab w:val="left" w:pos="1218"/>
        </w:tabs>
        <w:spacing w:line="352" w:lineRule="auto"/>
        <w:ind w:left="1217" w:right="115" w:hanging="360"/>
        <w:rPr>
          <w:sz w:val="24"/>
          <w:szCs w:val="24"/>
        </w:rPr>
      </w:pPr>
      <w:r w:rsidRPr="00B2642A">
        <w:rPr>
          <w:sz w:val="24"/>
          <w:szCs w:val="24"/>
        </w:rPr>
        <w:lastRenderedPageBreak/>
        <w:t>Да създава механизми за проследяване на ефективността от дейностите по превенция и</w:t>
      </w:r>
      <w:r w:rsidRPr="00B2642A">
        <w:rPr>
          <w:spacing w:val="-3"/>
          <w:sz w:val="24"/>
          <w:szCs w:val="24"/>
        </w:rPr>
        <w:t xml:space="preserve"> </w:t>
      </w:r>
      <w:r w:rsidRPr="00B2642A">
        <w:rPr>
          <w:sz w:val="24"/>
          <w:szCs w:val="24"/>
        </w:rPr>
        <w:t>интервенция.</w:t>
      </w:r>
    </w:p>
    <w:p w:rsidR="00737EC1" w:rsidRPr="00B2642A" w:rsidRDefault="00737EC1" w:rsidP="00737EC1">
      <w:pPr>
        <w:pStyle w:val="BodyText"/>
        <w:spacing w:before="11"/>
      </w:pPr>
    </w:p>
    <w:p w:rsidR="00737EC1" w:rsidRPr="00B2642A" w:rsidRDefault="004D278D" w:rsidP="004D278D">
      <w:pPr>
        <w:pStyle w:val="BodyText"/>
        <w:ind w:left="836"/>
      </w:pPr>
      <w:r w:rsidRPr="00B2642A">
        <w:rPr>
          <w:b/>
        </w:rPr>
        <w:t xml:space="preserve">Основни </w:t>
      </w:r>
      <w:r w:rsidRPr="00B2642A">
        <w:t>принципи</w:t>
      </w:r>
      <w:r w:rsidRPr="00B2642A">
        <w:t xml:space="preserve"> </w:t>
      </w:r>
      <w:r w:rsidRPr="00B2642A">
        <w:t xml:space="preserve">на политиката за превенция и интервенция на насилието </w:t>
      </w:r>
      <w:r w:rsidRPr="00B2642A">
        <w:rPr>
          <w:lang w:val="bg-BG"/>
        </w:rPr>
        <w:t>в ОУ”Св.Паисий Хилендарски”с.Краище</w:t>
      </w:r>
      <w:proofErr w:type="gramStart"/>
      <w:r w:rsidRPr="00B2642A">
        <w:rPr>
          <w:lang w:val="bg-BG"/>
        </w:rPr>
        <w:t xml:space="preserve">, </w:t>
      </w:r>
      <w:r w:rsidRPr="00B2642A">
        <w:t xml:space="preserve"> цитиран</w:t>
      </w:r>
      <w:proofErr w:type="gramEnd"/>
      <w:r w:rsidR="00737EC1" w:rsidRPr="00B2642A">
        <w:t xml:space="preserve"> в чл. </w:t>
      </w:r>
      <w:proofErr w:type="gramStart"/>
      <w:r w:rsidR="00737EC1" w:rsidRPr="00B2642A">
        <w:t>3, ал.</w:t>
      </w:r>
      <w:proofErr w:type="gramEnd"/>
      <w:r w:rsidR="00737EC1" w:rsidRPr="00B2642A">
        <w:t xml:space="preserve"> 2 от ЗПУО</w:t>
      </w:r>
      <w:r w:rsidRPr="00B2642A">
        <w:rPr>
          <w:lang w:val="bg-BG"/>
        </w:rPr>
        <w:t xml:space="preserve"> </w:t>
      </w:r>
      <w:proofErr w:type="gramStart"/>
      <w:r w:rsidRPr="00B2642A">
        <w:rPr>
          <w:lang w:val="bg-BG"/>
        </w:rPr>
        <w:t xml:space="preserve">са </w:t>
      </w:r>
      <w:r w:rsidR="00737EC1" w:rsidRPr="00B2642A">
        <w:t>:</w:t>
      </w:r>
      <w:proofErr w:type="gramEnd"/>
    </w:p>
    <w:p w:rsidR="00737EC1" w:rsidRPr="00B2642A" w:rsidRDefault="00737EC1" w:rsidP="00737EC1">
      <w:pPr>
        <w:pStyle w:val="ListParagraph"/>
        <w:numPr>
          <w:ilvl w:val="2"/>
          <w:numId w:val="2"/>
        </w:numPr>
        <w:tabs>
          <w:tab w:val="left" w:pos="1217"/>
          <w:tab w:val="left" w:pos="1218"/>
        </w:tabs>
        <w:spacing w:before="3"/>
        <w:ind w:left="1217" w:hanging="360"/>
        <w:rPr>
          <w:sz w:val="24"/>
          <w:szCs w:val="24"/>
        </w:rPr>
      </w:pPr>
      <w:r w:rsidRPr="00B2642A">
        <w:rPr>
          <w:sz w:val="24"/>
          <w:szCs w:val="24"/>
        </w:rPr>
        <w:t>Позитивна култура и климат,</w:t>
      </w:r>
      <w:r w:rsidRPr="00B2642A">
        <w:rPr>
          <w:spacing w:val="-1"/>
          <w:sz w:val="24"/>
          <w:szCs w:val="24"/>
        </w:rPr>
        <w:t xml:space="preserve"> </w:t>
      </w:r>
      <w:r w:rsidRPr="00B2642A">
        <w:rPr>
          <w:sz w:val="24"/>
          <w:szCs w:val="24"/>
        </w:rPr>
        <w:t>които:</w:t>
      </w:r>
    </w:p>
    <w:p w:rsidR="00737EC1" w:rsidRPr="00B2642A" w:rsidRDefault="00737EC1" w:rsidP="00737EC1">
      <w:pPr>
        <w:pStyle w:val="ListParagraph"/>
        <w:numPr>
          <w:ilvl w:val="3"/>
          <w:numId w:val="2"/>
        </w:numPr>
        <w:tabs>
          <w:tab w:val="left" w:pos="1938"/>
        </w:tabs>
        <w:spacing w:before="136" w:line="336" w:lineRule="auto"/>
        <w:ind w:right="115"/>
        <w:rPr>
          <w:sz w:val="24"/>
          <w:szCs w:val="24"/>
        </w:rPr>
      </w:pPr>
      <w:r w:rsidRPr="00B2642A">
        <w:rPr>
          <w:sz w:val="24"/>
          <w:szCs w:val="24"/>
        </w:rPr>
        <w:t>Приемат различието и разнообразието и се базират на принципите на приобщаващото</w:t>
      </w:r>
      <w:r w:rsidRPr="00B2642A">
        <w:rPr>
          <w:spacing w:val="-2"/>
          <w:sz w:val="24"/>
          <w:szCs w:val="24"/>
        </w:rPr>
        <w:t xml:space="preserve"> </w:t>
      </w:r>
      <w:r w:rsidRPr="00B2642A">
        <w:rPr>
          <w:sz w:val="24"/>
          <w:szCs w:val="24"/>
        </w:rPr>
        <w:t>образование</w:t>
      </w:r>
    </w:p>
    <w:p w:rsidR="00737EC1" w:rsidRPr="00B2642A" w:rsidRDefault="00737EC1" w:rsidP="00737EC1">
      <w:pPr>
        <w:pStyle w:val="ListParagraph"/>
        <w:numPr>
          <w:ilvl w:val="3"/>
          <w:numId w:val="2"/>
        </w:numPr>
        <w:tabs>
          <w:tab w:val="left" w:pos="1938"/>
        </w:tabs>
        <w:spacing w:before="36" w:line="336" w:lineRule="auto"/>
        <w:ind w:right="115"/>
        <w:rPr>
          <w:sz w:val="24"/>
          <w:szCs w:val="24"/>
        </w:rPr>
      </w:pPr>
      <w:r w:rsidRPr="00B2642A">
        <w:rPr>
          <w:sz w:val="24"/>
          <w:szCs w:val="24"/>
        </w:rPr>
        <w:t>Дават възможност за развитие на сигурна среда, в която децата открито споделят и обсъждат теми, свързани с</w:t>
      </w:r>
      <w:r w:rsidRPr="00B2642A">
        <w:rPr>
          <w:spacing w:val="-4"/>
          <w:sz w:val="24"/>
          <w:szCs w:val="24"/>
        </w:rPr>
        <w:t xml:space="preserve"> </w:t>
      </w:r>
      <w:r w:rsidRPr="00B2642A">
        <w:rPr>
          <w:sz w:val="24"/>
          <w:szCs w:val="24"/>
        </w:rPr>
        <w:t>насилието</w:t>
      </w:r>
    </w:p>
    <w:p w:rsidR="00737EC1" w:rsidRPr="00B2642A" w:rsidRDefault="00737EC1" w:rsidP="00737EC1">
      <w:pPr>
        <w:pStyle w:val="ListParagraph"/>
        <w:numPr>
          <w:ilvl w:val="3"/>
          <w:numId w:val="2"/>
        </w:numPr>
        <w:tabs>
          <w:tab w:val="left" w:pos="1938"/>
        </w:tabs>
        <w:spacing w:before="35"/>
        <w:rPr>
          <w:sz w:val="24"/>
          <w:szCs w:val="24"/>
        </w:rPr>
      </w:pPr>
      <w:r w:rsidRPr="00B2642A">
        <w:rPr>
          <w:sz w:val="24"/>
          <w:szCs w:val="24"/>
        </w:rPr>
        <w:t>Насърчават взаимоотношения на уважение сред цялата</w:t>
      </w:r>
      <w:r w:rsidRPr="00B2642A">
        <w:rPr>
          <w:spacing w:val="-12"/>
          <w:sz w:val="24"/>
          <w:szCs w:val="24"/>
        </w:rPr>
        <w:t xml:space="preserve"> </w:t>
      </w:r>
      <w:r w:rsidRPr="00B2642A">
        <w:rPr>
          <w:sz w:val="24"/>
          <w:szCs w:val="24"/>
        </w:rPr>
        <w:t>общност;</w:t>
      </w:r>
    </w:p>
    <w:p w:rsidR="00737EC1" w:rsidRPr="00B2642A" w:rsidRDefault="00737EC1" w:rsidP="00737EC1">
      <w:pPr>
        <w:pStyle w:val="ListParagraph"/>
        <w:numPr>
          <w:ilvl w:val="2"/>
          <w:numId w:val="2"/>
        </w:numPr>
        <w:tabs>
          <w:tab w:val="left" w:pos="1217"/>
          <w:tab w:val="left" w:pos="1218"/>
        </w:tabs>
        <w:spacing w:before="118"/>
        <w:ind w:left="1217" w:hanging="360"/>
        <w:rPr>
          <w:sz w:val="24"/>
          <w:szCs w:val="24"/>
        </w:rPr>
      </w:pPr>
      <w:r w:rsidRPr="00B2642A">
        <w:rPr>
          <w:sz w:val="24"/>
          <w:szCs w:val="24"/>
        </w:rPr>
        <w:t>Ефективно лидерство;</w:t>
      </w:r>
    </w:p>
    <w:p w:rsidR="00737EC1" w:rsidRPr="00B2642A" w:rsidRDefault="00737EC1" w:rsidP="00737EC1">
      <w:pPr>
        <w:pStyle w:val="ListParagraph"/>
        <w:numPr>
          <w:ilvl w:val="2"/>
          <w:numId w:val="2"/>
        </w:numPr>
        <w:tabs>
          <w:tab w:val="left" w:pos="1217"/>
          <w:tab w:val="left" w:pos="1218"/>
        </w:tabs>
        <w:spacing w:before="138"/>
        <w:ind w:left="1217" w:hanging="360"/>
        <w:rPr>
          <w:sz w:val="24"/>
          <w:szCs w:val="24"/>
        </w:rPr>
      </w:pPr>
      <w:r w:rsidRPr="00B2642A">
        <w:rPr>
          <w:sz w:val="24"/>
          <w:szCs w:val="24"/>
        </w:rPr>
        <w:t>Прилагането на цялостен институционален</w:t>
      </w:r>
      <w:r w:rsidRPr="00B2642A">
        <w:rPr>
          <w:spacing w:val="-7"/>
          <w:sz w:val="24"/>
          <w:szCs w:val="24"/>
        </w:rPr>
        <w:t xml:space="preserve"> </w:t>
      </w:r>
      <w:r w:rsidRPr="00B2642A">
        <w:rPr>
          <w:sz w:val="24"/>
          <w:szCs w:val="24"/>
        </w:rPr>
        <w:t>подход;</w:t>
      </w:r>
    </w:p>
    <w:p w:rsidR="00737EC1" w:rsidRPr="00B2642A" w:rsidRDefault="00737EC1" w:rsidP="00737EC1">
      <w:pPr>
        <w:pStyle w:val="ListParagraph"/>
        <w:numPr>
          <w:ilvl w:val="2"/>
          <w:numId w:val="2"/>
        </w:numPr>
        <w:tabs>
          <w:tab w:val="left" w:pos="1217"/>
          <w:tab w:val="left" w:pos="1218"/>
        </w:tabs>
        <w:spacing w:before="137"/>
        <w:ind w:left="1217" w:hanging="360"/>
        <w:rPr>
          <w:sz w:val="24"/>
          <w:szCs w:val="24"/>
        </w:rPr>
      </w:pPr>
      <w:r w:rsidRPr="00B2642A">
        <w:rPr>
          <w:sz w:val="24"/>
          <w:szCs w:val="24"/>
        </w:rPr>
        <w:t>Споделено разбиране за насилието и тормоза и</w:t>
      </w:r>
      <w:r w:rsidRPr="00B2642A">
        <w:rPr>
          <w:spacing w:val="-7"/>
          <w:sz w:val="24"/>
          <w:szCs w:val="24"/>
        </w:rPr>
        <w:t xml:space="preserve"> </w:t>
      </w:r>
      <w:r w:rsidRPr="00B2642A">
        <w:rPr>
          <w:sz w:val="24"/>
          <w:szCs w:val="24"/>
        </w:rPr>
        <w:t>последиците;</w:t>
      </w:r>
    </w:p>
    <w:p w:rsidR="00737EC1" w:rsidRPr="00B2642A" w:rsidRDefault="00737EC1" w:rsidP="00737EC1">
      <w:pPr>
        <w:pStyle w:val="ListParagraph"/>
        <w:numPr>
          <w:ilvl w:val="2"/>
          <w:numId w:val="2"/>
        </w:numPr>
        <w:tabs>
          <w:tab w:val="left" w:pos="1218"/>
        </w:tabs>
        <w:spacing w:before="137" w:line="355" w:lineRule="auto"/>
        <w:ind w:left="1217" w:right="116" w:hanging="360"/>
        <w:jc w:val="both"/>
        <w:rPr>
          <w:sz w:val="24"/>
          <w:szCs w:val="24"/>
        </w:rPr>
      </w:pPr>
      <w:r w:rsidRPr="00B2642A">
        <w:rPr>
          <w:sz w:val="24"/>
          <w:szCs w:val="24"/>
        </w:rPr>
        <w:t>Подкрепа и мотивиране на децата и служителите, в т.ч. информиране, обучение, консултиране, супервизия и изграждане на капацитет за справяне с насилието;</w:t>
      </w:r>
    </w:p>
    <w:p w:rsidR="00737EC1" w:rsidRPr="00B2642A" w:rsidRDefault="00737EC1" w:rsidP="00737EC1">
      <w:pPr>
        <w:pStyle w:val="ListParagraph"/>
        <w:numPr>
          <w:ilvl w:val="2"/>
          <w:numId w:val="2"/>
        </w:numPr>
        <w:tabs>
          <w:tab w:val="left" w:pos="1217"/>
          <w:tab w:val="left" w:pos="1218"/>
        </w:tabs>
        <w:spacing w:before="8" w:line="350" w:lineRule="auto"/>
        <w:ind w:left="1217" w:right="115" w:hanging="360"/>
        <w:rPr>
          <w:sz w:val="24"/>
          <w:szCs w:val="24"/>
        </w:rPr>
      </w:pPr>
      <w:r w:rsidRPr="00B2642A">
        <w:rPr>
          <w:sz w:val="24"/>
          <w:szCs w:val="24"/>
        </w:rPr>
        <w:t>Въвеждане на образователни стратегии и дейности за превенция (вкл. мерки по информиране),</w:t>
      </w:r>
      <w:r w:rsidRPr="00B2642A">
        <w:rPr>
          <w:spacing w:val="-1"/>
          <w:sz w:val="24"/>
          <w:szCs w:val="24"/>
        </w:rPr>
        <w:t xml:space="preserve"> </w:t>
      </w:r>
      <w:r w:rsidRPr="00B2642A">
        <w:rPr>
          <w:sz w:val="24"/>
          <w:szCs w:val="24"/>
        </w:rPr>
        <w:t>които:</w:t>
      </w:r>
    </w:p>
    <w:p w:rsidR="00737EC1" w:rsidRPr="00B2642A" w:rsidRDefault="00737EC1" w:rsidP="00737EC1">
      <w:pPr>
        <w:pStyle w:val="ListParagraph"/>
        <w:numPr>
          <w:ilvl w:val="3"/>
          <w:numId w:val="2"/>
        </w:numPr>
        <w:tabs>
          <w:tab w:val="left" w:pos="1938"/>
        </w:tabs>
        <w:spacing w:before="12"/>
        <w:rPr>
          <w:sz w:val="24"/>
          <w:szCs w:val="24"/>
        </w:rPr>
      </w:pPr>
      <w:r w:rsidRPr="00B2642A">
        <w:rPr>
          <w:sz w:val="24"/>
          <w:szCs w:val="24"/>
        </w:rPr>
        <w:t>Развиват емпатия, уважение и резилианс сред</w:t>
      </w:r>
      <w:r w:rsidRPr="00B2642A">
        <w:rPr>
          <w:spacing w:val="-6"/>
          <w:sz w:val="24"/>
          <w:szCs w:val="24"/>
        </w:rPr>
        <w:t xml:space="preserve"> </w:t>
      </w:r>
      <w:r w:rsidRPr="00B2642A">
        <w:rPr>
          <w:sz w:val="24"/>
          <w:szCs w:val="24"/>
        </w:rPr>
        <w:t>децата</w:t>
      </w:r>
    </w:p>
    <w:p w:rsidR="00737EC1" w:rsidRPr="00B2642A" w:rsidRDefault="00737EC1" w:rsidP="00737EC1">
      <w:pPr>
        <w:pStyle w:val="ListParagraph"/>
        <w:numPr>
          <w:ilvl w:val="3"/>
          <w:numId w:val="2"/>
        </w:numPr>
        <w:tabs>
          <w:tab w:val="left" w:pos="1938"/>
        </w:tabs>
        <w:spacing w:before="118"/>
        <w:rPr>
          <w:sz w:val="24"/>
          <w:szCs w:val="24"/>
        </w:rPr>
      </w:pPr>
      <w:r w:rsidRPr="00B2642A">
        <w:rPr>
          <w:sz w:val="24"/>
          <w:szCs w:val="24"/>
        </w:rPr>
        <w:t>Ясно адресират агресивно</w:t>
      </w:r>
      <w:r w:rsidRPr="00B2642A">
        <w:rPr>
          <w:spacing w:val="-1"/>
          <w:sz w:val="24"/>
          <w:szCs w:val="24"/>
        </w:rPr>
        <w:t xml:space="preserve"> </w:t>
      </w:r>
      <w:r w:rsidRPr="00B2642A">
        <w:rPr>
          <w:sz w:val="24"/>
          <w:szCs w:val="24"/>
        </w:rPr>
        <w:t>поведение</w:t>
      </w:r>
    </w:p>
    <w:p w:rsidR="00737EC1" w:rsidRPr="00B2642A" w:rsidRDefault="00737EC1" w:rsidP="00737EC1">
      <w:pPr>
        <w:pStyle w:val="ListParagraph"/>
        <w:numPr>
          <w:ilvl w:val="3"/>
          <w:numId w:val="2"/>
        </w:numPr>
        <w:tabs>
          <w:tab w:val="left" w:pos="1938"/>
        </w:tabs>
        <w:spacing w:before="117"/>
        <w:rPr>
          <w:sz w:val="24"/>
          <w:szCs w:val="24"/>
        </w:rPr>
      </w:pPr>
      <w:r w:rsidRPr="00B2642A">
        <w:rPr>
          <w:sz w:val="24"/>
          <w:szCs w:val="24"/>
        </w:rPr>
        <w:t>Изграждат нулева толерантност към всички форми на</w:t>
      </w:r>
      <w:r w:rsidRPr="00B2642A">
        <w:rPr>
          <w:spacing w:val="-18"/>
          <w:sz w:val="24"/>
          <w:szCs w:val="24"/>
        </w:rPr>
        <w:t xml:space="preserve"> </w:t>
      </w:r>
      <w:r w:rsidRPr="00B2642A">
        <w:rPr>
          <w:sz w:val="24"/>
          <w:szCs w:val="24"/>
        </w:rPr>
        <w:t>насилие;</w:t>
      </w:r>
    </w:p>
    <w:p w:rsidR="00737EC1" w:rsidRPr="00B2642A" w:rsidRDefault="00737EC1" w:rsidP="00737EC1">
      <w:pPr>
        <w:pStyle w:val="ListParagraph"/>
        <w:numPr>
          <w:ilvl w:val="2"/>
          <w:numId w:val="2"/>
        </w:numPr>
        <w:tabs>
          <w:tab w:val="left" w:pos="1217"/>
          <w:tab w:val="left" w:pos="1218"/>
        </w:tabs>
        <w:spacing w:before="119" w:line="350" w:lineRule="auto"/>
        <w:ind w:left="1217" w:right="115" w:hanging="360"/>
        <w:rPr>
          <w:sz w:val="24"/>
          <w:szCs w:val="24"/>
        </w:rPr>
      </w:pPr>
      <w:r w:rsidRPr="00B2642A">
        <w:rPr>
          <w:sz w:val="24"/>
          <w:szCs w:val="24"/>
        </w:rPr>
        <w:t>Системност и регулярност при вписване, изясняване и прилагане на мерки и последващи действия в случаи на насилие и</w:t>
      </w:r>
      <w:r w:rsidRPr="00B2642A">
        <w:rPr>
          <w:spacing w:val="-9"/>
          <w:sz w:val="24"/>
          <w:szCs w:val="24"/>
        </w:rPr>
        <w:t xml:space="preserve"> </w:t>
      </w:r>
      <w:r w:rsidRPr="00B2642A">
        <w:rPr>
          <w:sz w:val="24"/>
          <w:szCs w:val="24"/>
        </w:rPr>
        <w:t>тормоз;</w:t>
      </w:r>
    </w:p>
    <w:p w:rsidR="00737EC1" w:rsidRPr="00B2642A" w:rsidRDefault="00737EC1" w:rsidP="00737EC1">
      <w:pPr>
        <w:pStyle w:val="ListParagraph"/>
        <w:numPr>
          <w:ilvl w:val="2"/>
          <w:numId w:val="2"/>
        </w:numPr>
        <w:tabs>
          <w:tab w:val="left" w:pos="1218"/>
        </w:tabs>
        <w:spacing w:before="13" w:line="355" w:lineRule="auto"/>
        <w:ind w:left="1217" w:right="114" w:hanging="360"/>
        <w:jc w:val="both"/>
        <w:rPr>
          <w:sz w:val="24"/>
          <w:szCs w:val="24"/>
        </w:rPr>
      </w:pPr>
      <w:r w:rsidRPr="00B2642A">
        <w:rPr>
          <w:sz w:val="24"/>
          <w:szCs w:val="24"/>
        </w:rPr>
        <w:t>Координация и последователни усилия от страна на институцията за изграждане на мрежа от взаимовръзки и взаимодействия за изграждане на по-сигурна</w:t>
      </w:r>
      <w:r w:rsidRPr="00B2642A">
        <w:rPr>
          <w:spacing w:val="-2"/>
          <w:sz w:val="24"/>
          <w:szCs w:val="24"/>
        </w:rPr>
        <w:t xml:space="preserve"> </w:t>
      </w:r>
      <w:r w:rsidRPr="00B2642A">
        <w:rPr>
          <w:sz w:val="24"/>
          <w:szCs w:val="24"/>
        </w:rPr>
        <w:t>среда;</w:t>
      </w:r>
    </w:p>
    <w:p w:rsidR="00737EC1" w:rsidRPr="00B2642A" w:rsidRDefault="00737EC1" w:rsidP="00737EC1">
      <w:pPr>
        <w:pStyle w:val="ListParagraph"/>
        <w:numPr>
          <w:ilvl w:val="2"/>
          <w:numId w:val="2"/>
        </w:numPr>
        <w:tabs>
          <w:tab w:val="left" w:pos="1217"/>
          <w:tab w:val="left" w:pos="1218"/>
        </w:tabs>
        <w:spacing w:before="6"/>
        <w:ind w:left="1217" w:hanging="360"/>
        <w:rPr>
          <w:sz w:val="24"/>
          <w:szCs w:val="24"/>
        </w:rPr>
      </w:pPr>
      <w:r w:rsidRPr="00B2642A">
        <w:rPr>
          <w:sz w:val="24"/>
          <w:szCs w:val="24"/>
        </w:rPr>
        <w:t>Партньорство с</w:t>
      </w:r>
      <w:r w:rsidRPr="00B2642A">
        <w:rPr>
          <w:spacing w:val="-2"/>
          <w:sz w:val="24"/>
          <w:szCs w:val="24"/>
        </w:rPr>
        <w:t xml:space="preserve"> </w:t>
      </w:r>
      <w:r w:rsidRPr="00B2642A">
        <w:rPr>
          <w:sz w:val="24"/>
          <w:szCs w:val="24"/>
        </w:rPr>
        <w:t>родителите;</w:t>
      </w:r>
    </w:p>
    <w:p w:rsidR="00737EC1" w:rsidRPr="00B2642A" w:rsidRDefault="00737EC1" w:rsidP="00737EC1">
      <w:pPr>
        <w:rPr>
          <w:rFonts w:ascii="Times New Roman" w:hAnsi="Times New Roman" w:cs="Times New Roman"/>
          <w:sz w:val="24"/>
          <w:szCs w:val="24"/>
        </w:rPr>
        <w:sectPr w:rsidR="00737EC1" w:rsidRPr="00B2642A">
          <w:pgSz w:w="11910" w:h="16840"/>
          <w:pgMar w:top="1340" w:right="1300" w:bottom="1700" w:left="1280" w:header="0" w:footer="1494" w:gutter="0"/>
          <w:cols w:space="708"/>
        </w:sectPr>
      </w:pPr>
    </w:p>
    <w:p w:rsidR="00737EC1" w:rsidRPr="00B2642A" w:rsidRDefault="00737EC1" w:rsidP="00737EC1">
      <w:pPr>
        <w:pStyle w:val="ListParagraph"/>
        <w:numPr>
          <w:ilvl w:val="2"/>
          <w:numId w:val="2"/>
        </w:numPr>
        <w:tabs>
          <w:tab w:val="left" w:pos="1217"/>
          <w:tab w:val="left" w:pos="1218"/>
        </w:tabs>
        <w:spacing w:before="74" w:line="350" w:lineRule="auto"/>
        <w:ind w:left="1217" w:right="115" w:hanging="360"/>
        <w:rPr>
          <w:sz w:val="24"/>
          <w:szCs w:val="24"/>
        </w:rPr>
      </w:pPr>
      <w:r w:rsidRPr="00B2642A">
        <w:rPr>
          <w:sz w:val="24"/>
          <w:szCs w:val="24"/>
        </w:rPr>
        <w:lastRenderedPageBreak/>
        <w:t>Непрекъсната оценка и проследяване на ефективността на цялостната политика за превенция и интервенция на насилие и</w:t>
      </w:r>
      <w:r w:rsidRPr="00B2642A">
        <w:rPr>
          <w:spacing w:val="-16"/>
          <w:sz w:val="24"/>
          <w:szCs w:val="24"/>
        </w:rPr>
        <w:t xml:space="preserve"> </w:t>
      </w:r>
      <w:r w:rsidRPr="00B2642A">
        <w:rPr>
          <w:sz w:val="24"/>
          <w:szCs w:val="24"/>
        </w:rPr>
        <w:t>тормоз.</w:t>
      </w:r>
    </w:p>
    <w:p w:rsidR="00737EC1" w:rsidRPr="00B2642A" w:rsidRDefault="00707C06" w:rsidP="00737EC1">
      <w:pPr>
        <w:pStyle w:val="BodyText"/>
        <w:spacing w:line="360" w:lineRule="auto"/>
        <w:ind w:left="116" w:right="114" w:firstLine="380"/>
        <w:jc w:val="both"/>
      </w:pPr>
      <w:r w:rsidRPr="00B2642A">
        <w:rPr>
          <w:lang w:val="bg-BG"/>
        </w:rPr>
        <w:t>Ц</w:t>
      </w:r>
      <w:r w:rsidR="00737EC1" w:rsidRPr="00B2642A">
        <w:t xml:space="preserve">елта е успешно да се намалят </w:t>
      </w:r>
      <w:r w:rsidRPr="00B2642A">
        <w:rPr>
          <w:lang w:val="bg-BG"/>
        </w:rPr>
        <w:t xml:space="preserve">всички </w:t>
      </w:r>
      <w:r w:rsidR="00737EC1" w:rsidRPr="00B2642A">
        <w:t xml:space="preserve">фактори, които са свързани със средата в </w:t>
      </w:r>
      <w:r w:rsidRPr="00B2642A">
        <w:rPr>
          <w:lang w:val="bg-BG"/>
        </w:rPr>
        <w:t xml:space="preserve">училищната </w:t>
      </w:r>
      <w:r w:rsidR="00737EC1" w:rsidRPr="00B2642A">
        <w:t>институция и които допринасят за проявата на насилие и агресивни модели на поведение. За сигурна образователна среда и нулева толерантност към насилие и тормоз са необходими:</w:t>
      </w:r>
    </w:p>
    <w:p w:rsidR="00737EC1" w:rsidRPr="00B2642A" w:rsidRDefault="00737EC1" w:rsidP="00737EC1">
      <w:pPr>
        <w:pStyle w:val="ListParagraph"/>
        <w:numPr>
          <w:ilvl w:val="0"/>
          <w:numId w:val="4"/>
        </w:numPr>
        <w:tabs>
          <w:tab w:val="left" w:pos="858"/>
        </w:tabs>
        <w:spacing w:before="59" w:line="360" w:lineRule="auto"/>
        <w:ind w:right="115"/>
        <w:jc w:val="both"/>
        <w:rPr>
          <w:sz w:val="24"/>
          <w:szCs w:val="24"/>
        </w:rPr>
      </w:pPr>
      <w:r w:rsidRPr="00B2642A">
        <w:rPr>
          <w:sz w:val="24"/>
          <w:szCs w:val="24"/>
        </w:rPr>
        <w:t>системни усилия за възпитаване у децата на социални умения и нагласи, които не допускат насилие във</w:t>
      </w:r>
      <w:r w:rsidRPr="00B2642A">
        <w:rPr>
          <w:spacing w:val="-2"/>
          <w:sz w:val="24"/>
          <w:szCs w:val="24"/>
        </w:rPr>
        <w:t xml:space="preserve"> </w:t>
      </w:r>
      <w:r w:rsidRPr="00B2642A">
        <w:rPr>
          <w:sz w:val="24"/>
          <w:szCs w:val="24"/>
        </w:rPr>
        <w:t>взаимоотношенията;</w:t>
      </w:r>
    </w:p>
    <w:p w:rsidR="00737EC1" w:rsidRPr="00B2642A" w:rsidRDefault="00737EC1" w:rsidP="00737EC1">
      <w:pPr>
        <w:pStyle w:val="ListParagraph"/>
        <w:numPr>
          <w:ilvl w:val="0"/>
          <w:numId w:val="4"/>
        </w:numPr>
        <w:tabs>
          <w:tab w:val="left" w:pos="858"/>
        </w:tabs>
        <w:spacing w:line="360" w:lineRule="auto"/>
        <w:ind w:right="115"/>
        <w:jc w:val="both"/>
        <w:rPr>
          <w:sz w:val="24"/>
          <w:szCs w:val="24"/>
        </w:rPr>
      </w:pPr>
      <w:r w:rsidRPr="00B2642A">
        <w:rPr>
          <w:sz w:val="24"/>
          <w:szCs w:val="24"/>
        </w:rPr>
        <w:t>подобряване на физическата среда (с фокус върху стаите, общите помещения за хранене – столовата и бюфета, както и санитарните помещения), която не съдържа предпоставка за изява на агресивното поведение и в същото време създава условия за формирането на групата/ класа като</w:t>
      </w:r>
      <w:r w:rsidRPr="00B2642A">
        <w:rPr>
          <w:spacing w:val="-5"/>
          <w:sz w:val="24"/>
          <w:szCs w:val="24"/>
        </w:rPr>
        <w:t xml:space="preserve"> </w:t>
      </w:r>
      <w:r w:rsidRPr="00B2642A">
        <w:rPr>
          <w:sz w:val="24"/>
          <w:szCs w:val="24"/>
        </w:rPr>
        <w:t>общност;</w:t>
      </w:r>
    </w:p>
    <w:p w:rsidR="00737EC1" w:rsidRPr="00B2642A" w:rsidRDefault="00737EC1" w:rsidP="00737EC1">
      <w:pPr>
        <w:pStyle w:val="ListParagraph"/>
        <w:numPr>
          <w:ilvl w:val="0"/>
          <w:numId w:val="4"/>
        </w:numPr>
        <w:tabs>
          <w:tab w:val="left" w:pos="858"/>
        </w:tabs>
        <w:spacing w:before="1" w:line="360" w:lineRule="auto"/>
        <w:ind w:right="114"/>
        <w:jc w:val="both"/>
        <w:rPr>
          <w:sz w:val="24"/>
          <w:szCs w:val="24"/>
        </w:rPr>
      </w:pPr>
      <w:r w:rsidRPr="00B2642A">
        <w:rPr>
          <w:sz w:val="24"/>
          <w:szCs w:val="24"/>
        </w:rPr>
        <w:t>работа с нагласите към ученето, които намаляват съревнователния елемент между децата за сметка на екипната работа и споделяне на проблеми в общността на групата/класа, както и проектно-базирано обучение, включително и изнесени дейности, които дават отлични резултати в тази</w:t>
      </w:r>
      <w:r w:rsidRPr="00B2642A">
        <w:rPr>
          <w:spacing w:val="-14"/>
          <w:sz w:val="24"/>
          <w:szCs w:val="24"/>
        </w:rPr>
        <w:t xml:space="preserve"> </w:t>
      </w:r>
      <w:r w:rsidRPr="00B2642A">
        <w:rPr>
          <w:sz w:val="24"/>
          <w:szCs w:val="24"/>
        </w:rPr>
        <w:t>посока;</w:t>
      </w:r>
    </w:p>
    <w:p w:rsidR="00737EC1" w:rsidRPr="00B2642A" w:rsidRDefault="00737EC1" w:rsidP="00737EC1">
      <w:pPr>
        <w:pStyle w:val="ListParagraph"/>
        <w:numPr>
          <w:ilvl w:val="0"/>
          <w:numId w:val="4"/>
        </w:numPr>
        <w:tabs>
          <w:tab w:val="left" w:pos="858"/>
        </w:tabs>
        <w:spacing w:line="360" w:lineRule="auto"/>
        <w:ind w:right="114"/>
        <w:jc w:val="both"/>
        <w:rPr>
          <w:sz w:val="24"/>
          <w:szCs w:val="24"/>
        </w:rPr>
      </w:pPr>
      <w:proofErr w:type="gramStart"/>
      <w:r w:rsidRPr="00B2642A">
        <w:rPr>
          <w:sz w:val="24"/>
          <w:szCs w:val="24"/>
        </w:rPr>
        <w:t>последователни</w:t>
      </w:r>
      <w:proofErr w:type="gramEnd"/>
      <w:r w:rsidRPr="00B2642A">
        <w:rPr>
          <w:sz w:val="24"/>
          <w:szCs w:val="24"/>
        </w:rPr>
        <w:t xml:space="preserve"> стъпки за разбиране на последиците от насилието и тормоза и мерки за подкрепа на децата за справяне с неприемливото поведение, които не наблягат на</w:t>
      </w:r>
      <w:r w:rsidRPr="00B2642A">
        <w:rPr>
          <w:spacing w:val="-3"/>
          <w:sz w:val="24"/>
          <w:szCs w:val="24"/>
        </w:rPr>
        <w:t xml:space="preserve"> </w:t>
      </w:r>
      <w:r w:rsidRPr="00B2642A">
        <w:rPr>
          <w:sz w:val="24"/>
          <w:szCs w:val="24"/>
        </w:rPr>
        <w:t>наказанието.</w:t>
      </w:r>
    </w:p>
    <w:p w:rsidR="00707C06" w:rsidRPr="00B2642A" w:rsidRDefault="00707C06" w:rsidP="00707C06">
      <w:pPr>
        <w:pStyle w:val="BodyText"/>
        <w:spacing w:before="118" w:line="360" w:lineRule="auto"/>
        <w:ind w:left="137" w:right="113"/>
        <w:jc w:val="both"/>
        <w:rPr>
          <w:b/>
        </w:rPr>
      </w:pPr>
      <w:proofErr w:type="gramStart"/>
      <w:r w:rsidRPr="00B2642A">
        <w:rPr>
          <w:b/>
        </w:rPr>
        <w:t>Училищната политика се реализира на равнище училище и на равнище клас, като на всяко едно от тези равнища се осъще</w:t>
      </w:r>
      <w:r w:rsidRPr="00B2642A">
        <w:rPr>
          <w:b/>
        </w:rPr>
        <w:t>ствяват дейности по превенция и</w:t>
      </w:r>
      <w:r w:rsidRPr="00B2642A">
        <w:rPr>
          <w:b/>
          <w:lang w:val="bg-BG"/>
        </w:rPr>
        <w:t xml:space="preserve"> </w:t>
      </w:r>
      <w:r w:rsidRPr="00B2642A">
        <w:rPr>
          <w:b/>
        </w:rPr>
        <w:t>интервенция (реакция).</w:t>
      </w:r>
      <w:proofErr w:type="gramEnd"/>
    </w:p>
    <w:p w:rsidR="00737EC1" w:rsidRPr="00B2642A" w:rsidRDefault="00737EC1" w:rsidP="00707C06">
      <w:pPr>
        <w:pStyle w:val="BodyText"/>
        <w:spacing w:before="118" w:line="360" w:lineRule="auto"/>
        <w:ind w:left="137" w:right="113"/>
        <w:jc w:val="both"/>
      </w:pPr>
      <w:proofErr w:type="gramStart"/>
      <w:r w:rsidRPr="00B2642A">
        <w:rPr>
          <w:b/>
        </w:rPr>
        <w:t xml:space="preserve">Превенцията </w:t>
      </w:r>
      <w:r w:rsidRPr="00B2642A">
        <w:t>на насилие и тормоз включва комплекс от мерки, които имат за цел ограничаване и/или елиминиране на предпоставките и рисковите фактори, допринасящи за насилието.</w:t>
      </w:r>
      <w:proofErr w:type="gramEnd"/>
      <w:r w:rsidRPr="00B2642A">
        <w:t xml:space="preserve"> Превенцията поставя приоритет върху дейности </w:t>
      </w:r>
      <w:proofErr w:type="gramStart"/>
      <w:r w:rsidRPr="00B2642A">
        <w:t>на  равнище</w:t>
      </w:r>
      <w:proofErr w:type="gramEnd"/>
      <w:r w:rsidRPr="00B2642A">
        <w:t xml:space="preserve"> група/клас, например създаване на правила на отношения в групата/класа, морално възстановяване на щета, тематични дискусии, регулярно провеждани в часа на класа</w:t>
      </w:r>
      <w:r w:rsidRPr="00B2642A">
        <w:rPr>
          <w:spacing w:val="10"/>
        </w:rPr>
        <w:t xml:space="preserve"> </w:t>
      </w:r>
      <w:r w:rsidRPr="00B2642A">
        <w:t>или</w:t>
      </w:r>
      <w:r w:rsidRPr="00B2642A">
        <w:rPr>
          <w:spacing w:val="8"/>
        </w:rPr>
        <w:t xml:space="preserve"> </w:t>
      </w:r>
      <w:r w:rsidRPr="00B2642A">
        <w:t>по</w:t>
      </w:r>
      <w:r w:rsidRPr="00B2642A">
        <w:rPr>
          <w:spacing w:val="10"/>
        </w:rPr>
        <w:t xml:space="preserve"> </w:t>
      </w:r>
      <w:r w:rsidRPr="00B2642A">
        <w:t>друго</w:t>
      </w:r>
      <w:r w:rsidRPr="00B2642A">
        <w:rPr>
          <w:spacing w:val="8"/>
        </w:rPr>
        <w:t xml:space="preserve"> </w:t>
      </w:r>
      <w:r w:rsidRPr="00B2642A">
        <w:t>време.</w:t>
      </w:r>
      <w:r w:rsidRPr="00B2642A">
        <w:rPr>
          <w:spacing w:val="10"/>
        </w:rPr>
        <w:t xml:space="preserve"> </w:t>
      </w:r>
      <w:r w:rsidRPr="00B2642A">
        <w:t>Дискусиите</w:t>
      </w:r>
      <w:r w:rsidRPr="00B2642A">
        <w:rPr>
          <w:spacing w:val="8"/>
        </w:rPr>
        <w:t xml:space="preserve"> </w:t>
      </w:r>
      <w:r w:rsidRPr="00B2642A">
        <w:t>са</w:t>
      </w:r>
      <w:r w:rsidRPr="00B2642A">
        <w:rPr>
          <w:spacing w:val="10"/>
        </w:rPr>
        <w:t xml:space="preserve"> </w:t>
      </w:r>
      <w:r w:rsidRPr="00B2642A">
        <w:t>възможност</w:t>
      </w:r>
      <w:r w:rsidRPr="00B2642A">
        <w:rPr>
          <w:spacing w:val="8"/>
        </w:rPr>
        <w:t xml:space="preserve"> </w:t>
      </w:r>
      <w:r w:rsidRPr="00B2642A">
        <w:t>в</w:t>
      </w:r>
      <w:r w:rsidRPr="00B2642A">
        <w:rPr>
          <w:spacing w:val="10"/>
        </w:rPr>
        <w:t xml:space="preserve"> </w:t>
      </w:r>
      <w:r w:rsidRPr="00B2642A">
        <w:t>групата/класа</w:t>
      </w:r>
      <w:r w:rsidRPr="00B2642A">
        <w:rPr>
          <w:spacing w:val="10"/>
        </w:rPr>
        <w:t xml:space="preserve"> </w:t>
      </w:r>
      <w:r w:rsidRPr="00B2642A">
        <w:t>да</w:t>
      </w:r>
      <w:r w:rsidRPr="00B2642A">
        <w:rPr>
          <w:spacing w:val="10"/>
        </w:rPr>
        <w:t xml:space="preserve"> </w:t>
      </w:r>
      <w:r w:rsidRPr="00B2642A">
        <w:t>се</w:t>
      </w:r>
      <w:r w:rsidRPr="00B2642A">
        <w:rPr>
          <w:spacing w:val="10"/>
        </w:rPr>
        <w:t xml:space="preserve"> </w:t>
      </w:r>
      <w:r w:rsidRPr="00B2642A">
        <w:t>поставят</w:t>
      </w:r>
      <w:r w:rsidRPr="00B2642A">
        <w:rPr>
          <w:spacing w:val="10"/>
        </w:rPr>
        <w:t xml:space="preserve"> </w:t>
      </w:r>
      <w:r w:rsidRPr="00B2642A">
        <w:t>за</w:t>
      </w:r>
    </w:p>
    <w:p w:rsidR="00737EC1" w:rsidRPr="00B2642A" w:rsidRDefault="00737EC1" w:rsidP="00737EC1">
      <w:pPr>
        <w:spacing w:line="360" w:lineRule="auto"/>
        <w:jc w:val="both"/>
        <w:rPr>
          <w:rFonts w:ascii="Times New Roman" w:hAnsi="Times New Roman" w:cs="Times New Roman"/>
          <w:sz w:val="24"/>
          <w:szCs w:val="24"/>
        </w:rPr>
        <w:sectPr w:rsidR="00737EC1" w:rsidRPr="00B2642A">
          <w:pgSz w:w="11910" w:h="16840"/>
          <w:pgMar w:top="1340" w:right="1300" w:bottom="1700" w:left="1280" w:header="0" w:footer="1494" w:gutter="0"/>
          <w:cols w:space="708"/>
        </w:sectPr>
      </w:pPr>
    </w:p>
    <w:p w:rsidR="00737EC1" w:rsidRPr="00B2642A" w:rsidRDefault="00737EC1" w:rsidP="00737EC1">
      <w:pPr>
        <w:pStyle w:val="BodyText"/>
        <w:spacing w:before="74" w:line="360" w:lineRule="auto"/>
        <w:ind w:left="137" w:right="114"/>
        <w:jc w:val="both"/>
      </w:pPr>
      <w:proofErr w:type="gramStart"/>
      <w:r w:rsidRPr="00B2642A">
        <w:lastRenderedPageBreak/>
        <w:t>обсъждане</w:t>
      </w:r>
      <w:proofErr w:type="gramEnd"/>
      <w:r w:rsidRPr="00B2642A">
        <w:t xml:space="preserve"> въпроси, които вълнуват или смущават децата, като по този начин се създава пространство за мислене и отработване на агресията чрез говорене, разиграване на ситуации, тяхното обсъждане и съответно осмисляне и развиване на нови умения и модели за ненасилствени отношения и</w:t>
      </w:r>
      <w:r w:rsidRPr="00B2642A">
        <w:rPr>
          <w:spacing w:val="-1"/>
        </w:rPr>
        <w:t xml:space="preserve"> </w:t>
      </w:r>
      <w:r w:rsidRPr="00B2642A">
        <w:t>поведение.</w:t>
      </w:r>
    </w:p>
    <w:p w:rsidR="00737EC1" w:rsidRPr="00B2642A" w:rsidRDefault="00737EC1" w:rsidP="00737EC1">
      <w:pPr>
        <w:pStyle w:val="BodyText"/>
        <w:spacing w:before="114" w:line="360" w:lineRule="auto"/>
        <w:ind w:left="137" w:right="114"/>
        <w:jc w:val="both"/>
      </w:pPr>
      <w:proofErr w:type="gramStart"/>
      <w:r w:rsidRPr="00B2642A">
        <w:rPr>
          <w:b/>
        </w:rPr>
        <w:t xml:space="preserve">Интервенциите </w:t>
      </w:r>
      <w:r w:rsidRPr="00B2642A">
        <w:t>включват отговора на институцията при възникнали ситуации на насилие и тормоз.</w:t>
      </w:r>
      <w:proofErr w:type="gramEnd"/>
      <w:r w:rsidRPr="00B2642A">
        <w:t xml:space="preserve"> Това са последователни действия и мерки, които целят спиране и разрешаване на възникнала вече ситуация на насилие, тормоз и криза и се реализират като отчитат индивидуалните потребности на всяко дете, въвлечено пряко или косвено в ситуацията, като се прилага принципа на най-добрия интерес на</w:t>
      </w:r>
      <w:r w:rsidRPr="00B2642A">
        <w:rPr>
          <w:spacing w:val="-18"/>
        </w:rPr>
        <w:t xml:space="preserve"> </w:t>
      </w:r>
      <w:r w:rsidRPr="00B2642A">
        <w:t>детето.</w:t>
      </w:r>
    </w:p>
    <w:p w:rsidR="00737EC1" w:rsidRPr="00B2642A" w:rsidRDefault="00737EC1" w:rsidP="00737EC1">
      <w:pPr>
        <w:pStyle w:val="BodyText"/>
      </w:pPr>
    </w:p>
    <w:p w:rsidR="00737EC1" w:rsidRPr="00B2642A" w:rsidRDefault="00737EC1" w:rsidP="00737EC1">
      <w:pPr>
        <w:pStyle w:val="Heading1"/>
        <w:numPr>
          <w:ilvl w:val="0"/>
          <w:numId w:val="3"/>
        </w:numPr>
        <w:tabs>
          <w:tab w:val="left" w:pos="428"/>
        </w:tabs>
        <w:spacing w:before="180" w:line="360" w:lineRule="auto"/>
        <w:ind w:right="115" w:firstLine="0"/>
        <w:jc w:val="both"/>
      </w:pPr>
      <w:r w:rsidRPr="00B2642A">
        <w:t>Разработване на система от мерки за реализиране на сигурна образователна среда</w:t>
      </w:r>
    </w:p>
    <w:p w:rsidR="00737EC1" w:rsidRPr="00B2642A" w:rsidRDefault="00737EC1" w:rsidP="00707C06">
      <w:pPr>
        <w:pStyle w:val="ListParagraph"/>
        <w:numPr>
          <w:ilvl w:val="1"/>
          <w:numId w:val="3"/>
        </w:numPr>
        <w:tabs>
          <w:tab w:val="left" w:pos="1372"/>
        </w:tabs>
        <w:spacing w:before="111" w:line="360" w:lineRule="auto"/>
        <w:ind w:right="114"/>
        <w:jc w:val="both"/>
        <w:rPr>
          <w:b/>
          <w:sz w:val="24"/>
          <w:szCs w:val="24"/>
          <w:lang w:val="bg-BG"/>
        </w:rPr>
      </w:pPr>
      <w:r w:rsidRPr="00B2642A">
        <w:rPr>
          <w:b/>
          <w:sz w:val="24"/>
          <w:szCs w:val="24"/>
          <w:lang w:val="bg-BG"/>
        </w:rPr>
        <w:t>2.1</w:t>
      </w:r>
      <w:r w:rsidR="00707C06" w:rsidRPr="00B2642A">
        <w:rPr>
          <w:sz w:val="24"/>
          <w:szCs w:val="24"/>
        </w:rPr>
        <w:t xml:space="preserve"> </w:t>
      </w:r>
      <w:r w:rsidR="00707C06" w:rsidRPr="00B2642A">
        <w:rPr>
          <w:sz w:val="24"/>
          <w:szCs w:val="24"/>
          <w:lang w:val="bg-BG"/>
        </w:rPr>
        <w:t xml:space="preserve">Със заповед на Директора на ОУ „Паисий Хилендарски “с.Краище </w:t>
      </w:r>
      <w:r w:rsidR="00401283" w:rsidRPr="00B2642A">
        <w:rPr>
          <w:sz w:val="24"/>
          <w:szCs w:val="24"/>
          <w:lang w:val="bg-BG"/>
        </w:rPr>
        <w:t xml:space="preserve">се създава </w:t>
      </w:r>
      <w:r w:rsidR="00707C06" w:rsidRPr="00B2642A">
        <w:rPr>
          <w:sz w:val="24"/>
          <w:szCs w:val="24"/>
          <w:lang w:val="bg-BG"/>
        </w:rPr>
        <w:t xml:space="preserve"> училищен координационен съвет</w:t>
      </w:r>
      <w:r w:rsidR="00707C06" w:rsidRPr="00B2642A">
        <w:rPr>
          <w:b/>
          <w:sz w:val="24"/>
          <w:szCs w:val="24"/>
          <w:lang w:val="bg-BG"/>
        </w:rPr>
        <w:t xml:space="preserve"> </w:t>
      </w:r>
      <w:r w:rsidRPr="00B2642A">
        <w:rPr>
          <w:sz w:val="24"/>
          <w:szCs w:val="24"/>
        </w:rPr>
        <w:t>с ясни функции и делегирани отговорности, който да отговаря за планиране, проследяване и координиране на усилията за справяне с насилието и тормоза. Съветът включва в състава си училищен психолог/</w:t>
      </w:r>
      <w:r w:rsidR="008C7FC2" w:rsidRPr="00B2642A">
        <w:rPr>
          <w:sz w:val="24"/>
          <w:szCs w:val="24"/>
        </w:rPr>
        <w:t xml:space="preserve">педагогически съветник, </w:t>
      </w:r>
      <w:proofErr w:type="gramStart"/>
      <w:r w:rsidR="008C7FC2" w:rsidRPr="00B2642A">
        <w:rPr>
          <w:sz w:val="24"/>
          <w:szCs w:val="24"/>
        </w:rPr>
        <w:t>учители</w:t>
      </w:r>
      <w:r w:rsidR="008C7FC2" w:rsidRPr="00B2642A">
        <w:rPr>
          <w:sz w:val="24"/>
          <w:szCs w:val="24"/>
          <w:lang w:val="bg-BG"/>
        </w:rPr>
        <w:t xml:space="preserve"> </w:t>
      </w:r>
      <w:r w:rsidRPr="00B2642A">
        <w:rPr>
          <w:sz w:val="24"/>
          <w:szCs w:val="24"/>
        </w:rPr>
        <w:t xml:space="preserve"> и</w:t>
      </w:r>
      <w:proofErr w:type="gramEnd"/>
      <w:r w:rsidRPr="00B2642A">
        <w:rPr>
          <w:spacing w:val="-15"/>
          <w:sz w:val="24"/>
          <w:szCs w:val="24"/>
        </w:rPr>
        <w:t xml:space="preserve"> </w:t>
      </w:r>
      <w:r w:rsidRPr="00B2642A">
        <w:rPr>
          <w:sz w:val="24"/>
          <w:szCs w:val="24"/>
        </w:rPr>
        <w:t>родители.</w:t>
      </w:r>
    </w:p>
    <w:p w:rsidR="00737EC1" w:rsidRPr="00B2642A" w:rsidRDefault="008C7FC2" w:rsidP="00737EC1">
      <w:pPr>
        <w:pStyle w:val="Heading1"/>
        <w:spacing w:before="117"/>
        <w:ind w:left="857"/>
        <w:rPr>
          <w:lang w:val="bg-BG"/>
        </w:rPr>
      </w:pPr>
      <w:r w:rsidRPr="00B2642A">
        <w:rPr>
          <w:lang w:val="bg-BG"/>
        </w:rPr>
        <w:t xml:space="preserve">    </w:t>
      </w:r>
      <w:r w:rsidR="00737EC1" w:rsidRPr="00B2642A">
        <w:t>2.2 Оценка на ситуацията</w:t>
      </w:r>
    </w:p>
    <w:p w:rsidR="008C7FC2" w:rsidRPr="00B2642A" w:rsidRDefault="008C7FC2" w:rsidP="00737EC1">
      <w:pPr>
        <w:pStyle w:val="Heading1"/>
        <w:spacing w:before="117"/>
        <w:ind w:left="857"/>
        <w:rPr>
          <w:lang w:val="bg-BG"/>
        </w:rPr>
      </w:pPr>
    </w:p>
    <w:p w:rsidR="008C7FC2" w:rsidRPr="00B2642A" w:rsidRDefault="008C7FC2" w:rsidP="008C7FC2">
      <w:pPr>
        <w:pStyle w:val="Heading1"/>
        <w:spacing w:before="117"/>
        <w:ind w:left="857"/>
        <w:rPr>
          <w:lang w:val="bg-BG"/>
        </w:rPr>
      </w:pPr>
      <w:r w:rsidRPr="00B2642A">
        <w:rPr>
          <w:lang w:val="bg-BG"/>
        </w:rPr>
        <w:t>•</w:t>
      </w:r>
      <w:r w:rsidRPr="00B2642A">
        <w:rPr>
          <w:lang w:val="bg-BG"/>
        </w:rPr>
        <w:tab/>
        <w:t>Оценка на проблема</w:t>
      </w:r>
    </w:p>
    <w:p w:rsidR="008C7FC2" w:rsidRPr="00B2642A" w:rsidRDefault="008C7FC2" w:rsidP="008C7FC2">
      <w:pPr>
        <w:pStyle w:val="Heading1"/>
        <w:spacing w:before="117"/>
        <w:ind w:left="857"/>
        <w:rPr>
          <w:lang w:val="bg-BG"/>
        </w:rPr>
      </w:pPr>
    </w:p>
    <w:p w:rsidR="00737EC1" w:rsidRPr="00B2642A" w:rsidRDefault="008C7FC2" w:rsidP="00737EC1">
      <w:pPr>
        <w:pStyle w:val="BodyText"/>
        <w:spacing w:line="360" w:lineRule="auto"/>
        <w:ind w:left="137" w:right="113" w:firstLine="720"/>
        <w:jc w:val="both"/>
      </w:pPr>
      <w:r w:rsidRPr="00B2642A">
        <w:t xml:space="preserve">Оценката на тормоза в ОУ </w:t>
      </w:r>
      <w:r w:rsidR="000E5C91" w:rsidRPr="00B2642A">
        <w:t>„Паисий Хилендарски “</w:t>
      </w:r>
      <w:proofErr w:type="gramStart"/>
      <w:r w:rsidR="000E5C91" w:rsidRPr="00B2642A">
        <w:t xml:space="preserve">с.Краище </w:t>
      </w:r>
      <w:r w:rsidR="00737EC1" w:rsidRPr="00B2642A">
        <w:t xml:space="preserve"> </w:t>
      </w:r>
      <w:r w:rsidR="00B2642A" w:rsidRPr="00B2642A">
        <w:rPr>
          <w:lang w:val="bg-BG"/>
        </w:rPr>
        <w:t>е</w:t>
      </w:r>
      <w:proofErr w:type="gramEnd"/>
      <w:r w:rsidR="00B2642A" w:rsidRPr="00B2642A">
        <w:rPr>
          <w:lang w:val="bg-BG"/>
        </w:rPr>
        <w:t xml:space="preserve"> </w:t>
      </w:r>
      <w:r w:rsidR="00737EC1" w:rsidRPr="00B2642A">
        <w:t xml:space="preserve">от значение за планирането на дейности за изграждане на сигурна образователна среда. Оценката съдържа описание на следното: До колко са запознати заинтересованите страни с темата за насилие и тормоз? </w:t>
      </w:r>
      <w:proofErr w:type="gramStart"/>
      <w:r w:rsidR="00737EC1" w:rsidRPr="00B2642A">
        <w:t>Какви видове и форми на насилие и тормоз има в детската градина, училището, центъра за подкрепа за личностно развитие, специализираното обслужващо звено?</w:t>
      </w:r>
      <w:proofErr w:type="gramEnd"/>
      <w:r w:rsidR="00737EC1" w:rsidRPr="00B2642A">
        <w:t xml:space="preserve"> </w:t>
      </w:r>
      <w:proofErr w:type="gramStart"/>
      <w:r w:rsidR="00737EC1" w:rsidRPr="00B2642A">
        <w:t>Колко често те се проявяват?</w:t>
      </w:r>
      <w:proofErr w:type="gramEnd"/>
      <w:r w:rsidR="00737EC1" w:rsidRPr="00B2642A">
        <w:t xml:space="preserve"> </w:t>
      </w:r>
      <w:proofErr w:type="gramStart"/>
      <w:r w:rsidR="00737EC1" w:rsidRPr="00B2642A">
        <w:t>Къде са местата, на които най-често се случват?</w:t>
      </w:r>
      <w:proofErr w:type="gramEnd"/>
      <w:r w:rsidR="00737EC1" w:rsidRPr="00B2642A">
        <w:t xml:space="preserve"> </w:t>
      </w:r>
      <w:proofErr w:type="gramStart"/>
      <w:r w:rsidR="00737EC1" w:rsidRPr="00B2642A">
        <w:t>Кои са участниците?</w:t>
      </w:r>
      <w:proofErr w:type="gramEnd"/>
      <w:r w:rsidR="00737EC1" w:rsidRPr="00B2642A">
        <w:t xml:space="preserve"> </w:t>
      </w:r>
      <w:proofErr w:type="gramStart"/>
      <w:r w:rsidR="00737EC1" w:rsidRPr="00B2642A">
        <w:t>Как се е реагирало до момента?</w:t>
      </w:r>
      <w:proofErr w:type="gramEnd"/>
      <w:r w:rsidR="00737EC1" w:rsidRPr="00B2642A">
        <w:t xml:space="preserve"> </w:t>
      </w:r>
      <w:proofErr w:type="gramStart"/>
      <w:r w:rsidR="00737EC1" w:rsidRPr="00B2642A">
        <w:t>Какво следва да се предприеме, за да бъде реакцията</w:t>
      </w:r>
      <w:r w:rsidR="00737EC1" w:rsidRPr="00B2642A">
        <w:rPr>
          <w:spacing w:val="-1"/>
        </w:rPr>
        <w:t xml:space="preserve"> </w:t>
      </w:r>
      <w:r w:rsidR="00737EC1" w:rsidRPr="00B2642A">
        <w:t>ефективна?</w:t>
      </w:r>
      <w:proofErr w:type="gramEnd"/>
    </w:p>
    <w:p w:rsidR="00737EC1" w:rsidRPr="00B2642A" w:rsidRDefault="00737EC1" w:rsidP="00737EC1">
      <w:pPr>
        <w:pStyle w:val="BodyText"/>
        <w:spacing w:before="114" w:line="360" w:lineRule="auto"/>
        <w:ind w:left="137" w:right="114" w:firstLine="720"/>
        <w:jc w:val="both"/>
      </w:pPr>
      <w:proofErr w:type="gramStart"/>
      <w:r w:rsidRPr="00B2642A">
        <w:t>Оценката се организира от ръководството на институцията и се осъществява от координационния съвет в началото на учебната година.</w:t>
      </w:r>
      <w:proofErr w:type="gramEnd"/>
      <w:r w:rsidRPr="00B2642A">
        <w:t xml:space="preserve"> </w:t>
      </w:r>
      <w:proofErr w:type="gramStart"/>
      <w:r w:rsidRPr="00B2642A">
        <w:t xml:space="preserve">За целта могат да се използват редица инструменти, като специални въпросници, дискусии с участие на цялата </w:t>
      </w:r>
      <w:r w:rsidRPr="00B2642A">
        <w:lastRenderedPageBreak/>
        <w:t>училищна общност, фокус групи с деца, учители и родители и др.</w:t>
      </w:r>
      <w:proofErr w:type="gramEnd"/>
      <w:r w:rsidRPr="00B2642A">
        <w:t xml:space="preserve"> </w:t>
      </w:r>
      <w:proofErr w:type="gramStart"/>
      <w:r w:rsidRPr="00B2642A">
        <w:t xml:space="preserve">В </w:t>
      </w:r>
      <w:r w:rsidRPr="00B2642A">
        <w:rPr>
          <w:i/>
        </w:rPr>
        <w:t xml:space="preserve">Приложение 4 </w:t>
      </w:r>
      <w:r w:rsidRPr="00B2642A">
        <w:t>е включен примерен пакет с психологически инструменти.</w:t>
      </w:r>
      <w:proofErr w:type="gramEnd"/>
    </w:p>
    <w:p w:rsidR="00737EC1" w:rsidRPr="00B2642A" w:rsidRDefault="00737EC1" w:rsidP="00737EC1">
      <w:pPr>
        <w:pStyle w:val="BodyText"/>
        <w:spacing w:before="74" w:line="360" w:lineRule="auto"/>
        <w:ind w:left="137" w:right="113"/>
        <w:jc w:val="both"/>
      </w:pPr>
      <w:proofErr w:type="gramStart"/>
      <w:r w:rsidRPr="00B2642A">
        <w:t>Резултатите от оценката и наличието на проблем се представят от координационния съвет и се обсъждат на тематичен педагогически съвет, на който участие могат да вземат всички заинтересовани страни.</w:t>
      </w:r>
      <w:proofErr w:type="gramEnd"/>
      <w:r w:rsidRPr="00B2642A">
        <w:t xml:space="preserve"> Резултатите могат да </w:t>
      </w:r>
      <w:proofErr w:type="gramStart"/>
      <w:r w:rsidRPr="00B2642A">
        <w:t>се  обсъдят</w:t>
      </w:r>
      <w:proofErr w:type="gramEnd"/>
      <w:r w:rsidRPr="00B2642A">
        <w:t xml:space="preserve"> и на родителските срещи и в часовете на</w:t>
      </w:r>
      <w:r w:rsidRPr="00B2642A">
        <w:rPr>
          <w:spacing w:val="-1"/>
        </w:rPr>
        <w:t xml:space="preserve"> </w:t>
      </w:r>
      <w:r w:rsidRPr="00B2642A">
        <w:t>класа.</w:t>
      </w:r>
    </w:p>
    <w:p w:rsidR="00737EC1" w:rsidRPr="00B2642A" w:rsidRDefault="00737EC1" w:rsidP="00737EC1">
      <w:pPr>
        <w:pStyle w:val="BodyText"/>
        <w:spacing w:before="11"/>
      </w:pPr>
    </w:p>
    <w:p w:rsidR="00737EC1" w:rsidRPr="00B2642A" w:rsidRDefault="000E5C91" w:rsidP="00737EC1">
      <w:pPr>
        <w:pStyle w:val="Heading1"/>
        <w:numPr>
          <w:ilvl w:val="1"/>
          <w:numId w:val="23"/>
        </w:numPr>
        <w:tabs>
          <w:tab w:val="left" w:pos="1278"/>
        </w:tabs>
      </w:pPr>
      <w:r w:rsidRPr="00B2642A">
        <w:rPr>
          <w:lang w:val="bg-BG"/>
        </w:rPr>
        <w:t xml:space="preserve">2.3 </w:t>
      </w:r>
      <w:r w:rsidR="00737EC1" w:rsidRPr="00B2642A">
        <w:t>Изготвяне на план за превенция и интервенция на насилието и</w:t>
      </w:r>
      <w:r w:rsidR="00737EC1" w:rsidRPr="00B2642A">
        <w:rPr>
          <w:spacing w:val="-31"/>
        </w:rPr>
        <w:t xml:space="preserve"> </w:t>
      </w:r>
      <w:r w:rsidR="00737EC1" w:rsidRPr="00B2642A">
        <w:t>тормоза</w:t>
      </w:r>
    </w:p>
    <w:p w:rsidR="00737EC1" w:rsidRPr="00B2642A" w:rsidRDefault="00737EC1" w:rsidP="00737EC1">
      <w:pPr>
        <w:pStyle w:val="BodyText"/>
        <w:spacing w:before="8"/>
        <w:rPr>
          <w:b/>
        </w:rPr>
      </w:pPr>
    </w:p>
    <w:p w:rsidR="00737EC1" w:rsidRPr="00B2642A" w:rsidRDefault="00737EC1" w:rsidP="00737EC1">
      <w:pPr>
        <w:pStyle w:val="BodyText"/>
        <w:spacing w:line="360" w:lineRule="auto"/>
        <w:ind w:left="137" w:right="114" w:firstLine="720"/>
        <w:jc w:val="both"/>
      </w:pPr>
      <w:proofErr w:type="gramStart"/>
      <w:r w:rsidRPr="00B2642A">
        <w:t>Планът за изпълнение се изготвя и реализира от координационния съвет и се утвърждава от директора с продължителност от една учебна година, като се актуализира в началото на всяка учебна година.</w:t>
      </w:r>
      <w:proofErr w:type="gramEnd"/>
      <w:r w:rsidRPr="00B2642A">
        <w:t xml:space="preserve"> </w:t>
      </w:r>
      <w:proofErr w:type="gramStart"/>
      <w:r w:rsidRPr="00B2642A">
        <w:t xml:space="preserve">Планът включва описание на всички дейности по превенция и интервенция на ниво </w:t>
      </w:r>
      <w:r w:rsidR="00401283" w:rsidRPr="00B2642A">
        <w:rPr>
          <w:lang w:val="bg-BG"/>
        </w:rPr>
        <w:t>училище</w:t>
      </w:r>
      <w:r w:rsidRPr="00B2642A">
        <w:t>.</w:t>
      </w:r>
      <w:proofErr w:type="gramEnd"/>
      <w:r w:rsidRPr="00B2642A">
        <w:t xml:space="preserve"> </w:t>
      </w:r>
      <w:proofErr w:type="gramStart"/>
      <w:r w:rsidRPr="00B2642A">
        <w:t>В плана са очертани срокове и отговорности по изпълнение на дейностите по превенция и</w:t>
      </w:r>
      <w:r w:rsidRPr="00B2642A">
        <w:rPr>
          <w:spacing w:val="-3"/>
        </w:rPr>
        <w:t xml:space="preserve"> </w:t>
      </w:r>
      <w:r w:rsidRPr="00B2642A">
        <w:t>интервенция.</w:t>
      </w:r>
      <w:proofErr w:type="gramEnd"/>
    </w:p>
    <w:p w:rsidR="00737EC1" w:rsidRPr="00B2642A" w:rsidRDefault="00737EC1" w:rsidP="00737EC1">
      <w:pPr>
        <w:pStyle w:val="BodyText"/>
        <w:spacing w:before="1"/>
      </w:pPr>
    </w:p>
    <w:p w:rsidR="00737EC1" w:rsidRPr="00B2642A" w:rsidRDefault="00B2642A" w:rsidP="00B2642A">
      <w:pPr>
        <w:pStyle w:val="Heading1"/>
        <w:tabs>
          <w:tab w:val="left" w:pos="917"/>
        </w:tabs>
      </w:pPr>
      <w:r w:rsidRPr="00B2642A">
        <w:rPr>
          <w:lang w:val="bg-BG"/>
        </w:rPr>
        <w:t xml:space="preserve">   </w:t>
      </w:r>
      <w:r w:rsidR="000E5C91" w:rsidRPr="00B2642A">
        <w:rPr>
          <w:lang w:val="bg-BG"/>
        </w:rPr>
        <w:t xml:space="preserve">2.4 </w:t>
      </w:r>
      <w:r w:rsidR="00737EC1" w:rsidRPr="00B2642A">
        <w:t>Планиране/Актуализиране на дейности по</w:t>
      </w:r>
      <w:r w:rsidR="00737EC1" w:rsidRPr="00B2642A">
        <w:rPr>
          <w:spacing w:val="-6"/>
        </w:rPr>
        <w:t xml:space="preserve"> </w:t>
      </w:r>
      <w:r w:rsidR="00737EC1" w:rsidRPr="00B2642A">
        <w:t>превенция</w:t>
      </w:r>
    </w:p>
    <w:p w:rsidR="00737EC1" w:rsidRPr="00B2642A" w:rsidRDefault="00737EC1" w:rsidP="00737EC1">
      <w:pPr>
        <w:pStyle w:val="BodyText"/>
        <w:rPr>
          <w:b/>
        </w:rPr>
      </w:pPr>
    </w:p>
    <w:p w:rsidR="00737EC1" w:rsidRPr="00B2642A" w:rsidRDefault="000E5C91" w:rsidP="00737EC1">
      <w:pPr>
        <w:pStyle w:val="ListParagraph"/>
        <w:numPr>
          <w:ilvl w:val="2"/>
          <w:numId w:val="23"/>
        </w:numPr>
        <w:tabs>
          <w:tab w:val="left" w:pos="1097"/>
        </w:tabs>
        <w:spacing w:before="158"/>
        <w:ind w:hanging="599"/>
        <w:rPr>
          <w:b/>
          <w:sz w:val="24"/>
          <w:szCs w:val="24"/>
        </w:rPr>
      </w:pPr>
      <w:r w:rsidRPr="00B2642A">
        <w:rPr>
          <w:b/>
          <w:sz w:val="24"/>
          <w:szCs w:val="24"/>
          <w:lang w:val="bg-BG"/>
        </w:rPr>
        <w:t>2.4.1</w:t>
      </w:r>
      <w:r w:rsidR="00737EC1" w:rsidRPr="00B2642A">
        <w:rPr>
          <w:b/>
          <w:sz w:val="24"/>
          <w:szCs w:val="24"/>
        </w:rPr>
        <w:t>Дейности по превенция на равнище</w:t>
      </w:r>
      <w:r w:rsidR="00737EC1" w:rsidRPr="00B2642A">
        <w:rPr>
          <w:b/>
          <w:spacing w:val="-6"/>
          <w:sz w:val="24"/>
          <w:szCs w:val="24"/>
        </w:rPr>
        <w:t xml:space="preserve"> </w:t>
      </w:r>
      <w:r w:rsidRPr="00B2642A">
        <w:rPr>
          <w:b/>
          <w:spacing w:val="-6"/>
          <w:sz w:val="24"/>
          <w:szCs w:val="24"/>
          <w:lang w:val="bg-BG"/>
        </w:rPr>
        <w:t xml:space="preserve">училищна </w:t>
      </w:r>
      <w:r w:rsidR="00737EC1" w:rsidRPr="00B2642A">
        <w:rPr>
          <w:b/>
          <w:sz w:val="24"/>
          <w:szCs w:val="24"/>
        </w:rPr>
        <w:t>институция</w:t>
      </w:r>
    </w:p>
    <w:p w:rsidR="00737EC1" w:rsidRPr="00B2642A" w:rsidRDefault="00737EC1" w:rsidP="00737EC1">
      <w:pPr>
        <w:pStyle w:val="ListParagraph"/>
        <w:numPr>
          <w:ilvl w:val="3"/>
          <w:numId w:val="23"/>
        </w:numPr>
        <w:tabs>
          <w:tab w:val="left" w:pos="1218"/>
        </w:tabs>
        <w:spacing w:before="205" w:line="355" w:lineRule="auto"/>
        <w:ind w:right="115"/>
        <w:jc w:val="both"/>
        <w:rPr>
          <w:sz w:val="24"/>
          <w:szCs w:val="24"/>
        </w:rPr>
      </w:pPr>
      <w:r w:rsidRPr="00B2642A">
        <w:rPr>
          <w:b/>
          <w:sz w:val="24"/>
          <w:szCs w:val="24"/>
        </w:rPr>
        <w:t>Създаване/актуализиране на етичен кодекс на училищната общност</w:t>
      </w:r>
      <w:r w:rsidRPr="00B2642A">
        <w:rPr>
          <w:sz w:val="24"/>
          <w:szCs w:val="24"/>
        </w:rPr>
        <w:t xml:space="preserve">, съгласно ЗПУО. </w:t>
      </w:r>
    </w:p>
    <w:p w:rsidR="00737EC1" w:rsidRPr="00B2642A" w:rsidRDefault="00737EC1" w:rsidP="00737EC1">
      <w:pPr>
        <w:pStyle w:val="ListParagraph"/>
        <w:numPr>
          <w:ilvl w:val="3"/>
          <w:numId w:val="23"/>
        </w:numPr>
        <w:tabs>
          <w:tab w:val="left" w:pos="1218"/>
        </w:tabs>
        <w:spacing w:before="7" w:line="352" w:lineRule="auto"/>
        <w:ind w:right="114"/>
        <w:jc w:val="both"/>
        <w:rPr>
          <w:sz w:val="24"/>
          <w:szCs w:val="24"/>
        </w:rPr>
      </w:pPr>
      <w:r w:rsidRPr="00B2642A">
        <w:rPr>
          <w:b/>
          <w:sz w:val="24"/>
          <w:szCs w:val="24"/>
        </w:rPr>
        <w:t xml:space="preserve">Създаване на единни училищни правила, </w:t>
      </w:r>
      <w:r w:rsidRPr="00B2642A">
        <w:rPr>
          <w:sz w:val="24"/>
          <w:szCs w:val="24"/>
        </w:rPr>
        <w:t>които да станат част от Правилника за дейността на</w:t>
      </w:r>
      <w:r w:rsidR="00401283" w:rsidRPr="00B2642A">
        <w:rPr>
          <w:sz w:val="24"/>
          <w:szCs w:val="24"/>
          <w:lang w:val="bg-BG"/>
        </w:rPr>
        <w:t xml:space="preserve"> </w:t>
      </w:r>
      <w:proofErr w:type="gramStart"/>
      <w:r w:rsidR="00401283" w:rsidRPr="00B2642A">
        <w:rPr>
          <w:sz w:val="24"/>
          <w:szCs w:val="24"/>
          <w:lang w:val="bg-BG"/>
        </w:rPr>
        <w:t xml:space="preserve">училището </w:t>
      </w:r>
      <w:r w:rsidRPr="00B2642A">
        <w:rPr>
          <w:sz w:val="24"/>
          <w:szCs w:val="24"/>
        </w:rPr>
        <w:t>.</w:t>
      </w:r>
      <w:proofErr w:type="gramEnd"/>
      <w:r w:rsidRPr="00B2642A">
        <w:rPr>
          <w:sz w:val="24"/>
          <w:szCs w:val="24"/>
        </w:rPr>
        <w:t xml:space="preserve"> Този процес е на две</w:t>
      </w:r>
      <w:r w:rsidRPr="00B2642A">
        <w:rPr>
          <w:spacing w:val="-21"/>
          <w:sz w:val="24"/>
          <w:szCs w:val="24"/>
        </w:rPr>
        <w:t xml:space="preserve"> </w:t>
      </w:r>
      <w:r w:rsidRPr="00B2642A">
        <w:rPr>
          <w:sz w:val="24"/>
          <w:szCs w:val="24"/>
        </w:rPr>
        <w:t>стъпки:</w:t>
      </w:r>
    </w:p>
    <w:p w:rsidR="00737EC1" w:rsidRPr="00B2642A" w:rsidRDefault="00737EC1" w:rsidP="00737EC1">
      <w:pPr>
        <w:pStyle w:val="ListParagraph"/>
        <w:numPr>
          <w:ilvl w:val="0"/>
          <w:numId w:val="22"/>
        </w:numPr>
        <w:tabs>
          <w:tab w:val="left" w:pos="1478"/>
        </w:tabs>
        <w:spacing w:before="7"/>
        <w:ind w:firstLine="0"/>
        <w:rPr>
          <w:sz w:val="24"/>
          <w:szCs w:val="24"/>
        </w:rPr>
      </w:pPr>
      <w:r w:rsidRPr="00B2642A">
        <w:rPr>
          <w:sz w:val="24"/>
          <w:szCs w:val="24"/>
        </w:rPr>
        <w:t>Изработване на правила на поведение и ценности от всеки</w:t>
      </w:r>
      <w:r w:rsidRPr="00B2642A">
        <w:rPr>
          <w:spacing w:val="-43"/>
          <w:sz w:val="24"/>
          <w:szCs w:val="24"/>
        </w:rPr>
        <w:t xml:space="preserve"> </w:t>
      </w:r>
      <w:r w:rsidRPr="00B2642A">
        <w:rPr>
          <w:sz w:val="24"/>
          <w:szCs w:val="24"/>
        </w:rPr>
        <w:t>клас/група;</w:t>
      </w:r>
    </w:p>
    <w:p w:rsidR="00737EC1" w:rsidRPr="00B2642A" w:rsidRDefault="00B2642A" w:rsidP="00401283">
      <w:pPr>
        <w:pStyle w:val="ListParagraph"/>
        <w:numPr>
          <w:ilvl w:val="0"/>
          <w:numId w:val="22"/>
        </w:numPr>
        <w:tabs>
          <w:tab w:val="left" w:pos="1482"/>
        </w:tabs>
        <w:spacing w:before="138" w:line="360" w:lineRule="auto"/>
        <w:ind w:right="115"/>
        <w:rPr>
          <w:sz w:val="24"/>
          <w:szCs w:val="24"/>
        </w:rPr>
      </w:pPr>
      <w:r w:rsidRPr="00B2642A">
        <w:rPr>
          <w:sz w:val="24"/>
          <w:szCs w:val="24"/>
          <w:lang w:val="bg-BG"/>
        </w:rPr>
        <w:t xml:space="preserve">  </w:t>
      </w:r>
      <w:r w:rsidR="00737EC1" w:rsidRPr="00B2642A">
        <w:rPr>
          <w:sz w:val="24"/>
          <w:szCs w:val="24"/>
        </w:rPr>
        <w:t xml:space="preserve">Обобщаване на правилата на ниво </w:t>
      </w:r>
      <w:r w:rsidR="00401283" w:rsidRPr="00B2642A">
        <w:rPr>
          <w:sz w:val="24"/>
          <w:szCs w:val="24"/>
        </w:rPr>
        <w:t>училище</w:t>
      </w:r>
      <w:r w:rsidR="00737EC1" w:rsidRPr="00B2642A">
        <w:rPr>
          <w:sz w:val="24"/>
          <w:szCs w:val="24"/>
        </w:rPr>
        <w:t xml:space="preserve"> и вписване в Правилника за дейността на</w:t>
      </w:r>
      <w:r w:rsidR="00401283" w:rsidRPr="00B2642A">
        <w:rPr>
          <w:sz w:val="24"/>
          <w:szCs w:val="24"/>
        </w:rPr>
        <w:t xml:space="preserve"> </w:t>
      </w:r>
      <w:r w:rsidR="00401283" w:rsidRPr="00B2642A">
        <w:rPr>
          <w:spacing w:val="-2"/>
          <w:sz w:val="24"/>
          <w:szCs w:val="24"/>
        </w:rPr>
        <w:t>училището</w:t>
      </w:r>
      <w:r w:rsidR="00737EC1" w:rsidRPr="00B2642A">
        <w:rPr>
          <w:sz w:val="24"/>
          <w:szCs w:val="24"/>
        </w:rPr>
        <w:t>.</w:t>
      </w:r>
    </w:p>
    <w:p w:rsidR="00737EC1" w:rsidRPr="00B2642A" w:rsidRDefault="00737EC1" w:rsidP="00737EC1">
      <w:pPr>
        <w:pStyle w:val="Heading1"/>
        <w:numPr>
          <w:ilvl w:val="3"/>
          <w:numId w:val="23"/>
        </w:numPr>
        <w:tabs>
          <w:tab w:val="left" w:pos="1218"/>
        </w:tabs>
        <w:spacing w:before="4" w:line="350" w:lineRule="auto"/>
        <w:ind w:right="115"/>
        <w:jc w:val="both"/>
      </w:pPr>
      <w:proofErr w:type="gramStart"/>
      <w:r w:rsidRPr="00B2642A">
        <w:t xml:space="preserve">Внасяне на промени в Правилника за дейността на </w:t>
      </w:r>
      <w:r w:rsidR="00401283" w:rsidRPr="00B2642A">
        <w:rPr>
          <w:lang w:val="bg-BG"/>
        </w:rPr>
        <w:t xml:space="preserve">училището </w:t>
      </w:r>
      <w:r w:rsidRPr="00B2642A">
        <w:t>при необходимост.</w:t>
      </w:r>
      <w:proofErr w:type="gramEnd"/>
    </w:p>
    <w:p w:rsidR="00737EC1" w:rsidRPr="00B2642A" w:rsidRDefault="00737EC1" w:rsidP="00737EC1">
      <w:pPr>
        <w:pStyle w:val="ListParagraph"/>
        <w:numPr>
          <w:ilvl w:val="3"/>
          <w:numId w:val="23"/>
        </w:numPr>
        <w:tabs>
          <w:tab w:val="left" w:pos="1218"/>
        </w:tabs>
        <w:spacing w:before="12" w:line="350" w:lineRule="auto"/>
        <w:ind w:right="113"/>
        <w:jc w:val="both"/>
        <w:rPr>
          <w:b/>
          <w:sz w:val="24"/>
          <w:szCs w:val="24"/>
        </w:rPr>
      </w:pPr>
      <w:r w:rsidRPr="00B2642A">
        <w:rPr>
          <w:b/>
          <w:sz w:val="24"/>
          <w:szCs w:val="24"/>
        </w:rPr>
        <w:t>Запознаване на цялата училищна общност с определението, проявлението и последиците от насилието и</w:t>
      </w:r>
      <w:r w:rsidRPr="00B2642A">
        <w:rPr>
          <w:b/>
          <w:spacing w:val="-8"/>
          <w:sz w:val="24"/>
          <w:szCs w:val="24"/>
        </w:rPr>
        <w:t xml:space="preserve"> </w:t>
      </w:r>
      <w:r w:rsidRPr="00B2642A">
        <w:rPr>
          <w:b/>
          <w:sz w:val="24"/>
          <w:szCs w:val="24"/>
        </w:rPr>
        <w:t>тормоза.</w:t>
      </w:r>
    </w:p>
    <w:p w:rsidR="00737EC1" w:rsidRPr="00B2642A" w:rsidRDefault="00737EC1" w:rsidP="00737EC1">
      <w:pPr>
        <w:pStyle w:val="ListParagraph"/>
        <w:numPr>
          <w:ilvl w:val="3"/>
          <w:numId w:val="23"/>
        </w:numPr>
        <w:tabs>
          <w:tab w:val="left" w:pos="1218"/>
        </w:tabs>
        <w:spacing w:before="13" w:line="350" w:lineRule="auto"/>
        <w:ind w:right="114"/>
        <w:jc w:val="both"/>
        <w:rPr>
          <w:b/>
          <w:sz w:val="24"/>
          <w:szCs w:val="24"/>
        </w:rPr>
      </w:pPr>
      <w:r w:rsidRPr="00B2642A">
        <w:rPr>
          <w:b/>
          <w:sz w:val="24"/>
          <w:szCs w:val="24"/>
        </w:rPr>
        <w:t>Подобряване на системата от дежурства с оглед недопускане на насилие и</w:t>
      </w:r>
      <w:r w:rsidRPr="00B2642A">
        <w:rPr>
          <w:b/>
          <w:spacing w:val="-2"/>
          <w:sz w:val="24"/>
          <w:szCs w:val="24"/>
        </w:rPr>
        <w:t xml:space="preserve"> </w:t>
      </w:r>
      <w:r w:rsidRPr="00B2642A">
        <w:rPr>
          <w:b/>
          <w:sz w:val="24"/>
          <w:szCs w:val="24"/>
        </w:rPr>
        <w:t>тормоз.</w:t>
      </w:r>
    </w:p>
    <w:p w:rsidR="00737EC1" w:rsidRPr="00B2642A" w:rsidRDefault="00737EC1" w:rsidP="00737EC1">
      <w:pPr>
        <w:pStyle w:val="ListParagraph"/>
        <w:numPr>
          <w:ilvl w:val="3"/>
          <w:numId w:val="23"/>
        </w:numPr>
        <w:tabs>
          <w:tab w:val="left" w:pos="1218"/>
        </w:tabs>
        <w:spacing w:before="12" w:line="350" w:lineRule="auto"/>
        <w:ind w:right="114"/>
        <w:jc w:val="both"/>
        <w:rPr>
          <w:sz w:val="24"/>
          <w:szCs w:val="24"/>
        </w:rPr>
      </w:pPr>
      <w:r w:rsidRPr="00B2642A">
        <w:rPr>
          <w:b/>
          <w:sz w:val="24"/>
          <w:szCs w:val="24"/>
        </w:rPr>
        <w:t xml:space="preserve">Повишаване квалификацията на педагогическия персонал за работа с програмите, </w:t>
      </w:r>
      <w:r w:rsidRPr="00B2642A">
        <w:rPr>
          <w:sz w:val="24"/>
          <w:szCs w:val="24"/>
        </w:rPr>
        <w:t>включително реализиране на специализирани</w:t>
      </w:r>
      <w:r w:rsidRPr="00B2642A">
        <w:rPr>
          <w:spacing w:val="25"/>
          <w:sz w:val="24"/>
          <w:szCs w:val="24"/>
        </w:rPr>
        <w:t xml:space="preserve"> </w:t>
      </w:r>
      <w:r w:rsidRPr="00B2642A">
        <w:rPr>
          <w:sz w:val="24"/>
          <w:szCs w:val="24"/>
        </w:rPr>
        <w:t>обучения за</w:t>
      </w:r>
    </w:p>
    <w:p w:rsidR="00737EC1" w:rsidRPr="00B2642A" w:rsidRDefault="00737EC1" w:rsidP="00737EC1">
      <w:pPr>
        <w:spacing w:line="350" w:lineRule="auto"/>
        <w:jc w:val="both"/>
        <w:rPr>
          <w:rFonts w:ascii="Times New Roman" w:hAnsi="Times New Roman" w:cs="Times New Roman"/>
          <w:sz w:val="24"/>
          <w:szCs w:val="24"/>
        </w:rPr>
        <w:sectPr w:rsidR="00737EC1" w:rsidRPr="00B2642A">
          <w:pgSz w:w="11910" w:h="16840"/>
          <w:pgMar w:top="1340" w:right="1300" w:bottom="1700" w:left="1280" w:header="0" w:footer="1494" w:gutter="0"/>
          <w:cols w:space="708"/>
        </w:sectPr>
      </w:pPr>
    </w:p>
    <w:p w:rsidR="00737EC1" w:rsidRPr="00B2642A" w:rsidRDefault="00737EC1" w:rsidP="000E5C91">
      <w:pPr>
        <w:pStyle w:val="BodyText"/>
        <w:spacing w:before="74" w:line="360" w:lineRule="auto"/>
      </w:pPr>
      <w:proofErr w:type="gramStart"/>
      <w:r w:rsidRPr="00B2642A">
        <w:lastRenderedPageBreak/>
        <w:t>определени</w:t>
      </w:r>
      <w:proofErr w:type="gramEnd"/>
      <w:r w:rsidRPr="00B2642A">
        <w:t xml:space="preserve"> категории от работещите в институциите на предучилищното и училищното образование за превенция и справяне с насилието и тормоза.</w:t>
      </w:r>
    </w:p>
    <w:p w:rsidR="00737EC1" w:rsidRPr="00B2642A" w:rsidRDefault="00737EC1" w:rsidP="00737EC1">
      <w:pPr>
        <w:pStyle w:val="ListParagraph"/>
        <w:numPr>
          <w:ilvl w:val="3"/>
          <w:numId w:val="23"/>
        </w:numPr>
        <w:tabs>
          <w:tab w:val="left" w:pos="1218"/>
        </w:tabs>
        <w:spacing w:before="3" w:line="355" w:lineRule="auto"/>
        <w:ind w:right="115"/>
        <w:jc w:val="both"/>
        <w:rPr>
          <w:sz w:val="24"/>
          <w:szCs w:val="24"/>
        </w:rPr>
      </w:pPr>
      <w:r w:rsidRPr="00B2642A">
        <w:rPr>
          <w:b/>
          <w:sz w:val="24"/>
          <w:szCs w:val="24"/>
        </w:rPr>
        <w:t xml:space="preserve">Информиране и актуализиране на информацията за наличните ресурси в общността </w:t>
      </w:r>
      <w:r w:rsidRPr="00B2642A">
        <w:rPr>
          <w:sz w:val="24"/>
          <w:szCs w:val="24"/>
        </w:rPr>
        <w:t xml:space="preserve">- съществуващи услуги и програми за превенция и противодействие на насилието и тормоза в училището </w:t>
      </w:r>
    </w:p>
    <w:p w:rsidR="00737EC1" w:rsidRPr="00B2642A" w:rsidRDefault="00737EC1" w:rsidP="00737EC1">
      <w:pPr>
        <w:pStyle w:val="BodyText"/>
        <w:spacing w:before="10"/>
      </w:pPr>
    </w:p>
    <w:p w:rsidR="00737EC1" w:rsidRPr="00B2642A" w:rsidRDefault="000E5C91" w:rsidP="00737EC1">
      <w:pPr>
        <w:pStyle w:val="Heading1"/>
        <w:numPr>
          <w:ilvl w:val="2"/>
          <w:numId w:val="23"/>
        </w:numPr>
        <w:tabs>
          <w:tab w:val="left" w:pos="1437"/>
        </w:tabs>
        <w:ind w:left="1436"/>
      </w:pPr>
      <w:r w:rsidRPr="00B2642A">
        <w:rPr>
          <w:lang w:val="bg-BG"/>
        </w:rPr>
        <w:t xml:space="preserve">2.4.2 </w:t>
      </w:r>
      <w:r w:rsidR="00737EC1" w:rsidRPr="00B2642A">
        <w:t>Дейностите за превенция на ниво клас/група</w:t>
      </w:r>
      <w:r w:rsidR="00737EC1" w:rsidRPr="00B2642A">
        <w:rPr>
          <w:spacing w:val="-7"/>
        </w:rPr>
        <w:t xml:space="preserve"> </w:t>
      </w:r>
      <w:r w:rsidR="00737EC1" w:rsidRPr="00B2642A">
        <w:t>включват:</w:t>
      </w:r>
    </w:p>
    <w:p w:rsidR="00737EC1" w:rsidRPr="00B2642A" w:rsidRDefault="00737EC1" w:rsidP="00737EC1">
      <w:pPr>
        <w:pStyle w:val="ListParagraph"/>
        <w:numPr>
          <w:ilvl w:val="0"/>
          <w:numId w:val="21"/>
        </w:numPr>
        <w:tabs>
          <w:tab w:val="left" w:pos="858"/>
        </w:tabs>
        <w:spacing w:before="203" w:line="355" w:lineRule="auto"/>
        <w:ind w:right="114"/>
        <w:jc w:val="both"/>
        <w:rPr>
          <w:sz w:val="24"/>
          <w:szCs w:val="24"/>
        </w:rPr>
      </w:pPr>
      <w:r w:rsidRPr="00B2642A">
        <w:rPr>
          <w:sz w:val="24"/>
          <w:szCs w:val="24"/>
        </w:rPr>
        <w:t xml:space="preserve">Децата и учителят създават </w:t>
      </w:r>
      <w:r w:rsidRPr="00B2642A">
        <w:rPr>
          <w:b/>
          <w:sz w:val="24"/>
          <w:szCs w:val="24"/>
        </w:rPr>
        <w:t xml:space="preserve">правила за поведение </w:t>
      </w:r>
      <w:r w:rsidRPr="00B2642A">
        <w:rPr>
          <w:sz w:val="24"/>
          <w:szCs w:val="24"/>
        </w:rPr>
        <w:t>на групата/класа (описано като първа стъпка от създаването на единни училищни правила в 2.4.1. Дейности по превенция на равнище</w:t>
      </w:r>
      <w:r w:rsidRPr="00B2642A">
        <w:rPr>
          <w:spacing w:val="-5"/>
          <w:sz w:val="24"/>
          <w:szCs w:val="24"/>
        </w:rPr>
        <w:t xml:space="preserve"> </w:t>
      </w:r>
      <w:r w:rsidRPr="00B2642A">
        <w:rPr>
          <w:sz w:val="24"/>
          <w:szCs w:val="24"/>
        </w:rPr>
        <w:t>институция).</w:t>
      </w:r>
    </w:p>
    <w:p w:rsidR="00737EC1" w:rsidRPr="00B2642A" w:rsidRDefault="00737EC1" w:rsidP="00737EC1">
      <w:pPr>
        <w:pStyle w:val="ListParagraph"/>
        <w:numPr>
          <w:ilvl w:val="0"/>
          <w:numId w:val="21"/>
        </w:numPr>
        <w:tabs>
          <w:tab w:val="left" w:pos="858"/>
        </w:tabs>
        <w:spacing w:before="8" w:line="360" w:lineRule="auto"/>
        <w:ind w:right="114"/>
        <w:jc w:val="both"/>
        <w:rPr>
          <w:sz w:val="24"/>
          <w:szCs w:val="24"/>
        </w:rPr>
      </w:pPr>
      <w:r w:rsidRPr="00B2642A">
        <w:rPr>
          <w:b/>
          <w:sz w:val="24"/>
          <w:szCs w:val="24"/>
        </w:rPr>
        <w:t xml:space="preserve">Обучителни дейности </w:t>
      </w:r>
      <w:r w:rsidRPr="00B2642A">
        <w:rPr>
          <w:sz w:val="24"/>
          <w:szCs w:val="24"/>
        </w:rPr>
        <w:t xml:space="preserve">и работа с класа/групата, в които водеща роля има учителят/класният ръководител. При работата на равнище клас/група следва да се прилагат всички форми на групова работа, дискусии, решаване на казуси, ролеви игри, споделяне на опит, като се използват възможностите на учебната програма, вкл. </w:t>
      </w:r>
      <w:proofErr w:type="gramStart"/>
      <w:r w:rsidRPr="00B2642A">
        <w:rPr>
          <w:sz w:val="24"/>
          <w:szCs w:val="24"/>
        </w:rPr>
        <w:t>теми</w:t>
      </w:r>
      <w:proofErr w:type="gramEnd"/>
      <w:r w:rsidRPr="00B2642A">
        <w:rPr>
          <w:sz w:val="24"/>
          <w:szCs w:val="24"/>
        </w:rPr>
        <w:t xml:space="preserve"> от глобалното, гражданското, екологичното, здравното, интеркултурното образование, часа на класа, различни извънкласни и извънучилищни дейности. Целта е да се създаде пространство, в което се говори открито за насилието и тормоза и се работи за формирането у децата на нагласи и социални умения за здравословно и ненасилствено общуване, емпатия, толерантност и уважение към различията, решаване на конфликти и др. Основните теми могат да</w:t>
      </w:r>
      <w:r w:rsidRPr="00B2642A">
        <w:rPr>
          <w:spacing w:val="-3"/>
          <w:sz w:val="24"/>
          <w:szCs w:val="24"/>
        </w:rPr>
        <w:t xml:space="preserve"> </w:t>
      </w:r>
      <w:r w:rsidRPr="00B2642A">
        <w:rPr>
          <w:sz w:val="24"/>
          <w:szCs w:val="24"/>
        </w:rPr>
        <w:t>бъдат:</w:t>
      </w:r>
    </w:p>
    <w:p w:rsidR="00737EC1" w:rsidRPr="00B2642A" w:rsidRDefault="00737EC1" w:rsidP="00737EC1">
      <w:pPr>
        <w:pStyle w:val="ListParagraph"/>
        <w:numPr>
          <w:ilvl w:val="0"/>
          <w:numId w:val="20"/>
        </w:numPr>
        <w:tabs>
          <w:tab w:val="left" w:pos="1697"/>
          <w:tab w:val="left" w:pos="1698"/>
        </w:tabs>
        <w:spacing w:line="360" w:lineRule="auto"/>
        <w:ind w:right="116"/>
        <w:rPr>
          <w:sz w:val="24"/>
          <w:szCs w:val="24"/>
        </w:rPr>
      </w:pPr>
      <w:r w:rsidRPr="00B2642A">
        <w:rPr>
          <w:sz w:val="24"/>
          <w:szCs w:val="24"/>
        </w:rPr>
        <w:t>Правата на децата и отговорностите, които те създават по отношение на околните.</w:t>
      </w:r>
    </w:p>
    <w:p w:rsidR="00737EC1" w:rsidRPr="00B2642A" w:rsidRDefault="00737EC1" w:rsidP="00737EC1">
      <w:pPr>
        <w:pStyle w:val="ListParagraph"/>
        <w:numPr>
          <w:ilvl w:val="0"/>
          <w:numId w:val="20"/>
        </w:numPr>
        <w:tabs>
          <w:tab w:val="left" w:pos="1697"/>
          <w:tab w:val="left" w:pos="1698"/>
        </w:tabs>
        <w:spacing w:line="360" w:lineRule="auto"/>
        <w:ind w:right="113"/>
        <w:rPr>
          <w:sz w:val="24"/>
          <w:szCs w:val="24"/>
        </w:rPr>
      </w:pPr>
      <w:r w:rsidRPr="00B2642A">
        <w:rPr>
          <w:sz w:val="24"/>
          <w:szCs w:val="24"/>
        </w:rPr>
        <w:t>Ценностите – какво са, какви могат да бъдат, как се проявяват в поведението, как се прилагат в</w:t>
      </w:r>
      <w:r w:rsidRPr="00B2642A">
        <w:rPr>
          <w:spacing w:val="-5"/>
          <w:sz w:val="24"/>
          <w:szCs w:val="24"/>
        </w:rPr>
        <w:t xml:space="preserve"> </w:t>
      </w:r>
      <w:r w:rsidRPr="00B2642A">
        <w:rPr>
          <w:sz w:val="24"/>
          <w:szCs w:val="24"/>
        </w:rPr>
        <w:t>ежедневието?</w:t>
      </w:r>
    </w:p>
    <w:p w:rsidR="00737EC1" w:rsidRPr="00B2642A" w:rsidRDefault="00737EC1" w:rsidP="00737EC1">
      <w:pPr>
        <w:pStyle w:val="ListParagraph"/>
        <w:numPr>
          <w:ilvl w:val="0"/>
          <w:numId w:val="20"/>
        </w:numPr>
        <w:tabs>
          <w:tab w:val="left" w:pos="1697"/>
          <w:tab w:val="left" w:pos="1698"/>
        </w:tabs>
        <w:spacing w:line="360" w:lineRule="auto"/>
        <w:ind w:right="115"/>
        <w:rPr>
          <w:sz w:val="24"/>
          <w:szCs w:val="24"/>
        </w:rPr>
      </w:pPr>
      <w:r w:rsidRPr="00B2642A">
        <w:rPr>
          <w:sz w:val="24"/>
          <w:szCs w:val="24"/>
        </w:rPr>
        <w:t>Какво представляват насилието и тормозът, разпознаваме ли ги, как можем и на кого да съобщаваме за случаи на насилие и</w:t>
      </w:r>
      <w:r w:rsidRPr="00B2642A">
        <w:rPr>
          <w:spacing w:val="-6"/>
          <w:sz w:val="24"/>
          <w:szCs w:val="24"/>
        </w:rPr>
        <w:t xml:space="preserve"> </w:t>
      </w:r>
      <w:r w:rsidRPr="00B2642A">
        <w:rPr>
          <w:sz w:val="24"/>
          <w:szCs w:val="24"/>
        </w:rPr>
        <w:t>тормоз?</w:t>
      </w:r>
    </w:p>
    <w:p w:rsidR="00737EC1" w:rsidRPr="00B2642A" w:rsidRDefault="00737EC1" w:rsidP="00737EC1">
      <w:pPr>
        <w:pStyle w:val="ListParagraph"/>
        <w:numPr>
          <w:ilvl w:val="0"/>
          <w:numId w:val="20"/>
        </w:numPr>
        <w:tabs>
          <w:tab w:val="left" w:pos="1697"/>
          <w:tab w:val="left" w:pos="1698"/>
          <w:tab w:val="left" w:pos="2641"/>
          <w:tab w:val="left" w:pos="3173"/>
          <w:tab w:val="left" w:pos="5162"/>
          <w:tab w:val="left" w:pos="5716"/>
          <w:tab w:val="left" w:pos="7431"/>
        </w:tabs>
        <w:spacing w:line="360" w:lineRule="auto"/>
        <w:ind w:right="117"/>
        <w:rPr>
          <w:sz w:val="24"/>
          <w:szCs w:val="24"/>
        </w:rPr>
      </w:pPr>
      <w:r w:rsidRPr="00B2642A">
        <w:rPr>
          <w:sz w:val="24"/>
          <w:szCs w:val="24"/>
        </w:rPr>
        <w:t>Какви</w:t>
      </w:r>
      <w:r w:rsidRPr="00B2642A">
        <w:rPr>
          <w:sz w:val="24"/>
          <w:szCs w:val="24"/>
        </w:rPr>
        <w:tab/>
        <w:t>са</w:t>
      </w:r>
      <w:r w:rsidRPr="00B2642A">
        <w:rPr>
          <w:sz w:val="24"/>
          <w:szCs w:val="24"/>
        </w:rPr>
        <w:tab/>
        <w:t>преживяванията</w:t>
      </w:r>
      <w:r w:rsidRPr="00B2642A">
        <w:rPr>
          <w:sz w:val="24"/>
          <w:szCs w:val="24"/>
        </w:rPr>
        <w:tab/>
        <w:t>на</w:t>
      </w:r>
      <w:r w:rsidRPr="00B2642A">
        <w:rPr>
          <w:sz w:val="24"/>
          <w:szCs w:val="24"/>
        </w:rPr>
        <w:tab/>
        <w:t>извършителя,</w:t>
      </w:r>
      <w:r w:rsidRPr="00B2642A">
        <w:rPr>
          <w:sz w:val="24"/>
          <w:szCs w:val="24"/>
        </w:rPr>
        <w:tab/>
      </w:r>
      <w:r w:rsidRPr="00B2642A">
        <w:rPr>
          <w:spacing w:val="-1"/>
          <w:sz w:val="24"/>
          <w:szCs w:val="24"/>
        </w:rPr>
        <w:t xml:space="preserve">последователите, </w:t>
      </w:r>
      <w:r w:rsidRPr="00B2642A">
        <w:rPr>
          <w:sz w:val="24"/>
          <w:szCs w:val="24"/>
        </w:rPr>
        <w:t>потърпевшия и</w:t>
      </w:r>
      <w:r w:rsidRPr="00B2642A">
        <w:rPr>
          <w:spacing w:val="-3"/>
          <w:sz w:val="24"/>
          <w:szCs w:val="24"/>
        </w:rPr>
        <w:t xml:space="preserve"> </w:t>
      </w:r>
      <w:r w:rsidRPr="00B2642A">
        <w:rPr>
          <w:sz w:val="24"/>
          <w:szCs w:val="24"/>
        </w:rPr>
        <w:t>наблюдателите?</w:t>
      </w:r>
    </w:p>
    <w:p w:rsidR="00737EC1" w:rsidRPr="00B2642A" w:rsidRDefault="00737EC1" w:rsidP="00737EC1">
      <w:pPr>
        <w:pStyle w:val="ListParagraph"/>
        <w:numPr>
          <w:ilvl w:val="0"/>
          <w:numId w:val="20"/>
        </w:numPr>
        <w:tabs>
          <w:tab w:val="left" w:pos="1697"/>
          <w:tab w:val="left" w:pos="1698"/>
        </w:tabs>
        <w:spacing w:before="1" w:line="360" w:lineRule="auto"/>
        <w:ind w:right="115"/>
        <w:rPr>
          <w:sz w:val="24"/>
          <w:szCs w:val="24"/>
        </w:rPr>
      </w:pPr>
      <w:r w:rsidRPr="00B2642A">
        <w:rPr>
          <w:sz w:val="24"/>
          <w:szCs w:val="24"/>
        </w:rPr>
        <w:t>Как се чувстваме, когато видим прояви на насилие и тормоз и какво правим? Какво можем да</w:t>
      </w:r>
      <w:r w:rsidRPr="00B2642A">
        <w:rPr>
          <w:spacing w:val="-2"/>
          <w:sz w:val="24"/>
          <w:szCs w:val="24"/>
        </w:rPr>
        <w:t xml:space="preserve"> </w:t>
      </w:r>
      <w:r w:rsidRPr="00B2642A">
        <w:rPr>
          <w:sz w:val="24"/>
          <w:szCs w:val="24"/>
        </w:rPr>
        <w:t>направим?</w:t>
      </w:r>
    </w:p>
    <w:p w:rsidR="00737EC1" w:rsidRPr="00B2642A" w:rsidRDefault="00737EC1" w:rsidP="00737EC1">
      <w:pPr>
        <w:spacing w:line="360" w:lineRule="auto"/>
        <w:rPr>
          <w:rFonts w:ascii="Times New Roman" w:hAnsi="Times New Roman" w:cs="Times New Roman"/>
          <w:sz w:val="24"/>
          <w:szCs w:val="24"/>
        </w:rPr>
        <w:sectPr w:rsidR="00737EC1" w:rsidRPr="00B2642A">
          <w:pgSz w:w="11910" w:h="16840"/>
          <w:pgMar w:top="1340" w:right="1300" w:bottom="1700" w:left="1280" w:header="0" w:footer="1494" w:gutter="0"/>
          <w:cols w:space="708"/>
        </w:sectPr>
      </w:pPr>
    </w:p>
    <w:p w:rsidR="00737EC1" w:rsidRPr="00B2642A" w:rsidRDefault="00737EC1" w:rsidP="00737EC1">
      <w:pPr>
        <w:pStyle w:val="ListParagraph"/>
        <w:numPr>
          <w:ilvl w:val="0"/>
          <w:numId w:val="21"/>
        </w:numPr>
        <w:tabs>
          <w:tab w:val="left" w:pos="858"/>
        </w:tabs>
        <w:spacing w:before="77" w:line="357" w:lineRule="auto"/>
        <w:ind w:right="115"/>
        <w:jc w:val="both"/>
        <w:rPr>
          <w:sz w:val="24"/>
          <w:szCs w:val="24"/>
        </w:rPr>
      </w:pPr>
      <w:r w:rsidRPr="00B2642A">
        <w:rPr>
          <w:b/>
          <w:sz w:val="24"/>
          <w:szCs w:val="24"/>
        </w:rPr>
        <w:lastRenderedPageBreak/>
        <w:t>Използване на подход, ориентиран към децата, на подхода за работа с връстници</w:t>
      </w:r>
      <w:r w:rsidRPr="00B2642A">
        <w:rPr>
          <w:sz w:val="24"/>
          <w:szCs w:val="24"/>
        </w:rPr>
        <w:t xml:space="preserve">, </w:t>
      </w:r>
      <w:r w:rsidRPr="00B2642A">
        <w:rPr>
          <w:b/>
          <w:sz w:val="24"/>
          <w:szCs w:val="24"/>
        </w:rPr>
        <w:t xml:space="preserve">осигуряване на условия за </w:t>
      </w:r>
      <w:r w:rsidRPr="00B2642A">
        <w:rPr>
          <w:sz w:val="24"/>
          <w:szCs w:val="24"/>
        </w:rPr>
        <w:t>участие на децата и учениците, които да станат естествените помощници при реализирането на дейностите по превенция (ползване на организацията на ученическите съвети, различни инициативи, идващи от децата и</w:t>
      </w:r>
      <w:r w:rsidRPr="00B2642A">
        <w:rPr>
          <w:spacing w:val="-5"/>
          <w:sz w:val="24"/>
          <w:szCs w:val="24"/>
        </w:rPr>
        <w:t xml:space="preserve"> </w:t>
      </w:r>
      <w:r w:rsidRPr="00B2642A">
        <w:rPr>
          <w:sz w:val="24"/>
          <w:szCs w:val="24"/>
        </w:rPr>
        <w:t>др.);</w:t>
      </w:r>
    </w:p>
    <w:p w:rsidR="00737EC1" w:rsidRPr="00B2642A" w:rsidRDefault="00737EC1" w:rsidP="00737EC1">
      <w:pPr>
        <w:pStyle w:val="Heading1"/>
        <w:numPr>
          <w:ilvl w:val="0"/>
          <w:numId w:val="21"/>
        </w:numPr>
        <w:tabs>
          <w:tab w:val="left" w:pos="857"/>
          <w:tab w:val="left" w:pos="858"/>
        </w:tabs>
        <w:spacing w:before="121"/>
        <w:rPr>
          <w:b w:val="0"/>
        </w:rPr>
      </w:pPr>
      <w:proofErr w:type="gramStart"/>
      <w:r w:rsidRPr="00B2642A">
        <w:t>Провеждане на тематични родителски</w:t>
      </w:r>
      <w:r w:rsidRPr="00B2642A">
        <w:rPr>
          <w:spacing w:val="-5"/>
        </w:rPr>
        <w:t xml:space="preserve"> </w:t>
      </w:r>
      <w:r w:rsidRPr="00B2642A">
        <w:t>срещи</w:t>
      </w:r>
      <w:r w:rsidRPr="00B2642A">
        <w:rPr>
          <w:b w:val="0"/>
        </w:rPr>
        <w:t>.</w:t>
      </w:r>
      <w:proofErr w:type="gramEnd"/>
    </w:p>
    <w:p w:rsidR="00737EC1" w:rsidRPr="00B2642A" w:rsidRDefault="00737EC1" w:rsidP="00737EC1">
      <w:pPr>
        <w:pStyle w:val="BodyText"/>
      </w:pPr>
    </w:p>
    <w:p w:rsidR="00737EC1" w:rsidRPr="00B2642A" w:rsidRDefault="000E5C91" w:rsidP="00737EC1">
      <w:pPr>
        <w:pStyle w:val="ListParagraph"/>
        <w:numPr>
          <w:ilvl w:val="1"/>
          <w:numId w:val="23"/>
        </w:numPr>
        <w:tabs>
          <w:tab w:val="left" w:pos="917"/>
        </w:tabs>
        <w:spacing w:before="195"/>
        <w:ind w:left="916" w:hanging="419"/>
        <w:rPr>
          <w:b/>
          <w:sz w:val="24"/>
          <w:szCs w:val="24"/>
        </w:rPr>
      </w:pPr>
      <w:r w:rsidRPr="00B2642A">
        <w:rPr>
          <w:b/>
          <w:sz w:val="24"/>
          <w:szCs w:val="24"/>
          <w:lang w:val="bg-BG"/>
        </w:rPr>
        <w:t xml:space="preserve">2.5 </w:t>
      </w:r>
      <w:r w:rsidR="00737EC1" w:rsidRPr="00B2642A">
        <w:rPr>
          <w:b/>
          <w:sz w:val="24"/>
          <w:szCs w:val="24"/>
        </w:rPr>
        <w:t>Дейности по</w:t>
      </w:r>
      <w:r w:rsidR="00737EC1" w:rsidRPr="00B2642A">
        <w:rPr>
          <w:b/>
          <w:spacing w:val="-3"/>
          <w:sz w:val="24"/>
          <w:szCs w:val="24"/>
        </w:rPr>
        <w:t xml:space="preserve"> </w:t>
      </w:r>
      <w:r w:rsidR="00737EC1" w:rsidRPr="00B2642A">
        <w:rPr>
          <w:b/>
          <w:sz w:val="24"/>
          <w:szCs w:val="24"/>
        </w:rPr>
        <w:t>интервенция</w:t>
      </w:r>
    </w:p>
    <w:p w:rsidR="00737EC1" w:rsidRPr="00B2642A" w:rsidRDefault="00737EC1" w:rsidP="00737EC1">
      <w:pPr>
        <w:pStyle w:val="BodyText"/>
        <w:spacing w:before="5"/>
        <w:rPr>
          <w:b/>
        </w:rPr>
      </w:pPr>
    </w:p>
    <w:p w:rsidR="00737EC1" w:rsidRPr="00B2642A" w:rsidRDefault="000E5C91" w:rsidP="00737EC1">
      <w:pPr>
        <w:pStyle w:val="ListParagraph"/>
        <w:numPr>
          <w:ilvl w:val="2"/>
          <w:numId w:val="23"/>
        </w:numPr>
        <w:tabs>
          <w:tab w:val="left" w:pos="1458"/>
        </w:tabs>
        <w:ind w:left="391" w:firstLine="466"/>
        <w:rPr>
          <w:b/>
          <w:sz w:val="24"/>
          <w:szCs w:val="24"/>
        </w:rPr>
      </w:pPr>
      <w:r w:rsidRPr="00B2642A">
        <w:rPr>
          <w:b/>
          <w:sz w:val="24"/>
          <w:szCs w:val="24"/>
          <w:lang w:val="bg-BG"/>
        </w:rPr>
        <w:t xml:space="preserve">2.5.1 </w:t>
      </w:r>
      <w:r w:rsidR="00737EC1" w:rsidRPr="00B2642A">
        <w:rPr>
          <w:b/>
          <w:sz w:val="24"/>
          <w:szCs w:val="24"/>
        </w:rPr>
        <w:t>Дейности по интервенция на ниво</w:t>
      </w:r>
      <w:r w:rsidR="00737EC1" w:rsidRPr="00B2642A">
        <w:rPr>
          <w:b/>
          <w:spacing w:val="-7"/>
          <w:sz w:val="24"/>
          <w:szCs w:val="24"/>
        </w:rPr>
        <w:t xml:space="preserve"> </w:t>
      </w:r>
      <w:r w:rsidRPr="00B2642A">
        <w:rPr>
          <w:b/>
          <w:spacing w:val="-7"/>
          <w:sz w:val="24"/>
          <w:szCs w:val="24"/>
          <w:lang w:val="bg-BG"/>
        </w:rPr>
        <w:t xml:space="preserve"> училищна </w:t>
      </w:r>
      <w:r w:rsidR="00737EC1" w:rsidRPr="00B2642A">
        <w:rPr>
          <w:b/>
          <w:sz w:val="24"/>
          <w:szCs w:val="24"/>
        </w:rPr>
        <w:t>институция</w:t>
      </w:r>
    </w:p>
    <w:p w:rsidR="00737EC1" w:rsidRPr="00B2642A" w:rsidRDefault="00737EC1" w:rsidP="00737EC1">
      <w:pPr>
        <w:pStyle w:val="BodyText"/>
        <w:spacing w:before="2"/>
        <w:rPr>
          <w:b/>
        </w:rPr>
      </w:pPr>
    </w:p>
    <w:p w:rsidR="00737EC1" w:rsidRPr="00B2642A" w:rsidRDefault="00737EC1" w:rsidP="00737EC1">
      <w:pPr>
        <w:pStyle w:val="BodyText"/>
        <w:spacing w:line="360" w:lineRule="auto"/>
        <w:ind w:left="137" w:right="115" w:firstLine="699"/>
        <w:jc w:val="both"/>
      </w:pPr>
      <w:proofErr w:type="gramStart"/>
      <w:r w:rsidRPr="00B2642A">
        <w:t>Дейностите по интервенция на ниво институция задължително се включват в Годишния план за дейността на институцията и се приемат на първия педагогически съвет за учебната година.</w:t>
      </w:r>
      <w:proofErr w:type="gramEnd"/>
      <w:r w:rsidRPr="00B2642A">
        <w:t xml:space="preserve"> Включват:</w:t>
      </w:r>
    </w:p>
    <w:p w:rsidR="00737EC1" w:rsidRPr="00B2642A" w:rsidRDefault="00737EC1" w:rsidP="00737EC1">
      <w:pPr>
        <w:pStyle w:val="ListParagraph"/>
        <w:numPr>
          <w:ilvl w:val="0"/>
          <w:numId w:val="21"/>
        </w:numPr>
        <w:tabs>
          <w:tab w:val="left" w:pos="917"/>
          <w:tab w:val="left" w:pos="918"/>
        </w:tabs>
        <w:spacing w:before="124" w:line="357" w:lineRule="auto"/>
        <w:ind w:left="137" w:right="113" w:firstLine="360"/>
        <w:jc w:val="right"/>
        <w:rPr>
          <w:sz w:val="24"/>
          <w:szCs w:val="24"/>
        </w:rPr>
      </w:pPr>
      <w:r w:rsidRPr="00B2642A">
        <w:rPr>
          <w:b/>
          <w:sz w:val="24"/>
          <w:szCs w:val="24"/>
        </w:rPr>
        <w:t>Водене на дневник със случаи и процедури за управление</w:t>
      </w:r>
      <w:r w:rsidRPr="00B2642A">
        <w:rPr>
          <w:b/>
          <w:spacing w:val="-40"/>
          <w:sz w:val="24"/>
          <w:szCs w:val="24"/>
        </w:rPr>
        <w:t xml:space="preserve"> </w:t>
      </w:r>
      <w:r w:rsidRPr="00B2642A">
        <w:rPr>
          <w:b/>
          <w:sz w:val="24"/>
          <w:szCs w:val="24"/>
        </w:rPr>
        <w:t>на</w:t>
      </w:r>
      <w:r w:rsidRPr="00B2642A">
        <w:rPr>
          <w:b/>
          <w:spacing w:val="-5"/>
          <w:sz w:val="24"/>
          <w:szCs w:val="24"/>
        </w:rPr>
        <w:t xml:space="preserve"> </w:t>
      </w:r>
      <w:r w:rsidRPr="00B2642A">
        <w:rPr>
          <w:b/>
          <w:sz w:val="24"/>
          <w:szCs w:val="24"/>
        </w:rPr>
        <w:t>информацията</w:t>
      </w:r>
      <w:r w:rsidRPr="00B2642A">
        <w:rPr>
          <w:b/>
          <w:spacing w:val="-1"/>
          <w:sz w:val="24"/>
          <w:szCs w:val="24"/>
        </w:rPr>
        <w:t xml:space="preserve"> </w:t>
      </w:r>
      <w:r w:rsidRPr="00B2642A">
        <w:rPr>
          <w:sz w:val="24"/>
          <w:szCs w:val="24"/>
        </w:rPr>
        <w:t>Дневникът</w:t>
      </w:r>
      <w:r w:rsidRPr="00B2642A">
        <w:rPr>
          <w:spacing w:val="20"/>
          <w:sz w:val="24"/>
          <w:szCs w:val="24"/>
        </w:rPr>
        <w:t xml:space="preserve"> </w:t>
      </w:r>
      <w:r w:rsidRPr="00B2642A">
        <w:rPr>
          <w:sz w:val="24"/>
          <w:szCs w:val="24"/>
        </w:rPr>
        <w:t>със</w:t>
      </w:r>
      <w:r w:rsidRPr="00B2642A">
        <w:rPr>
          <w:spacing w:val="20"/>
          <w:sz w:val="24"/>
          <w:szCs w:val="24"/>
        </w:rPr>
        <w:t xml:space="preserve"> </w:t>
      </w:r>
      <w:r w:rsidRPr="00B2642A">
        <w:rPr>
          <w:sz w:val="24"/>
          <w:szCs w:val="24"/>
        </w:rPr>
        <w:t>случаи</w:t>
      </w:r>
      <w:r w:rsidRPr="00B2642A">
        <w:rPr>
          <w:spacing w:val="18"/>
          <w:sz w:val="24"/>
          <w:szCs w:val="24"/>
        </w:rPr>
        <w:t xml:space="preserve"> </w:t>
      </w:r>
      <w:r w:rsidRPr="00B2642A">
        <w:rPr>
          <w:sz w:val="24"/>
          <w:szCs w:val="24"/>
        </w:rPr>
        <w:t>се</w:t>
      </w:r>
      <w:r w:rsidRPr="00B2642A">
        <w:rPr>
          <w:spacing w:val="20"/>
          <w:sz w:val="24"/>
          <w:szCs w:val="24"/>
        </w:rPr>
        <w:t xml:space="preserve"> </w:t>
      </w:r>
      <w:r w:rsidRPr="00B2642A">
        <w:rPr>
          <w:sz w:val="24"/>
          <w:szCs w:val="24"/>
        </w:rPr>
        <w:t>създава</w:t>
      </w:r>
      <w:r w:rsidRPr="00B2642A">
        <w:rPr>
          <w:spacing w:val="20"/>
          <w:sz w:val="24"/>
          <w:szCs w:val="24"/>
        </w:rPr>
        <w:t xml:space="preserve"> </w:t>
      </w:r>
      <w:r w:rsidRPr="00B2642A">
        <w:rPr>
          <w:sz w:val="24"/>
          <w:szCs w:val="24"/>
        </w:rPr>
        <w:t>за</w:t>
      </w:r>
      <w:r w:rsidRPr="00B2642A">
        <w:rPr>
          <w:spacing w:val="20"/>
          <w:sz w:val="24"/>
          <w:szCs w:val="24"/>
        </w:rPr>
        <w:t xml:space="preserve"> </w:t>
      </w:r>
      <w:r w:rsidRPr="00B2642A">
        <w:rPr>
          <w:sz w:val="24"/>
          <w:szCs w:val="24"/>
        </w:rPr>
        <w:t>целите</w:t>
      </w:r>
      <w:r w:rsidRPr="00B2642A">
        <w:rPr>
          <w:spacing w:val="20"/>
          <w:sz w:val="24"/>
          <w:szCs w:val="24"/>
        </w:rPr>
        <w:t xml:space="preserve"> </w:t>
      </w:r>
      <w:r w:rsidRPr="00B2642A">
        <w:rPr>
          <w:sz w:val="24"/>
          <w:szCs w:val="24"/>
        </w:rPr>
        <w:t>на</w:t>
      </w:r>
      <w:r w:rsidRPr="00B2642A">
        <w:rPr>
          <w:spacing w:val="20"/>
          <w:sz w:val="24"/>
          <w:szCs w:val="24"/>
        </w:rPr>
        <w:t xml:space="preserve"> </w:t>
      </w:r>
      <w:r w:rsidRPr="00B2642A">
        <w:rPr>
          <w:sz w:val="24"/>
          <w:szCs w:val="24"/>
        </w:rPr>
        <w:t>анализа</w:t>
      </w:r>
      <w:r w:rsidRPr="00B2642A">
        <w:rPr>
          <w:spacing w:val="20"/>
          <w:sz w:val="24"/>
          <w:szCs w:val="24"/>
        </w:rPr>
        <w:t xml:space="preserve"> </w:t>
      </w:r>
      <w:r w:rsidRPr="00B2642A">
        <w:rPr>
          <w:sz w:val="24"/>
          <w:szCs w:val="24"/>
        </w:rPr>
        <w:t>и</w:t>
      </w:r>
      <w:r w:rsidRPr="00B2642A">
        <w:rPr>
          <w:spacing w:val="18"/>
          <w:sz w:val="24"/>
          <w:szCs w:val="24"/>
        </w:rPr>
        <w:t xml:space="preserve"> </w:t>
      </w:r>
      <w:r w:rsidRPr="00B2642A">
        <w:rPr>
          <w:sz w:val="24"/>
          <w:szCs w:val="24"/>
        </w:rPr>
        <w:t>планирането</w:t>
      </w:r>
      <w:r w:rsidRPr="00B2642A">
        <w:rPr>
          <w:spacing w:val="18"/>
          <w:sz w:val="24"/>
          <w:szCs w:val="24"/>
        </w:rPr>
        <w:t xml:space="preserve"> </w:t>
      </w:r>
      <w:r w:rsidRPr="00B2642A">
        <w:rPr>
          <w:sz w:val="24"/>
          <w:szCs w:val="24"/>
        </w:rPr>
        <w:t>на цялостна</w:t>
      </w:r>
      <w:r w:rsidRPr="00B2642A">
        <w:rPr>
          <w:spacing w:val="50"/>
          <w:sz w:val="24"/>
          <w:szCs w:val="24"/>
        </w:rPr>
        <w:t xml:space="preserve"> </w:t>
      </w:r>
      <w:r w:rsidRPr="00B2642A">
        <w:rPr>
          <w:sz w:val="24"/>
          <w:szCs w:val="24"/>
        </w:rPr>
        <w:t>политика</w:t>
      </w:r>
      <w:r w:rsidRPr="00B2642A">
        <w:rPr>
          <w:spacing w:val="50"/>
          <w:sz w:val="24"/>
          <w:szCs w:val="24"/>
        </w:rPr>
        <w:t xml:space="preserve"> </w:t>
      </w:r>
      <w:r w:rsidRPr="00B2642A">
        <w:rPr>
          <w:sz w:val="24"/>
          <w:szCs w:val="24"/>
        </w:rPr>
        <w:t>за</w:t>
      </w:r>
      <w:r w:rsidRPr="00B2642A">
        <w:rPr>
          <w:spacing w:val="50"/>
          <w:sz w:val="24"/>
          <w:szCs w:val="24"/>
        </w:rPr>
        <w:t xml:space="preserve"> </w:t>
      </w:r>
      <w:r w:rsidRPr="00B2642A">
        <w:rPr>
          <w:sz w:val="24"/>
          <w:szCs w:val="24"/>
        </w:rPr>
        <w:t>превенция</w:t>
      </w:r>
      <w:r w:rsidRPr="00B2642A">
        <w:rPr>
          <w:spacing w:val="50"/>
          <w:sz w:val="24"/>
          <w:szCs w:val="24"/>
        </w:rPr>
        <w:t xml:space="preserve"> </w:t>
      </w:r>
      <w:r w:rsidRPr="00B2642A">
        <w:rPr>
          <w:sz w:val="24"/>
          <w:szCs w:val="24"/>
        </w:rPr>
        <w:t>и</w:t>
      </w:r>
      <w:r w:rsidRPr="00B2642A">
        <w:rPr>
          <w:spacing w:val="50"/>
          <w:sz w:val="24"/>
          <w:szCs w:val="24"/>
        </w:rPr>
        <w:t xml:space="preserve"> </w:t>
      </w:r>
      <w:r w:rsidRPr="00B2642A">
        <w:rPr>
          <w:sz w:val="24"/>
          <w:szCs w:val="24"/>
        </w:rPr>
        <w:t>интервенция</w:t>
      </w:r>
      <w:r w:rsidRPr="00B2642A">
        <w:rPr>
          <w:spacing w:val="50"/>
          <w:sz w:val="24"/>
          <w:szCs w:val="24"/>
        </w:rPr>
        <w:t xml:space="preserve"> </w:t>
      </w:r>
      <w:r w:rsidRPr="00B2642A">
        <w:rPr>
          <w:sz w:val="24"/>
          <w:szCs w:val="24"/>
        </w:rPr>
        <w:t>на</w:t>
      </w:r>
      <w:r w:rsidRPr="00B2642A">
        <w:rPr>
          <w:spacing w:val="50"/>
          <w:sz w:val="24"/>
          <w:szCs w:val="24"/>
        </w:rPr>
        <w:t xml:space="preserve"> </w:t>
      </w:r>
      <w:r w:rsidRPr="00B2642A">
        <w:rPr>
          <w:sz w:val="24"/>
          <w:szCs w:val="24"/>
        </w:rPr>
        <w:t>насилието</w:t>
      </w:r>
      <w:r w:rsidRPr="00B2642A">
        <w:rPr>
          <w:spacing w:val="50"/>
          <w:sz w:val="24"/>
          <w:szCs w:val="24"/>
        </w:rPr>
        <w:t xml:space="preserve"> </w:t>
      </w:r>
      <w:r w:rsidRPr="00B2642A">
        <w:rPr>
          <w:sz w:val="24"/>
          <w:szCs w:val="24"/>
        </w:rPr>
        <w:t>и</w:t>
      </w:r>
      <w:r w:rsidRPr="00B2642A">
        <w:rPr>
          <w:spacing w:val="50"/>
          <w:sz w:val="24"/>
          <w:szCs w:val="24"/>
        </w:rPr>
        <w:t xml:space="preserve"> </w:t>
      </w:r>
      <w:r w:rsidRPr="00B2642A">
        <w:rPr>
          <w:sz w:val="24"/>
          <w:szCs w:val="24"/>
        </w:rPr>
        <w:t>тормоза.</w:t>
      </w:r>
      <w:r w:rsidRPr="00B2642A">
        <w:rPr>
          <w:spacing w:val="50"/>
          <w:sz w:val="24"/>
          <w:szCs w:val="24"/>
        </w:rPr>
        <w:t xml:space="preserve"> </w:t>
      </w:r>
      <w:r w:rsidRPr="00B2642A">
        <w:rPr>
          <w:sz w:val="24"/>
          <w:szCs w:val="24"/>
        </w:rPr>
        <w:t>В</w:t>
      </w:r>
      <w:r w:rsidRPr="00B2642A">
        <w:rPr>
          <w:spacing w:val="50"/>
          <w:sz w:val="24"/>
          <w:szCs w:val="24"/>
        </w:rPr>
        <w:t xml:space="preserve"> </w:t>
      </w:r>
      <w:r w:rsidRPr="00B2642A">
        <w:rPr>
          <w:sz w:val="24"/>
          <w:szCs w:val="24"/>
        </w:rPr>
        <w:t>него</w:t>
      </w:r>
      <w:r w:rsidRPr="00B2642A">
        <w:rPr>
          <w:spacing w:val="50"/>
          <w:sz w:val="24"/>
          <w:szCs w:val="24"/>
        </w:rPr>
        <w:t xml:space="preserve"> </w:t>
      </w:r>
      <w:r w:rsidRPr="00B2642A">
        <w:rPr>
          <w:sz w:val="24"/>
          <w:szCs w:val="24"/>
        </w:rPr>
        <w:t>се документират единствено ситуациите, съответстващи на второ и трето</w:t>
      </w:r>
      <w:r w:rsidRPr="00B2642A">
        <w:rPr>
          <w:spacing w:val="-6"/>
          <w:sz w:val="24"/>
          <w:szCs w:val="24"/>
        </w:rPr>
        <w:t xml:space="preserve"> </w:t>
      </w:r>
      <w:r w:rsidRPr="00B2642A">
        <w:rPr>
          <w:sz w:val="24"/>
          <w:szCs w:val="24"/>
        </w:rPr>
        <w:t>ниво</w:t>
      </w:r>
      <w:r w:rsidRPr="00B2642A">
        <w:rPr>
          <w:spacing w:val="50"/>
          <w:sz w:val="24"/>
          <w:szCs w:val="24"/>
        </w:rPr>
        <w:t xml:space="preserve"> </w:t>
      </w:r>
      <w:r w:rsidRPr="00B2642A">
        <w:rPr>
          <w:sz w:val="24"/>
          <w:szCs w:val="24"/>
        </w:rPr>
        <w:t>според приетата</w:t>
      </w:r>
      <w:r w:rsidRPr="00B2642A">
        <w:rPr>
          <w:spacing w:val="21"/>
          <w:sz w:val="24"/>
          <w:szCs w:val="24"/>
        </w:rPr>
        <w:t xml:space="preserve"> </w:t>
      </w:r>
      <w:r w:rsidRPr="00B2642A">
        <w:rPr>
          <w:sz w:val="24"/>
          <w:szCs w:val="24"/>
        </w:rPr>
        <w:t>класификация</w:t>
      </w:r>
      <w:r w:rsidRPr="00B2642A">
        <w:rPr>
          <w:spacing w:val="21"/>
          <w:sz w:val="24"/>
          <w:szCs w:val="24"/>
        </w:rPr>
        <w:t xml:space="preserve"> </w:t>
      </w:r>
      <w:r w:rsidRPr="00B2642A">
        <w:rPr>
          <w:sz w:val="24"/>
          <w:szCs w:val="24"/>
        </w:rPr>
        <w:t>(</w:t>
      </w:r>
      <w:r w:rsidRPr="00B2642A">
        <w:rPr>
          <w:i/>
          <w:sz w:val="24"/>
          <w:szCs w:val="24"/>
        </w:rPr>
        <w:t>Приложение</w:t>
      </w:r>
      <w:r w:rsidRPr="00B2642A">
        <w:rPr>
          <w:i/>
          <w:spacing w:val="22"/>
          <w:sz w:val="24"/>
          <w:szCs w:val="24"/>
        </w:rPr>
        <w:t xml:space="preserve"> </w:t>
      </w:r>
      <w:r w:rsidRPr="00B2642A">
        <w:rPr>
          <w:i/>
          <w:sz w:val="24"/>
          <w:szCs w:val="24"/>
        </w:rPr>
        <w:t>1</w:t>
      </w:r>
      <w:r w:rsidRPr="00B2642A">
        <w:rPr>
          <w:sz w:val="24"/>
          <w:szCs w:val="24"/>
        </w:rPr>
        <w:t>),</w:t>
      </w:r>
      <w:r w:rsidRPr="00B2642A">
        <w:rPr>
          <w:spacing w:val="21"/>
          <w:sz w:val="24"/>
          <w:szCs w:val="24"/>
        </w:rPr>
        <w:t xml:space="preserve"> </w:t>
      </w:r>
      <w:r w:rsidRPr="00B2642A">
        <w:rPr>
          <w:sz w:val="24"/>
          <w:szCs w:val="24"/>
        </w:rPr>
        <w:t>при</w:t>
      </w:r>
      <w:r w:rsidRPr="00B2642A">
        <w:rPr>
          <w:spacing w:val="21"/>
          <w:sz w:val="24"/>
          <w:szCs w:val="24"/>
        </w:rPr>
        <w:t xml:space="preserve"> </w:t>
      </w:r>
      <w:r w:rsidRPr="00B2642A">
        <w:rPr>
          <w:sz w:val="24"/>
          <w:szCs w:val="24"/>
        </w:rPr>
        <w:t>които</w:t>
      </w:r>
      <w:r w:rsidRPr="00B2642A">
        <w:rPr>
          <w:spacing w:val="22"/>
          <w:sz w:val="24"/>
          <w:szCs w:val="24"/>
        </w:rPr>
        <w:t xml:space="preserve"> </w:t>
      </w:r>
      <w:r w:rsidRPr="00B2642A">
        <w:rPr>
          <w:sz w:val="24"/>
          <w:szCs w:val="24"/>
        </w:rPr>
        <w:t>е</w:t>
      </w:r>
      <w:r w:rsidRPr="00B2642A">
        <w:rPr>
          <w:spacing w:val="21"/>
          <w:sz w:val="24"/>
          <w:szCs w:val="24"/>
        </w:rPr>
        <w:t xml:space="preserve"> </w:t>
      </w:r>
      <w:r w:rsidRPr="00B2642A">
        <w:rPr>
          <w:sz w:val="24"/>
          <w:szCs w:val="24"/>
        </w:rPr>
        <w:t>необходима</w:t>
      </w:r>
      <w:r w:rsidRPr="00B2642A">
        <w:rPr>
          <w:spacing w:val="21"/>
          <w:sz w:val="24"/>
          <w:szCs w:val="24"/>
        </w:rPr>
        <w:t xml:space="preserve"> </w:t>
      </w:r>
      <w:r w:rsidRPr="00B2642A">
        <w:rPr>
          <w:sz w:val="24"/>
          <w:szCs w:val="24"/>
        </w:rPr>
        <w:t>и</w:t>
      </w:r>
      <w:r w:rsidRPr="00B2642A">
        <w:rPr>
          <w:spacing w:val="21"/>
          <w:sz w:val="24"/>
          <w:szCs w:val="24"/>
        </w:rPr>
        <w:t xml:space="preserve"> </w:t>
      </w:r>
      <w:r w:rsidRPr="00B2642A">
        <w:rPr>
          <w:sz w:val="24"/>
          <w:szCs w:val="24"/>
        </w:rPr>
        <w:t>намесата</w:t>
      </w:r>
      <w:r w:rsidRPr="00B2642A">
        <w:rPr>
          <w:spacing w:val="21"/>
          <w:sz w:val="24"/>
          <w:szCs w:val="24"/>
        </w:rPr>
        <w:t xml:space="preserve"> </w:t>
      </w:r>
      <w:r w:rsidRPr="00B2642A">
        <w:rPr>
          <w:sz w:val="24"/>
          <w:szCs w:val="24"/>
        </w:rPr>
        <w:t>на</w:t>
      </w:r>
      <w:r w:rsidRPr="00B2642A">
        <w:rPr>
          <w:spacing w:val="-1"/>
          <w:sz w:val="24"/>
          <w:szCs w:val="24"/>
        </w:rPr>
        <w:t xml:space="preserve"> </w:t>
      </w:r>
      <w:r w:rsidRPr="00B2642A">
        <w:rPr>
          <w:sz w:val="24"/>
          <w:szCs w:val="24"/>
        </w:rPr>
        <w:t>координационния</w:t>
      </w:r>
      <w:r w:rsidRPr="00B2642A">
        <w:rPr>
          <w:spacing w:val="11"/>
          <w:sz w:val="24"/>
          <w:szCs w:val="24"/>
        </w:rPr>
        <w:t xml:space="preserve"> </w:t>
      </w:r>
      <w:r w:rsidRPr="00B2642A">
        <w:rPr>
          <w:sz w:val="24"/>
          <w:szCs w:val="24"/>
        </w:rPr>
        <w:t>съвет.</w:t>
      </w:r>
      <w:r w:rsidRPr="00B2642A">
        <w:rPr>
          <w:spacing w:val="11"/>
          <w:sz w:val="24"/>
          <w:szCs w:val="24"/>
        </w:rPr>
        <w:t xml:space="preserve"> </w:t>
      </w:r>
      <w:r w:rsidRPr="00B2642A">
        <w:rPr>
          <w:sz w:val="24"/>
          <w:szCs w:val="24"/>
        </w:rPr>
        <w:t>В</w:t>
      </w:r>
      <w:r w:rsidRPr="00B2642A">
        <w:rPr>
          <w:spacing w:val="11"/>
          <w:sz w:val="24"/>
          <w:szCs w:val="24"/>
        </w:rPr>
        <w:t xml:space="preserve"> </w:t>
      </w:r>
      <w:r w:rsidRPr="00B2642A">
        <w:rPr>
          <w:sz w:val="24"/>
          <w:szCs w:val="24"/>
        </w:rPr>
        <w:t>Дневника</w:t>
      </w:r>
      <w:r w:rsidRPr="00B2642A">
        <w:rPr>
          <w:spacing w:val="11"/>
          <w:sz w:val="24"/>
          <w:szCs w:val="24"/>
        </w:rPr>
        <w:t xml:space="preserve"> </w:t>
      </w:r>
      <w:r w:rsidRPr="00B2642A">
        <w:rPr>
          <w:sz w:val="24"/>
          <w:szCs w:val="24"/>
        </w:rPr>
        <w:t>със</w:t>
      </w:r>
      <w:r w:rsidRPr="00B2642A">
        <w:rPr>
          <w:spacing w:val="11"/>
          <w:sz w:val="24"/>
          <w:szCs w:val="24"/>
        </w:rPr>
        <w:t xml:space="preserve"> </w:t>
      </w:r>
      <w:r w:rsidRPr="00B2642A">
        <w:rPr>
          <w:sz w:val="24"/>
          <w:szCs w:val="24"/>
        </w:rPr>
        <w:t>случаи</w:t>
      </w:r>
      <w:r w:rsidRPr="00B2642A">
        <w:rPr>
          <w:spacing w:val="11"/>
          <w:sz w:val="24"/>
          <w:szCs w:val="24"/>
        </w:rPr>
        <w:t xml:space="preserve"> </w:t>
      </w:r>
      <w:r w:rsidRPr="00B2642A">
        <w:rPr>
          <w:sz w:val="24"/>
          <w:szCs w:val="24"/>
        </w:rPr>
        <w:t>се</w:t>
      </w:r>
      <w:r w:rsidRPr="00B2642A">
        <w:rPr>
          <w:spacing w:val="11"/>
          <w:sz w:val="24"/>
          <w:szCs w:val="24"/>
        </w:rPr>
        <w:t xml:space="preserve"> </w:t>
      </w:r>
      <w:r w:rsidRPr="00B2642A">
        <w:rPr>
          <w:sz w:val="24"/>
          <w:szCs w:val="24"/>
        </w:rPr>
        <w:t>описва</w:t>
      </w:r>
      <w:r w:rsidRPr="00B2642A">
        <w:rPr>
          <w:spacing w:val="11"/>
          <w:sz w:val="24"/>
          <w:szCs w:val="24"/>
        </w:rPr>
        <w:t xml:space="preserve"> </w:t>
      </w:r>
      <w:r w:rsidRPr="00B2642A">
        <w:rPr>
          <w:sz w:val="24"/>
          <w:szCs w:val="24"/>
        </w:rPr>
        <w:t>следната</w:t>
      </w:r>
      <w:r w:rsidRPr="00B2642A">
        <w:rPr>
          <w:spacing w:val="10"/>
          <w:sz w:val="24"/>
          <w:szCs w:val="24"/>
        </w:rPr>
        <w:t xml:space="preserve"> </w:t>
      </w:r>
      <w:r w:rsidRPr="00B2642A">
        <w:rPr>
          <w:sz w:val="24"/>
          <w:szCs w:val="24"/>
        </w:rPr>
        <w:t>информация:</w:t>
      </w:r>
      <w:r w:rsidRPr="00B2642A">
        <w:rPr>
          <w:spacing w:val="11"/>
          <w:sz w:val="24"/>
          <w:szCs w:val="24"/>
        </w:rPr>
        <w:t xml:space="preserve"> </w:t>
      </w:r>
      <w:r w:rsidRPr="00B2642A">
        <w:rPr>
          <w:sz w:val="24"/>
          <w:szCs w:val="24"/>
        </w:rPr>
        <w:t>дата, група/клас,</w:t>
      </w:r>
      <w:r w:rsidRPr="00B2642A">
        <w:rPr>
          <w:spacing w:val="16"/>
          <w:sz w:val="24"/>
          <w:szCs w:val="24"/>
        </w:rPr>
        <w:t xml:space="preserve"> </w:t>
      </w:r>
      <w:r w:rsidRPr="00B2642A">
        <w:rPr>
          <w:sz w:val="24"/>
          <w:szCs w:val="24"/>
        </w:rPr>
        <w:t>участници,</w:t>
      </w:r>
      <w:r w:rsidRPr="00B2642A">
        <w:rPr>
          <w:spacing w:val="17"/>
          <w:sz w:val="24"/>
          <w:szCs w:val="24"/>
        </w:rPr>
        <w:t xml:space="preserve"> </w:t>
      </w:r>
      <w:r w:rsidRPr="00B2642A">
        <w:rPr>
          <w:sz w:val="24"/>
          <w:szCs w:val="24"/>
        </w:rPr>
        <w:t>вид</w:t>
      </w:r>
      <w:r w:rsidRPr="00B2642A">
        <w:rPr>
          <w:spacing w:val="17"/>
          <w:sz w:val="24"/>
          <w:szCs w:val="24"/>
        </w:rPr>
        <w:t xml:space="preserve"> </w:t>
      </w:r>
      <w:r w:rsidRPr="00B2642A">
        <w:rPr>
          <w:sz w:val="24"/>
          <w:szCs w:val="24"/>
        </w:rPr>
        <w:t>насилие</w:t>
      </w:r>
      <w:r w:rsidRPr="00B2642A">
        <w:rPr>
          <w:spacing w:val="17"/>
          <w:sz w:val="24"/>
          <w:szCs w:val="24"/>
        </w:rPr>
        <w:t xml:space="preserve"> </w:t>
      </w:r>
      <w:r w:rsidRPr="00B2642A">
        <w:rPr>
          <w:sz w:val="24"/>
          <w:szCs w:val="24"/>
        </w:rPr>
        <w:t>и</w:t>
      </w:r>
      <w:r w:rsidRPr="00B2642A">
        <w:rPr>
          <w:spacing w:val="17"/>
          <w:sz w:val="24"/>
          <w:szCs w:val="24"/>
        </w:rPr>
        <w:t xml:space="preserve"> </w:t>
      </w:r>
      <w:r w:rsidRPr="00B2642A">
        <w:rPr>
          <w:sz w:val="24"/>
          <w:szCs w:val="24"/>
        </w:rPr>
        <w:t>ниво,</w:t>
      </w:r>
      <w:r w:rsidRPr="00B2642A">
        <w:rPr>
          <w:spacing w:val="17"/>
          <w:sz w:val="24"/>
          <w:szCs w:val="24"/>
        </w:rPr>
        <w:t xml:space="preserve"> </w:t>
      </w:r>
      <w:r w:rsidRPr="00B2642A">
        <w:rPr>
          <w:sz w:val="24"/>
          <w:szCs w:val="24"/>
        </w:rPr>
        <w:t>какво</w:t>
      </w:r>
      <w:r w:rsidRPr="00B2642A">
        <w:rPr>
          <w:spacing w:val="17"/>
          <w:sz w:val="24"/>
          <w:szCs w:val="24"/>
        </w:rPr>
        <w:t xml:space="preserve"> </w:t>
      </w:r>
      <w:r w:rsidRPr="00B2642A">
        <w:rPr>
          <w:sz w:val="24"/>
          <w:szCs w:val="24"/>
        </w:rPr>
        <w:t>е</w:t>
      </w:r>
      <w:r w:rsidRPr="00B2642A">
        <w:rPr>
          <w:spacing w:val="17"/>
          <w:sz w:val="24"/>
          <w:szCs w:val="24"/>
        </w:rPr>
        <w:t xml:space="preserve"> </w:t>
      </w:r>
      <w:r w:rsidRPr="00B2642A">
        <w:rPr>
          <w:sz w:val="24"/>
          <w:szCs w:val="24"/>
        </w:rPr>
        <w:t>предприето</w:t>
      </w:r>
      <w:r w:rsidRPr="00B2642A">
        <w:rPr>
          <w:spacing w:val="17"/>
          <w:sz w:val="24"/>
          <w:szCs w:val="24"/>
        </w:rPr>
        <w:t xml:space="preserve"> </w:t>
      </w:r>
      <w:r w:rsidRPr="00B2642A">
        <w:rPr>
          <w:sz w:val="24"/>
          <w:szCs w:val="24"/>
        </w:rPr>
        <w:t>като</w:t>
      </w:r>
      <w:r w:rsidRPr="00B2642A">
        <w:rPr>
          <w:spacing w:val="17"/>
          <w:sz w:val="24"/>
          <w:szCs w:val="24"/>
        </w:rPr>
        <w:t xml:space="preserve"> </w:t>
      </w:r>
      <w:r w:rsidRPr="00B2642A">
        <w:rPr>
          <w:sz w:val="24"/>
          <w:szCs w:val="24"/>
        </w:rPr>
        <w:t>действие,</w:t>
      </w:r>
      <w:r w:rsidRPr="00B2642A">
        <w:rPr>
          <w:spacing w:val="17"/>
          <w:sz w:val="24"/>
          <w:szCs w:val="24"/>
        </w:rPr>
        <w:t xml:space="preserve"> </w:t>
      </w:r>
      <w:r w:rsidRPr="00B2642A">
        <w:rPr>
          <w:sz w:val="24"/>
          <w:szCs w:val="24"/>
        </w:rPr>
        <w:t>подпис</w:t>
      </w:r>
    </w:p>
    <w:p w:rsidR="00737EC1" w:rsidRPr="00B2642A" w:rsidRDefault="00737EC1" w:rsidP="00737EC1">
      <w:pPr>
        <w:pStyle w:val="BodyText"/>
        <w:spacing w:before="6"/>
        <w:ind w:left="137"/>
      </w:pPr>
      <w:proofErr w:type="gramStart"/>
      <w:r w:rsidRPr="00B2642A">
        <w:t>на</w:t>
      </w:r>
      <w:proofErr w:type="gramEnd"/>
      <w:r w:rsidRPr="00B2642A">
        <w:t xml:space="preserve"> служителя.</w:t>
      </w:r>
    </w:p>
    <w:p w:rsidR="00737EC1" w:rsidRPr="00B2642A" w:rsidRDefault="00737EC1" w:rsidP="00737EC1">
      <w:pPr>
        <w:pStyle w:val="BodyText"/>
        <w:spacing w:before="5"/>
      </w:pPr>
    </w:p>
    <w:p w:rsidR="00737EC1" w:rsidRPr="00B2642A" w:rsidRDefault="00737EC1" w:rsidP="00737EC1">
      <w:pPr>
        <w:pStyle w:val="BodyText"/>
        <w:spacing w:line="360" w:lineRule="auto"/>
        <w:ind w:left="137" w:right="114" w:firstLine="720"/>
        <w:jc w:val="both"/>
      </w:pPr>
      <w:proofErr w:type="gramStart"/>
      <w:r w:rsidRPr="00B2642A">
        <w:t>На базата на вписаните ситуации координационният съвет извършва анализ и оценка на риска от продължаване на насилието и тормоза.</w:t>
      </w:r>
      <w:proofErr w:type="gramEnd"/>
      <w:r w:rsidRPr="00B2642A">
        <w:t xml:space="preserve"> </w:t>
      </w:r>
      <w:proofErr w:type="gramStart"/>
      <w:r w:rsidRPr="00B2642A">
        <w:t>Координационният съвет е отговорен за анализа и разпознаването на деца и ученици, които участват и се въвличат в ситуации на насилие и тормоз, без значение дали извършват проявите или са пострадали от насилието.</w:t>
      </w:r>
      <w:proofErr w:type="gramEnd"/>
      <w:r w:rsidRPr="00B2642A">
        <w:t xml:space="preserve"> От анализа координационният съвет дава становище за индивидуална работа по случай с дете, което се намира в ситуация на риск по смисъла на Закона за закрила на детето и Закона за предучилищното и училищното образование, предлага мерки и конкретни интервенции, които могат да бъдат индивидуална, групова работа и др. </w:t>
      </w:r>
      <w:proofErr w:type="gramStart"/>
      <w:r w:rsidRPr="00B2642A">
        <w:t>Координационният съвет дава становище и насочва ученика към допълнителна подкрепа за личностно развитие на дете в риск.</w:t>
      </w:r>
      <w:proofErr w:type="gramEnd"/>
    </w:p>
    <w:p w:rsidR="00737EC1" w:rsidRPr="00B2642A" w:rsidRDefault="00737EC1" w:rsidP="00737EC1">
      <w:pPr>
        <w:spacing w:line="360" w:lineRule="auto"/>
        <w:jc w:val="both"/>
        <w:rPr>
          <w:rFonts w:ascii="Times New Roman" w:hAnsi="Times New Roman" w:cs="Times New Roman"/>
          <w:sz w:val="24"/>
          <w:szCs w:val="24"/>
        </w:rPr>
        <w:sectPr w:rsidR="00737EC1" w:rsidRPr="00B2642A">
          <w:pgSz w:w="11910" w:h="16840"/>
          <w:pgMar w:top="1340" w:right="1300" w:bottom="1700" w:left="1280" w:header="0" w:footer="1494" w:gutter="0"/>
          <w:cols w:space="708"/>
        </w:sectPr>
      </w:pPr>
    </w:p>
    <w:p w:rsidR="00401283" w:rsidRPr="00B2642A" w:rsidRDefault="00737EC1" w:rsidP="00401283">
      <w:pPr>
        <w:pStyle w:val="BodyText"/>
        <w:spacing w:before="74" w:line="360" w:lineRule="auto"/>
        <w:ind w:left="137" w:right="114"/>
        <w:jc w:val="both"/>
        <w:rPr>
          <w:lang w:val="bg-BG"/>
        </w:rPr>
      </w:pPr>
      <w:proofErr w:type="gramStart"/>
      <w:r w:rsidRPr="00B2642A">
        <w:lastRenderedPageBreak/>
        <w:t>Дневникът се съхранява при психоло</w:t>
      </w:r>
      <w:r w:rsidR="00401283" w:rsidRPr="00B2642A">
        <w:t>га или педагогическия съветник</w:t>
      </w:r>
      <w:r w:rsidR="00401283" w:rsidRPr="00B2642A">
        <w:rPr>
          <w:lang w:val="bg-BG"/>
        </w:rPr>
        <w:t>.</w:t>
      </w:r>
      <w:proofErr w:type="gramEnd"/>
    </w:p>
    <w:p w:rsidR="00737EC1" w:rsidRPr="00B2642A" w:rsidRDefault="00737EC1" w:rsidP="00401283">
      <w:pPr>
        <w:pStyle w:val="BodyText"/>
        <w:spacing w:before="74" w:line="360" w:lineRule="auto"/>
        <w:ind w:left="137" w:right="114"/>
        <w:jc w:val="both"/>
      </w:pPr>
      <w:proofErr w:type="gramStart"/>
      <w:r w:rsidRPr="00B2642A">
        <w:t>Иницииране на работа по случай, включително насочване на случая към други</w:t>
      </w:r>
      <w:r w:rsidRPr="00B2642A">
        <w:rPr>
          <w:spacing w:val="-2"/>
        </w:rPr>
        <w:t xml:space="preserve"> </w:t>
      </w:r>
      <w:r w:rsidRPr="00B2642A">
        <w:t>служби.</w:t>
      </w:r>
      <w:proofErr w:type="gramEnd"/>
    </w:p>
    <w:p w:rsidR="00737EC1" w:rsidRPr="00B2642A" w:rsidRDefault="00737EC1" w:rsidP="00737EC1">
      <w:pPr>
        <w:pStyle w:val="BodyText"/>
        <w:spacing w:before="192" w:line="360" w:lineRule="auto"/>
        <w:ind w:left="137" w:right="114" w:firstLine="720"/>
        <w:jc w:val="both"/>
      </w:pPr>
      <w:r w:rsidRPr="00B2642A">
        <w:t>При случаи от трето ниво, както и по преценка при случаи от второ ниво, незабавно се уведомява Дирекция „Социално подпомагане</w:t>
      </w:r>
      <w:proofErr w:type="gramStart"/>
      <w:r w:rsidRPr="00B2642A">
        <w:t>“ (</w:t>
      </w:r>
      <w:proofErr w:type="gramEnd"/>
      <w:r w:rsidRPr="00B2642A">
        <w:t>Отдел „Закрила на детето“</w:t>
      </w:r>
    </w:p>
    <w:p w:rsidR="00737EC1" w:rsidRPr="00B2642A" w:rsidRDefault="00737EC1" w:rsidP="00737EC1">
      <w:pPr>
        <w:pStyle w:val="ListParagraph"/>
        <w:numPr>
          <w:ilvl w:val="0"/>
          <w:numId w:val="19"/>
        </w:numPr>
        <w:tabs>
          <w:tab w:val="left" w:pos="361"/>
        </w:tabs>
        <w:spacing w:before="1" w:line="360" w:lineRule="auto"/>
        <w:ind w:right="113" w:firstLine="0"/>
        <w:jc w:val="both"/>
        <w:rPr>
          <w:sz w:val="24"/>
          <w:szCs w:val="24"/>
        </w:rPr>
      </w:pPr>
      <w:r w:rsidRPr="00B2642A">
        <w:rPr>
          <w:sz w:val="24"/>
          <w:szCs w:val="24"/>
        </w:rPr>
        <w:t xml:space="preserve">ОЗД) и/или полицията. Уведомените институции започват проверка на сигнала по реда на </w:t>
      </w:r>
      <w:r w:rsidRPr="00B2642A">
        <w:rPr>
          <w:i/>
          <w:sz w:val="24"/>
          <w:szCs w:val="24"/>
        </w:rPr>
        <w:t xml:space="preserve">Координационния механизъм за взаимодействие при работа в случаи на деца, жертви на насилие или в риск от насилие, и за взаимодействие при кризисна интервенция </w:t>
      </w:r>
      <w:r w:rsidRPr="00B2642A">
        <w:rPr>
          <w:sz w:val="24"/>
          <w:szCs w:val="24"/>
        </w:rPr>
        <w:t xml:space="preserve">(виж </w:t>
      </w:r>
      <w:r w:rsidRPr="00B2642A">
        <w:rPr>
          <w:i/>
          <w:sz w:val="24"/>
          <w:szCs w:val="24"/>
        </w:rPr>
        <w:t>Приложение 3</w:t>
      </w:r>
      <w:r w:rsidRPr="00B2642A">
        <w:rPr>
          <w:sz w:val="24"/>
          <w:szCs w:val="24"/>
        </w:rPr>
        <w:t xml:space="preserve">: </w:t>
      </w:r>
      <w:r w:rsidRPr="00B2642A">
        <w:rPr>
          <w:i/>
          <w:sz w:val="24"/>
          <w:szCs w:val="24"/>
        </w:rPr>
        <w:t>Кой, кога и къде може да подава сигнал за дете в риск?</w:t>
      </w:r>
      <w:r w:rsidRPr="00B2642A">
        <w:rPr>
          <w:sz w:val="24"/>
          <w:szCs w:val="24"/>
        </w:rPr>
        <w:t xml:space="preserve">), в който следва се включи представител на институцията (учител на групата/класен ръководител, училищен психолог/педагогически съветник). Индивидуалната работа по случай с дете се осъществява интегрирано от мултидисциплинарен екип. При становище от координационния съвет в училището за иницииране на работа по случай или ако не се свика </w:t>
      </w:r>
      <w:r w:rsidRPr="00B2642A">
        <w:rPr>
          <w:i/>
          <w:sz w:val="24"/>
          <w:szCs w:val="24"/>
        </w:rPr>
        <w:t>Координационен механизъм за взаимодействие при работа в случаи на деца, жертви на насилие или в риск от насилие, и за взаимодействие при кризисна интервенция</w:t>
      </w:r>
      <w:r w:rsidRPr="00B2642A">
        <w:rPr>
          <w:sz w:val="24"/>
          <w:szCs w:val="24"/>
        </w:rPr>
        <w:t>, психологът следва да инициира работа по случай с детето в училището.</w:t>
      </w:r>
    </w:p>
    <w:p w:rsidR="00737EC1" w:rsidRPr="00B2642A" w:rsidRDefault="00737EC1" w:rsidP="00737EC1">
      <w:pPr>
        <w:pStyle w:val="BodyText"/>
        <w:spacing w:before="8"/>
      </w:pPr>
    </w:p>
    <w:p w:rsidR="00737EC1" w:rsidRPr="00B2642A" w:rsidRDefault="000E5C91" w:rsidP="00737EC1">
      <w:pPr>
        <w:spacing w:line="360" w:lineRule="auto"/>
        <w:ind w:left="137" w:right="115" w:firstLine="720"/>
        <w:jc w:val="both"/>
        <w:rPr>
          <w:rFonts w:ascii="Times New Roman" w:hAnsi="Times New Roman" w:cs="Times New Roman"/>
          <w:b/>
          <w:i/>
          <w:sz w:val="24"/>
          <w:szCs w:val="24"/>
        </w:rPr>
      </w:pPr>
      <w:r w:rsidRPr="00B2642A">
        <w:rPr>
          <w:rFonts w:ascii="Times New Roman" w:hAnsi="Times New Roman" w:cs="Times New Roman"/>
          <w:b/>
          <w:i/>
          <w:sz w:val="24"/>
          <w:szCs w:val="24"/>
        </w:rPr>
        <w:t xml:space="preserve">Всеки служител </w:t>
      </w:r>
      <w:r w:rsidR="00737EC1" w:rsidRPr="00B2642A">
        <w:rPr>
          <w:rFonts w:ascii="Times New Roman" w:hAnsi="Times New Roman" w:cs="Times New Roman"/>
          <w:b/>
          <w:i/>
          <w:sz w:val="24"/>
          <w:szCs w:val="24"/>
        </w:rPr>
        <w:t xml:space="preserve"> е длъжен при установяване на случай на насилие и тормоз незабавно да уведоми директора на институцията.</w:t>
      </w:r>
    </w:p>
    <w:p w:rsidR="00737EC1" w:rsidRPr="00B2642A" w:rsidRDefault="00737EC1" w:rsidP="00737EC1">
      <w:pPr>
        <w:pStyle w:val="BodyText"/>
        <w:rPr>
          <w:b/>
          <w:i/>
        </w:rPr>
      </w:pPr>
    </w:p>
    <w:p w:rsidR="00737EC1" w:rsidRPr="00B2642A" w:rsidRDefault="00737EC1" w:rsidP="00737EC1">
      <w:pPr>
        <w:pStyle w:val="BodyText"/>
        <w:spacing w:before="4"/>
        <w:rPr>
          <w:b/>
          <w:i/>
        </w:rPr>
      </w:pPr>
    </w:p>
    <w:p w:rsidR="00737EC1" w:rsidRPr="00B2642A" w:rsidRDefault="000E5C91" w:rsidP="00737EC1">
      <w:pPr>
        <w:pStyle w:val="ListParagraph"/>
        <w:numPr>
          <w:ilvl w:val="2"/>
          <w:numId w:val="23"/>
        </w:numPr>
        <w:tabs>
          <w:tab w:val="left" w:pos="1125"/>
        </w:tabs>
        <w:spacing w:line="360" w:lineRule="auto"/>
        <w:ind w:left="391" w:right="114" w:firstLine="60"/>
        <w:rPr>
          <w:sz w:val="24"/>
          <w:szCs w:val="24"/>
        </w:rPr>
      </w:pPr>
      <w:r w:rsidRPr="00B2642A">
        <w:rPr>
          <w:b/>
          <w:sz w:val="24"/>
          <w:szCs w:val="24"/>
          <w:lang w:val="bg-BG"/>
        </w:rPr>
        <w:t xml:space="preserve">2.5.2 </w:t>
      </w:r>
      <w:r w:rsidR="00737EC1" w:rsidRPr="00B2642A">
        <w:rPr>
          <w:b/>
          <w:sz w:val="24"/>
          <w:szCs w:val="24"/>
        </w:rPr>
        <w:t xml:space="preserve">Дейности по интервенция на ниво група/клас – </w:t>
      </w:r>
      <w:r w:rsidR="00737EC1" w:rsidRPr="00B2642A">
        <w:rPr>
          <w:sz w:val="24"/>
          <w:szCs w:val="24"/>
        </w:rPr>
        <w:t>отнасят се до всички ситуации на насилие и тормоз според приетата класификация (</w:t>
      </w:r>
      <w:r w:rsidR="00737EC1" w:rsidRPr="00B2642A">
        <w:rPr>
          <w:i/>
          <w:sz w:val="24"/>
          <w:szCs w:val="24"/>
        </w:rPr>
        <w:t>Приложение</w:t>
      </w:r>
      <w:r w:rsidR="00737EC1" w:rsidRPr="00B2642A">
        <w:rPr>
          <w:i/>
          <w:spacing w:val="-14"/>
          <w:sz w:val="24"/>
          <w:szCs w:val="24"/>
        </w:rPr>
        <w:t xml:space="preserve"> </w:t>
      </w:r>
      <w:r w:rsidR="00737EC1" w:rsidRPr="00B2642A">
        <w:rPr>
          <w:i/>
          <w:sz w:val="24"/>
          <w:szCs w:val="24"/>
        </w:rPr>
        <w:t>1</w:t>
      </w:r>
      <w:r w:rsidR="00737EC1" w:rsidRPr="00B2642A">
        <w:rPr>
          <w:sz w:val="24"/>
          <w:szCs w:val="24"/>
        </w:rPr>
        <w:t>).</w:t>
      </w:r>
    </w:p>
    <w:p w:rsidR="00737EC1" w:rsidRPr="00B2642A" w:rsidRDefault="00737EC1" w:rsidP="00737EC1">
      <w:pPr>
        <w:pStyle w:val="ListParagraph"/>
        <w:numPr>
          <w:ilvl w:val="1"/>
          <w:numId w:val="19"/>
        </w:numPr>
        <w:tabs>
          <w:tab w:val="left" w:pos="858"/>
        </w:tabs>
        <w:spacing w:before="3" w:line="350" w:lineRule="auto"/>
        <w:ind w:right="116"/>
        <w:jc w:val="both"/>
        <w:rPr>
          <w:sz w:val="24"/>
          <w:szCs w:val="24"/>
        </w:rPr>
      </w:pPr>
      <w:r w:rsidRPr="00B2642A">
        <w:rPr>
          <w:b/>
          <w:sz w:val="24"/>
          <w:szCs w:val="24"/>
        </w:rPr>
        <w:t xml:space="preserve">Обсъждане между децата/учениците и учителя на групата/класния ръководител </w:t>
      </w:r>
      <w:r w:rsidRPr="00B2642A">
        <w:rPr>
          <w:sz w:val="24"/>
          <w:szCs w:val="24"/>
        </w:rPr>
        <w:t>с цел изясняване на възникнал проблем, влиянието върху всички участници и свидетели, последствията, както и възможните</w:t>
      </w:r>
      <w:r w:rsidRPr="00B2642A">
        <w:rPr>
          <w:spacing w:val="-7"/>
          <w:sz w:val="24"/>
          <w:szCs w:val="24"/>
        </w:rPr>
        <w:t xml:space="preserve"> </w:t>
      </w:r>
      <w:r w:rsidRPr="00B2642A">
        <w:rPr>
          <w:sz w:val="24"/>
          <w:szCs w:val="24"/>
        </w:rPr>
        <w:t>решения.</w:t>
      </w:r>
    </w:p>
    <w:p w:rsidR="00737EC1" w:rsidRPr="00B2642A" w:rsidRDefault="00737EC1" w:rsidP="00737EC1">
      <w:pPr>
        <w:spacing w:line="350" w:lineRule="auto"/>
        <w:jc w:val="both"/>
        <w:rPr>
          <w:rFonts w:ascii="Times New Roman" w:hAnsi="Times New Roman" w:cs="Times New Roman"/>
          <w:sz w:val="24"/>
          <w:szCs w:val="24"/>
        </w:rPr>
        <w:sectPr w:rsidR="00737EC1" w:rsidRPr="00B2642A">
          <w:pgSz w:w="11910" w:h="16840"/>
          <w:pgMar w:top="1340" w:right="1300" w:bottom="1700" w:left="1280" w:header="0" w:footer="1494" w:gutter="0"/>
          <w:cols w:space="708"/>
        </w:sectPr>
      </w:pPr>
    </w:p>
    <w:p w:rsidR="00737EC1" w:rsidRPr="00B2642A" w:rsidRDefault="00737EC1" w:rsidP="00737EC1">
      <w:pPr>
        <w:pStyle w:val="ListParagraph"/>
        <w:numPr>
          <w:ilvl w:val="1"/>
          <w:numId w:val="19"/>
        </w:numPr>
        <w:tabs>
          <w:tab w:val="left" w:pos="857"/>
          <w:tab w:val="left" w:pos="858"/>
          <w:tab w:val="left" w:pos="2358"/>
          <w:tab w:val="left" w:pos="3635"/>
          <w:tab w:val="left" w:pos="4608"/>
          <w:tab w:val="left" w:pos="5640"/>
          <w:tab w:val="left" w:pos="7328"/>
          <w:tab w:val="left" w:pos="8026"/>
          <w:tab w:val="left" w:pos="9068"/>
        </w:tabs>
        <w:spacing w:before="77" w:line="350" w:lineRule="auto"/>
        <w:ind w:right="115"/>
        <w:rPr>
          <w:sz w:val="24"/>
          <w:szCs w:val="24"/>
        </w:rPr>
      </w:pPr>
      <w:r w:rsidRPr="00B2642A">
        <w:rPr>
          <w:b/>
          <w:sz w:val="24"/>
          <w:szCs w:val="24"/>
        </w:rPr>
        <w:lastRenderedPageBreak/>
        <w:t>Съвместни</w:t>
      </w:r>
      <w:r w:rsidRPr="00B2642A">
        <w:rPr>
          <w:b/>
          <w:sz w:val="24"/>
          <w:szCs w:val="24"/>
        </w:rPr>
        <w:tab/>
        <w:t>действия</w:t>
      </w:r>
      <w:r w:rsidRPr="00B2642A">
        <w:rPr>
          <w:b/>
          <w:sz w:val="24"/>
          <w:szCs w:val="24"/>
        </w:rPr>
        <w:tab/>
        <w:t>между</w:t>
      </w:r>
      <w:r w:rsidRPr="00B2642A">
        <w:rPr>
          <w:b/>
          <w:sz w:val="24"/>
          <w:szCs w:val="24"/>
        </w:rPr>
        <w:tab/>
        <w:t>класен</w:t>
      </w:r>
      <w:r w:rsidRPr="00B2642A">
        <w:rPr>
          <w:b/>
          <w:sz w:val="24"/>
          <w:szCs w:val="24"/>
        </w:rPr>
        <w:tab/>
        <w:t>ръководител</w:t>
      </w:r>
      <w:r w:rsidRPr="00B2642A">
        <w:rPr>
          <w:b/>
          <w:sz w:val="24"/>
          <w:szCs w:val="24"/>
        </w:rPr>
        <w:tab/>
        <w:t>или</w:t>
      </w:r>
      <w:r w:rsidRPr="00B2642A">
        <w:rPr>
          <w:b/>
          <w:sz w:val="24"/>
          <w:szCs w:val="24"/>
        </w:rPr>
        <w:tab/>
        <w:t>учител</w:t>
      </w:r>
      <w:r w:rsidRPr="00B2642A">
        <w:rPr>
          <w:b/>
          <w:sz w:val="24"/>
          <w:szCs w:val="24"/>
        </w:rPr>
        <w:tab/>
        <w:t xml:space="preserve">и психолог/педагогически съветник и включване на външни специалисти </w:t>
      </w:r>
      <w:r w:rsidRPr="00B2642A">
        <w:rPr>
          <w:sz w:val="24"/>
          <w:szCs w:val="24"/>
        </w:rPr>
        <w:t>Може да се организират допълнителни занятия с цялата група/клас с</w:t>
      </w:r>
      <w:r w:rsidRPr="00B2642A">
        <w:rPr>
          <w:spacing w:val="13"/>
          <w:sz w:val="24"/>
          <w:szCs w:val="24"/>
        </w:rPr>
        <w:t xml:space="preserve"> </w:t>
      </w:r>
      <w:r w:rsidRPr="00B2642A">
        <w:rPr>
          <w:sz w:val="24"/>
          <w:szCs w:val="24"/>
        </w:rPr>
        <w:t>подкрепата</w:t>
      </w:r>
    </w:p>
    <w:p w:rsidR="00737EC1" w:rsidRPr="00B2642A" w:rsidRDefault="00737EC1" w:rsidP="00737EC1">
      <w:pPr>
        <w:pStyle w:val="BodyText"/>
        <w:spacing w:before="10" w:line="360" w:lineRule="auto"/>
        <w:ind w:left="116" w:right="115"/>
        <w:jc w:val="both"/>
      </w:pPr>
      <w:proofErr w:type="gramStart"/>
      <w:r w:rsidRPr="00B2642A">
        <w:t>на</w:t>
      </w:r>
      <w:proofErr w:type="gramEnd"/>
      <w:r w:rsidRPr="00B2642A">
        <w:t xml:space="preserve"> психолога или педагогическия съветник. </w:t>
      </w:r>
      <w:proofErr w:type="gramStart"/>
      <w:r w:rsidRPr="00B2642A">
        <w:t>За целта би могъл да се покани и външен за детската градина/училището, центъра за подкрепа за личностното развитие, специализираното обслужващо звено специалист.</w:t>
      </w:r>
      <w:proofErr w:type="gramEnd"/>
    </w:p>
    <w:p w:rsidR="00737EC1" w:rsidRPr="00B2642A" w:rsidRDefault="00737EC1" w:rsidP="00737EC1">
      <w:pPr>
        <w:pStyle w:val="Heading1"/>
        <w:numPr>
          <w:ilvl w:val="1"/>
          <w:numId w:val="19"/>
        </w:numPr>
        <w:tabs>
          <w:tab w:val="left" w:pos="857"/>
          <w:tab w:val="left" w:pos="858"/>
        </w:tabs>
        <w:spacing w:before="2"/>
      </w:pPr>
      <w:r w:rsidRPr="00B2642A">
        <w:t>Използване на посредник при разрешаване на</w:t>
      </w:r>
      <w:r w:rsidRPr="00B2642A">
        <w:rPr>
          <w:spacing w:val="-8"/>
        </w:rPr>
        <w:t xml:space="preserve"> </w:t>
      </w:r>
      <w:r w:rsidRPr="00B2642A">
        <w:t>конфликта</w:t>
      </w:r>
    </w:p>
    <w:p w:rsidR="00737EC1" w:rsidRPr="00B2642A" w:rsidRDefault="00737EC1" w:rsidP="00737EC1">
      <w:pPr>
        <w:pStyle w:val="ListParagraph"/>
        <w:numPr>
          <w:ilvl w:val="1"/>
          <w:numId w:val="19"/>
        </w:numPr>
        <w:tabs>
          <w:tab w:val="left" w:pos="857"/>
          <w:tab w:val="left" w:pos="858"/>
        </w:tabs>
        <w:spacing w:before="138"/>
        <w:rPr>
          <w:b/>
          <w:sz w:val="24"/>
          <w:szCs w:val="24"/>
        </w:rPr>
      </w:pPr>
      <w:r w:rsidRPr="00B2642A">
        <w:rPr>
          <w:b/>
          <w:sz w:val="24"/>
          <w:szCs w:val="24"/>
        </w:rPr>
        <w:t>Провеждане на тематична родителска</w:t>
      </w:r>
      <w:r w:rsidRPr="00B2642A">
        <w:rPr>
          <w:b/>
          <w:spacing w:val="-5"/>
          <w:sz w:val="24"/>
          <w:szCs w:val="24"/>
        </w:rPr>
        <w:t xml:space="preserve"> </w:t>
      </w:r>
      <w:r w:rsidRPr="00B2642A">
        <w:rPr>
          <w:b/>
          <w:sz w:val="24"/>
          <w:szCs w:val="24"/>
        </w:rPr>
        <w:t>среща</w:t>
      </w:r>
    </w:p>
    <w:p w:rsidR="00737EC1" w:rsidRPr="00B2642A" w:rsidRDefault="00737EC1" w:rsidP="00737EC1">
      <w:pPr>
        <w:pStyle w:val="BodyText"/>
        <w:rPr>
          <w:b/>
        </w:rPr>
      </w:pPr>
    </w:p>
    <w:p w:rsidR="00737EC1" w:rsidRPr="00B2642A" w:rsidRDefault="00737EC1" w:rsidP="00737EC1">
      <w:pPr>
        <w:pStyle w:val="ListParagraph"/>
        <w:numPr>
          <w:ilvl w:val="0"/>
          <w:numId w:val="18"/>
        </w:numPr>
        <w:tabs>
          <w:tab w:val="left" w:pos="438"/>
        </w:tabs>
        <w:spacing w:before="228"/>
        <w:ind w:hanging="240"/>
        <w:rPr>
          <w:b/>
          <w:sz w:val="24"/>
          <w:szCs w:val="24"/>
        </w:rPr>
      </w:pPr>
      <w:r w:rsidRPr="00B2642A">
        <w:rPr>
          <w:b/>
          <w:sz w:val="24"/>
          <w:szCs w:val="24"/>
        </w:rPr>
        <w:t>Работа с</w:t>
      </w:r>
      <w:r w:rsidRPr="00B2642A">
        <w:rPr>
          <w:b/>
          <w:spacing w:val="-1"/>
          <w:sz w:val="24"/>
          <w:szCs w:val="24"/>
        </w:rPr>
        <w:t xml:space="preserve"> </w:t>
      </w:r>
      <w:r w:rsidRPr="00B2642A">
        <w:rPr>
          <w:b/>
          <w:sz w:val="24"/>
          <w:szCs w:val="24"/>
        </w:rPr>
        <w:t>родители</w:t>
      </w:r>
    </w:p>
    <w:p w:rsidR="00737EC1" w:rsidRPr="00B2642A" w:rsidRDefault="00737EC1" w:rsidP="00737EC1">
      <w:pPr>
        <w:pStyle w:val="BodyText"/>
        <w:spacing w:before="135" w:line="360" w:lineRule="auto"/>
        <w:ind w:left="116" w:right="115" w:firstLine="740"/>
        <w:jc w:val="both"/>
      </w:pPr>
      <w:proofErr w:type="gramStart"/>
      <w:r w:rsidRPr="00B2642A">
        <w:t xml:space="preserve">Включването на родителите е важна част от реализирането на цялостната политика и важно условие за нейната </w:t>
      </w:r>
      <w:r w:rsidR="000E5C91" w:rsidRPr="00B2642A">
        <w:t>ефективност.</w:t>
      </w:r>
      <w:proofErr w:type="gramEnd"/>
      <w:r w:rsidR="000E5C91" w:rsidRPr="00B2642A">
        <w:t xml:space="preserve"> </w:t>
      </w:r>
      <w:proofErr w:type="gramStart"/>
      <w:r w:rsidR="000E5C91" w:rsidRPr="00B2642A">
        <w:t>Съгласно училищн</w:t>
      </w:r>
      <w:r w:rsidR="000E5C91" w:rsidRPr="00B2642A">
        <w:rPr>
          <w:lang w:val="bg-BG"/>
        </w:rPr>
        <w:t>ата</w:t>
      </w:r>
      <w:r w:rsidR="000E5C91" w:rsidRPr="00B2642A">
        <w:t xml:space="preserve"> политик</w:t>
      </w:r>
      <w:r w:rsidR="000E5C91" w:rsidRPr="00B2642A">
        <w:rPr>
          <w:lang w:val="bg-BG"/>
        </w:rPr>
        <w:t>а</w:t>
      </w:r>
      <w:r w:rsidRPr="00B2642A">
        <w:t>, родителите се привличат като партньори в дейностите по превенция и интервенция.</w:t>
      </w:r>
      <w:proofErr w:type="gramEnd"/>
    </w:p>
    <w:p w:rsidR="00737EC1" w:rsidRPr="00B2642A" w:rsidRDefault="00737EC1" w:rsidP="00737EC1">
      <w:pPr>
        <w:pStyle w:val="BodyText"/>
        <w:spacing w:line="360" w:lineRule="auto"/>
        <w:ind w:left="116" w:firstLine="380"/>
      </w:pPr>
      <w:r w:rsidRPr="00B2642A">
        <w:rPr>
          <w:u w:val="single"/>
        </w:rPr>
        <w:t xml:space="preserve">Партньорството с родителите за съдействие по </w:t>
      </w:r>
      <w:r w:rsidRPr="00B2642A">
        <w:rPr>
          <w:b/>
          <w:u w:val="single"/>
        </w:rPr>
        <w:t xml:space="preserve">превенция </w:t>
      </w:r>
      <w:r w:rsidRPr="00B2642A">
        <w:rPr>
          <w:u w:val="single"/>
        </w:rPr>
        <w:t>на насилието и тормоза</w:t>
      </w:r>
      <w:r w:rsidRPr="00B2642A">
        <w:t xml:space="preserve"> може да се осъществява чрез:</w:t>
      </w:r>
    </w:p>
    <w:p w:rsidR="00737EC1" w:rsidRPr="00B2642A" w:rsidRDefault="00737EC1" w:rsidP="00737EC1">
      <w:pPr>
        <w:pStyle w:val="ListParagraph"/>
        <w:numPr>
          <w:ilvl w:val="0"/>
          <w:numId w:val="1"/>
        </w:numPr>
        <w:tabs>
          <w:tab w:val="left" w:pos="498"/>
        </w:tabs>
        <w:spacing w:before="1" w:line="355" w:lineRule="auto"/>
        <w:ind w:right="115"/>
        <w:jc w:val="both"/>
        <w:rPr>
          <w:sz w:val="24"/>
          <w:szCs w:val="24"/>
        </w:rPr>
      </w:pPr>
      <w:r w:rsidRPr="00B2642A">
        <w:rPr>
          <w:sz w:val="24"/>
          <w:szCs w:val="24"/>
        </w:rPr>
        <w:t>Провеждане на тематична родителска среща, в която учителите да запознаят родителите с цялостната политика, да им се представят основните моменти в механизма и да се дискутира тяхната готовност да</w:t>
      </w:r>
      <w:r w:rsidRPr="00B2642A">
        <w:rPr>
          <w:spacing w:val="-7"/>
          <w:sz w:val="24"/>
          <w:szCs w:val="24"/>
        </w:rPr>
        <w:t xml:space="preserve"> </w:t>
      </w:r>
      <w:r w:rsidRPr="00B2642A">
        <w:rPr>
          <w:sz w:val="24"/>
          <w:szCs w:val="24"/>
        </w:rPr>
        <w:t>участват.</w:t>
      </w:r>
    </w:p>
    <w:p w:rsidR="00737EC1" w:rsidRPr="00B2642A" w:rsidRDefault="00737EC1" w:rsidP="00737EC1">
      <w:pPr>
        <w:pStyle w:val="ListParagraph"/>
        <w:numPr>
          <w:ilvl w:val="0"/>
          <w:numId w:val="1"/>
        </w:numPr>
        <w:tabs>
          <w:tab w:val="left" w:pos="498"/>
        </w:tabs>
        <w:spacing w:before="7" w:line="355" w:lineRule="auto"/>
        <w:ind w:right="114"/>
        <w:jc w:val="both"/>
        <w:rPr>
          <w:sz w:val="24"/>
          <w:szCs w:val="24"/>
        </w:rPr>
      </w:pPr>
      <w:r w:rsidRPr="00B2642A">
        <w:rPr>
          <w:sz w:val="24"/>
          <w:szCs w:val="24"/>
        </w:rPr>
        <w:t>Покана към родители, които да се включат, като представят своите професии, хобита, интереси, така че да направят видима връзката между образованието и приложението му в</w:t>
      </w:r>
      <w:r w:rsidRPr="00B2642A">
        <w:rPr>
          <w:spacing w:val="-1"/>
          <w:sz w:val="24"/>
          <w:szCs w:val="24"/>
        </w:rPr>
        <w:t xml:space="preserve"> </w:t>
      </w:r>
      <w:r w:rsidRPr="00B2642A">
        <w:rPr>
          <w:sz w:val="24"/>
          <w:szCs w:val="24"/>
        </w:rPr>
        <w:t>живота.</w:t>
      </w:r>
    </w:p>
    <w:p w:rsidR="00737EC1" w:rsidRPr="00B2642A" w:rsidRDefault="00737EC1" w:rsidP="00737EC1">
      <w:pPr>
        <w:pStyle w:val="ListParagraph"/>
        <w:numPr>
          <w:ilvl w:val="0"/>
          <w:numId w:val="1"/>
        </w:numPr>
        <w:tabs>
          <w:tab w:val="left" w:pos="498"/>
        </w:tabs>
        <w:spacing w:before="7" w:line="357" w:lineRule="auto"/>
        <w:ind w:right="115"/>
        <w:jc w:val="both"/>
        <w:rPr>
          <w:sz w:val="24"/>
          <w:szCs w:val="24"/>
        </w:rPr>
      </w:pPr>
      <w:r w:rsidRPr="00B2642A">
        <w:rPr>
          <w:sz w:val="24"/>
          <w:szCs w:val="24"/>
        </w:rPr>
        <w:t>Идентифициране на родители, които могат да бъдат посредници за осъществяване на връзка между детската градина, училището, центъра за подкрепа за личностно развитие, специализираното обслужващо звено и други организации и институции. Родителското съдействие може да има различни измерения,</w:t>
      </w:r>
      <w:r w:rsidRPr="00B2642A">
        <w:rPr>
          <w:spacing w:val="-6"/>
          <w:sz w:val="24"/>
          <w:szCs w:val="24"/>
        </w:rPr>
        <w:t xml:space="preserve"> </w:t>
      </w:r>
      <w:r w:rsidRPr="00B2642A">
        <w:rPr>
          <w:sz w:val="24"/>
          <w:szCs w:val="24"/>
        </w:rPr>
        <w:t>като:</w:t>
      </w:r>
    </w:p>
    <w:p w:rsidR="00737EC1" w:rsidRPr="00B2642A" w:rsidRDefault="00737EC1" w:rsidP="00737EC1">
      <w:pPr>
        <w:pStyle w:val="ListParagraph"/>
        <w:numPr>
          <w:ilvl w:val="1"/>
          <w:numId w:val="1"/>
        </w:numPr>
        <w:tabs>
          <w:tab w:val="left" w:pos="858"/>
        </w:tabs>
        <w:spacing w:before="1" w:line="348" w:lineRule="auto"/>
        <w:ind w:right="115"/>
        <w:jc w:val="both"/>
        <w:rPr>
          <w:sz w:val="24"/>
          <w:szCs w:val="24"/>
        </w:rPr>
      </w:pPr>
      <w:r w:rsidRPr="00B2642A">
        <w:rPr>
          <w:sz w:val="24"/>
          <w:szCs w:val="24"/>
        </w:rPr>
        <w:t>родители – специалисти от областта на помагащите професии (психолози, социални работници, медиатори, лекари) или други професии, които могат да бъдат полезни и с чиято помощ могат да се реализират училищни</w:t>
      </w:r>
      <w:r w:rsidRPr="00B2642A">
        <w:rPr>
          <w:spacing w:val="-17"/>
          <w:sz w:val="24"/>
          <w:szCs w:val="24"/>
        </w:rPr>
        <w:t xml:space="preserve"> </w:t>
      </w:r>
      <w:r w:rsidRPr="00B2642A">
        <w:rPr>
          <w:sz w:val="24"/>
          <w:szCs w:val="24"/>
        </w:rPr>
        <w:t>инициативи</w:t>
      </w:r>
    </w:p>
    <w:p w:rsidR="00737EC1" w:rsidRPr="00B2642A" w:rsidRDefault="00737EC1" w:rsidP="00737EC1">
      <w:pPr>
        <w:pStyle w:val="ListParagraph"/>
        <w:numPr>
          <w:ilvl w:val="1"/>
          <w:numId w:val="1"/>
        </w:numPr>
        <w:tabs>
          <w:tab w:val="left" w:pos="858"/>
        </w:tabs>
        <w:spacing w:before="22" w:line="350" w:lineRule="auto"/>
        <w:ind w:right="114"/>
        <w:jc w:val="both"/>
        <w:rPr>
          <w:sz w:val="24"/>
          <w:szCs w:val="24"/>
        </w:rPr>
      </w:pPr>
      <w:r w:rsidRPr="00B2642A">
        <w:rPr>
          <w:sz w:val="24"/>
          <w:szCs w:val="24"/>
        </w:rPr>
        <w:t>родители, изявили желание да се включат в групи за придружаване на определени групи деца по пътя от дома до училището и обратно</w:t>
      </w:r>
    </w:p>
    <w:p w:rsidR="00737EC1" w:rsidRPr="00B2642A" w:rsidRDefault="00737EC1" w:rsidP="00737EC1">
      <w:pPr>
        <w:spacing w:line="350" w:lineRule="auto"/>
        <w:jc w:val="both"/>
        <w:rPr>
          <w:rFonts w:ascii="Times New Roman" w:hAnsi="Times New Roman" w:cs="Times New Roman"/>
          <w:sz w:val="24"/>
          <w:szCs w:val="24"/>
        </w:rPr>
        <w:sectPr w:rsidR="00737EC1" w:rsidRPr="00B2642A">
          <w:pgSz w:w="11910" w:h="16840"/>
          <w:pgMar w:top="1340" w:right="1300" w:bottom="1700" w:left="1280" w:header="0" w:footer="1494" w:gutter="0"/>
          <w:cols w:space="708"/>
        </w:sectPr>
      </w:pPr>
    </w:p>
    <w:p w:rsidR="00737EC1" w:rsidRPr="00B2642A" w:rsidRDefault="00737EC1" w:rsidP="00737EC1">
      <w:pPr>
        <w:pStyle w:val="ListParagraph"/>
        <w:numPr>
          <w:ilvl w:val="1"/>
          <w:numId w:val="1"/>
        </w:numPr>
        <w:tabs>
          <w:tab w:val="left" w:pos="858"/>
        </w:tabs>
        <w:spacing w:before="74" w:line="352" w:lineRule="auto"/>
        <w:ind w:right="115"/>
        <w:jc w:val="both"/>
        <w:rPr>
          <w:sz w:val="24"/>
          <w:szCs w:val="24"/>
        </w:rPr>
      </w:pPr>
      <w:proofErr w:type="gramStart"/>
      <w:r w:rsidRPr="00B2642A">
        <w:rPr>
          <w:sz w:val="24"/>
          <w:szCs w:val="24"/>
        </w:rPr>
        <w:lastRenderedPageBreak/>
        <w:t>родители</w:t>
      </w:r>
      <w:proofErr w:type="gramEnd"/>
      <w:r w:rsidRPr="00B2642A">
        <w:rPr>
          <w:sz w:val="24"/>
          <w:szCs w:val="24"/>
        </w:rPr>
        <w:t>, изявили желание да бъдат посредници между</w:t>
      </w:r>
      <w:r w:rsidR="00B2642A" w:rsidRPr="00B2642A">
        <w:rPr>
          <w:sz w:val="24"/>
          <w:szCs w:val="24"/>
        </w:rPr>
        <w:t xml:space="preserve"> училищет</w:t>
      </w:r>
      <w:r w:rsidRPr="00B2642A">
        <w:rPr>
          <w:sz w:val="24"/>
          <w:szCs w:val="24"/>
        </w:rPr>
        <w:t>о и родителите или други организации и институции, когато това се</w:t>
      </w:r>
      <w:r w:rsidRPr="00B2642A">
        <w:rPr>
          <w:spacing w:val="-1"/>
          <w:sz w:val="24"/>
          <w:szCs w:val="24"/>
        </w:rPr>
        <w:t xml:space="preserve"> </w:t>
      </w:r>
      <w:r w:rsidRPr="00B2642A">
        <w:rPr>
          <w:sz w:val="24"/>
          <w:szCs w:val="24"/>
        </w:rPr>
        <w:t>налага.</w:t>
      </w:r>
    </w:p>
    <w:p w:rsidR="00737EC1" w:rsidRPr="00B2642A" w:rsidRDefault="00737EC1" w:rsidP="00737EC1">
      <w:pPr>
        <w:pStyle w:val="BodyText"/>
        <w:spacing w:before="9"/>
      </w:pPr>
    </w:p>
    <w:p w:rsidR="00737EC1" w:rsidRPr="00B2642A" w:rsidRDefault="00737EC1" w:rsidP="00737EC1">
      <w:pPr>
        <w:pStyle w:val="BodyText"/>
        <w:spacing w:line="360" w:lineRule="auto"/>
        <w:ind w:left="137" w:right="114" w:firstLine="720"/>
        <w:jc w:val="both"/>
      </w:pPr>
      <w:r w:rsidRPr="00B2642A">
        <w:rPr>
          <w:u w:val="single"/>
        </w:rPr>
        <w:t xml:space="preserve">Партньорството с родителите в случаи на </w:t>
      </w:r>
      <w:r w:rsidRPr="00B2642A">
        <w:rPr>
          <w:b/>
          <w:u w:val="single"/>
        </w:rPr>
        <w:t>интервенция</w:t>
      </w:r>
      <w:r w:rsidRPr="00B2642A">
        <w:rPr>
          <w:u w:val="single"/>
        </w:rPr>
        <w:t>:</w:t>
      </w:r>
      <w:r w:rsidRPr="00B2642A">
        <w:t xml:space="preserve"> във всички случаи е необходимо родителите на участващите в ситуацията на насилие или тормоз деца да бъдат уведомени за случилото се, както и за предприетите от институцията действия за разрешаване на ситуацията. Насоки към учителя за разговор с родителите:</w:t>
      </w:r>
    </w:p>
    <w:p w:rsidR="00737EC1" w:rsidRPr="00B2642A" w:rsidRDefault="00737EC1" w:rsidP="00737EC1">
      <w:pPr>
        <w:pStyle w:val="ListParagraph"/>
        <w:numPr>
          <w:ilvl w:val="0"/>
          <w:numId w:val="17"/>
        </w:numPr>
        <w:tabs>
          <w:tab w:val="left" w:pos="858"/>
        </w:tabs>
        <w:spacing w:before="121" w:line="355" w:lineRule="auto"/>
        <w:ind w:right="113"/>
        <w:jc w:val="both"/>
        <w:rPr>
          <w:sz w:val="24"/>
          <w:szCs w:val="24"/>
        </w:rPr>
      </w:pPr>
      <w:r w:rsidRPr="00B2642A">
        <w:rPr>
          <w:sz w:val="24"/>
          <w:szCs w:val="24"/>
        </w:rPr>
        <w:t>Добре е разговорът да бъде започнат със силните страни на децата и след това да се представи ситуацията. Това ще помогне за свалянето на напрежението още в началото.</w:t>
      </w:r>
    </w:p>
    <w:p w:rsidR="00737EC1" w:rsidRPr="00B2642A" w:rsidRDefault="00737EC1" w:rsidP="00737EC1">
      <w:pPr>
        <w:pStyle w:val="ListParagraph"/>
        <w:numPr>
          <w:ilvl w:val="0"/>
          <w:numId w:val="17"/>
        </w:numPr>
        <w:tabs>
          <w:tab w:val="left" w:pos="858"/>
        </w:tabs>
        <w:spacing w:before="6" w:line="357" w:lineRule="auto"/>
        <w:ind w:right="114"/>
        <w:jc w:val="both"/>
        <w:rPr>
          <w:sz w:val="24"/>
          <w:szCs w:val="24"/>
        </w:rPr>
      </w:pPr>
      <w:r w:rsidRPr="00B2642A">
        <w:rPr>
          <w:sz w:val="24"/>
          <w:szCs w:val="24"/>
        </w:rPr>
        <w:t>Добре е останалите родители от групата/класа също да бъдат информирани за ситуацията и предприетите действия с цел изясняване на неизвестните и сваляне на напрежението. По този начин се ограничават различни интерпретации и спекулации поради непознаване на ситуацията. Родителите трябва да бъдат информирани, че критиките, обидите и неглижирането на другото дете или деца от тяхна страна са недопустими и само ще задълбочат</w:t>
      </w:r>
      <w:r w:rsidRPr="00B2642A">
        <w:rPr>
          <w:spacing w:val="-3"/>
          <w:sz w:val="24"/>
          <w:szCs w:val="24"/>
        </w:rPr>
        <w:t xml:space="preserve"> </w:t>
      </w:r>
      <w:r w:rsidRPr="00B2642A">
        <w:rPr>
          <w:sz w:val="24"/>
          <w:szCs w:val="24"/>
        </w:rPr>
        <w:t>конфликта.</w:t>
      </w:r>
    </w:p>
    <w:p w:rsidR="00737EC1" w:rsidRPr="00B2642A" w:rsidRDefault="00737EC1" w:rsidP="00737EC1">
      <w:pPr>
        <w:pStyle w:val="ListParagraph"/>
        <w:numPr>
          <w:ilvl w:val="0"/>
          <w:numId w:val="17"/>
        </w:numPr>
        <w:tabs>
          <w:tab w:val="left" w:pos="858"/>
        </w:tabs>
        <w:spacing w:before="7" w:line="360" w:lineRule="auto"/>
        <w:ind w:right="114"/>
        <w:jc w:val="both"/>
        <w:rPr>
          <w:sz w:val="24"/>
          <w:szCs w:val="24"/>
        </w:rPr>
      </w:pPr>
      <w:r w:rsidRPr="00B2642A">
        <w:rPr>
          <w:sz w:val="24"/>
          <w:szCs w:val="24"/>
        </w:rPr>
        <w:t>Разговорът трябва да бъде проведен на подходящо място, в партньорски взаимоотношения, като се остави отворено пространство за споделяне на техните опасения и гледни точки; от разговора могат да бъдат изведени конкретни договорености – кой какво може да предприеме и какво се очаква като резултат. Конструктивно е учителят да дава конкретни препоръки на родителите какво биха могли да направят и да обсъжда дали това е според възможностите им. По преценка учителят може да насочи родителите за консултация с педагогическия съветник или с училищния психолог, или с други специалисти при</w:t>
      </w:r>
      <w:r w:rsidRPr="00B2642A">
        <w:rPr>
          <w:spacing w:val="-1"/>
          <w:sz w:val="24"/>
          <w:szCs w:val="24"/>
        </w:rPr>
        <w:t xml:space="preserve"> </w:t>
      </w:r>
      <w:r w:rsidRPr="00B2642A">
        <w:rPr>
          <w:sz w:val="24"/>
          <w:szCs w:val="24"/>
        </w:rPr>
        <w:t>необходимост.</w:t>
      </w:r>
    </w:p>
    <w:p w:rsidR="00737EC1" w:rsidRPr="00B2642A" w:rsidRDefault="00737EC1" w:rsidP="00737EC1">
      <w:pPr>
        <w:pStyle w:val="BodyText"/>
        <w:spacing w:before="109"/>
        <w:ind w:left="497"/>
      </w:pPr>
      <w:r w:rsidRPr="00B2642A">
        <w:rPr>
          <w:u w:val="single"/>
        </w:rPr>
        <w:t>Насоки за работа с родители, когато не съдействат:</w:t>
      </w:r>
    </w:p>
    <w:p w:rsidR="00737EC1" w:rsidRPr="00B2642A" w:rsidRDefault="00737EC1" w:rsidP="00737EC1">
      <w:pPr>
        <w:pStyle w:val="BodyText"/>
        <w:spacing w:before="7"/>
      </w:pPr>
    </w:p>
    <w:p w:rsidR="00737EC1" w:rsidRPr="00B2642A" w:rsidRDefault="00737EC1" w:rsidP="00737EC1">
      <w:pPr>
        <w:pStyle w:val="BodyText"/>
        <w:spacing w:before="90" w:line="364" w:lineRule="auto"/>
        <w:ind w:left="137" w:right="116" w:firstLine="699"/>
        <w:jc w:val="both"/>
      </w:pPr>
      <w:proofErr w:type="gramStart"/>
      <w:r w:rsidRPr="00B2642A">
        <w:t>В случай че родителите отказват да съдействат или по някакъв начин саботират действията на училището, учителят следва да се обърне към координационния съвет и случая да се</w:t>
      </w:r>
      <w:r w:rsidRPr="00B2642A">
        <w:rPr>
          <w:spacing w:val="-9"/>
        </w:rPr>
        <w:t xml:space="preserve"> </w:t>
      </w:r>
      <w:r w:rsidRPr="00B2642A">
        <w:t>обсъди.</w:t>
      </w:r>
      <w:proofErr w:type="gramEnd"/>
    </w:p>
    <w:p w:rsidR="00737EC1" w:rsidRPr="00B2642A" w:rsidRDefault="00737EC1" w:rsidP="00737EC1">
      <w:pPr>
        <w:spacing w:line="364" w:lineRule="auto"/>
        <w:jc w:val="both"/>
        <w:rPr>
          <w:rFonts w:ascii="Times New Roman" w:hAnsi="Times New Roman" w:cs="Times New Roman"/>
          <w:sz w:val="24"/>
          <w:szCs w:val="24"/>
        </w:rPr>
        <w:sectPr w:rsidR="00737EC1" w:rsidRPr="00B2642A">
          <w:pgSz w:w="11910" w:h="16840"/>
          <w:pgMar w:top="1340" w:right="1300" w:bottom="1700" w:left="1280" w:header="0" w:footer="1494" w:gutter="0"/>
          <w:cols w:space="708"/>
        </w:sectPr>
      </w:pPr>
    </w:p>
    <w:p w:rsidR="00737EC1" w:rsidRPr="00B2642A" w:rsidRDefault="00737EC1" w:rsidP="00737EC1">
      <w:pPr>
        <w:pStyle w:val="BodyText"/>
        <w:spacing w:before="9"/>
      </w:pPr>
    </w:p>
    <w:p w:rsidR="00737EC1" w:rsidRPr="00B2642A" w:rsidRDefault="00737EC1" w:rsidP="000E5C91">
      <w:pPr>
        <w:pStyle w:val="Heading1"/>
        <w:numPr>
          <w:ilvl w:val="0"/>
          <w:numId w:val="18"/>
        </w:numPr>
        <w:tabs>
          <w:tab w:val="left" w:pos="378"/>
        </w:tabs>
        <w:spacing w:before="90"/>
        <w:ind w:left="377" w:hanging="240"/>
        <w:jc w:val="both"/>
      </w:pPr>
      <w:r w:rsidRPr="00B2642A">
        <w:t>Ресурсна обезпеченост</w:t>
      </w:r>
    </w:p>
    <w:p w:rsidR="00737EC1" w:rsidRPr="00B2642A" w:rsidRDefault="00737EC1" w:rsidP="000E5C91">
      <w:pPr>
        <w:pStyle w:val="BodyText"/>
        <w:jc w:val="both"/>
        <w:rPr>
          <w:b/>
        </w:rPr>
      </w:pPr>
    </w:p>
    <w:p w:rsidR="00737EC1" w:rsidRPr="00B2642A" w:rsidRDefault="00737EC1" w:rsidP="000E5C91">
      <w:pPr>
        <w:pStyle w:val="ListParagraph"/>
        <w:numPr>
          <w:ilvl w:val="1"/>
          <w:numId w:val="27"/>
        </w:numPr>
        <w:tabs>
          <w:tab w:val="left" w:pos="709"/>
          <w:tab w:val="left" w:pos="710"/>
          <w:tab w:val="left" w:pos="2549"/>
          <w:tab w:val="left" w:pos="3019"/>
          <w:tab w:val="left" w:pos="4747"/>
          <w:tab w:val="left" w:pos="5089"/>
          <w:tab w:val="left" w:pos="6398"/>
          <w:tab w:val="left" w:pos="6868"/>
          <w:tab w:val="left" w:pos="8946"/>
        </w:tabs>
        <w:spacing w:line="360" w:lineRule="auto"/>
        <w:ind w:right="237"/>
        <w:rPr>
          <w:b/>
          <w:sz w:val="24"/>
          <w:szCs w:val="24"/>
        </w:rPr>
      </w:pPr>
      <w:r w:rsidRPr="00B2642A">
        <w:rPr>
          <w:b/>
          <w:sz w:val="24"/>
          <w:szCs w:val="24"/>
        </w:rPr>
        <w:t>Ръководството</w:t>
      </w:r>
      <w:r w:rsidRPr="00B2642A">
        <w:rPr>
          <w:b/>
          <w:sz w:val="24"/>
          <w:szCs w:val="24"/>
        </w:rPr>
        <w:tab/>
        <w:t>на</w:t>
      </w:r>
      <w:r w:rsidRPr="00B2642A">
        <w:rPr>
          <w:b/>
          <w:sz w:val="24"/>
          <w:szCs w:val="24"/>
        </w:rPr>
        <w:tab/>
      </w:r>
      <w:r w:rsidR="000E5C91" w:rsidRPr="00B2642A">
        <w:rPr>
          <w:b/>
          <w:sz w:val="24"/>
          <w:szCs w:val="24"/>
          <w:lang w:val="bg-BG"/>
        </w:rPr>
        <w:t xml:space="preserve">училищната  </w:t>
      </w:r>
      <w:r w:rsidR="000E5C91" w:rsidRPr="00B2642A">
        <w:rPr>
          <w:b/>
          <w:sz w:val="24"/>
          <w:szCs w:val="24"/>
        </w:rPr>
        <w:t>институци</w:t>
      </w:r>
      <w:r w:rsidR="000E5C91" w:rsidRPr="00B2642A">
        <w:rPr>
          <w:b/>
          <w:sz w:val="24"/>
          <w:szCs w:val="24"/>
          <w:lang w:val="bg-BG"/>
        </w:rPr>
        <w:t xml:space="preserve">я </w:t>
      </w:r>
      <w:r w:rsidRPr="00B2642A">
        <w:rPr>
          <w:b/>
          <w:sz w:val="24"/>
          <w:szCs w:val="24"/>
        </w:rPr>
        <w:t>е необходимо да</w:t>
      </w:r>
      <w:r w:rsidRPr="00B2642A">
        <w:rPr>
          <w:b/>
          <w:spacing w:val="-1"/>
          <w:sz w:val="24"/>
          <w:szCs w:val="24"/>
        </w:rPr>
        <w:t xml:space="preserve"> </w:t>
      </w:r>
      <w:r w:rsidRPr="00B2642A">
        <w:rPr>
          <w:b/>
          <w:sz w:val="24"/>
          <w:szCs w:val="24"/>
        </w:rPr>
        <w:t>осигурява:</w:t>
      </w:r>
    </w:p>
    <w:p w:rsidR="00737EC1" w:rsidRPr="00B2642A" w:rsidRDefault="00737EC1" w:rsidP="00737EC1">
      <w:pPr>
        <w:pStyle w:val="ListParagraph"/>
        <w:numPr>
          <w:ilvl w:val="2"/>
          <w:numId w:val="18"/>
        </w:numPr>
        <w:tabs>
          <w:tab w:val="left" w:pos="1217"/>
          <w:tab w:val="left" w:pos="1218"/>
        </w:tabs>
        <w:spacing w:before="114"/>
        <w:rPr>
          <w:sz w:val="24"/>
          <w:szCs w:val="24"/>
        </w:rPr>
      </w:pPr>
      <w:r w:rsidRPr="00B2642A">
        <w:rPr>
          <w:sz w:val="24"/>
          <w:szCs w:val="24"/>
        </w:rPr>
        <w:t>ежегодно обучение на служителите по теми, свързани с насилието и</w:t>
      </w:r>
      <w:r w:rsidRPr="00B2642A">
        <w:rPr>
          <w:spacing w:val="-26"/>
          <w:sz w:val="24"/>
          <w:szCs w:val="24"/>
        </w:rPr>
        <w:t xml:space="preserve"> </w:t>
      </w:r>
      <w:r w:rsidRPr="00B2642A">
        <w:rPr>
          <w:sz w:val="24"/>
          <w:szCs w:val="24"/>
        </w:rPr>
        <w:t>тормоза;</w:t>
      </w:r>
    </w:p>
    <w:p w:rsidR="00737EC1" w:rsidRPr="00B2642A" w:rsidRDefault="00737EC1" w:rsidP="00737EC1">
      <w:pPr>
        <w:pStyle w:val="ListParagraph"/>
        <w:numPr>
          <w:ilvl w:val="2"/>
          <w:numId w:val="18"/>
        </w:numPr>
        <w:tabs>
          <w:tab w:val="left" w:pos="1218"/>
        </w:tabs>
        <w:spacing w:before="137" w:line="355" w:lineRule="auto"/>
        <w:ind w:right="115"/>
        <w:jc w:val="both"/>
        <w:rPr>
          <w:sz w:val="24"/>
          <w:szCs w:val="24"/>
        </w:rPr>
      </w:pPr>
      <w:r w:rsidRPr="00B2642A">
        <w:rPr>
          <w:sz w:val="24"/>
          <w:szCs w:val="24"/>
        </w:rPr>
        <w:t>обучени специалисти за интервенция в ситуации на тормоз в институцията, а при липса на такива да се обърне към външни за институцията специалисти, които са обучени за интервенция в ситуации на</w:t>
      </w:r>
      <w:r w:rsidRPr="00B2642A">
        <w:rPr>
          <w:spacing w:val="-10"/>
          <w:sz w:val="24"/>
          <w:szCs w:val="24"/>
        </w:rPr>
        <w:t xml:space="preserve"> </w:t>
      </w:r>
      <w:r w:rsidRPr="00B2642A">
        <w:rPr>
          <w:sz w:val="24"/>
          <w:szCs w:val="24"/>
        </w:rPr>
        <w:t>тормоз;</w:t>
      </w:r>
    </w:p>
    <w:p w:rsidR="00737EC1" w:rsidRPr="00B2642A" w:rsidRDefault="00737EC1" w:rsidP="00737EC1">
      <w:pPr>
        <w:pStyle w:val="ListParagraph"/>
        <w:numPr>
          <w:ilvl w:val="2"/>
          <w:numId w:val="18"/>
        </w:numPr>
        <w:tabs>
          <w:tab w:val="left" w:pos="1218"/>
        </w:tabs>
        <w:spacing w:before="7" w:line="352" w:lineRule="auto"/>
        <w:ind w:right="115"/>
        <w:jc w:val="both"/>
        <w:rPr>
          <w:sz w:val="24"/>
          <w:szCs w:val="24"/>
        </w:rPr>
      </w:pPr>
      <w:proofErr w:type="gramStart"/>
      <w:r w:rsidRPr="00B2642A">
        <w:rPr>
          <w:sz w:val="24"/>
          <w:szCs w:val="24"/>
        </w:rPr>
        <w:t>информация</w:t>
      </w:r>
      <w:proofErr w:type="gramEnd"/>
      <w:r w:rsidRPr="00B2642A">
        <w:rPr>
          <w:sz w:val="24"/>
          <w:szCs w:val="24"/>
        </w:rPr>
        <w:t>, материали по темата за насилието и тормоза в детската градина/училище, информация за наличните ресурси в общността и</w:t>
      </w:r>
      <w:r w:rsidRPr="00B2642A">
        <w:rPr>
          <w:spacing w:val="-31"/>
          <w:sz w:val="24"/>
          <w:szCs w:val="24"/>
        </w:rPr>
        <w:t xml:space="preserve"> </w:t>
      </w:r>
      <w:r w:rsidRPr="00B2642A">
        <w:rPr>
          <w:sz w:val="24"/>
          <w:szCs w:val="24"/>
        </w:rPr>
        <w:t>други.</w:t>
      </w:r>
    </w:p>
    <w:p w:rsidR="00737EC1" w:rsidRPr="00B2642A" w:rsidRDefault="000E5C91" w:rsidP="00737EC1">
      <w:pPr>
        <w:pStyle w:val="Heading1"/>
        <w:numPr>
          <w:ilvl w:val="1"/>
          <w:numId w:val="18"/>
        </w:numPr>
        <w:tabs>
          <w:tab w:val="left" w:pos="558"/>
        </w:tabs>
        <w:spacing w:before="150"/>
        <w:ind w:left="557" w:hanging="420"/>
      </w:pPr>
      <w:r w:rsidRPr="00B2642A">
        <w:rPr>
          <w:lang w:val="bg-BG"/>
        </w:rPr>
        <w:t xml:space="preserve">4.2 </w:t>
      </w:r>
      <w:r w:rsidR="00737EC1" w:rsidRPr="00B2642A">
        <w:t>Министерството на образованието и науката е необходимо да</w:t>
      </w:r>
      <w:r w:rsidR="00737EC1" w:rsidRPr="00B2642A">
        <w:rPr>
          <w:spacing w:val="-15"/>
        </w:rPr>
        <w:t xml:space="preserve"> </w:t>
      </w:r>
      <w:r w:rsidR="00737EC1" w:rsidRPr="00B2642A">
        <w:t>осигурява:</w:t>
      </w:r>
    </w:p>
    <w:p w:rsidR="00737EC1" w:rsidRPr="00B2642A" w:rsidRDefault="00737EC1" w:rsidP="00737EC1">
      <w:pPr>
        <w:pStyle w:val="BodyText"/>
        <w:spacing w:before="6"/>
        <w:rPr>
          <w:b/>
        </w:rPr>
      </w:pPr>
    </w:p>
    <w:p w:rsidR="00737EC1" w:rsidRPr="00B2642A" w:rsidRDefault="00737EC1" w:rsidP="00737EC1">
      <w:pPr>
        <w:pStyle w:val="ListParagraph"/>
        <w:numPr>
          <w:ilvl w:val="2"/>
          <w:numId w:val="18"/>
        </w:numPr>
        <w:tabs>
          <w:tab w:val="left" w:pos="1218"/>
        </w:tabs>
        <w:spacing w:line="355" w:lineRule="auto"/>
        <w:ind w:right="116"/>
        <w:jc w:val="both"/>
        <w:rPr>
          <w:sz w:val="24"/>
          <w:szCs w:val="24"/>
        </w:rPr>
      </w:pPr>
      <w:r w:rsidRPr="00B2642A">
        <w:rPr>
          <w:sz w:val="24"/>
          <w:szCs w:val="24"/>
        </w:rPr>
        <w:t>проучване на необходимостта от повишаване на квалификацията на педагогическите специалисти в областта на справяне с тормоза в образователните</w:t>
      </w:r>
      <w:r w:rsidRPr="00B2642A">
        <w:rPr>
          <w:spacing w:val="-2"/>
          <w:sz w:val="24"/>
          <w:szCs w:val="24"/>
        </w:rPr>
        <w:t xml:space="preserve"> </w:t>
      </w:r>
      <w:r w:rsidRPr="00B2642A">
        <w:rPr>
          <w:sz w:val="24"/>
          <w:szCs w:val="24"/>
        </w:rPr>
        <w:t>институции;</w:t>
      </w:r>
    </w:p>
    <w:p w:rsidR="00737EC1" w:rsidRPr="00B2642A" w:rsidRDefault="00737EC1" w:rsidP="00737EC1">
      <w:pPr>
        <w:pStyle w:val="ListParagraph"/>
        <w:numPr>
          <w:ilvl w:val="2"/>
          <w:numId w:val="18"/>
        </w:numPr>
        <w:tabs>
          <w:tab w:val="left" w:pos="1218"/>
        </w:tabs>
        <w:spacing w:before="7" w:line="355" w:lineRule="auto"/>
        <w:ind w:right="115"/>
        <w:jc w:val="both"/>
        <w:rPr>
          <w:sz w:val="24"/>
          <w:szCs w:val="24"/>
        </w:rPr>
      </w:pPr>
      <w:proofErr w:type="gramStart"/>
      <w:r w:rsidRPr="00B2642A">
        <w:rPr>
          <w:sz w:val="24"/>
          <w:szCs w:val="24"/>
        </w:rPr>
        <w:t>обучения</w:t>
      </w:r>
      <w:proofErr w:type="gramEnd"/>
      <w:r w:rsidRPr="00B2642A">
        <w:rPr>
          <w:sz w:val="24"/>
          <w:szCs w:val="24"/>
        </w:rPr>
        <w:t xml:space="preserve"> чрез включване на тематични области, свързани с насилието и тормоза, в Националната програма за квалификация, посредством оперативни програми и</w:t>
      </w:r>
      <w:r w:rsidRPr="00B2642A">
        <w:rPr>
          <w:spacing w:val="-5"/>
          <w:sz w:val="24"/>
          <w:szCs w:val="24"/>
        </w:rPr>
        <w:t xml:space="preserve"> </w:t>
      </w:r>
      <w:r w:rsidRPr="00B2642A">
        <w:rPr>
          <w:sz w:val="24"/>
          <w:szCs w:val="24"/>
        </w:rPr>
        <w:t>други.</w:t>
      </w:r>
    </w:p>
    <w:p w:rsidR="00737EC1" w:rsidRPr="00B2642A" w:rsidRDefault="00737EC1" w:rsidP="00737EC1">
      <w:pPr>
        <w:pStyle w:val="BodyText"/>
        <w:spacing w:before="7"/>
      </w:pPr>
    </w:p>
    <w:p w:rsidR="00737EC1" w:rsidRPr="00B2642A" w:rsidRDefault="00737EC1" w:rsidP="00737EC1">
      <w:pPr>
        <w:pStyle w:val="Heading1"/>
        <w:spacing w:line="360" w:lineRule="auto"/>
        <w:ind w:right="116" w:firstLine="567"/>
        <w:jc w:val="both"/>
      </w:pPr>
      <w:proofErr w:type="gramStart"/>
      <w:r w:rsidRPr="00B2642A">
        <w:t>Настоящият документ има характер на задължителен при разработване на цялостни политики и програми, свързани с насилие и тормоз, и при справяне в случаи на насилие и тормоз.</w:t>
      </w:r>
      <w:proofErr w:type="gramEnd"/>
    </w:p>
    <w:p w:rsidR="00737EC1" w:rsidRPr="00B2642A" w:rsidRDefault="00737EC1" w:rsidP="00737EC1">
      <w:pPr>
        <w:pStyle w:val="BodyText"/>
        <w:spacing w:before="4"/>
        <w:rPr>
          <w:b/>
        </w:rPr>
      </w:pPr>
    </w:p>
    <w:p w:rsidR="00737EC1" w:rsidRPr="00B2642A" w:rsidRDefault="00737EC1" w:rsidP="00737EC1">
      <w:pPr>
        <w:ind w:left="137"/>
        <w:rPr>
          <w:rFonts w:ascii="Times New Roman" w:hAnsi="Times New Roman" w:cs="Times New Roman"/>
          <w:b/>
          <w:sz w:val="24"/>
          <w:szCs w:val="24"/>
        </w:rPr>
      </w:pPr>
      <w:r w:rsidRPr="00B2642A">
        <w:rPr>
          <w:rFonts w:ascii="Times New Roman" w:hAnsi="Times New Roman" w:cs="Times New Roman"/>
          <w:b/>
          <w:sz w:val="24"/>
          <w:szCs w:val="24"/>
        </w:rPr>
        <w:t>Приложения:</w:t>
      </w:r>
    </w:p>
    <w:p w:rsidR="00737EC1" w:rsidRPr="00B2642A" w:rsidRDefault="00737EC1" w:rsidP="00737EC1">
      <w:pPr>
        <w:pStyle w:val="BodyText"/>
        <w:spacing w:before="1"/>
        <w:rPr>
          <w:b/>
        </w:rPr>
      </w:pPr>
    </w:p>
    <w:p w:rsidR="00737EC1" w:rsidRPr="00B2642A" w:rsidRDefault="00737EC1" w:rsidP="00737EC1">
      <w:pPr>
        <w:ind w:left="137"/>
        <w:rPr>
          <w:rFonts w:ascii="Times New Roman" w:hAnsi="Times New Roman" w:cs="Times New Roman"/>
          <w:b/>
          <w:sz w:val="24"/>
          <w:szCs w:val="24"/>
        </w:rPr>
      </w:pPr>
      <w:r w:rsidRPr="00B2642A">
        <w:rPr>
          <w:rFonts w:ascii="Times New Roman" w:hAnsi="Times New Roman" w:cs="Times New Roman"/>
          <w:b/>
          <w:sz w:val="24"/>
          <w:szCs w:val="24"/>
        </w:rPr>
        <w:t>Приложение 1: Класификация на формите на насилие и тормоз и предприемане на съответни действия</w:t>
      </w:r>
    </w:p>
    <w:p w:rsidR="00737EC1" w:rsidRPr="00B2642A" w:rsidRDefault="00737EC1" w:rsidP="00737EC1">
      <w:pPr>
        <w:ind w:left="137"/>
        <w:rPr>
          <w:rFonts w:ascii="Times New Roman" w:hAnsi="Times New Roman" w:cs="Times New Roman"/>
          <w:b/>
          <w:sz w:val="24"/>
          <w:szCs w:val="24"/>
        </w:rPr>
      </w:pPr>
      <w:r w:rsidRPr="00B2642A">
        <w:rPr>
          <w:rFonts w:ascii="Times New Roman" w:hAnsi="Times New Roman" w:cs="Times New Roman"/>
          <w:b/>
          <w:sz w:val="24"/>
          <w:szCs w:val="24"/>
        </w:rPr>
        <w:t>Приложение 2: Насоки за интервенция</w:t>
      </w:r>
    </w:p>
    <w:p w:rsidR="00737EC1" w:rsidRDefault="00737EC1" w:rsidP="00737EC1">
      <w:pPr>
        <w:spacing w:before="42"/>
        <w:ind w:left="137" w:right="1455"/>
        <w:rPr>
          <w:b/>
          <w:sz w:val="24"/>
        </w:rPr>
      </w:pPr>
      <w:r w:rsidRPr="00B2642A">
        <w:rPr>
          <w:rFonts w:ascii="Times New Roman" w:hAnsi="Times New Roman" w:cs="Times New Roman"/>
          <w:b/>
          <w:sz w:val="24"/>
          <w:szCs w:val="24"/>
        </w:rPr>
        <w:t>Приложение 3: Кога, кой и къде може да подава сигнал за дете в риск? Приложение 4: Примерни инструменти</w:t>
      </w:r>
      <w:r>
        <w:rPr>
          <w:b/>
          <w:sz w:val="24"/>
        </w:rPr>
        <w:t xml:space="preserve"> за оценка</w:t>
      </w:r>
    </w:p>
    <w:p w:rsidR="00737EC1" w:rsidRDefault="00737EC1" w:rsidP="00737EC1">
      <w:pPr>
        <w:rPr>
          <w:sz w:val="24"/>
        </w:rPr>
        <w:sectPr w:rsidR="00737EC1">
          <w:pgSz w:w="11910" w:h="16840"/>
          <w:pgMar w:top="1600" w:right="1300" w:bottom="1700" w:left="1280" w:header="0" w:footer="1494" w:gutter="0"/>
          <w:cols w:space="708"/>
        </w:sectPr>
      </w:pPr>
    </w:p>
    <w:p w:rsidR="00737EC1" w:rsidRDefault="00737EC1" w:rsidP="00737EC1">
      <w:pPr>
        <w:pStyle w:val="BodyText"/>
        <w:spacing w:before="3"/>
        <w:rPr>
          <w:b/>
          <w:sz w:val="19"/>
        </w:rPr>
      </w:pPr>
    </w:p>
    <w:p w:rsidR="00B2642A" w:rsidRDefault="00B2642A" w:rsidP="00737EC1">
      <w:pPr>
        <w:spacing w:before="90"/>
        <w:ind w:left="2209"/>
        <w:rPr>
          <w:b/>
          <w:sz w:val="24"/>
        </w:rPr>
      </w:pPr>
    </w:p>
    <w:p w:rsidR="00B2642A" w:rsidRDefault="00B2642A" w:rsidP="00737EC1">
      <w:pPr>
        <w:spacing w:before="90"/>
        <w:ind w:left="2209"/>
        <w:rPr>
          <w:b/>
          <w:sz w:val="24"/>
        </w:rPr>
      </w:pPr>
    </w:p>
    <w:p w:rsidR="00B2642A" w:rsidRDefault="00B2642A" w:rsidP="00737EC1">
      <w:pPr>
        <w:spacing w:before="90"/>
        <w:ind w:left="2209"/>
        <w:rPr>
          <w:b/>
          <w:sz w:val="24"/>
        </w:rPr>
      </w:pPr>
    </w:p>
    <w:p w:rsidR="00B2642A" w:rsidRDefault="00B2642A" w:rsidP="00737EC1">
      <w:pPr>
        <w:spacing w:before="90"/>
        <w:ind w:left="2209"/>
        <w:rPr>
          <w:b/>
          <w:sz w:val="24"/>
        </w:rPr>
      </w:pPr>
    </w:p>
    <w:p w:rsidR="00B2642A" w:rsidRDefault="00B2642A" w:rsidP="00737EC1">
      <w:pPr>
        <w:spacing w:before="90"/>
        <w:ind w:left="2209"/>
        <w:rPr>
          <w:b/>
          <w:sz w:val="24"/>
        </w:rPr>
      </w:pPr>
    </w:p>
    <w:p w:rsidR="00B2642A" w:rsidRDefault="00B2642A" w:rsidP="00737EC1">
      <w:pPr>
        <w:spacing w:before="90"/>
        <w:ind w:left="2209"/>
        <w:rPr>
          <w:b/>
          <w:sz w:val="24"/>
        </w:rPr>
      </w:pPr>
    </w:p>
    <w:p w:rsidR="00B2642A" w:rsidRDefault="00B2642A" w:rsidP="00737EC1">
      <w:pPr>
        <w:spacing w:before="90"/>
        <w:ind w:left="2209"/>
        <w:rPr>
          <w:b/>
          <w:sz w:val="24"/>
        </w:rPr>
      </w:pPr>
    </w:p>
    <w:p w:rsidR="00B2642A" w:rsidRDefault="00B2642A" w:rsidP="00737EC1">
      <w:pPr>
        <w:spacing w:before="90"/>
        <w:ind w:left="2209"/>
        <w:rPr>
          <w:b/>
          <w:sz w:val="24"/>
        </w:rPr>
      </w:pPr>
    </w:p>
    <w:p w:rsidR="00B2642A" w:rsidRDefault="00B2642A" w:rsidP="00737EC1">
      <w:pPr>
        <w:spacing w:before="90"/>
        <w:ind w:left="2209"/>
        <w:rPr>
          <w:b/>
          <w:sz w:val="24"/>
        </w:rPr>
      </w:pPr>
    </w:p>
    <w:p w:rsidR="00B2642A" w:rsidRDefault="00B2642A" w:rsidP="00737EC1">
      <w:pPr>
        <w:spacing w:before="90"/>
        <w:ind w:left="2209"/>
        <w:rPr>
          <w:b/>
          <w:sz w:val="24"/>
        </w:rPr>
      </w:pPr>
    </w:p>
    <w:p w:rsidR="00B2642A" w:rsidRDefault="00B2642A" w:rsidP="00737EC1">
      <w:pPr>
        <w:spacing w:before="90"/>
        <w:ind w:left="2209"/>
        <w:rPr>
          <w:b/>
          <w:sz w:val="24"/>
        </w:rPr>
      </w:pPr>
    </w:p>
    <w:p w:rsidR="00B2642A" w:rsidRDefault="00B2642A" w:rsidP="00737EC1">
      <w:pPr>
        <w:spacing w:before="90"/>
        <w:ind w:left="2209"/>
        <w:rPr>
          <w:b/>
          <w:sz w:val="24"/>
        </w:rPr>
      </w:pPr>
    </w:p>
    <w:p w:rsidR="00B2642A" w:rsidRDefault="00B2642A" w:rsidP="00737EC1">
      <w:pPr>
        <w:spacing w:before="90"/>
        <w:ind w:left="2209"/>
        <w:rPr>
          <w:b/>
          <w:sz w:val="24"/>
        </w:rPr>
      </w:pPr>
    </w:p>
    <w:p w:rsidR="00B2642A" w:rsidRDefault="00B2642A" w:rsidP="00737EC1">
      <w:pPr>
        <w:spacing w:before="90"/>
        <w:ind w:left="2209"/>
        <w:rPr>
          <w:b/>
          <w:sz w:val="24"/>
        </w:rPr>
      </w:pPr>
    </w:p>
    <w:p w:rsidR="00B2642A" w:rsidRDefault="00B2642A" w:rsidP="00737EC1">
      <w:pPr>
        <w:spacing w:before="90"/>
        <w:ind w:left="2209"/>
        <w:rPr>
          <w:b/>
          <w:sz w:val="24"/>
        </w:rPr>
      </w:pPr>
    </w:p>
    <w:p w:rsidR="00B2642A" w:rsidRDefault="00B2642A" w:rsidP="00737EC1">
      <w:pPr>
        <w:spacing w:before="90"/>
        <w:ind w:left="2209"/>
        <w:rPr>
          <w:b/>
          <w:sz w:val="24"/>
        </w:rPr>
      </w:pPr>
    </w:p>
    <w:p w:rsidR="00737EC1" w:rsidRDefault="00737EC1" w:rsidP="00737EC1">
      <w:pPr>
        <w:spacing w:before="90"/>
        <w:ind w:left="2209"/>
        <w:rPr>
          <w:b/>
          <w:sz w:val="24"/>
        </w:rPr>
      </w:pPr>
      <w:r>
        <w:rPr>
          <w:b/>
          <w:sz w:val="24"/>
        </w:rPr>
        <w:lastRenderedPageBreak/>
        <w:t>ПРИЛОЖЕНИЕ 1: КЛАСИФИКАЦИЯ НА ФОРМИТЕ НА НАСИЛИЕ И ТОРМОЗ И ПРЕДПРИЕМАНЕ НА</w:t>
      </w:r>
    </w:p>
    <w:p w:rsidR="00737EC1" w:rsidRDefault="00737EC1" w:rsidP="00737EC1">
      <w:pPr>
        <w:spacing w:before="138"/>
        <w:ind w:left="6309" w:right="6787"/>
        <w:jc w:val="center"/>
        <w:rPr>
          <w:b/>
          <w:sz w:val="24"/>
        </w:rPr>
      </w:pPr>
      <w:r>
        <w:rPr>
          <w:b/>
          <w:sz w:val="24"/>
        </w:rPr>
        <w:t>СЪОТВЕТНИ ДЕЙСТВИЯ</w:t>
      </w:r>
    </w:p>
    <w:p w:rsidR="00737EC1" w:rsidRDefault="00737EC1" w:rsidP="00737EC1">
      <w:pPr>
        <w:pStyle w:val="BodyText"/>
        <w:rPr>
          <w:b/>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1"/>
        <w:gridCol w:w="2751"/>
        <w:gridCol w:w="2452"/>
        <w:gridCol w:w="4594"/>
      </w:tblGrid>
      <w:tr w:rsidR="00737EC1" w:rsidTr="003D257E">
        <w:trPr>
          <w:trHeight w:val="551"/>
        </w:trPr>
        <w:tc>
          <w:tcPr>
            <w:tcW w:w="6101" w:type="dxa"/>
            <w:shd w:val="clear" w:color="auto" w:fill="B6DDE7"/>
          </w:tcPr>
          <w:p w:rsidR="00737EC1" w:rsidRDefault="00737EC1" w:rsidP="003D257E">
            <w:pPr>
              <w:pStyle w:val="TableParagraph"/>
              <w:spacing w:before="137"/>
              <w:ind w:left="1628"/>
              <w:rPr>
                <w:b/>
                <w:sz w:val="24"/>
              </w:rPr>
            </w:pPr>
            <w:r>
              <w:rPr>
                <w:b/>
                <w:sz w:val="24"/>
              </w:rPr>
              <w:t>Нива на насилие и тормоз</w:t>
            </w:r>
          </w:p>
        </w:tc>
        <w:tc>
          <w:tcPr>
            <w:tcW w:w="2751" w:type="dxa"/>
            <w:shd w:val="clear" w:color="auto" w:fill="B6DDE7"/>
          </w:tcPr>
          <w:p w:rsidR="00737EC1" w:rsidRDefault="00737EC1" w:rsidP="003D257E">
            <w:pPr>
              <w:pStyle w:val="TableParagraph"/>
              <w:spacing w:before="2" w:line="276" w:lineRule="exact"/>
              <w:ind w:left="613" w:right="586" w:firstLine="142"/>
              <w:rPr>
                <w:b/>
                <w:sz w:val="24"/>
              </w:rPr>
            </w:pPr>
            <w:r>
              <w:rPr>
                <w:b/>
                <w:sz w:val="24"/>
              </w:rPr>
              <w:t>Отговор на институцията</w:t>
            </w:r>
          </w:p>
        </w:tc>
        <w:tc>
          <w:tcPr>
            <w:tcW w:w="2452" w:type="dxa"/>
            <w:shd w:val="clear" w:color="auto" w:fill="B6DDE7"/>
          </w:tcPr>
          <w:p w:rsidR="00737EC1" w:rsidRDefault="00737EC1" w:rsidP="003D257E">
            <w:pPr>
              <w:pStyle w:val="TableParagraph"/>
              <w:spacing w:before="137"/>
              <w:ind w:left="370"/>
              <w:rPr>
                <w:b/>
                <w:sz w:val="24"/>
              </w:rPr>
            </w:pPr>
            <w:r>
              <w:rPr>
                <w:b/>
                <w:sz w:val="24"/>
              </w:rPr>
              <w:t>Документиране</w:t>
            </w:r>
          </w:p>
        </w:tc>
        <w:tc>
          <w:tcPr>
            <w:tcW w:w="4594" w:type="dxa"/>
            <w:shd w:val="clear" w:color="auto" w:fill="B6DDE7"/>
          </w:tcPr>
          <w:p w:rsidR="00737EC1" w:rsidRDefault="00737EC1" w:rsidP="003D257E">
            <w:pPr>
              <w:pStyle w:val="TableParagraph"/>
              <w:spacing w:before="2" w:line="276" w:lineRule="exact"/>
              <w:ind w:left="1587" w:right="260" w:hanging="1300"/>
              <w:rPr>
                <w:b/>
                <w:sz w:val="24"/>
              </w:rPr>
            </w:pPr>
            <w:r>
              <w:rPr>
                <w:b/>
                <w:sz w:val="24"/>
              </w:rPr>
              <w:t>Последователност на процедурите за интервенция</w:t>
            </w:r>
          </w:p>
        </w:tc>
      </w:tr>
      <w:tr w:rsidR="00737EC1" w:rsidTr="003D257E">
        <w:trPr>
          <w:trHeight w:val="7178"/>
        </w:trPr>
        <w:tc>
          <w:tcPr>
            <w:tcW w:w="6101" w:type="dxa"/>
          </w:tcPr>
          <w:p w:rsidR="00737EC1" w:rsidRDefault="00737EC1" w:rsidP="003D257E">
            <w:pPr>
              <w:pStyle w:val="TableParagraph"/>
              <w:spacing w:line="270" w:lineRule="exact"/>
              <w:ind w:left="107"/>
              <w:rPr>
                <w:sz w:val="24"/>
              </w:rPr>
            </w:pPr>
            <w:r>
              <w:rPr>
                <w:sz w:val="24"/>
              </w:rPr>
              <w:t>ПЪРВО НИВО - НАРУШАВАНЕ НА ПРАВИЛАТА:</w:t>
            </w:r>
          </w:p>
          <w:p w:rsidR="00737EC1" w:rsidRDefault="00737EC1" w:rsidP="00737EC1">
            <w:pPr>
              <w:pStyle w:val="TableParagraph"/>
              <w:numPr>
                <w:ilvl w:val="0"/>
                <w:numId w:val="16"/>
              </w:numPr>
              <w:tabs>
                <w:tab w:val="left" w:pos="567"/>
              </w:tabs>
              <w:ind w:right="156"/>
              <w:jc w:val="both"/>
              <w:rPr>
                <w:sz w:val="24"/>
              </w:rPr>
            </w:pPr>
            <w:r>
              <w:rPr>
                <w:b/>
                <w:sz w:val="24"/>
              </w:rPr>
              <w:t xml:space="preserve">Форми на физическо насилие </w:t>
            </w:r>
            <w:r>
              <w:rPr>
                <w:sz w:val="24"/>
              </w:rPr>
              <w:t>са например: леко удряне, бутане, щипане, драскане, дърпане на коса, хапане, подритване, замърсяване или разрушаване на нечия</w:t>
            </w:r>
            <w:r>
              <w:rPr>
                <w:spacing w:val="-3"/>
                <w:sz w:val="24"/>
              </w:rPr>
              <w:t xml:space="preserve"> </w:t>
            </w:r>
            <w:r>
              <w:rPr>
                <w:sz w:val="24"/>
              </w:rPr>
              <w:t>собственост.</w:t>
            </w:r>
          </w:p>
          <w:p w:rsidR="00737EC1" w:rsidRDefault="00737EC1" w:rsidP="00737EC1">
            <w:pPr>
              <w:pStyle w:val="TableParagraph"/>
              <w:numPr>
                <w:ilvl w:val="0"/>
                <w:numId w:val="16"/>
              </w:numPr>
              <w:tabs>
                <w:tab w:val="left" w:pos="567"/>
              </w:tabs>
              <w:ind w:right="155"/>
              <w:jc w:val="both"/>
              <w:rPr>
                <w:sz w:val="24"/>
              </w:rPr>
            </w:pPr>
            <w:r>
              <w:rPr>
                <w:b/>
                <w:sz w:val="24"/>
              </w:rPr>
              <w:t xml:space="preserve">Форми на психическо насилие </w:t>
            </w:r>
            <w:r>
              <w:rPr>
                <w:sz w:val="24"/>
              </w:rPr>
              <w:t>са например: омаловажаване, клюкарстване, обиждане, осмиване, засрамване, подвикване, ругаене, клеветене, подигравки, унижение, заплахи, нецензурни/неприлични коментари, измисляне на прякори, изключване от групови или съвместни дейности, фаворизация/предпочитания, базирани на различие, разпространяване на</w:t>
            </w:r>
            <w:r>
              <w:rPr>
                <w:spacing w:val="-6"/>
                <w:sz w:val="24"/>
              </w:rPr>
              <w:t xml:space="preserve"> </w:t>
            </w:r>
            <w:r>
              <w:rPr>
                <w:sz w:val="24"/>
              </w:rPr>
              <w:t>слухове.</w:t>
            </w:r>
          </w:p>
          <w:p w:rsidR="00737EC1" w:rsidRDefault="00737EC1" w:rsidP="00737EC1">
            <w:pPr>
              <w:pStyle w:val="TableParagraph"/>
              <w:numPr>
                <w:ilvl w:val="0"/>
                <w:numId w:val="16"/>
              </w:numPr>
              <w:tabs>
                <w:tab w:val="left" w:pos="567"/>
              </w:tabs>
              <w:ind w:right="157"/>
              <w:jc w:val="both"/>
              <w:rPr>
                <w:sz w:val="24"/>
              </w:rPr>
            </w:pPr>
            <w:r>
              <w:rPr>
                <w:b/>
                <w:sz w:val="24"/>
              </w:rPr>
              <w:t xml:space="preserve">Форми на сексуално насилие </w:t>
            </w:r>
            <w:r>
              <w:rPr>
                <w:sz w:val="24"/>
              </w:rPr>
              <w:t>са например: показване на неприлични жестове и действия, вербален тормоз със сексуално съдържание, разпространение на истории и изображения със сексуален подтекст, съблазняване от друго дете или възрастен, злоупотреба с власт при подстрекаване, изнудване, склоняване и/или принуждаване към сексуални</w:t>
            </w:r>
            <w:r>
              <w:rPr>
                <w:spacing w:val="-2"/>
                <w:sz w:val="24"/>
              </w:rPr>
              <w:t xml:space="preserve"> </w:t>
            </w:r>
            <w:r>
              <w:rPr>
                <w:sz w:val="24"/>
              </w:rPr>
              <w:t>действия.</w:t>
            </w:r>
          </w:p>
          <w:p w:rsidR="00737EC1" w:rsidRDefault="00737EC1" w:rsidP="00737EC1">
            <w:pPr>
              <w:pStyle w:val="TableParagraph"/>
              <w:numPr>
                <w:ilvl w:val="0"/>
                <w:numId w:val="16"/>
              </w:numPr>
              <w:tabs>
                <w:tab w:val="left" w:pos="567"/>
              </w:tabs>
              <w:spacing w:before="1"/>
              <w:ind w:right="157"/>
              <w:rPr>
                <w:sz w:val="24"/>
              </w:rPr>
            </w:pPr>
            <w:r>
              <w:rPr>
                <w:b/>
                <w:sz w:val="24"/>
              </w:rPr>
              <w:t xml:space="preserve">Форми на кибернасилие </w:t>
            </w:r>
            <w:r>
              <w:rPr>
                <w:sz w:val="24"/>
              </w:rPr>
              <w:t>са например: обидни колажи, снимки, видеа, коментари, обаждания и изпращане на обидни съобщения (SMS, MMS, съобщения</w:t>
            </w:r>
            <w:r>
              <w:rPr>
                <w:spacing w:val="25"/>
                <w:sz w:val="24"/>
              </w:rPr>
              <w:t xml:space="preserve"> </w:t>
            </w:r>
            <w:r>
              <w:rPr>
                <w:sz w:val="24"/>
              </w:rPr>
              <w:t>в</w:t>
            </w:r>
            <w:r>
              <w:rPr>
                <w:spacing w:val="26"/>
                <w:sz w:val="24"/>
              </w:rPr>
              <w:t xml:space="preserve"> </w:t>
            </w:r>
            <w:r>
              <w:rPr>
                <w:sz w:val="24"/>
              </w:rPr>
              <w:t>социалните</w:t>
            </w:r>
            <w:r>
              <w:rPr>
                <w:spacing w:val="26"/>
                <w:sz w:val="24"/>
              </w:rPr>
              <w:t xml:space="preserve"> </w:t>
            </w:r>
            <w:r>
              <w:rPr>
                <w:sz w:val="24"/>
              </w:rPr>
              <w:t>мрежи</w:t>
            </w:r>
            <w:r>
              <w:rPr>
                <w:spacing w:val="26"/>
                <w:sz w:val="24"/>
              </w:rPr>
              <w:t xml:space="preserve"> </w:t>
            </w:r>
            <w:r>
              <w:rPr>
                <w:sz w:val="24"/>
              </w:rPr>
              <w:t>и</w:t>
            </w:r>
            <w:r>
              <w:rPr>
                <w:spacing w:val="26"/>
                <w:sz w:val="24"/>
              </w:rPr>
              <w:t xml:space="preserve"> </w:t>
            </w:r>
            <w:r>
              <w:rPr>
                <w:sz w:val="24"/>
              </w:rPr>
              <w:t>др.),</w:t>
            </w:r>
            <w:r>
              <w:rPr>
                <w:spacing w:val="26"/>
                <w:sz w:val="24"/>
              </w:rPr>
              <w:t xml:space="preserve"> </w:t>
            </w:r>
            <w:r>
              <w:rPr>
                <w:sz w:val="24"/>
              </w:rPr>
              <w:t>използване</w:t>
            </w:r>
          </w:p>
          <w:p w:rsidR="00737EC1" w:rsidRDefault="00737EC1" w:rsidP="003D257E">
            <w:pPr>
              <w:pStyle w:val="TableParagraph"/>
              <w:spacing w:line="259" w:lineRule="exact"/>
              <w:ind w:left="566"/>
              <w:rPr>
                <w:sz w:val="24"/>
              </w:rPr>
            </w:pPr>
            <w:r>
              <w:rPr>
                <w:sz w:val="24"/>
              </w:rPr>
              <w:t>на дискриминативни и обидни етикети, използване</w:t>
            </w:r>
          </w:p>
        </w:tc>
        <w:tc>
          <w:tcPr>
            <w:tcW w:w="2751" w:type="dxa"/>
          </w:tcPr>
          <w:p w:rsidR="00737EC1" w:rsidRDefault="00737EC1" w:rsidP="003D257E">
            <w:pPr>
              <w:pStyle w:val="TableParagraph"/>
              <w:ind w:left="109" w:right="199"/>
              <w:rPr>
                <w:sz w:val="24"/>
              </w:rPr>
            </w:pPr>
            <w:r>
              <w:rPr>
                <w:sz w:val="24"/>
              </w:rPr>
              <w:t>На първо ниво действията се предприемат от класен ръководител или учител заедно с родител, като се осъществява педагогическа работа – индивидуално, за група деца/ученици или за цялата група/клас.</w:t>
            </w:r>
          </w:p>
          <w:p w:rsidR="00737EC1" w:rsidRDefault="00737EC1" w:rsidP="003D257E">
            <w:pPr>
              <w:pStyle w:val="TableParagraph"/>
              <w:spacing w:before="5"/>
              <w:ind w:left="0"/>
              <w:rPr>
                <w:b/>
                <w:sz w:val="23"/>
              </w:rPr>
            </w:pPr>
          </w:p>
          <w:p w:rsidR="00737EC1" w:rsidRDefault="00737EC1" w:rsidP="003D257E">
            <w:pPr>
              <w:pStyle w:val="TableParagraph"/>
              <w:spacing w:before="1"/>
              <w:ind w:left="109" w:right="202"/>
              <w:rPr>
                <w:sz w:val="24"/>
              </w:rPr>
            </w:pPr>
            <w:r>
              <w:rPr>
                <w:sz w:val="24"/>
              </w:rPr>
              <w:t>При наличие на щети от материален характер</w:t>
            </w:r>
          </w:p>
          <w:p w:rsidR="00737EC1" w:rsidRDefault="00737EC1" w:rsidP="003D257E">
            <w:pPr>
              <w:pStyle w:val="TableParagraph"/>
              <w:ind w:left="109"/>
              <w:rPr>
                <w:sz w:val="24"/>
              </w:rPr>
            </w:pPr>
            <w:r>
              <w:rPr>
                <w:sz w:val="24"/>
              </w:rPr>
              <w:t xml:space="preserve">– </w:t>
            </w:r>
            <w:proofErr w:type="gramStart"/>
            <w:r>
              <w:rPr>
                <w:sz w:val="24"/>
              </w:rPr>
              <w:t>те</w:t>
            </w:r>
            <w:proofErr w:type="gramEnd"/>
            <w:r>
              <w:rPr>
                <w:sz w:val="24"/>
              </w:rPr>
              <w:t xml:space="preserve"> се възстановяват.</w:t>
            </w:r>
          </w:p>
          <w:p w:rsidR="00737EC1" w:rsidRDefault="00737EC1" w:rsidP="003D257E">
            <w:pPr>
              <w:pStyle w:val="TableParagraph"/>
              <w:ind w:left="0"/>
              <w:rPr>
                <w:b/>
                <w:sz w:val="24"/>
              </w:rPr>
            </w:pPr>
          </w:p>
          <w:p w:rsidR="00737EC1" w:rsidRDefault="00737EC1" w:rsidP="003D257E">
            <w:pPr>
              <w:pStyle w:val="TableParagraph"/>
              <w:spacing w:line="270" w:lineRule="atLeast"/>
              <w:ind w:left="107" w:right="87"/>
              <w:rPr>
                <w:sz w:val="24"/>
              </w:rPr>
            </w:pPr>
            <w:r>
              <w:rPr>
                <w:sz w:val="24"/>
              </w:rPr>
              <w:t>Ако педагогическата работа не дава резултат и насилственото поведение се повтаря, последствията са по- сериозни, то тогава следва се да предприемат действия, предписани за ситуации от второ или трето ниво.</w:t>
            </w:r>
          </w:p>
        </w:tc>
        <w:tc>
          <w:tcPr>
            <w:tcW w:w="2452" w:type="dxa"/>
          </w:tcPr>
          <w:p w:rsidR="00737EC1" w:rsidRDefault="00737EC1" w:rsidP="003D257E">
            <w:pPr>
              <w:pStyle w:val="TableParagraph"/>
              <w:ind w:left="109" w:right="164"/>
              <w:rPr>
                <w:sz w:val="24"/>
              </w:rPr>
            </w:pPr>
            <w:r>
              <w:rPr>
                <w:sz w:val="24"/>
              </w:rPr>
              <w:t>Ситуациите от</w:t>
            </w:r>
            <w:r>
              <w:rPr>
                <w:spacing w:val="-13"/>
                <w:sz w:val="24"/>
              </w:rPr>
              <w:t xml:space="preserve"> </w:t>
            </w:r>
            <w:r>
              <w:rPr>
                <w:sz w:val="24"/>
              </w:rPr>
              <w:t>първо ниво не се регистрират в Дневника със случаи, защото са първа проява на насилие и не се тълкува като</w:t>
            </w:r>
            <w:r>
              <w:rPr>
                <w:spacing w:val="-11"/>
                <w:sz w:val="24"/>
              </w:rPr>
              <w:t xml:space="preserve"> </w:t>
            </w:r>
            <w:r>
              <w:rPr>
                <w:sz w:val="24"/>
              </w:rPr>
              <w:t>тормоз.</w:t>
            </w:r>
          </w:p>
        </w:tc>
        <w:tc>
          <w:tcPr>
            <w:tcW w:w="4594" w:type="dxa"/>
          </w:tcPr>
          <w:p w:rsidR="00737EC1" w:rsidRDefault="00737EC1" w:rsidP="00737EC1">
            <w:pPr>
              <w:pStyle w:val="TableParagraph"/>
              <w:numPr>
                <w:ilvl w:val="0"/>
                <w:numId w:val="15"/>
              </w:numPr>
              <w:tabs>
                <w:tab w:val="left" w:pos="469"/>
              </w:tabs>
              <w:ind w:right="158"/>
              <w:jc w:val="both"/>
              <w:rPr>
                <w:sz w:val="24"/>
              </w:rPr>
            </w:pPr>
            <w:r>
              <w:rPr>
                <w:sz w:val="24"/>
              </w:rPr>
              <w:t>Прекратяване на ситуацията и успокояване/интервенция към всички участници.</w:t>
            </w:r>
          </w:p>
          <w:p w:rsidR="00737EC1" w:rsidRDefault="00737EC1" w:rsidP="00737EC1">
            <w:pPr>
              <w:pStyle w:val="TableParagraph"/>
              <w:numPr>
                <w:ilvl w:val="0"/>
                <w:numId w:val="15"/>
              </w:numPr>
              <w:tabs>
                <w:tab w:val="left" w:pos="469"/>
                <w:tab w:val="left" w:pos="2145"/>
              </w:tabs>
              <w:ind w:right="157"/>
              <w:jc w:val="both"/>
              <w:rPr>
                <w:sz w:val="24"/>
              </w:rPr>
            </w:pPr>
            <w:r>
              <w:rPr>
                <w:sz w:val="24"/>
              </w:rPr>
              <w:t>Класният</w:t>
            </w:r>
            <w:r>
              <w:rPr>
                <w:sz w:val="24"/>
              </w:rPr>
              <w:tab/>
            </w:r>
            <w:r>
              <w:rPr>
                <w:spacing w:val="-1"/>
                <w:sz w:val="24"/>
              </w:rPr>
              <w:t xml:space="preserve">ръководител/учителят </w:t>
            </w:r>
            <w:r>
              <w:rPr>
                <w:sz w:val="24"/>
              </w:rPr>
              <w:t>подробно се информира за случилото се от всички свидетели и участници в ситуацията на</w:t>
            </w:r>
            <w:r>
              <w:rPr>
                <w:spacing w:val="-3"/>
                <w:sz w:val="24"/>
              </w:rPr>
              <w:t xml:space="preserve"> </w:t>
            </w:r>
            <w:r>
              <w:rPr>
                <w:sz w:val="24"/>
              </w:rPr>
              <w:t>насилие.</w:t>
            </w:r>
          </w:p>
          <w:p w:rsidR="00737EC1" w:rsidRDefault="00737EC1" w:rsidP="00737EC1">
            <w:pPr>
              <w:pStyle w:val="TableParagraph"/>
              <w:numPr>
                <w:ilvl w:val="0"/>
                <w:numId w:val="15"/>
              </w:numPr>
              <w:tabs>
                <w:tab w:val="left" w:pos="469"/>
              </w:tabs>
              <w:ind w:right="157"/>
              <w:jc w:val="both"/>
              <w:rPr>
                <w:sz w:val="24"/>
              </w:rPr>
            </w:pPr>
            <w:r>
              <w:rPr>
                <w:sz w:val="24"/>
              </w:rPr>
              <w:t>Уведомяване на родител от класния ръководител/учителя.</w:t>
            </w:r>
          </w:p>
          <w:p w:rsidR="00737EC1" w:rsidRDefault="00737EC1" w:rsidP="00737EC1">
            <w:pPr>
              <w:pStyle w:val="TableParagraph"/>
              <w:numPr>
                <w:ilvl w:val="0"/>
                <w:numId w:val="15"/>
              </w:numPr>
              <w:tabs>
                <w:tab w:val="left" w:pos="469"/>
                <w:tab w:val="left" w:pos="2568"/>
                <w:tab w:val="left" w:pos="2620"/>
                <w:tab w:val="left" w:pos="3608"/>
                <w:tab w:val="left" w:pos="4317"/>
              </w:tabs>
              <w:ind w:right="156"/>
              <w:jc w:val="both"/>
              <w:rPr>
                <w:sz w:val="24"/>
              </w:rPr>
            </w:pPr>
            <w:r>
              <w:rPr>
                <w:sz w:val="24"/>
              </w:rPr>
              <w:t>Консултации – предприемане на индивидуални</w:t>
            </w:r>
            <w:r>
              <w:rPr>
                <w:sz w:val="24"/>
              </w:rPr>
              <w:tab/>
            </w:r>
            <w:r>
              <w:rPr>
                <w:sz w:val="24"/>
              </w:rPr>
              <w:tab/>
              <w:t>разговори</w:t>
            </w:r>
            <w:r>
              <w:rPr>
                <w:sz w:val="24"/>
              </w:rPr>
              <w:tab/>
              <w:t>с участниците</w:t>
            </w:r>
            <w:r>
              <w:rPr>
                <w:sz w:val="24"/>
              </w:rPr>
              <w:tab/>
              <w:t>от</w:t>
            </w:r>
            <w:r>
              <w:rPr>
                <w:sz w:val="24"/>
              </w:rPr>
              <w:tab/>
              <w:t>класния ръководител/учителя.</w:t>
            </w:r>
          </w:p>
          <w:p w:rsidR="00737EC1" w:rsidRDefault="00737EC1" w:rsidP="00737EC1">
            <w:pPr>
              <w:pStyle w:val="TableParagraph"/>
              <w:numPr>
                <w:ilvl w:val="0"/>
                <w:numId w:val="15"/>
              </w:numPr>
              <w:tabs>
                <w:tab w:val="left" w:pos="469"/>
              </w:tabs>
              <w:ind w:right="155"/>
              <w:jc w:val="both"/>
              <w:rPr>
                <w:sz w:val="24"/>
              </w:rPr>
            </w:pPr>
            <w:r>
              <w:rPr>
                <w:sz w:val="24"/>
              </w:rPr>
              <w:t>Мерки и действия от страна на класен ръководител/учител – намиране на решение, което удовлетворява страните и служи за пример на наблюдателите.</w:t>
            </w:r>
          </w:p>
          <w:p w:rsidR="00737EC1" w:rsidRDefault="00737EC1" w:rsidP="00737EC1">
            <w:pPr>
              <w:pStyle w:val="TableParagraph"/>
              <w:numPr>
                <w:ilvl w:val="0"/>
                <w:numId w:val="15"/>
              </w:numPr>
              <w:tabs>
                <w:tab w:val="left" w:pos="469"/>
              </w:tabs>
              <w:ind w:right="160"/>
              <w:jc w:val="both"/>
              <w:rPr>
                <w:sz w:val="24"/>
              </w:rPr>
            </w:pPr>
            <w:r>
              <w:rPr>
                <w:sz w:val="24"/>
              </w:rPr>
              <w:t>Проследяване на изпълнението на предприетите мерки и</w:t>
            </w:r>
            <w:r>
              <w:rPr>
                <w:spacing w:val="-5"/>
                <w:sz w:val="24"/>
              </w:rPr>
              <w:t xml:space="preserve"> </w:t>
            </w:r>
            <w:r>
              <w:rPr>
                <w:sz w:val="24"/>
              </w:rPr>
              <w:t>действия.</w:t>
            </w:r>
          </w:p>
        </w:tc>
      </w:tr>
    </w:tbl>
    <w:p w:rsidR="00737EC1" w:rsidRDefault="00737EC1" w:rsidP="00737EC1">
      <w:pPr>
        <w:jc w:val="both"/>
        <w:rPr>
          <w:sz w:val="24"/>
        </w:rPr>
        <w:sectPr w:rsidR="00737EC1">
          <w:footerReference w:type="default" r:id="rId9"/>
          <w:pgSz w:w="16840" w:h="11910" w:orient="landscape"/>
          <w:pgMar w:top="1100" w:right="120" w:bottom="1620" w:left="600" w:header="0" w:footer="1436" w:gutter="0"/>
          <w:pgNumType w:start="19"/>
          <w:cols w:space="708"/>
        </w:sectPr>
      </w:pPr>
    </w:p>
    <w:p w:rsidR="00737EC1" w:rsidRDefault="00737EC1" w:rsidP="00737EC1">
      <w:pPr>
        <w:pStyle w:val="BodyText"/>
        <w:spacing w:before="2"/>
        <w:rPr>
          <w:sz w:val="27"/>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1"/>
        <w:gridCol w:w="2751"/>
        <w:gridCol w:w="2452"/>
        <w:gridCol w:w="4594"/>
      </w:tblGrid>
      <w:tr w:rsidR="00737EC1" w:rsidTr="003D257E">
        <w:trPr>
          <w:trHeight w:val="275"/>
        </w:trPr>
        <w:tc>
          <w:tcPr>
            <w:tcW w:w="6101" w:type="dxa"/>
          </w:tcPr>
          <w:p w:rsidR="00737EC1" w:rsidRDefault="00737EC1" w:rsidP="003D257E">
            <w:pPr>
              <w:pStyle w:val="TableParagraph"/>
              <w:spacing w:line="256" w:lineRule="exact"/>
              <w:ind w:left="566"/>
              <w:rPr>
                <w:sz w:val="24"/>
              </w:rPr>
            </w:pPr>
            <w:proofErr w:type="gramStart"/>
            <w:r>
              <w:rPr>
                <w:sz w:val="24"/>
              </w:rPr>
              <w:t>на</w:t>
            </w:r>
            <w:proofErr w:type="gramEnd"/>
            <w:r>
              <w:rPr>
                <w:sz w:val="24"/>
              </w:rPr>
              <w:t xml:space="preserve"> език на омраза, кражба на профили.</w:t>
            </w:r>
          </w:p>
        </w:tc>
        <w:tc>
          <w:tcPr>
            <w:tcW w:w="2751" w:type="dxa"/>
          </w:tcPr>
          <w:p w:rsidR="00737EC1" w:rsidRDefault="00737EC1" w:rsidP="003D257E">
            <w:pPr>
              <w:pStyle w:val="TableParagraph"/>
              <w:ind w:left="0"/>
              <w:rPr>
                <w:sz w:val="20"/>
              </w:rPr>
            </w:pPr>
          </w:p>
        </w:tc>
        <w:tc>
          <w:tcPr>
            <w:tcW w:w="2452" w:type="dxa"/>
          </w:tcPr>
          <w:p w:rsidR="00737EC1" w:rsidRDefault="00737EC1" w:rsidP="003D257E">
            <w:pPr>
              <w:pStyle w:val="TableParagraph"/>
              <w:ind w:left="0"/>
              <w:rPr>
                <w:sz w:val="20"/>
              </w:rPr>
            </w:pPr>
          </w:p>
        </w:tc>
        <w:tc>
          <w:tcPr>
            <w:tcW w:w="4594" w:type="dxa"/>
          </w:tcPr>
          <w:p w:rsidR="00737EC1" w:rsidRDefault="00737EC1" w:rsidP="003D257E">
            <w:pPr>
              <w:pStyle w:val="TableParagraph"/>
              <w:ind w:left="0"/>
              <w:rPr>
                <w:sz w:val="20"/>
              </w:rPr>
            </w:pPr>
          </w:p>
        </w:tc>
      </w:tr>
      <w:tr w:rsidR="00737EC1" w:rsidTr="003D257E">
        <w:trPr>
          <w:trHeight w:val="551"/>
        </w:trPr>
        <w:tc>
          <w:tcPr>
            <w:tcW w:w="6101" w:type="dxa"/>
            <w:shd w:val="clear" w:color="auto" w:fill="B6DDE7"/>
          </w:tcPr>
          <w:p w:rsidR="00737EC1" w:rsidRDefault="00737EC1" w:rsidP="003D257E">
            <w:pPr>
              <w:pStyle w:val="TableParagraph"/>
              <w:spacing w:before="137"/>
              <w:ind w:left="1628"/>
              <w:rPr>
                <w:b/>
                <w:sz w:val="24"/>
              </w:rPr>
            </w:pPr>
            <w:r>
              <w:rPr>
                <w:b/>
                <w:sz w:val="24"/>
              </w:rPr>
              <w:t>Нива на насилие и тормоз</w:t>
            </w:r>
          </w:p>
        </w:tc>
        <w:tc>
          <w:tcPr>
            <w:tcW w:w="2751" w:type="dxa"/>
            <w:shd w:val="clear" w:color="auto" w:fill="B6DDE7"/>
          </w:tcPr>
          <w:p w:rsidR="00737EC1" w:rsidRDefault="00737EC1" w:rsidP="003D257E">
            <w:pPr>
              <w:pStyle w:val="TableParagraph"/>
              <w:spacing w:before="2" w:line="276" w:lineRule="exact"/>
              <w:ind w:left="613" w:right="586" w:firstLine="142"/>
              <w:rPr>
                <w:b/>
                <w:sz w:val="24"/>
              </w:rPr>
            </w:pPr>
            <w:r>
              <w:rPr>
                <w:b/>
                <w:sz w:val="24"/>
              </w:rPr>
              <w:t>Отговор на институцията</w:t>
            </w:r>
          </w:p>
        </w:tc>
        <w:tc>
          <w:tcPr>
            <w:tcW w:w="2452" w:type="dxa"/>
            <w:shd w:val="clear" w:color="auto" w:fill="B6DDE7"/>
          </w:tcPr>
          <w:p w:rsidR="00737EC1" w:rsidRDefault="00737EC1" w:rsidP="003D257E">
            <w:pPr>
              <w:pStyle w:val="TableParagraph"/>
              <w:spacing w:before="137"/>
              <w:ind w:left="370"/>
              <w:rPr>
                <w:b/>
                <w:sz w:val="24"/>
              </w:rPr>
            </w:pPr>
            <w:r>
              <w:rPr>
                <w:b/>
                <w:sz w:val="24"/>
              </w:rPr>
              <w:t>Документиране</w:t>
            </w:r>
          </w:p>
        </w:tc>
        <w:tc>
          <w:tcPr>
            <w:tcW w:w="4594" w:type="dxa"/>
            <w:shd w:val="clear" w:color="auto" w:fill="B6DDE7"/>
          </w:tcPr>
          <w:p w:rsidR="00737EC1" w:rsidRDefault="00737EC1" w:rsidP="003D257E">
            <w:pPr>
              <w:pStyle w:val="TableParagraph"/>
              <w:spacing w:before="2" w:line="276" w:lineRule="exact"/>
              <w:ind w:left="1587" w:right="260" w:hanging="1300"/>
              <w:rPr>
                <w:b/>
                <w:sz w:val="24"/>
              </w:rPr>
            </w:pPr>
            <w:r>
              <w:rPr>
                <w:b/>
                <w:sz w:val="24"/>
              </w:rPr>
              <w:t>Последователност на процедурите за интервенция</w:t>
            </w:r>
          </w:p>
        </w:tc>
      </w:tr>
      <w:tr w:rsidR="00737EC1" w:rsidTr="003D257E">
        <w:trPr>
          <w:trHeight w:val="7730"/>
        </w:trPr>
        <w:tc>
          <w:tcPr>
            <w:tcW w:w="6101" w:type="dxa"/>
          </w:tcPr>
          <w:p w:rsidR="00737EC1" w:rsidRDefault="00737EC1" w:rsidP="003D257E">
            <w:pPr>
              <w:pStyle w:val="TableParagraph"/>
              <w:spacing w:line="271" w:lineRule="exact"/>
              <w:ind w:left="107"/>
              <w:rPr>
                <w:sz w:val="24"/>
              </w:rPr>
            </w:pPr>
            <w:r>
              <w:rPr>
                <w:sz w:val="24"/>
              </w:rPr>
              <w:t>ВТОРО НИВО – ПОВТАРЯНЕ НА ЕДНИ И</w:t>
            </w:r>
          </w:p>
          <w:p w:rsidR="00737EC1" w:rsidRDefault="00737EC1" w:rsidP="003D257E">
            <w:pPr>
              <w:pStyle w:val="TableParagraph"/>
              <w:ind w:left="107" w:right="97"/>
              <w:jc w:val="both"/>
              <w:rPr>
                <w:sz w:val="24"/>
              </w:rPr>
            </w:pPr>
            <w:r>
              <w:rPr>
                <w:sz w:val="24"/>
              </w:rPr>
              <w:t>СЪЩИ НАРУШЕНИЯ НА ПРАВИЛАТА ИЛИ НАСИЛИЕ С ПО-СЕРИОЗНИ ПОСЛЕДИЦИ – ТОРМОЗ:</w:t>
            </w:r>
          </w:p>
          <w:p w:rsidR="00737EC1" w:rsidRDefault="00737EC1" w:rsidP="00737EC1">
            <w:pPr>
              <w:pStyle w:val="TableParagraph"/>
              <w:numPr>
                <w:ilvl w:val="0"/>
                <w:numId w:val="14"/>
              </w:numPr>
              <w:tabs>
                <w:tab w:val="left" w:pos="751"/>
              </w:tabs>
              <w:ind w:right="93" w:hanging="643"/>
              <w:jc w:val="both"/>
              <w:rPr>
                <w:sz w:val="24"/>
              </w:rPr>
            </w:pPr>
            <w:r>
              <w:rPr>
                <w:b/>
                <w:sz w:val="24"/>
              </w:rPr>
              <w:t xml:space="preserve">Форми на физически тормоз </w:t>
            </w:r>
            <w:r>
              <w:rPr>
                <w:sz w:val="24"/>
              </w:rPr>
              <w:t>са например: шамаросване, удряне, стъпкване или късане на дрехи, ритане, обграждане, плюене, отнемане и разрушаване на нечия собственост, дърпане на нечий стол изпод него, дърпане за уши или</w:t>
            </w:r>
            <w:r>
              <w:rPr>
                <w:spacing w:val="-14"/>
                <w:sz w:val="24"/>
              </w:rPr>
              <w:t xml:space="preserve"> </w:t>
            </w:r>
            <w:r>
              <w:rPr>
                <w:sz w:val="24"/>
              </w:rPr>
              <w:t>коса.</w:t>
            </w:r>
          </w:p>
          <w:p w:rsidR="00737EC1" w:rsidRDefault="00737EC1" w:rsidP="00737EC1">
            <w:pPr>
              <w:pStyle w:val="TableParagraph"/>
              <w:numPr>
                <w:ilvl w:val="0"/>
                <w:numId w:val="14"/>
              </w:numPr>
              <w:tabs>
                <w:tab w:val="left" w:pos="751"/>
              </w:tabs>
              <w:ind w:right="95" w:hanging="643"/>
              <w:jc w:val="both"/>
              <w:rPr>
                <w:sz w:val="24"/>
              </w:rPr>
            </w:pPr>
            <w:r>
              <w:rPr>
                <w:b/>
                <w:sz w:val="24"/>
              </w:rPr>
              <w:t xml:space="preserve">Форми на психически тормоз </w:t>
            </w:r>
            <w:r>
              <w:rPr>
                <w:sz w:val="24"/>
              </w:rPr>
              <w:t>са например: изнудване, заплашване, несправедливо наказание, забрана за общуване, отхвърляне и манипулация</w:t>
            </w:r>
            <w:r>
              <w:rPr>
                <w:b/>
                <w:sz w:val="24"/>
              </w:rPr>
              <w:t xml:space="preserve">, </w:t>
            </w:r>
            <w:r>
              <w:rPr>
                <w:sz w:val="24"/>
              </w:rPr>
              <w:t>подигравки, отправени пред целия клас или група, публично унижение, обиди; интригантстване, разпространяване на слухове, публично отхвърляне и игнориране, неприемане, манипулиране и</w:t>
            </w:r>
            <w:r>
              <w:rPr>
                <w:spacing w:val="-3"/>
                <w:sz w:val="24"/>
              </w:rPr>
              <w:t xml:space="preserve"> </w:t>
            </w:r>
            <w:r>
              <w:rPr>
                <w:sz w:val="24"/>
              </w:rPr>
              <w:t>използване.</w:t>
            </w:r>
          </w:p>
          <w:p w:rsidR="00737EC1" w:rsidRDefault="00737EC1" w:rsidP="00737EC1">
            <w:pPr>
              <w:pStyle w:val="TableParagraph"/>
              <w:numPr>
                <w:ilvl w:val="0"/>
                <w:numId w:val="14"/>
              </w:numPr>
              <w:tabs>
                <w:tab w:val="left" w:pos="751"/>
              </w:tabs>
              <w:ind w:right="155" w:hanging="643"/>
              <w:jc w:val="both"/>
              <w:rPr>
                <w:sz w:val="24"/>
              </w:rPr>
            </w:pPr>
            <w:r>
              <w:rPr>
                <w:b/>
                <w:sz w:val="24"/>
              </w:rPr>
              <w:t xml:space="preserve">Форми на сексуален тормоз </w:t>
            </w:r>
            <w:r>
              <w:rPr>
                <w:sz w:val="24"/>
              </w:rPr>
              <w:t>са например: сексуално докосване, показване на порнографски материали, показване на интимни части на тялото и сваляне на дрехи, подтикване или принуждаване към сексуални действия, заснемане в сексуални</w:t>
            </w:r>
            <w:r>
              <w:rPr>
                <w:spacing w:val="-3"/>
                <w:sz w:val="24"/>
              </w:rPr>
              <w:t xml:space="preserve"> </w:t>
            </w:r>
            <w:r>
              <w:rPr>
                <w:sz w:val="24"/>
              </w:rPr>
              <w:t>пози.</w:t>
            </w:r>
          </w:p>
          <w:p w:rsidR="00737EC1" w:rsidRDefault="00737EC1" w:rsidP="00737EC1">
            <w:pPr>
              <w:pStyle w:val="TableParagraph"/>
              <w:numPr>
                <w:ilvl w:val="0"/>
                <w:numId w:val="14"/>
              </w:numPr>
              <w:tabs>
                <w:tab w:val="left" w:pos="751"/>
              </w:tabs>
              <w:spacing w:line="270" w:lineRule="atLeast"/>
              <w:ind w:right="94" w:hanging="643"/>
              <w:jc w:val="both"/>
              <w:rPr>
                <w:sz w:val="24"/>
              </w:rPr>
            </w:pPr>
            <w:r>
              <w:rPr>
                <w:b/>
                <w:sz w:val="24"/>
              </w:rPr>
              <w:t xml:space="preserve">Форми на кибертормоз </w:t>
            </w:r>
            <w:r>
              <w:rPr>
                <w:sz w:val="24"/>
              </w:rPr>
              <w:t>са например: непоискано заснемане и разпространяване на снимки и видео, злоупотреба с влогове, блогове, форуми, социални мрежи, заснемане и разпространение без разрешение, унизителни за детето</w:t>
            </w:r>
            <w:r>
              <w:rPr>
                <w:spacing w:val="15"/>
                <w:sz w:val="24"/>
              </w:rPr>
              <w:t xml:space="preserve"> </w:t>
            </w:r>
            <w:r>
              <w:rPr>
                <w:sz w:val="24"/>
              </w:rPr>
              <w:t>снимки/видео,</w:t>
            </w:r>
          </w:p>
        </w:tc>
        <w:tc>
          <w:tcPr>
            <w:tcW w:w="2751" w:type="dxa"/>
          </w:tcPr>
          <w:p w:rsidR="00737EC1" w:rsidRDefault="00737EC1" w:rsidP="003D257E">
            <w:pPr>
              <w:pStyle w:val="TableParagraph"/>
              <w:ind w:left="107" w:right="180"/>
              <w:rPr>
                <w:sz w:val="24"/>
              </w:rPr>
            </w:pPr>
            <w:r>
              <w:rPr>
                <w:sz w:val="24"/>
              </w:rPr>
              <w:t>На второ ниво действията се предприемат от класен ръководител/учител заедно с психолог или педагогически съветник, председател или представител на координационния съвет и задължително участие на родител, като се уведомява директора.</w:t>
            </w:r>
          </w:p>
          <w:p w:rsidR="00737EC1" w:rsidRDefault="00737EC1" w:rsidP="003D257E">
            <w:pPr>
              <w:pStyle w:val="TableParagraph"/>
              <w:spacing w:before="2"/>
              <w:ind w:left="0"/>
              <w:rPr>
                <w:sz w:val="36"/>
              </w:rPr>
            </w:pPr>
          </w:p>
          <w:p w:rsidR="00737EC1" w:rsidRDefault="00737EC1" w:rsidP="003D257E">
            <w:pPr>
              <w:pStyle w:val="TableParagraph"/>
              <w:spacing w:before="1"/>
              <w:ind w:left="107" w:right="289"/>
              <w:rPr>
                <w:sz w:val="24"/>
              </w:rPr>
            </w:pPr>
            <w:r>
              <w:rPr>
                <w:sz w:val="24"/>
              </w:rPr>
              <w:t>По преценка се подава сигнал до ОЗД и/или полиция.</w:t>
            </w:r>
          </w:p>
          <w:p w:rsidR="00737EC1" w:rsidRDefault="00737EC1" w:rsidP="003D257E">
            <w:pPr>
              <w:pStyle w:val="TableParagraph"/>
              <w:ind w:left="107" w:right="340"/>
              <w:rPr>
                <w:sz w:val="24"/>
              </w:rPr>
            </w:pPr>
            <w:r>
              <w:rPr>
                <w:sz w:val="24"/>
              </w:rPr>
              <w:t>Координационният съвет прави оценка на риска и може да даде становище за иницииране на работа по случай.</w:t>
            </w:r>
          </w:p>
          <w:p w:rsidR="00737EC1" w:rsidRDefault="00737EC1" w:rsidP="003D257E">
            <w:pPr>
              <w:pStyle w:val="TableParagraph"/>
              <w:ind w:left="0"/>
              <w:rPr>
                <w:sz w:val="24"/>
              </w:rPr>
            </w:pPr>
          </w:p>
          <w:p w:rsidR="00737EC1" w:rsidRDefault="00737EC1" w:rsidP="003D257E">
            <w:pPr>
              <w:pStyle w:val="TableParagraph"/>
              <w:ind w:left="107" w:right="457"/>
              <w:rPr>
                <w:sz w:val="24"/>
              </w:rPr>
            </w:pPr>
            <w:r>
              <w:rPr>
                <w:sz w:val="24"/>
              </w:rPr>
              <w:t>Ако присъствието на родител не е в най- добър интерес на</w:t>
            </w:r>
          </w:p>
        </w:tc>
        <w:tc>
          <w:tcPr>
            <w:tcW w:w="2452" w:type="dxa"/>
          </w:tcPr>
          <w:p w:rsidR="00737EC1" w:rsidRDefault="00737EC1" w:rsidP="003D257E">
            <w:pPr>
              <w:pStyle w:val="TableParagraph"/>
              <w:ind w:left="109" w:right="96"/>
              <w:rPr>
                <w:sz w:val="24"/>
              </w:rPr>
            </w:pPr>
            <w:r>
              <w:rPr>
                <w:sz w:val="24"/>
              </w:rPr>
              <w:t>Ситуацията на тормоз се описва в Дневника със ситуации от свидетеля на случилото се или класния ръководител/учителя.</w:t>
            </w:r>
          </w:p>
          <w:p w:rsidR="00737EC1" w:rsidRDefault="00737EC1" w:rsidP="003D257E">
            <w:pPr>
              <w:pStyle w:val="TableParagraph"/>
              <w:spacing w:before="7"/>
              <w:ind w:left="0"/>
              <w:rPr>
                <w:sz w:val="23"/>
              </w:rPr>
            </w:pPr>
          </w:p>
          <w:p w:rsidR="00737EC1" w:rsidRDefault="00737EC1" w:rsidP="003D257E">
            <w:pPr>
              <w:pStyle w:val="TableParagraph"/>
              <w:ind w:left="106" w:right="160"/>
              <w:rPr>
                <w:sz w:val="24"/>
              </w:rPr>
            </w:pPr>
            <w:r>
              <w:rPr>
                <w:sz w:val="24"/>
              </w:rPr>
              <w:t>Възстановяване на щети при наличие на такива.</w:t>
            </w:r>
          </w:p>
        </w:tc>
        <w:tc>
          <w:tcPr>
            <w:tcW w:w="4594" w:type="dxa"/>
          </w:tcPr>
          <w:p w:rsidR="00737EC1" w:rsidRDefault="00737EC1" w:rsidP="00737EC1">
            <w:pPr>
              <w:pStyle w:val="TableParagraph"/>
              <w:numPr>
                <w:ilvl w:val="0"/>
                <w:numId w:val="13"/>
              </w:numPr>
              <w:tabs>
                <w:tab w:val="left" w:pos="469"/>
              </w:tabs>
              <w:ind w:right="159"/>
              <w:jc w:val="both"/>
              <w:rPr>
                <w:sz w:val="24"/>
              </w:rPr>
            </w:pPr>
            <w:r>
              <w:rPr>
                <w:sz w:val="24"/>
              </w:rPr>
              <w:t>Прекратяване на ситуацията и успокояване/интервенция към всички участници.</w:t>
            </w:r>
          </w:p>
          <w:p w:rsidR="00737EC1" w:rsidRDefault="00737EC1" w:rsidP="00737EC1">
            <w:pPr>
              <w:pStyle w:val="TableParagraph"/>
              <w:numPr>
                <w:ilvl w:val="0"/>
                <w:numId w:val="13"/>
              </w:numPr>
              <w:tabs>
                <w:tab w:val="left" w:pos="469"/>
                <w:tab w:val="left" w:pos="3124"/>
              </w:tabs>
              <w:ind w:right="160"/>
              <w:jc w:val="both"/>
              <w:rPr>
                <w:sz w:val="24"/>
              </w:rPr>
            </w:pPr>
            <w:r>
              <w:rPr>
                <w:sz w:val="24"/>
              </w:rPr>
              <w:t>Учителят/класният</w:t>
            </w:r>
            <w:r>
              <w:rPr>
                <w:sz w:val="24"/>
              </w:rPr>
              <w:tab/>
              <w:t>ръководител подробно се информира за случилото се от всички свидетели и участници в ситуацията на</w:t>
            </w:r>
            <w:r>
              <w:rPr>
                <w:spacing w:val="-3"/>
                <w:sz w:val="24"/>
              </w:rPr>
              <w:t xml:space="preserve"> </w:t>
            </w:r>
            <w:r>
              <w:rPr>
                <w:sz w:val="24"/>
              </w:rPr>
              <w:t>насилие.</w:t>
            </w:r>
          </w:p>
          <w:p w:rsidR="00737EC1" w:rsidRDefault="00737EC1" w:rsidP="003D257E">
            <w:pPr>
              <w:pStyle w:val="TableParagraph"/>
              <w:ind w:right="157"/>
              <w:jc w:val="both"/>
              <w:rPr>
                <w:sz w:val="24"/>
              </w:rPr>
            </w:pPr>
            <w:r>
              <w:rPr>
                <w:sz w:val="24"/>
              </w:rPr>
              <w:t>Всеки служител, който е станал свидетел на насилието, може да подаде сигнал към ОЗД.</w:t>
            </w:r>
          </w:p>
          <w:p w:rsidR="00737EC1" w:rsidRDefault="00737EC1" w:rsidP="00737EC1">
            <w:pPr>
              <w:pStyle w:val="TableParagraph"/>
              <w:numPr>
                <w:ilvl w:val="0"/>
                <w:numId w:val="13"/>
              </w:numPr>
              <w:tabs>
                <w:tab w:val="left" w:pos="469"/>
                <w:tab w:val="left" w:pos="3124"/>
              </w:tabs>
              <w:ind w:right="158"/>
              <w:jc w:val="both"/>
              <w:rPr>
                <w:sz w:val="24"/>
              </w:rPr>
            </w:pPr>
            <w:r>
              <w:rPr>
                <w:sz w:val="24"/>
              </w:rPr>
              <w:t>Учителят/класният</w:t>
            </w:r>
            <w:r>
              <w:rPr>
                <w:sz w:val="24"/>
              </w:rPr>
              <w:tab/>
              <w:t>ръководител съобщава на Координационния съвет за случая. Прави се оценка на случая и по преценка директорът подава сигнал от името на институцията до ОЗД и/или полицията и се инициира работа по</w:t>
            </w:r>
            <w:r>
              <w:rPr>
                <w:spacing w:val="-3"/>
                <w:sz w:val="24"/>
              </w:rPr>
              <w:t xml:space="preserve"> </w:t>
            </w:r>
            <w:r>
              <w:rPr>
                <w:sz w:val="24"/>
              </w:rPr>
              <w:t>случай.</w:t>
            </w:r>
          </w:p>
          <w:p w:rsidR="00737EC1" w:rsidRDefault="00737EC1" w:rsidP="00737EC1">
            <w:pPr>
              <w:pStyle w:val="TableParagraph"/>
              <w:numPr>
                <w:ilvl w:val="0"/>
                <w:numId w:val="13"/>
              </w:numPr>
              <w:tabs>
                <w:tab w:val="left" w:pos="469"/>
              </w:tabs>
              <w:spacing w:line="275" w:lineRule="exact"/>
              <w:rPr>
                <w:sz w:val="24"/>
              </w:rPr>
            </w:pPr>
            <w:r>
              <w:rPr>
                <w:sz w:val="24"/>
              </w:rPr>
              <w:t>Уведомяване на</w:t>
            </w:r>
            <w:r>
              <w:rPr>
                <w:spacing w:val="-2"/>
                <w:sz w:val="24"/>
              </w:rPr>
              <w:t xml:space="preserve"> </w:t>
            </w:r>
            <w:r>
              <w:rPr>
                <w:sz w:val="24"/>
              </w:rPr>
              <w:t>родител.</w:t>
            </w:r>
          </w:p>
          <w:p w:rsidR="00737EC1" w:rsidRDefault="00737EC1" w:rsidP="00737EC1">
            <w:pPr>
              <w:pStyle w:val="TableParagraph"/>
              <w:numPr>
                <w:ilvl w:val="0"/>
                <w:numId w:val="13"/>
              </w:numPr>
              <w:tabs>
                <w:tab w:val="left" w:pos="469"/>
              </w:tabs>
              <w:ind w:right="159"/>
              <w:jc w:val="both"/>
              <w:rPr>
                <w:sz w:val="24"/>
              </w:rPr>
            </w:pPr>
            <w:r>
              <w:rPr>
                <w:sz w:val="24"/>
              </w:rPr>
              <w:t>Мерки и действия – работа на координационния съвет: анализ на ситуациите от регистъра и предприемане на работа по</w:t>
            </w:r>
            <w:r>
              <w:rPr>
                <w:spacing w:val="-6"/>
                <w:sz w:val="24"/>
              </w:rPr>
              <w:t xml:space="preserve"> </w:t>
            </w:r>
            <w:r>
              <w:rPr>
                <w:sz w:val="24"/>
              </w:rPr>
              <w:t>случая.</w:t>
            </w:r>
          </w:p>
          <w:p w:rsidR="00737EC1" w:rsidRDefault="00737EC1" w:rsidP="00737EC1">
            <w:pPr>
              <w:pStyle w:val="TableParagraph"/>
              <w:numPr>
                <w:ilvl w:val="0"/>
                <w:numId w:val="13"/>
              </w:numPr>
              <w:tabs>
                <w:tab w:val="left" w:pos="469"/>
              </w:tabs>
              <w:ind w:right="161"/>
              <w:jc w:val="both"/>
              <w:rPr>
                <w:sz w:val="24"/>
              </w:rPr>
            </w:pPr>
            <w:r>
              <w:rPr>
                <w:sz w:val="24"/>
              </w:rPr>
              <w:t>Проследяване на изпълнението на предприетите мерки и</w:t>
            </w:r>
            <w:r>
              <w:rPr>
                <w:spacing w:val="-5"/>
                <w:sz w:val="24"/>
              </w:rPr>
              <w:t xml:space="preserve"> </w:t>
            </w:r>
            <w:r>
              <w:rPr>
                <w:sz w:val="24"/>
              </w:rPr>
              <w:t>действия.</w:t>
            </w:r>
          </w:p>
        </w:tc>
      </w:tr>
    </w:tbl>
    <w:p w:rsidR="00737EC1" w:rsidRDefault="00737EC1" w:rsidP="00737EC1">
      <w:pPr>
        <w:jc w:val="both"/>
        <w:rPr>
          <w:sz w:val="24"/>
        </w:rPr>
        <w:sectPr w:rsidR="00737EC1">
          <w:pgSz w:w="16840" w:h="11910" w:orient="landscape"/>
          <w:pgMar w:top="1100" w:right="120" w:bottom="1620" w:left="600" w:header="0" w:footer="1436" w:gutter="0"/>
          <w:cols w:space="708"/>
        </w:sectPr>
      </w:pPr>
    </w:p>
    <w:p w:rsidR="00737EC1" w:rsidRDefault="00737EC1" w:rsidP="00737EC1">
      <w:pPr>
        <w:pStyle w:val="BodyText"/>
        <w:spacing w:before="2"/>
        <w:rPr>
          <w:sz w:val="27"/>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1"/>
        <w:gridCol w:w="2751"/>
        <w:gridCol w:w="2452"/>
        <w:gridCol w:w="4594"/>
      </w:tblGrid>
      <w:tr w:rsidR="00737EC1" w:rsidTr="003D257E">
        <w:trPr>
          <w:trHeight w:val="3035"/>
        </w:trPr>
        <w:tc>
          <w:tcPr>
            <w:tcW w:w="6101" w:type="dxa"/>
          </w:tcPr>
          <w:p w:rsidR="00737EC1" w:rsidRDefault="00737EC1" w:rsidP="003D257E">
            <w:pPr>
              <w:pStyle w:val="TableParagraph"/>
              <w:spacing w:line="273" w:lineRule="exact"/>
              <w:ind w:left="750"/>
              <w:rPr>
                <w:sz w:val="24"/>
              </w:rPr>
            </w:pPr>
            <w:proofErr w:type="gramStart"/>
            <w:r>
              <w:rPr>
                <w:sz w:val="24"/>
              </w:rPr>
              <w:t>кражба</w:t>
            </w:r>
            <w:proofErr w:type="gramEnd"/>
            <w:r>
              <w:rPr>
                <w:sz w:val="24"/>
              </w:rPr>
              <w:t xml:space="preserve"> на профил и използване език на омраза.</w:t>
            </w:r>
          </w:p>
        </w:tc>
        <w:tc>
          <w:tcPr>
            <w:tcW w:w="2751" w:type="dxa"/>
          </w:tcPr>
          <w:p w:rsidR="00737EC1" w:rsidRDefault="00737EC1" w:rsidP="003D257E">
            <w:pPr>
              <w:pStyle w:val="TableParagraph"/>
              <w:ind w:left="107" w:right="159" w:hanging="1"/>
              <w:rPr>
                <w:sz w:val="24"/>
              </w:rPr>
            </w:pPr>
            <w:proofErr w:type="gramStart"/>
            <w:r>
              <w:rPr>
                <w:sz w:val="24"/>
              </w:rPr>
              <w:t>детето</w:t>
            </w:r>
            <w:proofErr w:type="gramEnd"/>
            <w:r>
              <w:rPr>
                <w:sz w:val="24"/>
              </w:rPr>
              <w:t>, например би го наранил, застрашил безопасността му или би нарушил училищната процедура, следва да се уведоми директора, който следва да се обърне към отделите за закрила на детето.</w:t>
            </w:r>
          </w:p>
        </w:tc>
        <w:tc>
          <w:tcPr>
            <w:tcW w:w="2452" w:type="dxa"/>
          </w:tcPr>
          <w:p w:rsidR="00737EC1" w:rsidRDefault="00737EC1" w:rsidP="003D257E">
            <w:pPr>
              <w:pStyle w:val="TableParagraph"/>
              <w:ind w:left="0"/>
              <w:rPr>
                <w:sz w:val="24"/>
              </w:rPr>
            </w:pPr>
          </w:p>
        </w:tc>
        <w:tc>
          <w:tcPr>
            <w:tcW w:w="4594" w:type="dxa"/>
          </w:tcPr>
          <w:p w:rsidR="00737EC1" w:rsidRDefault="00737EC1" w:rsidP="003D257E">
            <w:pPr>
              <w:pStyle w:val="TableParagraph"/>
              <w:ind w:left="0"/>
              <w:rPr>
                <w:sz w:val="24"/>
              </w:rPr>
            </w:pPr>
          </w:p>
        </w:tc>
      </w:tr>
      <w:tr w:rsidR="00737EC1" w:rsidTr="003D257E">
        <w:trPr>
          <w:trHeight w:val="551"/>
        </w:trPr>
        <w:tc>
          <w:tcPr>
            <w:tcW w:w="6101" w:type="dxa"/>
            <w:shd w:val="clear" w:color="auto" w:fill="B6DDE7"/>
          </w:tcPr>
          <w:p w:rsidR="00737EC1" w:rsidRDefault="00737EC1" w:rsidP="003D257E">
            <w:pPr>
              <w:pStyle w:val="TableParagraph"/>
              <w:spacing w:before="137"/>
              <w:ind w:left="1628"/>
              <w:rPr>
                <w:b/>
                <w:sz w:val="24"/>
              </w:rPr>
            </w:pPr>
            <w:r>
              <w:rPr>
                <w:b/>
                <w:sz w:val="24"/>
              </w:rPr>
              <w:t>Нива на насилие и тормоз</w:t>
            </w:r>
          </w:p>
        </w:tc>
        <w:tc>
          <w:tcPr>
            <w:tcW w:w="2751" w:type="dxa"/>
            <w:shd w:val="clear" w:color="auto" w:fill="B6DDE7"/>
          </w:tcPr>
          <w:p w:rsidR="00737EC1" w:rsidRDefault="00737EC1" w:rsidP="003D257E">
            <w:pPr>
              <w:pStyle w:val="TableParagraph"/>
              <w:spacing w:before="2" w:line="276" w:lineRule="exact"/>
              <w:ind w:left="613" w:right="586" w:firstLine="142"/>
              <w:rPr>
                <w:b/>
                <w:sz w:val="24"/>
              </w:rPr>
            </w:pPr>
            <w:r>
              <w:rPr>
                <w:b/>
                <w:sz w:val="24"/>
              </w:rPr>
              <w:t>Отговор на институцията</w:t>
            </w:r>
          </w:p>
        </w:tc>
        <w:tc>
          <w:tcPr>
            <w:tcW w:w="2452" w:type="dxa"/>
            <w:shd w:val="clear" w:color="auto" w:fill="B6DDE7"/>
          </w:tcPr>
          <w:p w:rsidR="00737EC1" w:rsidRDefault="00737EC1" w:rsidP="003D257E">
            <w:pPr>
              <w:pStyle w:val="TableParagraph"/>
              <w:spacing w:before="137"/>
              <w:ind w:left="370"/>
              <w:rPr>
                <w:b/>
                <w:sz w:val="24"/>
              </w:rPr>
            </w:pPr>
            <w:r>
              <w:rPr>
                <w:b/>
                <w:sz w:val="24"/>
              </w:rPr>
              <w:t>Документиране</w:t>
            </w:r>
          </w:p>
        </w:tc>
        <w:tc>
          <w:tcPr>
            <w:tcW w:w="4594" w:type="dxa"/>
            <w:shd w:val="clear" w:color="auto" w:fill="B6DDE7"/>
          </w:tcPr>
          <w:p w:rsidR="00737EC1" w:rsidRDefault="00737EC1" w:rsidP="003D257E">
            <w:pPr>
              <w:pStyle w:val="TableParagraph"/>
              <w:spacing w:before="2" w:line="276" w:lineRule="exact"/>
              <w:ind w:left="1587" w:right="260" w:hanging="1300"/>
              <w:rPr>
                <w:b/>
                <w:sz w:val="24"/>
              </w:rPr>
            </w:pPr>
            <w:r>
              <w:rPr>
                <w:b/>
                <w:sz w:val="24"/>
              </w:rPr>
              <w:t>Последователност на процедурите за интервенция</w:t>
            </w:r>
          </w:p>
        </w:tc>
      </w:tr>
      <w:tr w:rsidR="00737EC1" w:rsidTr="003D257E">
        <w:trPr>
          <w:trHeight w:val="5082"/>
        </w:trPr>
        <w:tc>
          <w:tcPr>
            <w:tcW w:w="6101" w:type="dxa"/>
          </w:tcPr>
          <w:p w:rsidR="00737EC1" w:rsidRDefault="00737EC1" w:rsidP="003D257E">
            <w:pPr>
              <w:pStyle w:val="TableParagraph"/>
              <w:ind w:left="129" w:right="96"/>
              <w:jc w:val="both"/>
              <w:rPr>
                <w:sz w:val="24"/>
              </w:rPr>
            </w:pPr>
            <w:r>
              <w:rPr>
                <w:sz w:val="24"/>
              </w:rPr>
              <w:t>ТРЕТО НИВО – СИСТЕМНА ЗЛОУПОТРЕБА, КАКТО И СИТУАЦИИ, В КОИТО СЪЩЕСТВУВА ОПАСНОСТ ЗА ЖИВОТА И ЗДРАВЕТО ЗА КОЙТО И ДА Е ОТ УЧАСТНИЦИТЕ В</w:t>
            </w:r>
            <w:r>
              <w:rPr>
                <w:spacing w:val="-7"/>
                <w:sz w:val="24"/>
              </w:rPr>
              <w:t xml:space="preserve"> </w:t>
            </w:r>
            <w:r>
              <w:rPr>
                <w:sz w:val="24"/>
              </w:rPr>
              <w:t>СИТУАЦИЯТА:</w:t>
            </w:r>
          </w:p>
          <w:p w:rsidR="00737EC1" w:rsidRDefault="00737EC1" w:rsidP="00737EC1">
            <w:pPr>
              <w:pStyle w:val="TableParagraph"/>
              <w:numPr>
                <w:ilvl w:val="0"/>
                <w:numId w:val="12"/>
              </w:numPr>
              <w:tabs>
                <w:tab w:val="left" w:pos="591"/>
              </w:tabs>
              <w:spacing w:before="109"/>
              <w:ind w:right="150"/>
              <w:jc w:val="both"/>
              <w:rPr>
                <w:sz w:val="24"/>
              </w:rPr>
            </w:pPr>
            <w:r>
              <w:rPr>
                <w:b/>
                <w:sz w:val="24"/>
              </w:rPr>
              <w:t xml:space="preserve">Форми на физически тормоз </w:t>
            </w:r>
            <w:r>
              <w:rPr>
                <w:sz w:val="24"/>
              </w:rPr>
              <w:t>са например: сбиване, задушаване, събаряне, причиняване на изгаряния и други наранявания, намушкване с остър предмет, провесване от прозорец или високо място, ограничаване на движението, лишаване от храна, излагане на ниски или високи температури и заплашване с</w:t>
            </w:r>
            <w:r>
              <w:rPr>
                <w:spacing w:val="-2"/>
                <w:sz w:val="24"/>
              </w:rPr>
              <w:t xml:space="preserve"> </w:t>
            </w:r>
            <w:r>
              <w:rPr>
                <w:sz w:val="24"/>
              </w:rPr>
              <w:t>оръжие.</w:t>
            </w:r>
          </w:p>
          <w:p w:rsidR="00737EC1" w:rsidRDefault="00737EC1" w:rsidP="00737EC1">
            <w:pPr>
              <w:pStyle w:val="TableParagraph"/>
              <w:numPr>
                <w:ilvl w:val="0"/>
                <w:numId w:val="12"/>
              </w:numPr>
              <w:tabs>
                <w:tab w:val="left" w:pos="591"/>
              </w:tabs>
              <w:spacing w:before="4" w:line="276" w:lineRule="exact"/>
              <w:ind w:right="149"/>
              <w:jc w:val="both"/>
              <w:rPr>
                <w:sz w:val="24"/>
              </w:rPr>
            </w:pPr>
            <w:r>
              <w:rPr>
                <w:b/>
                <w:sz w:val="24"/>
              </w:rPr>
              <w:t xml:space="preserve">Форми на психически тормоз </w:t>
            </w:r>
            <w:r>
              <w:rPr>
                <w:sz w:val="24"/>
              </w:rPr>
              <w:t>са например: сплашване, изнудване със сериозни заплахи, насилствено отнемане на пари и вещи, клетви, които накърняват сериозно достойнството, публично унижение, ограничаване на движението, склоняване за употреба на психоактивни вещества, включване в антисоциални групи и</w:t>
            </w:r>
            <w:r>
              <w:rPr>
                <w:spacing w:val="57"/>
                <w:sz w:val="24"/>
              </w:rPr>
              <w:t xml:space="preserve"> </w:t>
            </w:r>
            <w:r>
              <w:rPr>
                <w:sz w:val="24"/>
              </w:rPr>
              <w:t>организации,</w:t>
            </w:r>
          </w:p>
        </w:tc>
        <w:tc>
          <w:tcPr>
            <w:tcW w:w="2751" w:type="dxa"/>
          </w:tcPr>
          <w:p w:rsidR="00737EC1" w:rsidRDefault="00737EC1" w:rsidP="003D257E">
            <w:pPr>
              <w:pStyle w:val="TableParagraph"/>
              <w:ind w:left="131" w:right="156"/>
              <w:rPr>
                <w:sz w:val="24"/>
              </w:rPr>
            </w:pPr>
            <w:r>
              <w:rPr>
                <w:sz w:val="24"/>
              </w:rPr>
              <w:t>На трето ниво се уведомява незабавно ОЗД и/или органите на полицията. Действията на ниво институция се предприемат от директора заедно с координационния съвет със задължителното участие на родител и компетентни власти, организации и услуги (центрове за социална работа, здравни центрове, отдел закрила на детето, полиция и</w:t>
            </w:r>
            <w:r>
              <w:rPr>
                <w:spacing w:val="-3"/>
                <w:sz w:val="24"/>
              </w:rPr>
              <w:t xml:space="preserve"> </w:t>
            </w:r>
            <w:r>
              <w:rPr>
                <w:sz w:val="24"/>
              </w:rPr>
              <w:t>др.).</w:t>
            </w:r>
          </w:p>
        </w:tc>
        <w:tc>
          <w:tcPr>
            <w:tcW w:w="2452" w:type="dxa"/>
          </w:tcPr>
          <w:p w:rsidR="00737EC1" w:rsidRDefault="00737EC1" w:rsidP="003D257E">
            <w:pPr>
              <w:pStyle w:val="TableParagraph"/>
              <w:ind w:left="130" w:right="201"/>
              <w:rPr>
                <w:sz w:val="24"/>
              </w:rPr>
            </w:pPr>
            <w:r>
              <w:rPr>
                <w:sz w:val="24"/>
              </w:rPr>
              <w:t>Ситуациите на тормоз от трето ниво се описват в Дневника със случаи, като по тях се предприема интензивна работа, включваща всички участници; правят се оценки на потребностите и план за действие, както и се инициират процедури в съответствие със Закона за закрила на детето, Наредба</w:t>
            </w:r>
            <w:r>
              <w:rPr>
                <w:spacing w:val="-3"/>
                <w:sz w:val="24"/>
              </w:rPr>
              <w:t xml:space="preserve"> </w:t>
            </w:r>
            <w:r>
              <w:rPr>
                <w:sz w:val="24"/>
              </w:rPr>
              <w:t>за</w:t>
            </w:r>
          </w:p>
        </w:tc>
        <w:tc>
          <w:tcPr>
            <w:tcW w:w="4594" w:type="dxa"/>
          </w:tcPr>
          <w:p w:rsidR="00737EC1" w:rsidRDefault="00737EC1" w:rsidP="003D257E">
            <w:pPr>
              <w:pStyle w:val="TableParagraph"/>
              <w:spacing w:before="6"/>
              <w:ind w:left="0"/>
              <w:rPr>
                <w:sz w:val="23"/>
              </w:rPr>
            </w:pPr>
          </w:p>
          <w:p w:rsidR="00737EC1" w:rsidRDefault="00737EC1" w:rsidP="00737EC1">
            <w:pPr>
              <w:pStyle w:val="TableParagraph"/>
              <w:numPr>
                <w:ilvl w:val="0"/>
                <w:numId w:val="11"/>
              </w:numPr>
              <w:tabs>
                <w:tab w:val="left" w:pos="469"/>
              </w:tabs>
              <w:spacing w:before="1"/>
              <w:ind w:right="159"/>
              <w:jc w:val="both"/>
              <w:rPr>
                <w:sz w:val="24"/>
              </w:rPr>
            </w:pPr>
            <w:r>
              <w:rPr>
                <w:sz w:val="24"/>
              </w:rPr>
              <w:t>Прекратяване на ситуацията и успокояване/интервенция към всички участници.</w:t>
            </w:r>
          </w:p>
          <w:p w:rsidR="00737EC1" w:rsidRDefault="00737EC1" w:rsidP="00737EC1">
            <w:pPr>
              <w:pStyle w:val="TableParagraph"/>
              <w:numPr>
                <w:ilvl w:val="0"/>
                <w:numId w:val="11"/>
              </w:numPr>
              <w:tabs>
                <w:tab w:val="left" w:pos="469"/>
                <w:tab w:val="left" w:pos="3124"/>
              </w:tabs>
              <w:ind w:right="158"/>
              <w:jc w:val="both"/>
              <w:rPr>
                <w:sz w:val="24"/>
              </w:rPr>
            </w:pPr>
            <w:r>
              <w:rPr>
                <w:sz w:val="24"/>
              </w:rPr>
              <w:t>Учителят/класният</w:t>
            </w:r>
            <w:r>
              <w:rPr>
                <w:sz w:val="24"/>
              </w:rPr>
              <w:tab/>
              <w:t>ръководител подробно се информира за случилото се от всички свидетели и участници в ситуацията на насилие. Незабавно се уведомява директорът и се подава сигнал към ОЗД и/или органите на полицията.</w:t>
            </w:r>
          </w:p>
          <w:p w:rsidR="00737EC1" w:rsidRDefault="00737EC1" w:rsidP="00737EC1">
            <w:pPr>
              <w:pStyle w:val="TableParagraph"/>
              <w:numPr>
                <w:ilvl w:val="0"/>
                <w:numId w:val="11"/>
              </w:numPr>
              <w:tabs>
                <w:tab w:val="left" w:pos="469"/>
              </w:tabs>
              <w:spacing w:line="275" w:lineRule="exact"/>
              <w:rPr>
                <w:sz w:val="24"/>
              </w:rPr>
            </w:pPr>
            <w:r>
              <w:rPr>
                <w:sz w:val="24"/>
              </w:rPr>
              <w:t>Уведомяване на</w:t>
            </w:r>
            <w:r>
              <w:rPr>
                <w:spacing w:val="-2"/>
                <w:sz w:val="24"/>
              </w:rPr>
              <w:t xml:space="preserve"> </w:t>
            </w:r>
            <w:r>
              <w:rPr>
                <w:sz w:val="24"/>
              </w:rPr>
              <w:t>родител.</w:t>
            </w:r>
          </w:p>
          <w:p w:rsidR="00737EC1" w:rsidRDefault="00737EC1" w:rsidP="00737EC1">
            <w:pPr>
              <w:pStyle w:val="TableParagraph"/>
              <w:numPr>
                <w:ilvl w:val="0"/>
                <w:numId w:val="11"/>
              </w:numPr>
              <w:tabs>
                <w:tab w:val="left" w:pos="469"/>
                <w:tab w:val="left" w:pos="2619"/>
                <w:tab w:val="left" w:pos="4315"/>
              </w:tabs>
              <w:ind w:right="159"/>
              <w:jc w:val="both"/>
              <w:rPr>
                <w:sz w:val="24"/>
              </w:rPr>
            </w:pPr>
            <w:r>
              <w:rPr>
                <w:sz w:val="24"/>
              </w:rPr>
              <w:t>Консултации – предприемане на индивидуални</w:t>
            </w:r>
            <w:r>
              <w:rPr>
                <w:sz w:val="24"/>
              </w:rPr>
              <w:tab/>
              <w:t>разговори</w:t>
            </w:r>
            <w:r>
              <w:rPr>
                <w:sz w:val="24"/>
              </w:rPr>
              <w:tab/>
              <w:t>с участниците.</w:t>
            </w:r>
          </w:p>
          <w:p w:rsidR="00737EC1" w:rsidRDefault="00737EC1" w:rsidP="00737EC1">
            <w:pPr>
              <w:pStyle w:val="TableParagraph"/>
              <w:numPr>
                <w:ilvl w:val="0"/>
                <w:numId w:val="11"/>
              </w:numPr>
              <w:tabs>
                <w:tab w:val="left" w:pos="469"/>
              </w:tabs>
              <w:ind w:right="159"/>
              <w:jc w:val="both"/>
              <w:rPr>
                <w:sz w:val="24"/>
              </w:rPr>
            </w:pPr>
            <w:r>
              <w:rPr>
                <w:sz w:val="24"/>
              </w:rPr>
              <w:t>Мерки и действия от страна на координационния съвет, интензивна работа по случай, информиране</w:t>
            </w:r>
            <w:r>
              <w:rPr>
                <w:spacing w:val="11"/>
                <w:sz w:val="24"/>
              </w:rPr>
              <w:t xml:space="preserve"> </w:t>
            </w:r>
            <w:r>
              <w:rPr>
                <w:sz w:val="24"/>
              </w:rPr>
              <w:t>и</w:t>
            </w:r>
          </w:p>
        </w:tc>
      </w:tr>
    </w:tbl>
    <w:p w:rsidR="00737EC1" w:rsidRDefault="00737EC1" w:rsidP="00737EC1">
      <w:pPr>
        <w:jc w:val="both"/>
        <w:rPr>
          <w:sz w:val="24"/>
        </w:rPr>
        <w:sectPr w:rsidR="00737EC1">
          <w:pgSz w:w="16840" w:h="11910" w:orient="landscape"/>
          <w:pgMar w:top="1100" w:right="120" w:bottom="1620" w:left="600" w:header="0" w:footer="1436" w:gutter="0"/>
          <w:cols w:space="708"/>
        </w:sectPr>
      </w:pPr>
    </w:p>
    <w:p w:rsidR="00737EC1" w:rsidRDefault="00737EC1" w:rsidP="00737EC1">
      <w:pPr>
        <w:pStyle w:val="BodyText"/>
        <w:spacing w:before="2"/>
        <w:rPr>
          <w:sz w:val="27"/>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1"/>
        <w:gridCol w:w="2751"/>
        <w:gridCol w:w="2452"/>
        <w:gridCol w:w="4594"/>
      </w:tblGrid>
      <w:tr w:rsidR="00737EC1" w:rsidTr="003D257E">
        <w:trPr>
          <w:trHeight w:val="4967"/>
        </w:trPr>
        <w:tc>
          <w:tcPr>
            <w:tcW w:w="6101" w:type="dxa"/>
          </w:tcPr>
          <w:p w:rsidR="00737EC1" w:rsidRDefault="00737EC1" w:rsidP="003D257E">
            <w:pPr>
              <w:pStyle w:val="TableParagraph"/>
              <w:ind w:left="590" w:right="152"/>
              <w:jc w:val="both"/>
              <w:rPr>
                <w:sz w:val="24"/>
              </w:rPr>
            </w:pPr>
            <w:proofErr w:type="gramStart"/>
            <w:r>
              <w:rPr>
                <w:sz w:val="24"/>
              </w:rPr>
              <w:t>изолация</w:t>
            </w:r>
            <w:proofErr w:type="gramEnd"/>
            <w:r>
              <w:rPr>
                <w:sz w:val="24"/>
              </w:rPr>
              <w:t>, групово измъчване на индивид или група и организиране на банди, последиците от които нараняват други.</w:t>
            </w:r>
          </w:p>
          <w:p w:rsidR="00737EC1" w:rsidRDefault="00737EC1" w:rsidP="00737EC1">
            <w:pPr>
              <w:pStyle w:val="TableParagraph"/>
              <w:numPr>
                <w:ilvl w:val="0"/>
                <w:numId w:val="10"/>
              </w:numPr>
              <w:tabs>
                <w:tab w:val="left" w:pos="591"/>
              </w:tabs>
              <w:ind w:right="148"/>
              <w:jc w:val="both"/>
              <w:rPr>
                <w:sz w:val="24"/>
              </w:rPr>
            </w:pPr>
            <w:r>
              <w:rPr>
                <w:b/>
                <w:sz w:val="24"/>
              </w:rPr>
              <w:t xml:space="preserve">Форми на сексуален тормоз </w:t>
            </w:r>
            <w:r>
              <w:rPr>
                <w:sz w:val="24"/>
              </w:rPr>
              <w:t>са например: съблазняване от друго дете, злоупотреба с власт при подстрекаване, изнудване, склоняване и/или принуждаване към сексуални действия,</w:t>
            </w:r>
            <w:r>
              <w:rPr>
                <w:spacing w:val="43"/>
                <w:sz w:val="24"/>
              </w:rPr>
              <w:t xml:space="preserve"> </w:t>
            </w:r>
            <w:r>
              <w:rPr>
                <w:sz w:val="24"/>
              </w:rPr>
              <w:t>блудство, изнасилване,</w:t>
            </w:r>
            <w:r>
              <w:rPr>
                <w:spacing w:val="-2"/>
                <w:sz w:val="24"/>
              </w:rPr>
              <w:t xml:space="preserve"> </w:t>
            </w:r>
            <w:r>
              <w:rPr>
                <w:sz w:val="24"/>
              </w:rPr>
              <w:t>кръвосмешение.</w:t>
            </w:r>
          </w:p>
          <w:p w:rsidR="00737EC1" w:rsidRDefault="00737EC1" w:rsidP="00737EC1">
            <w:pPr>
              <w:pStyle w:val="TableParagraph"/>
              <w:numPr>
                <w:ilvl w:val="0"/>
                <w:numId w:val="10"/>
              </w:numPr>
              <w:tabs>
                <w:tab w:val="left" w:pos="591"/>
              </w:tabs>
              <w:ind w:right="149"/>
              <w:jc w:val="both"/>
              <w:rPr>
                <w:sz w:val="24"/>
              </w:rPr>
            </w:pPr>
            <w:r>
              <w:rPr>
                <w:b/>
                <w:sz w:val="24"/>
              </w:rPr>
              <w:t xml:space="preserve">Форми на кибертормоз </w:t>
            </w:r>
            <w:r>
              <w:rPr>
                <w:sz w:val="24"/>
              </w:rPr>
              <w:t>са например: повторно действие на непоискано заснемане и разпространяване на снимки и видеозаписи, злоупотреба с влогове, блогове, форуми, социални мрежи, профили и лични данни, заснемане без разрешение, заснемане и разпространение на сцени на насилие, разпространение на записи и снимки и видео на детска</w:t>
            </w:r>
            <w:r>
              <w:rPr>
                <w:spacing w:val="-4"/>
                <w:sz w:val="24"/>
              </w:rPr>
              <w:t xml:space="preserve"> </w:t>
            </w:r>
            <w:r>
              <w:rPr>
                <w:sz w:val="24"/>
              </w:rPr>
              <w:t>порнография</w:t>
            </w:r>
            <w:r>
              <w:rPr>
                <w:color w:val="0000FF"/>
                <w:sz w:val="24"/>
              </w:rPr>
              <w:t>.</w:t>
            </w:r>
          </w:p>
        </w:tc>
        <w:tc>
          <w:tcPr>
            <w:tcW w:w="2751" w:type="dxa"/>
          </w:tcPr>
          <w:p w:rsidR="00737EC1" w:rsidRDefault="00737EC1" w:rsidP="003D257E">
            <w:pPr>
              <w:pStyle w:val="TableParagraph"/>
              <w:ind w:left="107" w:right="103"/>
              <w:rPr>
                <w:sz w:val="24"/>
              </w:rPr>
            </w:pPr>
            <w:r>
              <w:rPr>
                <w:sz w:val="24"/>
              </w:rPr>
              <w:t>Ако присъствието на родител не е в най- добър интерес на детето, например би го наранил, застрашил безопасността му или би нарушил училищната процедура, директорът следва да информира отделите за закрила на детето, центъра за социална работа и/или полицията.</w:t>
            </w:r>
          </w:p>
          <w:p w:rsidR="00737EC1" w:rsidRDefault="00737EC1" w:rsidP="003D257E">
            <w:pPr>
              <w:pStyle w:val="TableParagraph"/>
              <w:spacing w:before="8"/>
              <w:ind w:left="0"/>
              <w:rPr>
                <w:sz w:val="23"/>
              </w:rPr>
            </w:pPr>
          </w:p>
          <w:p w:rsidR="00737EC1" w:rsidRDefault="00737EC1" w:rsidP="003D257E">
            <w:pPr>
              <w:pStyle w:val="TableParagraph"/>
              <w:spacing w:line="270" w:lineRule="atLeast"/>
              <w:ind w:left="107" w:right="116"/>
              <w:rPr>
                <w:sz w:val="24"/>
              </w:rPr>
            </w:pPr>
            <w:r>
              <w:rPr>
                <w:sz w:val="24"/>
              </w:rPr>
              <w:t>При материална щета се съставя Протокол за възстановяване на щетата.</w:t>
            </w:r>
          </w:p>
        </w:tc>
        <w:tc>
          <w:tcPr>
            <w:tcW w:w="2452" w:type="dxa"/>
          </w:tcPr>
          <w:p w:rsidR="00737EC1" w:rsidRDefault="00737EC1" w:rsidP="003D257E">
            <w:pPr>
              <w:pStyle w:val="TableParagraph"/>
              <w:ind w:left="130" w:right="207"/>
              <w:rPr>
                <w:sz w:val="24"/>
              </w:rPr>
            </w:pPr>
            <w:proofErr w:type="gramStart"/>
            <w:r>
              <w:rPr>
                <w:sz w:val="24"/>
              </w:rPr>
              <w:t>приобщаващото</w:t>
            </w:r>
            <w:proofErr w:type="gramEnd"/>
            <w:r>
              <w:rPr>
                <w:sz w:val="24"/>
              </w:rPr>
              <w:t xml:space="preserve"> образование, Закона за предучилищното и училищното образование.</w:t>
            </w:r>
          </w:p>
        </w:tc>
        <w:tc>
          <w:tcPr>
            <w:tcW w:w="4594" w:type="dxa"/>
          </w:tcPr>
          <w:p w:rsidR="00737EC1" w:rsidRDefault="00737EC1" w:rsidP="003D257E">
            <w:pPr>
              <w:pStyle w:val="TableParagraph"/>
              <w:ind w:right="159"/>
              <w:jc w:val="both"/>
              <w:rPr>
                <w:sz w:val="24"/>
              </w:rPr>
            </w:pPr>
            <w:proofErr w:type="gramStart"/>
            <w:r>
              <w:rPr>
                <w:sz w:val="24"/>
              </w:rPr>
              <w:t>насочване</w:t>
            </w:r>
            <w:proofErr w:type="gramEnd"/>
            <w:r>
              <w:rPr>
                <w:sz w:val="24"/>
              </w:rPr>
              <w:t xml:space="preserve"> към други служби и/или услуги от страна на директора.</w:t>
            </w:r>
          </w:p>
          <w:p w:rsidR="00737EC1" w:rsidRDefault="00737EC1" w:rsidP="003D257E">
            <w:pPr>
              <w:pStyle w:val="TableParagraph"/>
              <w:ind w:right="160"/>
              <w:jc w:val="both"/>
              <w:rPr>
                <w:sz w:val="24"/>
              </w:rPr>
            </w:pPr>
            <w:r>
              <w:rPr>
                <w:sz w:val="24"/>
              </w:rPr>
              <w:t>Ако друга организация или услуга е въвлечена в работата с детето или ученика, институцията установява връзка с тези организации или услуги и синхронизира дейностите.</w:t>
            </w:r>
          </w:p>
          <w:p w:rsidR="00737EC1" w:rsidRDefault="00737EC1" w:rsidP="003D257E">
            <w:pPr>
              <w:pStyle w:val="TableParagraph"/>
              <w:tabs>
                <w:tab w:val="left" w:pos="2111"/>
                <w:tab w:val="left" w:pos="2556"/>
                <w:tab w:val="left" w:pos="4185"/>
              </w:tabs>
              <w:ind w:right="161" w:hanging="360"/>
              <w:rPr>
                <w:sz w:val="24"/>
              </w:rPr>
            </w:pPr>
            <w:r>
              <w:rPr>
                <w:sz w:val="24"/>
              </w:rPr>
              <w:t xml:space="preserve">6) </w:t>
            </w:r>
            <w:r>
              <w:rPr>
                <w:spacing w:val="33"/>
                <w:sz w:val="24"/>
              </w:rPr>
              <w:t xml:space="preserve"> </w:t>
            </w:r>
            <w:r>
              <w:rPr>
                <w:sz w:val="24"/>
              </w:rPr>
              <w:t>Проследяване</w:t>
            </w:r>
            <w:r>
              <w:rPr>
                <w:sz w:val="24"/>
              </w:rPr>
              <w:tab/>
              <w:t>на</w:t>
            </w:r>
            <w:r>
              <w:rPr>
                <w:sz w:val="24"/>
              </w:rPr>
              <w:tab/>
              <w:t>изпълнението</w:t>
            </w:r>
            <w:r>
              <w:rPr>
                <w:sz w:val="24"/>
              </w:rPr>
              <w:tab/>
              <w:t>на предприетите мерки и</w:t>
            </w:r>
            <w:r>
              <w:rPr>
                <w:spacing w:val="-5"/>
                <w:sz w:val="24"/>
              </w:rPr>
              <w:t xml:space="preserve"> </w:t>
            </w:r>
            <w:r>
              <w:rPr>
                <w:sz w:val="24"/>
              </w:rPr>
              <w:t>действия.</w:t>
            </w:r>
          </w:p>
        </w:tc>
      </w:tr>
    </w:tbl>
    <w:p w:rsidR="00737EC1" w:rsidRDefault="00737EC1" w:rsidP="00737EC1">
      <w:pPr>
        <w:rPr>
          <w:sz w:val="24"/>
        </w:rPr>
        <w:sectPr w:rsidR="00737EC1">
          <w:pgSz w:w="16840" w:h="11910" w:orient="landscape"/>
          <w:pgMar w:top="1100" w:right="120" w:bottom="1620" w:left="600" w:header="0" w:footer="1436" w:gutter="0"/>
          <w:cols w:space="708"/>
        </w:sectPr>
      </w:pPr>
    </w:p>
    <w:p w:rsidR="00737EC1" w:rsidRDefault="00737EC1" w:rsidP="00737EC1">
      <w:pPr>
        <w:spacing w:before="77"/>
        <w:ind w:left="2076"/>
        <w:rPr>
          <w:b/>
          <w:sz w:val="24"/>
        </w:rPr>
      </w:pPr>
      <w:r>
        <w:rPr>
          <w:b/>
          <w:sz w:val="24"/>
        </w:rPr>
        <w:lastRenderedPageBreak/>
        <w:t>ПРИЛОЖЕНИЕ 2. НАСОКИ ЗА ИНТЕРВЕНЦИЯ</w:t>
      </w:r>
    </w:p>
    <w:p w:rsidR="00737EC1" w:rsidRDefault="00737EC1" w:rsidP="00737EC1">
      <w:pPr>
        <w:pStyle w:val="BodyText"/>
        <w:spacing w:before="8"/>
        <w:rPr>
          <w:b/>
          <w:sz w:val="25"/>
        </w:rPr>
      </w:pPr>
    </w:p>
    <w:p w:rsidR="00737EC1" w:rsidRDefault="00737EC1" w:rsidP="00737EC1">
      <w:pPr>
        <w:pStyle w:val="ListParagraph"/>
        <w:numPr>
          <w:ilvl w:val="0"/>
          <w:numId w:val="9"/>
        </w:numPr>
        <w:tabs>
          <w:tab w:val="left" w:pos="838"/>
        </w:tabs>
        <w:rPr>
          <w:sz w:val="24"/>
        </w:rPr>
      </w:pPr>
      <w:r>
        <w:rPr>
          <w:sz w:val="24"/>
        </w:rPr>
        <w:t>Прекратяване на ситуация на насилие и</w:t>
      </w:r>
      <w:r>
        <w:rPr>
          <w:spacing w:val="-8"/>
          <w:sz w:val="24"/>
        </w:rPr>
        <w:t xml:space="preserve"> </w:t>
      </w:r>
      <w:r>
        <w:rPr>
          <w:sz w:val="24"/>
        </w:rPr>
        <w:t>тормоз.</w:t>
      </w:r>
    </w:p>
    <w:p w:rsidR="00737EC1" w:rsidRDefault="00737EC1" w:rsidP="00737EC1">
      <w:pPr>
        <w:pStyle w:val="BodyText"/>
        <w:spacing w:before="3"/>
        <w:rPr>
          <w:sz w:val="26"/>
        </w:rPr>
      </w:pPr>
    </w:p>
    <w:p w:rsidR="00737EC1" w:rsidRDefault="00737EC1" w:rsidP="00737EC1">
      <w:pPr>
        <w:pStyle w:val="ListParagraph"/>
        <w:numPr>
          <w:ilvl w:val="0"/>
          <w:numId w:val="9"/>
        </w:numPr>
        <w:tabs>
          <w:tab w:val="left" w:pos="838"/>
        </w:tabs>
        <w:rPr>
          <w:sz w:val="24"/>
        </w:rPr>
      </w:pPr>
      <w:r>
        <w:rPr>
          <w:sz w:val="24"/>
        </w:rPr>
        <w:t>Подход за възстановяване на</w:t>
      </w:r>
      <w:r>
        <w:rPr>
          <w:spacing w:val="-6"/>
          <w:sz w:val="24"/>
        </w:rPr>
        <w:t xml:space="preserve"> </w:t>
      </w:r>
      <w:r>
        <w:rPr>
          <w:sz w:val="24"/>
        </w:rPr>
        <w:t>щетата.</w:t>
      </w:r>
    </w:p>
    <w:p w:rsidR="00737EC1" w:rsidRDefault="00737EC1" w:rsidP="00737EC1">
      <w:pPr>
        <w:pStyle w:val="BodyText"/>
        <w:spacing w:before="2"/>
        <w:rPr>
          <w:sz w:val="26"/>
        </w:rPr>
      </w:pPr>
    </w:p>
    <w:p w:rsidR="00737EC1" w:rsidRDefault="00737EC1" w:rsidP="00737EC1">
      <w:pPr>
        <w:pStyle w:val="ListParagraph"/>
        <w:numPr>
          <w:ilvl w:val="0"/>
          <w:numId w:val="9"/>
        </w:numPr>
        <w:tabs>
          <w:tab w:val="left" w:pos="838"/>
        </w:tabs>
        <w:spacing w:before="1" w:line="360" w:lineRule="auto"/>
        <w:ind w:right="115"/>
        <w:rPr>
          <w:sz w:val="24"/>
        </w:rPr>
      </w:pPr>
      <w:r>
        <w:rPr>
          <w:sz w:val="24"/>
        </w:rPr>
        <w:t>Действия при тежък инцидент или при повторна ситуация на насилие или тормоз.</w:t>
      </w:r>
    </w:p>
    <w:p w:rsidR="00737EC1" w:rsidRDefault="00737EC1" w:rsidP="00737EC1">
      <w:pPr>
        <w:pStyle w:val="ListParagraph"/>
        <w:numPr>
          <w:ilvl w:val="0"/>
          <w:numId w:val="9"/>
        </w:numPr>
        <w:tabs>
          <w:tab w:val="left" w:pos="838"/>
        </w:tabs>
        <w:spacing w:before="164"/>
        <w:rPr>
          <w:sz w:val="24"/>
        </w:rPr>
      </w:pPr>
      <w:r>
        <w:rPr>
          <w:sz w:val="24"/>
        </w:rPr>
        <w:t>Насочване на детето и неговите родители към програми и услуги в</w:t>
      </w:r>
      <w:r>
        <w:rPr>
          <w:spacing w:val="-29"/>
          <w:sz w:val="24"/>
        </w:rPr>
        <w:t xml:space="preserve"> </w:t>
      </w:r>
      <w:r>
        <w:rPr>
          <w:sz w:val="24"/>
        </w:rPr>
        <w:t>общността.</w:t>
      </w:r>
    </w:p>
    <w:p w:rsidR="00737EC1" w:rsidRDefault="00737EC1" w:rsidP="00737EC1">
      <w:pPr>
        <w:pStyle w:val="BodyText"/>
        <w:spacing w:before="10"/>
        <w:rPr>
          <w:sz w:val="21"/>
        </w:rPr>
      </w:pPr>
    </w:p>
    <w:p w:rsidR="00737EC1" w:rsidRDefault="00737EC1" w:rsidP="00737EC1">
      <w:pPr>
        <w:pStyle w:val="ListParagraph"/>
        <w:numPr>
          <w:ilvl w:val="0"/>
          <w:numId w:val="9"/>
        </w:numPr>
        <w:tabs>
          <w:tab w:val="left" w:pos="838"/>
        </w:tabs>
        <w:spacing w:before="1"/>
        <w:rPr>
          <w:sz w:val="24"/>
        </w:rPr>
      </w:pPr>
      <w:r>
        <w:rPr>
          <w:sz w:val="24"/>
        </w:rPr>
        <w:t>Действия при насилие на дете/ученик срещу член на екипа на</w:t>
      </w:r>
      <w:r>
        <w:rPr>
          <w:spacing w:val="-28"/>
          <w:sz w:val="24"/>
        </w:rPr>
        <w:t xml:space="preserve"> </w:t>
      </w:r>
      <w:r>
        <w:rPr>
          <w:sz w:val="24"/>
        </w:rPr>
        <w:t>институцията.</w:t>
      </w:r>
    </w:p>
    <w:p w:rsidR="00737EC1" w:rsidRDefault="00737EC1" w:rsidP="00737EC1">
      <w:pPr>
        <w:pStyle w:val="BodyText"/>
        <w:spacing w:before="10"/>
        <w:rPr>
          <w:sz w:val="21"/>
        </w:rPr>
      </w:pPr>
    </w:p>
    <w:p w:rsidR="00737EC1" w:rsidRDefault="00737EC1" w:rsidP="00737EC1">
      <w:pPr>
        <w:pStyle w:val="ListParagraph"/>
        <w:numPr>
          <w:ilvl w:val="0"/>
          <w:numId w:val="9"/>
        </w:numPr>
        <w:tabs>
          <w:tab w:val="left" w:pos="838"/>
        </w:tabs>
        <w:rPr>
          <w:sz w:val="24"/>
        </w:rPr>
      </w:pPr>
      <w:r>
        <w:rPr>
          <w:sz w:val="24"/>
        </w:rPr>
        <w:t>Действията при насилие на възрастен срещу</w:t>
      </w:r>
      <w:r>
        <w:rPr>
          <w:spacing w:val="-3"/>
          <w:sz w:val="24"/>
        </w:rPr>
        <w:t xml:space="preserve"> </w:t>
      </w:r>
      <w:r>
        <w:rPr>
          <w:sz w:val="24"/>
        </w:rPr>
        <w:t>дете/ученик.</w:t>
      </w:r>
    </w:p>
    <w:p w:rsidR="00737EC1" w:rsidRDefault="00737EC1" w:rsidP="00737EC1">
      <w:pPr>
        <w:pStyle w:val="BodyText"/>
        <w:rPr>
          <w:sz w:val="26"/>
        </w:rPr>
      </w:pPr>
    </w:p>
    <w:p w:rsidR="00737EC1" w:rsidRDefault="00737EC1" w:rsidP="00737EC1">
      <w:pPr>
        <w:pStyle w:val="BodyText"/>
        <w:spacing w:before="2"/>
        <w:rPr>
          <w:sz w:val="32"/>
        </w:rPr>
      </w:pPr>
    </w:p>
    <w:p w:rsidR="00737EC1" w:rsidRDefault="00737EC1" w:rsidP="00737EC1">
      <w:pPr>
        <w:pStyle w:val="BodyText"/>
        <w:spacing w:line="360" w:lineRule="auto"/>
        <w:ind w:left="101" w:right="113" w:firstLine="735"/>
        <w:jc w:val="both"/>
      </w:pPr>
      <w:proofErr w:type="gramStart"/>
      <w:r>
        <w:t>Намесата и справянето с конкретни ситуации на тормоз и насилие е част от цялостната политика на институцията срещу насилието.</w:t>
      </w:r>
      <w:proofErr w:type="gramEnd"/>
      <w:r>
        <w:t xml:space="preserve"> </w:t>
      </w:r>
      <w:proofErr w:type="gramStart"/>
      <w:r>
        <w:t>Намесата на възрастните следва внимателно да се обмисли и планира.</w:t>
      </w:r>
      <w:proofErr w:type="gramEnd"/>
      <w:r>
        <w:t xml:space="preserve"> </w:t>
      </w:r>
      <w:proofErr w:type="gramStart"/>
      <w:r>
        <w:t>Тя трябва да бъде последователно прилагана от цялата училищна общност, за да бъде максимално</w:t>
      </w:r>
      <w:r>
        <w:rPr>
          <w:spacing w:val="-13"/>
        </w:rPr>
        <w:t xml:space="preserve"> </w:t>
      </w:r>
      <w:r>
        <w:t>ефективна.</w:t>
      </w:r>
      <w:proofErr w:type="gramEnd"/>
    </w:p>
    <w:p w:rsidR="00737EC1" w:rsidRDefault="00737EC1" w:rsidP="00737EC1">
      <w:pPr>
        <w:pStyle w:val="BodyText"/>
        <w:spacing w:before="3" w:line="360" w:lineRule="auto"/>
        <w:ind w:left="101" w:right="115" w:firstLine="735"/>
        <w:jc w:val="both"/>
      </w:pPr>
      <w:proofErr w:type="gramStart"/>
      <w:r>
        <w:t>Важно е да не бъдат омаловажавани и първите прояви на влошаване на отношенията между децата, както и поведението, което е неприемливо.</w:t>
      </w:r>
      <w:proofErr w:type="gramEnd"/>
      <w:r>
        <w:t xml:space="preserve"> </w:t>
      </w:r>
      <w:proofErr w:type="gramStart"/>
      <w:r>
        <w:t xml:space="preserve">Тези ситуации представляват първо ниво от приетата класификация </w:t>
      </w:r>
      <w:r>
        <w:rPr>
          <w:i/>
        </w:rPr>
        <w:t>(Приложение 1).</w:t>
      </w:r>
      <w:proofErr w:type="gramEnd"/>
      <w:r>
        <w:rPr>
          <w:i/>
        </w:rPr>
        <w:t xml:space="preserve"> </w:t>
      </w:r>
      <w:proofErr w:type="gramStart"/>
      <w:r>
        <w:t>Необходимо е още при най-малките сигнали и съмнения за тормоз да се предприемат стъпки, за да се предотврати ескалация на насилието и да се изпрати ясно послание, че такова поведение няма да бъде толерирано.</w:t>
      </w:r>
      <w:proofErr w:type="gramEnd"/>
      <w:r>
        <w:t xml:space="preserve"> </w:t>
      </w:r>
      <w:proofErr w:type="gramStart"/>
      <w:r>
        <w:t>Вниманието трябва да бъде насочено както към проявите на физически тормоз, така и към неговите социални и психологически измерения.</w:t>
      </w:r>
      <w:proofErr w:type="gramEnd"/>
    </w:p>
    <w:p w:rsidR="00737EC1" w:rsidRDefault="00737EC1" w:rsidP="00737EC1">
      <w:pPr>
        <w:pStyle w:val="BodyText"/>
        <w:rPr>
          <w:sz w:val="26"/>
        </w:rPr>
      </w:pPr>
    </w:p>
    <w:p w:rsidR="00737EC1" w:rsidRDefault="00737EC1" w:rsidP="00737EC1">
      <w:pPr>
        <w:pStyle w:val="Heading1"/>
        <w:numPr>
          <w:ilvl w:val="1"/>
          <w:numId w:val="9"/>
        </w:numPr>
        <w:tabs>
          <w:tab w:val="left" w:pos="1177"/>
        </w:tabs>
        <w:spacing w:before="218"/>
        <w:ind w:firstLine="699"/>
      </w:pPr>
      <w:r>
        <w:t>Прекратяване на ситуация на насилие и</w:t>
      </w:r>
      <w:r>
        <w:rPr>
          <w:spacing w:val="-9"/>
        </w:rPr>
        <w:t xml:space="preserve"> </w:t>
      </w:r>
      <w:r>
        <w:t>тормоз</w:t>
      </w:r>
    </w:p>
    <w:p w:rsidR="00737EC1" w:rsidRDefault="00737EC1" w:rsidP="00737EC1">
      <w:pPr>
        <w:pStyle w:val="BodyText"/>
        <w:spacing w:before="8"/>
        <w:rPr>
          <w:b/>
          <w:sz w:val="21"/>
        </w:rPr>
      </w:pPr>
    </w:p>
    <w:p w:rsidR="00737EC1" w:rsidRDefault="00737EC1" w:rsidP="00737EC1">
      <w:pPr>
        <w:pStyle w:val="BodyText"/>
        <w:spacing w:line="360" w:lineRule="auto"/>
        <w:ind w:left="101" w:right="115" w:firstLine="735"/>
        <w:jc w:val="both"/>
      </w:pPr>
      <w:r>
        <w:t>Задължение на всеки служител на институцията е да се намеси, за да прекрати ситуация на насилие/тормоз, на която е станал свидетел или за която е получил сигнал (от дете, родител или друг служител от детската градина, училището, центъра за подкрепа за личностно развитие, специализираното обслужващо звено):</w:t>
      </w:r>
    </w:p>
    <w:p w:rsidR="00737EC1" w:rsidRDefault="00737EC1" w:rsidP="00737EC1">
      <w:pPr>
        <w:pStyle w:val="ListParagraph"/>
        <w:numPr>
          <w:ilvl w:val="0"/>
          <w:numId w:val="8"/>
        </w:numPr>
        <w:tabs>
          <w:tab w:val="left" w:pos="837"/>
          <w:tab w:val="left" w:pos="838"/>
        </w:tabs>
        <w:spacing w:before="63" w:line="360" w:lineRule="auto"/>
        <w:ind w:right="115"/>
        <w:rPr>
          <w:sz w:val="24"/>
        </w:rPr>
      </w:pPr>
      <w:r>
        <w:rPr>
          <w:sz w:val="24"/>
        </w:rPr>
        <w:t>в случай на физически тормоз децата трябва да бъдат разделени и да се прекрати физическият</w:t>
      </w:r>
      <w:r>
        <w:rPr>
          <w:spacing w:val="36"/>
          <w:sz w:val="24"/>
        </w:rPr>
        <w:t xml:space="preserve"> </w:t>
      </w:r>
      <w:r>
        <w:rPr>
          <w:sz w:val="24"/>
        </w:rPr>
        <w:t>контакт</w:t>
      </w:r>
      <w:r>
        <w:rPr>
          <w:spacing w:val="38"/>
          <w:sz w:val="24"/>
        </w:rPr>
        <w:t xml:space="preserve"> </w:t>
      </w:r>
      <w:r>
        <w:rPr>
          <w:sz w:val="24"/>
        </w:rPr>
        <w:t>между</w:t>
      </w:r>
      <w:r>
        <w:rPr>
          <w:spacing w:val="36"/>
          <w:sz w:val="24"/>
        </w:rPr>
        <w:t xml:space="preserve"> </w:t>
      </w:r>
      <w:r>
        <w:rPr>
          <w:sz w:val="24"/>
        </w:rPr>
        <w:t>тях</w:t>
      </w:r>
      <w:r>
        <w:rPr>
          <w:spacing w:val="35"/>
          <w:sz w:val="24"/>
        </w:rPr>
        <w:t xml:space="preserve"> </w:t>
      </w:r>
      <w:r>
        <w:rPr>
          <w:sz w:val="24"/>
        </w:rPr>
        <w:t>незабавно;</w:t>
      </w:r>
      <w:r>
        <w:rPr>
          <w:spacing w:val="35"/>
          <w:sz w:val="24"/>
        </w:rPr>
        <w:t xml:space="preserve"> </w:t>
      </w:r>
      <w:r>
        <w:rPr>
          <w:sz w:val="24"/>
        </w:rPr>
        <w:t>когато</w:t>
      </w:r>
      <w:r>
        <w:rPr>
          <w:spacing w:val="36"/>
          <w:sz w:val="24"/>
        </w:rPr>
        <w:t xml:space="preserve"> </w:t>
      </w:r>
      <w:r>
        <w:rPr>
          <w:sz w:val="24"/>
        </w:rPr>
        <w:t>има</w:t>
      </w:r>
      <w:r>
        <w:rPr>
          <w:spacing w:val="36"/>
          <w:sz w:val="24"/>
        </w:rPr>
        <w:t xml:space="preserve"> </w:t>
      </w:r>
      <w:r>
        <w:rPr>
          <w:sz w:val="24"/>
        </w:rPr>
        <w:t>опасност</w:t>
      </w:r>
      <w:r>
        <w:rPr>
          <w:spacing w:val="36"/>
          <w:sz w:val="24"/>
        </w:rPr>
        <w:t xml:space="preserve"> </w:t>
      </w:r>
      <w:r>
        <w:rPr>
          <w:sz w:val="24"/>
        </w:rPr>
        <w:t>за</w:t>
      </w:r>
      <w:r>
        <w:rPr>
          <w:spacing w:val="37"/>
          <w:sz w:val="24"/>
        </w:rPr>
        <w:t xml:space="preserve"> </w:t>
      </w:r>
      <w:r>
        <w:rPr>
          <w:sz w:val="24"/>
        </w:rPr>
        <w:t>живота</w:t>
      </w:r>
      <w:r>
        <w:rPr>
          <w:spacing w:val="36"/>
          <w:sz w:val="24"/>
        </w:rPr>
        <w:t xml:space="preserve"> </w:t>
      </w:r>
      <w:r>
        <w:rPr>
          <w:sz w:val="24"/>
        </w:rPr>
        <w:t>на</w:t>
      </w:r>
    </w:p>
    <w:p w:rsidR="00737EC1" w:rsidRDefault="00737EC1" w:rsidP="00737EC1">
      <w:pPr>
        <w:spacing w:line="360" w:lineRule="auto"/>
        <w:rPr>
          <w:sz w:val="24"/>
        </w:rPr>
        <w:sectPr w:rsidR="00737EC1">
          <w:footerReference w:type="default" r:id="rId10"/>
          <w:pgSz w:w="11910" w:h="16840"/>
          <w:pgMar w:top="1340" w:right="1300" w:bottom="1680" w:left="1300" w:header="0" w:footer="1492" w:gutter="0"/>
          <w:pgNumType w:start="23"/>
          <w:cols w:space="708"/>
        </w:sectPr>
      </w:pPr>
    </w:p>
    <w:p w:rsidR="00737EC1" w:rsidRDefault="00737EC1" w:rsidP="00737EC1">
      <w:pPr>
        <w:pStyle w:val="BodyText"/>
        <w:spacing w:before="74" w:line="360" w:lineRule="auto"/>
        <w:ind w:left="837"/>
      </w:pPr>
      <w:proofErr w:type="gramStart"/>
      <w:r>
        <w:lastRenderedPageBreak/>
        <w:t>детето</w:t>
      </w:r>
      <w:proofErr w:type="gramEnd"/>
      <w:r>
        <w:t>, неговото здраве и физическия интегритет може да се използва разумна физическа сила под формата на избутване, издърпване, задържане на място.</w:t>
      </w:r>
    </w:p>
    <w:p w:rsidR="00737EC1" w:rsidRDefault="00737EC1" w:rsidP="00737EC1">
      <w:pPr>
        <w:pStyle w:val="ListParagraph"/>
        <w:numPr>
          <w:ilvl w:val="0"/>
          <w:numId w:val="8"/>
        </w:numPr>
        <w:tabs>
          <w:tab w:val="left" w:pos="838"/>
        </w:tabs>
        <w:spacing w:before="61" w:line="360" w:lineRule="auto"/>
        <w:ind w:right="113"/>
        <w:jc w:val="both"/>
        <w:rPr>
          <w:sz w:val="24"/>
        </w:rPr>
      </w:pPr>
      <w:proofErr w:type="gramStart"/>
      <w:r>
        <w:rPr>
          <w:sz w:val="24"/>
        </w:rPr>
        <w:t>не</w:t>
      </w:r>
      <w:proofErr w:type="gramEnd"/>
      <w:r>
        <w:rPr>
          <w:sz w:val="24"/>
        </w:rPr>
        <w:t xml:space="preserve"> трябва веднага да се разпитва за случилото се, да се обсъждат причините за насилието или да се изяснява ситуацията. Това може да се случи на по-късен етап. Важното е учителят ясно да обяви пред всички, че това е насилие и то е недопустимо поведение. В този момент не е добре да се разпитва за подробности и детето, което е потърпевшо, особено в присъствието на детето, което е нанесло насилието/тормоза и на други деца, защото това може да урони неговото достойнство. Фокусът на интервенцията трябва да бъде насочен към децата – свидетели на насилието, към средата, а не към активните участници и потърпевшите в ситуацията на</w:t>
      </w:r>
      <w:r>
        <w:rPr>
          <w:spacing w:val="-6"/>
          <w:sz w:val="24"/>
        </w:rPr>
        <w:t xml:space="preserve"> </w:t>
      </w:r>
      <w:r>
        <w:rPr>
          <w:sz w:val="24"/>
        </w:rPr>
        <w:t>насилие;</w:t>
      </w:r>
    </w:p>
    <w:p w:rsidR="00737EC1" w:rsidRDefault="00737EC1" w:rsidP="00737EC1">
      <w:pPr>
        <w:pStyle w:val="ListParagraph"/>
        <w:numPr>
          <w:ilvl w:val="0"/>
          <w:numId w:val="8"/>
        </w:numPr>
        <w:tabs>
          <w:tab w:val="left" w:pos="838"/>
        </w:tabs>
        <w:spacing w:before="63" w:line="360" w:lineRule="auto"/>
        <w:ind w:right="115"/>
        <w:jc w:val="both"/>
        <w:rPr>
          <w:sz w:val="24"/>
        </w:rPr>
      </w:pPr>
      <w:proofErr w:type="gramStart"/>
      <w:r>
        <w:rPr>
          <w:sz w:val="24"/>
        </w:rPr>
        <w:t>когато</w:t>
      </w:r>
      <w:proofErr w:type="gramEnd"/>
      <w:r>
        <w:rPr>
          <w:sz w:val="24"/>
        </w:rPr>
        <w:t xml:space="preserve"> става въпрос за първа проява, която не е тежка по отношение на нанесената вреда, може да се приложи подходът за възстановяване на щетата или да се наложи друга предварително съгласувана</w:t>
      </w:r>
      <w:r>
        <w:rPr>
          <w:spacing w:val="-5"/>
          <w:sz w:val="24"/>
        </w:rPr>
        <w:t xml:space="preserve"> </w:t>
      </w:r>
      <w:r>
        <w:rPr>
          <w:sz w:val="24"/>
        </w:rPr>
        <w:t>мярка.</w:t>
      </w:r>
    </w:p>
    <w:p w:rsidR="00737EC1" w:rsidRDefault="00737EC1" w:rsidP="00737EC1">
      <w:pPr>
        <w:pStyle w:val="BodyText"/>
        <w:rPr>
          <w:sz w:val="26"/>
        </w:rPr>
      </w:pPr>
    </w:p>
    <w:p w:rsidR="00737EC1" w:rsidRDefault="00737EC1" w:rsidP="00737EC1">
      <w:pPr>
        <w:pStyle w:val="Heading1"/>
        <w:numPr>
          <w:ilvl w:val="1"/>
          <w:numId w:val="9"/>
        </w:numPr>
        <w:tabs>
          <w:tab w:val="left" w:pos="1078"/>
        </w:tabs>
        <w:spacing w:before="217"/>
        <w:ind w:left="1077" w:hanging="240"/>
      </w:pPr>
      <w:r>
        <w:t>Подход за възстановяване на</w:t>
      </w:r>
      <w:r>
        <w:rPr>
          <w:spacing w:val="-4"/>
        </w:rPr>
        <w:t xml:space="preserve"> </w:t>
      </w:r>
      <w:r>
        <w:t>щетата</w:t>
      </w:r>
    </w:p>
    <w:p w:rsidR="00737EC1" w:rsidRDefault="00737EC1" w:rsidP="00737EC1">
      <w:pPr>
        <w:pStyle w:val="BodyText"/>
        <w:spacing w:before="9"/>
        <w:rPr>
          <w:b/>
          <w:sz w:val="21"/>
        </w:rPr>
      </w:pPr>
    </w:p>
    <w:p w:rsidR="00737EC1" w:rsidRDefault="00737EC1" w:rsidP="00737EC1">
      <w:pPr>
        <w:pStyle w:val="BodyText"/>
        <w:spacing w:line="360" w:lineRule="auto"/>
        <w:ind w:left="101" w:right="113" w:firstLine="735"/>
        <w:jc w:val="both"/>
      </w:pPr>
      <w:r>
        <w:t>Подходът за възстановяване на щетата се основава на принципа, че „всяка щета, нанесена на друг, трябва да бъде възстановена</w:t>
      </w:r>
      <w:proofErr w:type="gramStart"/>
      <w:r>
        <w:t>“ и</w:t>
      </w:r>
      <w:proofErr w:type="gramEnd"/>
      <w:r>
        <w:t xml:space="preserve"> включва съответните действия в тази посока. Важно е преди да се прилага подходът да бъде предварително съгласуван с цялата общност, включително и с децата, и да бъде част от политиката </w:t>
      </w:r>
      <w:proofErr w:type="gramStart"/>
      <w:r>
        <w:t>на  институцията</w:t>
      </w:r>
      <w:proofErr w:type="gramEnd"/>
      <w:r>
        <w:t xml:space="preserve">. Възстановяване на щетата е принцип, който предполага, че </w:t>
      </w:r>
      <w:proofErr w:type="gramStart"/>
      <w:r>
        <w:t>хората  правят</w:t>
      </w:r>
      <w:proofErr w:type="gramEnd"/>
      <w:r>
        <w:t xml:space="preserve"> грешки. </w:t>
      </w:r>
      <w:proofErr w:type="gramStart"/>
      <w:r>
        <w:t>Грешките следва да бъдат поправени, като същевременно не се налагат наказания.</w:t>
      </w:r>
      <w:proofErr w:type="gramEnd"/>
      <w:r>
        <w:t xml:space="preserve"> </w:t>
      </w:r>
      <w:proofErr w:type="gramStart"/>
      <w:r>
        <w:t>Този принцип подчертава поемането на отговорност за неприемливо поведение и за позитивно решаване на проблема.</w:t>
      </w:r>
      <w:proofErr w:type="gramEnd"/>
      <w:r>
        <w:t xml:space="preserve"> </w:t>
      </w:r>
      <w:proofErr w:type="gramStart"/>
      <w:r>
        <w:t>Възстановяването на щетите успешно може да се прилага за материални и за нематериални</w:t>
      </w:r>
      <w:r>
        <w:rPr>
          <w:spacing w:val="-8"/>
        </w:rPr>
        <w:t xml:space="preserve"> </w:t>
      </w:r>
      <w:r>
        <w:t>щети.</w:t>
      </w:r>
      <w:proofErr w:type="gramEnd"/>
    </w:p>
    <w:p w:rsidR="00737EC1" w:rsidRDefault="00737EC1" w:rsidP="00737EC1">
      <w:pPr>
        <w:pStyle w:val="BodyText"/>
        <w:spacing w:before="3" w:line="360" w:lineRule="auto"/>
        <w:ind w:left="101" w:right="115" w:firstLine="375"/>
        <w:jc w:val="both"/>
      </w:pPr>
      <w:proofErr w:type="gramStart"/>
      <w:r>
        <w:t>Подходът за възстановяване на щетата изисква време и по-задълбочен разговор с детето, което е извършило насилие, за да му се помогне да разбере какви са последствията от неговата постъпка.</w:t>
      </w:r>
      <w:proofErr w:type="gramEnd"/>
      <w:r>
        <w:t xml:space="preserve"> </w:t>
      </w:r>
      <w:proofErr w:type="gramStart"/>
      <w:r>
        <w:t>Поради тази причина е най-добре този подход да се приложи от учителя/класния ръководител, педагогическия съветник/психолога.</w:t>
      </w:r>
      <w:proofErr w:type="gramEnd"/>
      <w:r>
        <w:t xml:space="preserve"> Важно е учителят със спокоен и умерен тон, както и с държанието си, да покаже ясно, че</w:t>
      </w:r>
      <w:r>
        <w:rPr>
          <w:spacing w:val="47"/>
        </w:rPr>
        <w:t xml:space="preserve"> </w:t>
      </w:r>
      <w:r>
        <w:t>проблемът</w:t>
      </w:r>
      <w:r>
        <w:rPr>
          <w:spacing w:val="47"/>
        </w:rPr>
        <w:t xml:space="preserve"> </w:t>
      </w:r>
      <w:r>
        <w:t>е</w:t>
      </w:r>
      <w:r>
        <w:rPr>
          <w:spacing w:val="47"/>
        </w:rPr>
        <w:t xml:space="preserve"> </w:t>
      </w:r>
      <w:r>
        <w:t>в</w:t>
      </w:r>
      <w:r>
        <w:rPr>
          <w:spacing w:val="47"/>
        </w:rPr>
        <w:t xml:space="preserve"> </w:t>
      </w:r>
      <w:r>
        <w:t>начина</w:t>
      </w:r>
      <w:r>
        <w:rPr>
          <w:spacing w:val="47"/>
        </w:rPr>
        <w:t xml:space="preserve"> </w:t>
      </w:r>
      <w:r>
        <w:t>на</w:t>
      </w:r>
      <w:r>
        <w:rPr>
          <w:spacing w:val="47"/>
        </w:rPr>
        <w:t xml:space="preserve"> </w:t>
      </w:r>
      <w:r>
        <w:t>поведение,</w:t>
      </w:r>
      <w:r>
        <w:rPr>
          <w:spacing w:val="47"/>
        </w:rPr>
        <w:t xml:space="preserve"> </w:t>
      </w:r>
      <w:r>
        <w:t>а</w:t>
      </w:r>
      <w:r>
        <w:rPr>
          <w:spacing w:val="47"/>
        </w:rPr>
        <w:t xml:space="preserve"> </w:t>
      </w:r>
      <w:r>
        <w:t>не</w:t>
      </w:r>
      <w:r>
        <w:rPr>
          <w:spacing w:val="47"/>
        </w:rPr>
        <w:t xml:space="preserve"> </w:t>
      </w:r>
      <w:r>
        <w:t>в</w:t>
      </w:r>
      <w:r>
        <w:rPr>
          <w:spacing w:val="47"/>
        </w:rPr>
        <w:t xml:space="preserve"> </w:t>
      </w:r>
      <w:r>
        <w:t>личността</w:t>
      </w:r>
      <w:r>
        <w:rPr>
          <w:spacing w:val="47"/>
        </w:rPr>
        <w:t xml:space="preserve"> </w:t>
      </w:r>
      <w:r>
        <w:t>на</w:t>
      </w:r>
      <w:r>
        <w:rPr>
          <w:spacing w:val="47"/>
        </w:rPr>
        <w:t xml:space="preserve"> </w:t>
      </w:r>
      <w:r>
        <w:t>самия</w:t>
      </w:r>
      <w:r>
        <w:rPr>
          <w:spacing w:val="47"/>
        </w:rPr>
        <w:t xml:space="preserve"> </w:t>
      </w:r>
      <w:r>
        <w:t>ученик,</w:t>
      </w:r>
      <w:r>
        <w:rPr>
          <w:spacing w:val="47"/>
        </w:rPr>
        <w:t xml:space="preserve"> </w:t>
      </w:r>
      <w:r>
        <w:t>и</w:t>
      </w:r>
      <w:r>
        <w:rPr>
          <w:spacing w:val="47"/>
        </w:rPr>
        <w:t xml:space="preserve"> </w:t>
      </w:r>
      <w:r>
        <w:t>че</w:t>
      </w:r>
      <w:r>
        <w:rPr>
          <w:spacing w:val="47"/>
        </w:rPr>
        <w:t xml:space="preserve"> </w:t>
      </w:r>
      <w:r>
        <w:t>се</w:t>
      </w:r>
    </w:p>
    <w:p w:rsidR="00737EC1" w:rsidRDefault="00737EC1" w:rsidP="00737EC1">
      <w:pPr>
        <w:spacing w:line="360" w:lineRule="auto"/>
        <w:jc w:val="both"/>
        <w:sectPr w:rsidR="00737EC1">
          <w:pgSz w:w="11910" w:h="16840"/>
          <w:pgMar w:top="1340" w:right="1300" w:bottom="1700" w:left="1300" w:header="0" w:footer="1492" w:gutter="0"/>
          <w:cols w:space="708"/>
        </w:sectPr>
      </w:pPr>
    </w:p>
    <w:p w:rsidR="00737EC1" w:rsidRDefault="00737EC1" w:rsidP="00737EC1">
      <w:pPr>
        <w:pStyle w:val="BodyText"/>
        <w:spacing w:before="74" w:line="360" w:lineRule="auto"/>
        <w:ind w:left="101"/>
      </w:pPr>
      <w:proofErr w:type="gramStart"/>
      <w:r>
        <w:lastRenderedPageBreak/>
        <w:t>действа</w:t>
      </w:r>
      <w:proofErr w:type="gramEnd"/>
      <w:r>
        <w:t xml:space="preserve"> с оглед отново да се възстановят ценностите, към които цялото училище/детска градина се придържа, а не за да бъде наказан:</w:t>
      </w:r>
    </w:p>
    <w:p w:rsidR="00737EC1" w:rsidRDefault="00737EC1" w:rsidP="00737EC1">
      <w:pPr>
        <w:pStyle w:val="ListParagraph"/>
        <w:numPr>
          <w:ilvl w:val="0"/>
          <w:numId w:val="8"/>
        </w:numPr>
        <w:tabs>
          <w:tab w:val="left" w:pos="838"/>
        </w:tabs>
        <w:spacing w:before="55" w:line="357" w:lineRule="auto"/>
        <w:ind w:right="117"/>
        <w:jc w:val="both"/>
        <w:rPr>
          <w:sz w:val="24"/>
        </w:rPr>
      </w:pPr>
      <w:proofErr w:type="gramStart"/>
      <w:r>
        <w:rPr>
          <w:sz w:val="24"/>
        </w:rPr>
        <w:t>като</w:t>
      </w:r>
      <w:proofErr w:type="gramEnd"/>
      <w:r>
        <w:rPr>
          <w:sz w:val="24"/>
        </w:rPr>
        <w:t xml:space="preserve"> първа стъпка учителят/класният ръководител изслушва детето. Не е желателно детето да се изслушва съвместно с потърпевшото</w:t>
      </w:r>
      <w:r>
        <w:rPr>
          <w:spacing w:val="-8"/>
          <w:sz w:val="24"/>
        </w:rPr>
        <w:t xml:space="preserve"> </w:t>
      </w:r>
      <w:r>
        <w:rPr>
          <w:sz w:val="24"/>
        </w:rPr>
        <w:t>дете;</w:t>
      </w:r>
    </w:p>
    <w:p w:rsidR="00737EC1" w:rsidRDefault="00737EC1" w:rsidP="00737EC1">
      <w:pPr>
        <w:pStyle w:val="ListParagraph"/>
        <w:numPr>
          <w:ilvl w:val="0"/>
          <w:numId w:val="8"/>
        </w:numPr>
        <w:tabs>
          <w:tab w:val="left" w:pos="838"/>
        </w:tabs>
        <w:spacing w:before="67" w:line="360" w:lineRule="auto"/>
        <w:ind w:right="114"/>
        <w:jc w:val="both"/>
        <w:rPr>
          <w:sz w:val="24"/>
        </w:rPr>
      </w:pPr>
      <w:proofErr w:type="gramStart"/>
      <w:r>
        <w:rPr>
          <w:sz w:val="24"/>
        </w:rPr>
        <w:t>ключов</w:t>
      </w:r>
      <w:proofErr w:type="gramEnd"/>
      <w:r>
        <w:rPr>
          <w:sz w:val="24"/>
        </w:rPr>
        <w:t xml:space="preserve"> момент във възстановяването на щетата е, че учителят/класният ръководител разговаря с детето, а детето само предлага как ще поправи грешката си, с което отново ще се възстанови нарушената ценност. С това негово предложение трябва да се съгласи и детето, което е потърпевш от насилието. Този процес се медиира от ангажирания в случая учител/класен ръководител, педагогическия съветник или</w:t>
      </w:r>
      <w:r>
        <w:rPr>
          <w:spacing w:val="-3"/>
          <w:sz w:val="24"/>
        </w:rPr>
        <w:t xml:space="preserve"> </w:t>
      </w:r>
      <w:r>
        <w:rPr>
          <w:sz w:val="24"/>
        </w:rPr>
        <w:t>психолога;</w:t>
      </w:r>
    </w:p>
    <w:p w:rsidR="00737EC1" w:rsidRDefault="00737EC1" w:rsidP="00737EC1">
      <w:pPr>
        <w:pStyle w:val="ListParagraph"/>
        <w:numPr>
          <w:ilvl w:val="0"/>
          <w:numId w:val="8"/>
        </w:numPr>
        <w:tabs>
          <w:tab w:val="left" w:pos="838"/>
        </w:tabs>
        <w:spacing w:before="62" w:line="360" w:lineRule="auto"/>
        <w:ind w:right="113"/>
        <w:jc w:val="both"/>
        <w:rPr>
          <w:sz w:val="24"/>
        </w:rPr>
      </w:pPr>
      <w:proofErr w:type="gramStart"/>
      <w:r>
        <w:rPr>
          <w:sz w:val="24"/>
        </w:rPr>
        <w:t>след</w:t>
      </w:r>
      <w:proofErr w:type="gramEnd"/>
      <w:r>
        <w:rPr>
          <w:sz w:val="24"/>
        </w:rPr>
        <w:t xml:space="preserve"> изясняване на ситуацията и постигане на договореност, учителят/класният ръководител за определен период от време проследява поведението на децата и дава обратна връзка. Учителят може да потърси съдействие и от другите учители, които също да наблюдават поведението на децата и да реагират своевременно. Педагогическият съветник или психолога също може да подпомогне работата на учителя като наблюдава детето във взаимоотношенията му с другите деца и даде насоки за действията и мерките, които учителят да предприема при</w:t>
      </w:r>
      <w:r>
        <w:rPr>
          <w:spacing w:val="-3"/>
          <w:sz w:val="24"/>
        </w:rPr>
        <w:t xml:space="preserve"> </w:t>
      </w:r>
      <w:r>
        <w:rPr>
          <w:sz w:val="24"/>
        </w:rPr>
        <w:t>необходимост;</w:t>
      </w:r>
    </w:p>
    <w:p w:rsidR="00737EC1" w:rsidRDefault="00737EC1" w:rsidP="00737EC1">
      <w:pPr>
        <w:pStyle w:val="ListParagraph"/>
        <w:numPr>
          <w:ilvl w:val="0"/>
          <w:numId w:val="8"/>
        </w:numPr>
        <w:tabs>
          <w:tab w:val="left" w:pos="838"/>
        </w:tabs>
        <w:spacing w:before="62" w:line="360" w:lineRule="auto"/>
        <w:ind w:right="114"/>
        <w:jc w:val="both"/>
        <w:rPr>
          <w:sz w:val="24"/>
        </w:rPr>
      </w:pPr>
      <w:proofErr w:type="gramStart"/>
      <w:r>
        <w:rPr>
          <w:sz w:val="24"/>
        </w:rPr>
        <w:t>при</w:t>
      </w:r>
      <w:proofErr w:type="gramEnd"/>
      <w:r>
        <w:rPr>
          <w:sz w:val="24"/>
        </w:rPr>
        <w:t xml:space="preserve"> преценка може да бъде насочено към услуги в общността (виж точка 4. Насочване на детето и неговите родители към програми и услуги в</w:t>
      </w:r>
      <w:r>
        <w:rPr>
          <w:spacing w:val="-35"/>
          <w:sz w:val="24"/>
        </w:rPr>
        <w:t xml:space="preserve"> </w:t>
      </w:r>
      <w:r>
        <w:rPr>
          <w:sz w:val="24"/>
        </w:rPr>
        <w:t>общността).</w:t>
      </w:r>
    </w:p>
    <w:p w:rsidR="00737EC1" w:rsidRDefault="00737EC1" w:rsidP="00737EC1">
      <w:pPr>
        <w:pStyle w:val="BodyText"/>
        <w:rPr>
          <w:sz w:val="26"/>
        </w:rPr>
      </w:pPr>
    </w:p>
    <w:p w:rsidR="00737EC1" w:rsidRDefault="00737EC1" w:rsidP="00737EC1">
      <w:pPr>
        <w:pStyle w:val="BodyText"/>
        <w:spacing w:before="5"/>
        <w:rPr>
          <w:sz w:val="25"/>
        </w:rPr>
      </w:pPr>
    </w:p>
    <w:p w:rsidR="00737EC1" w:rsidRDefault="00737EC1" w:rsidP="00737EC1">
      <w:pPr>
        <w:pStyle w:val="Heading1"/>
        <w:numPr>
          <w:ilvl w:val="1"/>
          <w:numId w:val="9"/>
        </w:numPr>
        <w:tabs>
          <w:tab w:val="left" w:pos="1119"/>
        </w:tabs>
        <w:spacing w:before="1" w:line="360" w:lineRule="auto"/>
        <w:ind w:right="115" w:firstLine="720"/>
        <w:jc w:val="both"/>
      </w:pPr>
      <w:r>
        <w:t>Действия при инцидент, криза или при повторна ситуация на насилие или</w:t>
      </w:r>
      <w:r>
        <w:rPr>
          <w:spacing w:val="-2"/>
        </w:rPr>
        <w:t xml:space="preserve"> </w:t>
      </w:r>
      <w:r>
        <w:t>тормоз</w:t>
      </w:r>
    </w:p>
    <w:p w:rsidR="00737EC1" w:rsidRDefault="00737EC1" w:rsidP="00737EC1">
      <w:pPr>
        <w:pStyle w:val="BodyText"/>
        <w:spacing w:before="168" w:line="360" w:lineRule="auto"/>
        <w:ind w:left="101" w:right="115" w:firstLine="735"/>
        <w:jc w:val="both"/>
      </w:pPr>
      <w:proofErr w:type="gramStart"/>
      <w:r>
        <w:t xml:space="preserve">При повторна ситуация на насилие или когато има случай на инцидент или криза се следват предписанията от механизма, описани в </w:t>
      </w:r>
      <w:r>
        <w:rPr>
          <w:i/>
        </w:rPr>
        <w:t>Приложение 1.</w:t>
      </w:r>
      <w:proofErr w:type="gramEnd"/>
      <w:r>
        <w:rPr>
          <w:i/>
        </w:rPr>
        <w:t xml:space="preserve"> </w:t>
      </w:r>
      <w:r>
        <w:t>Класификация на формите на тормоз и предприемане на съответни</w:t>
      </w:r>
      <w:r>
        <w:rPr>
          <w:spacing w:val="-10"/>
        </w:rPr>
        <w:t xml:space="preserve"> </w:t>
      </w:r>
      <w:r>
        <w:t>действия:</w:t>
      </w:r>
    </w:p>
    <w:p w:rsidR="00737EC1" w:rsidRDefault="00737EC1" w:rsidP="00737EC1">
      <w:pPr>
        <w:pStyle w:val="ListParagraph"/>
        <w:numPr>
          <w:ilvl w:val="0"/>
          <w:numId w:val="8"/>
        </w:numPr>
        <w:tabs>
          <w:tab w:val="left" w:pos="838"/>
        </w:tabs>
        <w:spacing w:before="61" w:line="360" w:lineRule="auto"/>
        <w:ind w:right="114"/>
        <w:jc w:val="both"/>
        <w:rPr>
          <w:sz w:val="24"/>
        </w:rPr>
      </w:pPr>
      <w:proofErr w:type="gramStart"/>
      <w:r>
        <w:rPr>
          <w:sz w:val="24"/>
        </w:rPr>
        <w:t>при</w:t>
      </w:r>
      <w:proofErr w:type="gramEnd"/>
      <w:r>
        <w:rPr>
          <w:sz w:val="24"/>
        </w:rPr>
        <w:t xml:space="preserve"> инциденти и кризи се препоръчва работа в групов формат (например работа с цялата група/класa), като кризисна интервенция е от минимум 45 минути до 1 час и 30 мин. </w:t>
      </w:r>
      <w:proofErr w:type="gramStart"/>
      <w:r>
        <w:rPr>
          <w:sz w:val="24"/>
        </w:rPr>
        <w:t>в</w:t>
      </w:r>
      <w:proofErr w:type="gramEnd"/>
      <w:r>
        <w:rPr>
          <w:sz w:val="24"/>
        </w:rPr>
        <w:t xml:space="preserve"> определени рамки – затворено пространство, в  което участниците не допускат нови лица, и др. Предлага се пространство, в което да се вентилират емоциите от преживяното и да се даде възможност за</w:t>
      </w:r>
      <w:r>
        <w:rPr>
          <w:spacing w:val="55"/>
          <w:sz w:val="24"/>
        </w:rPr>
        <w:t xml:space="preserve"> </w:t>
      </w:r>
      <w:r>
        <w:rPr>
          <w:sz w:val="24"/>
        </w:rPr>
        <w:t>преработка.</w:t>
      </w:r>
    </w:p>
    <w:p w:rsidR="00737EC1" w:rsidRDefault="00737EC1" w:rsidP="00737EC1">
      <w:pPr>
        <w:spacing w:line="360" w:lineRule="auto"/>
        <w:jc w:val="both"/>
        <w:rPr>
          <w:sz w:val="24"/>
        </w:rPr>
        <w:sectPr w:rsidR="00737EC1">
          <w:pgSz w:w="11910" w:h="16840"/>
          <w:pgMar w:top="1340" w:right="1300" w:bottom="1700" w:left="1300" w:header="0" w:footer="1492" w:gutter="0"/>
          <w:cols w:space="708"/>
        </w:sectPr>
      </w:pPr>
    </w:p>
    <w:p w:rsidR="00737EC1" w:rsidRDefault="00737EC1" w:rsidP="00737EC1">
      <w:pPr>
        <w:pStyle w:val="BodyText"/>
        <w:spacing w:before="74" w:line="360" w:lineRule="auto"/>
        <w:ind w:left="837" w:right="115"/>
        <w:jc w:val="both"/>
      </w:pPr>
      <w:r>
        <w:lastRenderedPageBreak/>
        <w:t>Най-подходящо е тази интервенция да бъде извършвана от психолога или педагогическия съветник, а при липсата на такъв специалист веднага да се потърси съдействие от Националната мобилна група за психологическа подкрепа, състояща се от кризисни психолози към МОН, мобилната група или специалист от услуга в общността или мобилни кризисни психолози от Държавната агенция за закрила на детето. Честа спонтанна реакция на възрастните е заставането на страната на „жертвата</w:t>
      </w:r>
      <w:proofErr w:type="gramStart"/>
      <w:r>
        <w:t>“ и</w:t>
      </w:r>
      <w:proofErr w:type="gramEnd"/>
      <w:r>
        <w:t xml:space="preserve"> наказване на</w:t>
      </w:r>
    </w:p>
    <w:p w:rsidR="00737EC1" w:rsidRDefault="00737EC1" w:rsidP="00737EC1">
      <w:pPr>
        <w:pStyle w:val="BodyText"/>
        <w:spacing w:line="360" w:lineRule="auto"/>
        <w:ind w:left="837" w:right="114"/>
        <w:jc w:val="both"/>
      </w:pPr>
      <w:r>
        <w:t>„</w:t>
      </w:r>
      <w:proofErr w:type="gramStart"/>
      <w:r>
        <w:t>насилника</w:t>
      </w:r>
      <w:proofErr w:type="gramEnd"/>
      <w:r>
        <w:t>“. Ключово при интервенцията на възрастните е приемането на разбирането, че детето, обект на тормоз, не се нуждае от състрадание, а детето, извършител на тормоз, не се нуждае от наказание, особено което го унижава, а от разбиране и емпатия (съпреживяване), за да може то да развие това чувство към</w:t>
      </w:r>
      <w:r>
        <w:rPr>
          <w:spacing w:val="-1"/>
        </w:rPr>
        <w:t xml:space="preserve"> </w:t>
      </w:r>
      <w:r>
        <w:t>другите;</w:t>
      </w:r>
    </w:p>
    <w:p w:rsidR="00737EC1" w:rsidRDefault="00737EC1" w:rsidP="00737EC1">
      <w:pPr>
        <w:pStyle w:val="ListParagraph"/>
        <w:numPr>
          <w:ilvl w:val="0"/>
          <w:numId w:val="8"/>
        </w:numPr>
        <w:tabs>
          <w:tab w:val="left" w:pos="838"/>
        </w:tabs>
        <w:spacing w:before="61" w:line="360" w:lineRule="auto"/>
        <w:ind w:right="114"/>
        <w:jc w:val="both"/>
        <w:rPr>
          <w:sz w:val="24"/>
        </w:rPr>
      </w:pPr>
      <w:proofErr w:type="gramStart"/>
      <w:r>
        <w:rPr>
          <w:sz w:val="24"/>
        </w:rPr>
        <w:t>работата</w:t>
      </w:r>
      <w:proofErr w:type="gramEnd"/>
      <w:r>
        <w:rPr>
          <w:sz w:val="24"/>
        </w:rPr>
        <w:t xml:space="preserve"> с деца, които са обект на тормоз, трябва да бъде насочена към формиране на умения за справяне с подобно поведение. Важно е учителят/класният ръководител да поговори с детето, по възможност още същия ден (или веднага след като е разбрал за случая, ако се касае за ситуация, за която е научил случайно) и да разбере какво точно се е случило. Ако е необходимо отделни факти могат допълнително и дискретно да бъдат</w:t>
      </w:r>
      <w:r>
        <w:rPr>
          <w:spacing w:val="-7"/>
          <w:sz w:val="24"/>
        </w:rPr>
        <w:t xml:space="preserve"> </w:t>
      </w:r>
      <w:r>
        <w:rPr>
          <w:sz w:val="24"/>
        </w:rPr>
        <w:t>проучени;</w:t>
      </w:r>
    </w:p>
    <w:p w:rsidR="00737EC1" w:rsidRDefault="00737EC1" w:rsidP="00737EC1">
      <w:pPr>
        <w:pStyle w:val="ListParagraph"/>
        <w:numPr>
          <w:ilvl w:val="0"/>
          <w:numId w:val="8"/>
        </w:numPr>
        <w:tabs>
          <w:tab w:val="left" w:pos="838"/>
        </w:tabs>
        <w:spacing w:before="63" w:line="360" w:lineRule="auto"/>
        <w:ind w:right="115"/>
        <w:jc w:val="both"/>
        <w:rPr>
          <w:sz w:val="24"/>
        </w:rPr>
      </w:pPr>
      <w:proofErr w:type="gramStart"/>
      <w:r>
        <w:rPr>
          <w:sz w:val="24"/>
        </w:rPr>
        <w:t>погрешно</w:t>
      </w:r>
      <w:proofErr w:type="gramEnd"/>
      <w:r>
        <w:rPr>
          <w:sz w:val="24"/>
        </w:rPr>
        <w:t xml:space="preserve"> е открито и публично пред другите деца да се оказва подкрепа на потърпевшото дете, защото това допълнително ще урони достойнството на детето пред неговите връстниците. При този първи разговор е важно да се предложи на детето подкрепа, като се разговаря с него какво точно ще му помогне да се почувства</w:t>
      </w:r>
      <w:r>
        <w:rPr>
          <w:spacing w:val="-4"/>
          <w:sz w:val="24"/>
        </w:rPr>
        <w:t xml:space="preserve"> </w:t>
      </w:r>
      <w:r>
        <w:rPr>
          <w:sz w:val="24"/>
        </w:rPr>
        <w:t>сигурно;</w:t>
      </w:r>
    </w:p>
    <w:p w:rsidR="00737EC1" w:rsidRDefault="00737EC1" w:rsidP="00737EC1">
      <w:pPr>
        <w:pStyle w:val="ListParagraph"/>
        <w:numPr>
          <w:ilvl w:val="0"/>
          <w:numId w:val="8"/>
        </w:numPr>
        <w:tabs>
          <w:tab w:val="left" w:pos="838"/>
        </w:tabs>
        <w:spacing w:before="62" w:line="360" w:lineRule="auto"/>
        <w:ind w:right="115"/>
        <w:jc w:val="both"/>
        <w:rPr>
          <w:sz w:val="24"/>
        </w:rPr>
      </w:pPr>
      <w:r>
        <w:rPr>
          <w:sz w:val="24"/>
        </w:rPr>
        <w:t>необходимо е да се подчертае поверителността на разговора, като се спомене кои ще бъдат уведомени за случилото</w:t>
      </w:r>
      <w:r>
        <w:rPr>
          <w:spacing w:val="-8"/>
          <w:sz w:val="24"/>
        </w:rPr>
        <w:t xml:space="preserve"> </w:t>
      </w:r>
      <w:r>
        <w:rPr>
          <w:sz w:val="24"/>
        </w:rPr>
        <w:t>се;</w:t>
      </w:r>
    </w:p>
    <w:p w:rsidR="00737EC1" w:rsidRDefault="00737EC1" w:rsidP="00737EC1">
      <w:pPr>
        <w:pStyle w:val="ListParagraph"/>
        <w:numPr>
          <w:ilvl w:val="0"/>
          <w:numId w:val="8"/>
        </w:numPr>
        <w:tabs>
          <w:tab w:val="left" w:pos="838"/>
        </w:tabs>
        <w:spacing w:before="61" w:line="360" w:lineRule="auto"/>
        <w:ind w:right="115"/>
        <w:jc w:val="both"/>
        <w:rPr>
          <w:sz w:val="24"/>
        </w:rPr>
      </w:pPr>
      <w:proofErr w:type="gramStart"/>
      <w:r>
        <w:rPr>
          <w:sz w:val="24"/>
        </w:rPr>
        <w:t>детето</w:t>
      </w:r>
      <w:proofErr w:type="gramEnd"/>
      <w:r>
        <w:rPr>
          <w:sz w:val="24"/>
        </w:rPr>
        <w:t xml:space="preserve"> трябва да почувства доверие и сигурност за споделяне, което е особено важно ако насилието се повтори. Може да му се предложи да поговори с психолога в</w:t>
      </w:r>
      <w:r>
        <w:rPr>
          <w:spacing w:val="-3"/>
          <w:sz w:val="24"/>
        </w:rPr>
        <w:t xml:space="preserve"> </w:t>
      </w:r>
      <w:r>
        <w:rPr>
          <w:sz w:val="24"/>
        </w:rPr>
        <w:t>институцията;</w:t>
      </w:r>
    </w:p>
    <w:p w:rsidR="00737EC1" w:rsidRDefault="00737EC1" w:rsidP="00737EC1">
      <w:pPr>
        <w:pStyle w:val="ListParagraph"/>
        <w:numPr>
          <w:ilvl w:val="0"/>
          <w:numId w:val="8"/>
        </w:numPr>
        <w:tabs>
          <w:tab w:val="left" w:pos="838"/>
        </w:tabs>
        <w:spacing w:before="63" w:line="360" w:lineRule="auto"/>
        <w:ind w:right="114"/>
        <w:jc w:val="both"/>
        <w:rPr>
          <w:sz w:val="24"/>
        </w:rPr>
      </w:pPr>
      <w:proofErr w:type="gramStart"/>
      <w:r>
        <w:rPr>
          <w:sz w:val="24"/>
        </w:rPr>
        <w:t>не</w:t>
      </w:r>
      <w:proofErr w:type="gramEnd"/>
      <w:r>
        <w:rPr>
          <w:sz w:val="24"/>
        </w:rPr>
        <w:t xml:space="preserve"> е препоръчително да се прави среща между детето, върху което е упражнено насилието, и детето, което е извършило насилието, с цел да се помирят и да се разберат. Такива срещи могат да доведат до неблагоприятни последствия. При създаване на необходими условия и след съответно обучение на специалистите в</w:t>
      </w:r>
    </w:p>
    <w:p w:rsidR="00737EC1" w:rsidRDefault="00737EC1" w:rsidP="00737EC1">
      <w:pPr>
        <w:spacing w:line="360" w:lineRule="auto"/>
        <w:jc w:val="both"/>
        <w:rPr>
          <w:sz w:val="24"/>
        </w:rPr>
        <w:sectPr w:rsidR="00737EC1">
          <w:pgSz w:w="11910" w:h="16840"/>
          <w:pgMar w:top="1340" w:right="1300" w:bottom="1700" w:left="1300" w:header="0" w:footer="1492" w:gutter="0"/>
          <w:cols w:space="708"/>
        </w:sectPr>
      </w:pPr>
    </w:p>
    <w:p w:rsidR="00737EC1" w:rsidRDefault="00737EC1" w:rsidP="00737EC1">
      <w:pPr>
        <w:pStyle w:val="BodyText"/>
        <w:spacing w:before="74" w:line="360" w:lineRule="auto"/>
        <w:ind w:left="837" w:right="114"/>
        <w:jc w:val="both"/>
      </w:pPr>
      <w:proofErr w:type="gramStart"/>
      <w:r>
        <w:lastRenderedPageBreak/>
        <w:t>детската</w:t>
      </w:r>
      <w:proofErr w:type="gramEnd"/>
      <w:r>
        <w:t xml:space="preserve"> градина, училището, центъра за подкрепа за личностно развитие, специализираното обслужващо звено може да се реализира медиация с цел възстановяване на емоционалната и моралната щета и взаимовръзките между децата.</w:t>
      </w:r>
    </w:p>
    <w:p w:rsidR="00737EC1" w:rsidRDefault="00737EC1" w:rsidP="00737EC1">
      <w:pPr>
        <w:pStyle w:val="ListParagraph"/>
        <w:numPr>
          <w:ilvl w:val="0"/>
          <w:numId w:val="8"/>
        </w:numPr>
        <w:tabs>
          <w:tab w:val="left" w:pos="838"/>
        </w:tabs>
        <w:spacing w:before="61" w:line="360" w:lineRule="auto"/>
        <w:ind w:right="115"/>
        <w:jc w:val="both"/>
        <w:rPr>
          <w:sz w:val="24"/>
        </w:rPr>
      </w:pPr>
      <w:r>
        <w:rPr>
          <w:sz w:val="24"/>
        </w:rPr>
        <w:t>наблюдавайте детето в следващите дни, за да се уверите как се чувства, и при необходимост отново разговаряйте с</w:t>
      </w:r>
      <w:r>
        <w:rPr>
          <w:spacing w:val="-6"/>
          <w:sz w:val="24"/>
        </w:rPr>
        <w:t xml:space="preserve"> </w:t>
      </w:r>
      <w:r>
        <w:rPr>
          <w:sz w:val="24"/>
        </w:rPr>
        <w:t>него;</w:t>
      </w:r>
    </w:p>
    <w:p w:rsidR="00737EC1" w:rsidRDefault="00737EC1" w:rsidP="00737EC1">
      <w:pPr>
        <w:pStyle w:val="ListParagraph"/>
        <w:numPr>
          <w:ilvl w:val="0"/>
          <w:numId w:val="8"/>
        </w:numPr>
        <w:tabs>
          <w:tab w:val="left" w:pos="838"/>
        </w:tabs>
        <w:spacing w:before="63" w:line="360" w:lineRule="auto"/>
        <w:ind w:right="116"/>
        <w:jc w:val="both"/>
        <w:rPr>
          <w:sz w:val="24"/>
        </w:rPr>
      </w:pPr>
      <w:r>
        <w:rPr>
          <w:sz w:val="24"/>
        </w:rPr>
        <w:t>необходимо е да се работи с наблюдателите не само на нивото на превенцията, но и след ситуация на</w:t>
      </w:r>
      <w:r>
        <w:rPr>
          <w:spacing w:val="-4"/>
          <w:sz w:val="24"/>
        </w:rPr>
        <w:t xml:space="preserve"> </w:t>
      </w:r>
      <w:r>
        <w:rPr>
          <w:sz w:val="24"/>
        </w:rPr>
        <w:t>тормоз;</w:t>
      </w:r>
    </w:p>
    <w:p w:rsidR="00737EC1" w:rsidRDefault="00737EC1" w:rsidP="00737EC1">
      <w:pPr>
        <w:pStyle w:val="ListParagraph"/>
        <w:numPr>
          <w:ilvl w:val="0"/>
          <w:numId w:val="8"/>
        </w:numPr>
        <w:tabs>
          <w:tab w:val="left" w:pos="838"/>
        </w:tabs>
        <w:spacing w:before="61" w:line="360" w:lineRule="auto"/>
        <w:ind w:right="115"/>
        <w:jc w:val="both"/>
        <w:rPr>
          <w:sz w:val="24"/>
        </w:rPr>
      </w:pPr>
      <w:r>
        <w:rPr>
          <w:sz w:val="24"/>
        </w:rPr>
        <w:t>не се отстраняват наблюдателите, когато се прекратява или управлява ситуация на тормоз, като всички, които са били там, следва да видят какво се прави съгласно правилата на</w:t>
      </w:r>
      <w:r>
        <w:rPr>
          <w:spacing w:val="-3"/>
          <w:sz w:val="24"/>
        </w:rPr>
        <w:t xml:space="preserve"> </w:t>
      </w:r>
      <w:r>
        <w:rPr>
          <w:sz w:val="24"/>
        </w:rPr>
        <w:t>интитуцията;</w:t>
      </w:r>
    </w:p>
    <w:p w:rsidR="00737EC1" w:rsidRDefault="00737EC1" w:rsidP="00737EC1">
      <w:pPr>
        <w:pStyle w:val="ListParagraph"/>
        <w:numPr>
          <w:ilvl w:val="0"/>
          <w:numId w:val="8"/>
        </w:numPr>
        <w:tabs>
          <w:tab w:val="left" w:pos="838"/>
        </w:tabs>
        <w:spacing w:before="63" w:line="360" w:lineRule="auto"/>
        <w:ind w:right="114"/>
        <w:jc w:val="both"/>
        <w:rPr>
          <w:sz w:val="24"/>
        </w:rPr>
      </w:pPr>
      <w:proofErr w:type="gramStart"/>
      <w:r>
        <w:rPr>
          <w:sz w:val="24"/>
        </w:rPr>
        <w:t>валидират</w:t>
      </w:r>
      <w:proofErr w:type="gramEnd"/>
      <w:r>
        <w:rPr>
          <w:sz w:val="24"/>
        </w:rPr>
        <w:t xml:space="preserve"> се правилата и етиката на поведението и се подкрепят тези, които са се намесили в защита ценностите на институцията. На останалите се споделя очакването да направят същото, ако се случи в</w:t>
      </w:r>
      <w:r>
        <w:rPr>
          <w:spacing w:val="-5"/>
          <w:sz w:val="24"/>
        </w:rPr>
        <w:t xml:space="preserve"> </w:t>
      </w:r>
      <w:r>
        <w:rPr>
          <w:sz w:val="24"/>
        </w:rPr>
        <w:t>бъдеще;</w:t>
      </w:r>
    </w:p>
    <w:p w:rsidR="00737EC1" w:rsidRDefault="00737EC1" w:rsidP="00737EC1">
      <w:pPr>
        <w:pStyle w:val="ListParagraph"/>
        <w:numPr>
          <w:ilvl w:val="0"/>
          <w:numId w:val="8"/>
        </w:numPr>
        <w:tabs>
          <w:tab w:val="left" w:pos="838"/>
        </w:tabs>
        <w:spacing w:before="2" w:line="360" w:lineRule="auto"/>
        <w:ind w:right="115"/>
        <w:jc w:val="both"/>
        <w:rPr>
          <w:sz w:val="24"/>
        </w:rPr>
      </w:pPr>
      <w:r>
        <w:rPr>
          <w:sz w:val="24"/>
        </w:rPr>
        <w:t>насърчават се отговори на насилието с думи, търсене на помощ и съобщаване за случая;</w:t>
      </w:r>
    </w:p>
    <w:p w:rsidR="00737EC1" w:rsidRDefault="00737EC1" w:rsidP="00737EC1">
      <w:pPr>
        <w:pStyle w:val="ListParagraph"/>
        <w:numPr>
          <w:ilvl w:val="0"/>
          <w:numId w:val="8"/>
        </w:numPr>
        <w:tabs>
          <w:tab w:val="left" w:pos="837"/>
          <w:tab w:val="left" w:pos="838"/>
        </w:tabs>
        <w:spacing w:before="3"/>
        <w:rPr>
          <w:sz w:val="24"/>
        </w:rPr>
      </w:pPr>
      <w:proofErr w:type="gramStart"/>
      <w:r>
        <w:rPr>
          <w:sz w:val="24"/>
        </w:rPr>
        <w:t>при</w:t>
      </w:r>
      <w:proofErr w:type="gramEnd"/>
      <w:r>
        <w:rPr>
          <w:sz w:val="24"/>
        </w:rPr>
        <w:t xml:space="preserve"> преценка детето може да бъде насочено към услуги в</w:t>
      </w:r>
      <w:r>
        <w:rPr>
          <w:spacing w:val="-10"/>
          <w:sz w:val="24"/>
        </w:rPr>
        <w:t xml:space="preserve"> </w:t>
      </w:r>
      <w:r>
        <w:rPr>
          <w:sz w:val="24"/>
        </w:rPr>
        <w:t>общността.</w:t>
      </w:r>
    </w:p>
    <w:p w:rsidR="00737EC1" w:rsidRDefault="00737EC1" w:rsidP="00737EC1">
      <w:pPr>
        <w:pStyle w:val="BodyText"/>
        <w:rPr>
          <w:sz w:val="26"/>
        </w:rPr>
      </w:pPr>
    </w:p>
    <w:p w:rsidR="00737EC1" w:rsidRDefault="00737EC1" w:rsidP="00737EC1">
      <w:pPr>
        <w:pStyle w:val="BodyText"/>
        <w:spacing w:before="3"/>
        <w:rPr>
          <w:sz w:val="37"/>
        </w:rPr>
      </w:pPr>
    </w:p>
    <w:p w:rsidR="00737EC1" w:rsidRDefault="00737EC1" w:rsidP="00737EC1">
      <w:pPr>
        <w:pStyle w:val="Heading1"/>
        <w:numPr>
          <w:ilvl w:val="1"/>
          <w:numId w:val="9"/>
        </w:numPr>
        <w:tabs>
          <w:tab w:val="left" w:pos="1150"/>
        </w:tabs>
        <w:spacing w:line="360" w:lineRule="auto"/>
        <w:ind w:left="837" w:right="119" w:firstLine="0"/>
        <w:jc w:val="both"/>
      </w:pPr>
      <w:r>
        <w:t>Насочване на детето и неговите родители към програми и услуги в общността</w:t>
      </w:r>
    </w:p>
    <w:p w:rsidR="00737EC1" w:rsidRDefault="00737EC1" w:rsidP="00737EC1">
      <w:pPr>
        <w:pStyle w:val="BodyText"/>
        <w:spacing w:before="110" w:line="360" w:lineRule="auto"/>
        <w:ind w:left="117" w:right="113" w:firstLine="720"/>
        <w:jc w:val="both"/>
      </w:pPr>
      <w:proofErr w:type="gramStart"/>
      <w:r>
        <w:t>Насочването на детето и неговите родители към консултация и психологическа работа следва да се осъществява от психолога, педагогическия съветник или ако няма такъв – от учителя на групата/класния ръководител.</w:t>
      </w:r>
      <w:proofErr w:type="gramEnd"/>
      <w:r>
        <w:t xml:space="preserve"> Насочващият трябва да е запознат  с услугите в общността и да даде пълна и конкретна информация на родителите за възможните услуги и програми – къде може да се консултират, колко струват консултациите, какво представляват консултациите, какъв е метода на работа и т.н. Всяка детска градина/училище следва да имат актуална информация за наличните услуги в общността, като центрове за превенция и консултативни кабинети към местните комисии за борба срещу противообществените прояви на малолетните и непълнолетните, центрове за обществена подкрепа, комплекси за социални услуги, общински съвети по наркотичните вещества, програми, предлагани от неправителствени</w:t>
      </w:r>
      <w:r>
        <w:rPr>
          <w:spacing w:val="10"/>
        </w:rPr>
        <w:t xml:space="preserve"> </w:t>
      </w:r>
      <w:r>
        <w:t>организации</w:t>
      </w:r>
      <w:r>
        <w:rPr>
          <w:spacing w:val="10"/>
        </w:rPr>
        <w:t xml:space="preserve"> </w:t>
      </w:r>
      <w:r>
        <w:t>и</w:t>
      </w:r>
      <w:r>
        <w:rPr>
          <w:spacing w:val="10"/>
        </w:rPr>
        <w:t xml:space="preserve"> </w:t>
      </w:r>
      <w:r>
        <w:t>др.</w:t>
      </w:r>
      <w:r>
        <w:rPr>
          <w:spacing w:val="10"/>
        </w:rPr>
        <w:t xml:space="preserve"> </w:t>
      </w:r>
      <w:r>
        <w:t>Важно</w:t>
      </w:r>
      <w:r>
        <w:rPr>
          <w:spacing w:val="10"/>
        </w:rPr>
        <w:t xml:space="preserve"> </w:t>
      </w:r>
      <w:r>
        <w:t>е</w:t>
      </w:r>
      <w:r>
        <w:rPr>
          <w:spacing w:val="10"/>
        </w:rPr>
        <w:t xml:space="preserve"> </w:t>
      </w:r>
      <w:r>
        <w:t>насочването</w:t>
      </w:r>
      <w:r>
        <w:rPr>
          <w:spacing w:val="10"/>
        </w:rPr>
        <w:t xml:space="preserve"> </w:t>
      </w:r>
      <w:r>
        <w:t>да</w:t>
      </w:r>
      <w:r>
        <w:rPr>
          <w:spacing w:val="10"/>
        </w:rPr>
        <w:t xml:space="preserve"> </w:t>
      </w:r>
      <w:r>
        <w:t>се</w:t>
      </w:r>
      <w:r>
        <w:rPr>
          <w:spacing w:val="10"/>
        </w:rPr>
        <w:t xml:space="preserve"> </w:t>
      </w:r>
      <w:r>
        <w:t>направи</w:t>
      </w:r>
      <w:r>
        <w:rPr>
          <w:spacing w:val="10"/>
        </w:rPr>
        <w:t xml:space="preserve"> </w:t>
      </w:r>
      <w:r>
        <w:t>конкретно</w:t>
      </w:r>
      <w:r>
        <w:rPr>
          <w:spacing w:val="10"/>
        </w:rPr>
        <w:t xml:space="preserve"> </w:t>
      </w:r>
      <w:r>
        <w:t>и</w:t>
      </w:r>
      <w:r>
        <w:rPr>
          <w:spacing w:val="10"/>
        </w:rPr>
        <w:t xml:space="preserve"> </w:t>
      </w:r>
      <w:r>
        <w:t>с</w:t>
      </w:r>
    </w:p>
    <w:p w:rsidR="00737EC1" w:rsidRDefault="00737EC1" w:rsidP="00737EC1">
      <w:pPr>
        <w:spacing w:line="360" w:lineRule="auto"/>
        <w:jc w:val="both"/>
        <w:sectPr w:rsidR="00737EC1">
          <w:pgSz w:w="11910" w:h="16840"/>
          <w:pgMar w:top="1340" w:right="1300" w:bottom="1680" w:left="1300" w:header="0" w:footer="1492" w:gutter="0"/>
          <w:cols w:space="708"/>
        </w:sectPr>
      </w:pPr>
    </w:p>
    <w:p w:rsidR="00737EC1" w:rsidRDefault="00737EC1" w:rsidP="00737EC1">
      <w:pPr>
        <w:pStyle w:val="BodyText"/>
        <w:spacing w:before="74" w:line="360" w:lineRule="auto"/>
        <w:ind w:left="117" w:right="166"/>
      </w:pPr>
      <w:proofErr w:type="gramStart"/>
      <w:r>
        <w:lastRenderedPageBreak/>
        <w:t>грижа</w:t>
      </w:r>
      <w:proofErr w:type="gramEnd"/>
      <w:r>
        <w:t>, за да могат родителите и детето да се възползват, а не да го приемат като мярка за наказание.</w:t>
      </w:r>
    </w:p>
    <w:p w:rsidR="00737EC1" w:rsidRDefault="00737EC1" w:rsidP="00737EC1">
      <w:pPr>
        <w:pStyle w:val="BodyText"/>
        <w:spacing w:before="8"/>
        <w:rPr>
          <w:sz w:val="36"/>
        </w:rPr>
      </w:pPr>
    </w:p>
    <w:p w:rsidR="00737EC1" w:rsidRDefault="00737EC1" w:rsidP="00737EC1">
      <w:pPr>
        <w:pStyle w:val="Heading1"/>
        <w:numPr>
          <w:ilvl w:val="1"/>
          <w:numId w:val="9"/>
        </w:numPr>
        <w:tabs>
          <w:tab w:val="left" w:pos="1212"/>
        </w:tabs>
        <w:spacing w:line="360" w:lineRule="auto"/>
        <w:ind w:right="115" w:firstLine="720"/>
        <w:jc w:val="both"/>
      </w:pPr>
      <w:r>
        <w:t>Действия при насилие на дете/ученик срещу член на екипа на институцията</w:t>
      </w:r>
    </w:p>
    <w:p w:rsidR="00737EC1" w:rsidRDefault="00737EC1" w:rsidP="00737EC1">
      <w:pPr>
        <w:pStyle w:val="BodyText"/>
        <w:spacing w:line="360" w:lineRule="auto"/>
        <w:ind w:left="101" w:right="115" w:firstLine="735"/>
        <w:jc w:val="both"/>
      </w:pPr>
      <w:proofErr w:type="gramStart"/>
      <w:r>
        <w:t>Действието се прекратява незабавно от възрастен, който е в близост до мястото на извършеното насилие.</w:t>
      </w:r>
      <w:proofErr w:type="gramEnd"/>
    </w:p>
    <w:p w:rsidR="00737EC1" w:rsidRDefault="00737EC1" w:rsidP="00737EC1">
      <w:pPr>
        <w:pStyle w:val="BodyText"/>
        <w:spacing w:before="4"/>
        <w:ind w:left="837"/>
      </w:pPr>
      <w:proofErr w:type="gramStart"/>
      <w:r>
        <w:t>Оказва се помощ в случай, че има пострадал/пострадали.</w:t>
      </w:r>
      <w:proofErr w:type="gramEnd"/>
    </w:p>
    <w:p w:rsidR="00737EC1" w:rsidRDefault="00737EC1" w:rsidP="00737EC1">
      <w:pPr>
        <w:pStyle w:val="BodyText"/>
        <w:spacing w:before="140" w:line="360" w:lineRule="auto"/>
        <w:ind w:left="101" w:right="116" w:firstLine="735"/>
        <w:jc w:val="both"/>
      </w:pPr>
      <w:proofErr w:type="gramStart"/>
      <w:r>
        <w:t>Детето трябва да бъде отделено с оглед на възстановяване на сигурността.</w:t>
      </w:r>
      <w:proofErr w:type="gramEnd"/>
      <w:r>
        <w:t xml:space="preserve"> </w:t>
      </w:r>
      <w:proofErr w:type="gramStart"/>
      <w:r>
        <w:t>Отделянето на детето може да бъде временно до успокояването му, осъществява се психологическо консултиране/кризисна интервенция.</w:t>
      </w:r>
      <w:proofErr w:type="gramEnd"/>
    </w:p>
    <w:p w:rsidR="00737EC1" w:rsidRDefault="00737EC1" w:rsidP="00737EC1">
      <w:pPr>
        <w:pStyle w:val="BodyText"/>
        <w:spacing w:before="4"/>
        <w:ind w:left="837"/>
      </w:pPr>
      <w:proofErr w:type="gramStart"/>
      <w:r>
        <w:t>Уведомяват се родителите на детето.</w:t>
      </w:r>
      <w:proofErr w:type="gramEnd"/>
    </w:p>
    <w:p w:rsidR="00737EC1" w:rsidRDefault="00737EC1" w:rsidP="00737EC1">
      <w:pPr>
        <w:pStyle w:val="BodyText"/>
        <w:spacing w:before="140" w:line="360" w:lineRule="auto"/>
        <w:ind w:left="117" w:right="113" w:firstLine="699"/>
        <w:jc w:val="both"/>
      </w:pPr>
      <w:proofErr w:type="gramStart"/>
      <w:r>
        <w:t>С детето започват дейности за установяване на причините, изясняване на ситуацията, оценка на проблема.</w:t>
      </w:r>
      <w:proofErr w:type="gramEnd"/>
      <w:r>
        <w:t xml:space="preserve"> </w:t>
      </w:r>
      <w:proofErr w:type="gramStart"/>
      <w:r>
        <w:t>С него задължително разговаря психолог или педагогически съветник.</w:t>
      </w:r>
      <w:proofErr w:type="gramEnd"/>
      <w:r>
        <w:t xml:space="preserve"> </w:t>
      </w:r>
      <w:proofErr w:type="gramStart"/>
      <w:r>
        <w:t>Последният дава становище след оценката на проблема и поведението за целите на вземането на решение за последствията от Педагогическия съвет.</w:t>
      </w:r>
      <w:proofErr w:type="gramEnd"/>
    </w:p>
    <w:p w:rsidR="00737EC1" w:rsidRDefault="00737EC1" w:rsidP="00737EC1">
      <w:pPr>
        <w:pStyle w:val="BodyText"/>
        <w:spacing w:before="3" w:line="360" w:lineRule="auto"/>
        <w:ind w:left="101" w:right="115" w:firstLine="736"/>
        <w:jc w:val="both"/>
      </w:pPr>
      <w:proofErr w:type="gramStart"/>
      <w:r>
        <w:t>Детската градина/училището организира провеждане на педагогически съвет за вземане на решение за последващи действия.</w:t>
      </w:r>
      <w:proofErr w:type="gramEnd"/>
      <w:r>
        <w:t xml:space="preserve"> </w:t>
      </w:r>
      <w:proofErr w:type="gramStart"/>
      <w:r>
        <w:t>Обсъждат се възможни действия и се прави план за работа с детето.</w:t>
      </w:r>
      <w:proofErr w:type="gramEnd"/>
    </w:p>
    <w:p w:rsidR="00737EC1" w:rsidRDefault="00737EC1" w:rsidP="00737EC1">
      <w:pPr>
        <w:pStyle w:val="BodyText"/>
        <w:spacing w:before="8"/>
        <w:rPr>
          <w:sz w:val="36"/>
        </w:rPr>
      </w:pPr>
    </w:p>
    <w:p w:rsidR="00737EC1" w:rsidRDefault="00737EC1" w:rsidP="00737EC1">
      <w:pPr>
        <w:pStyle w:val="Heading1"/>
        <w:numPr>
          <w:ilvl w:val="1"/>
          <w:numId w:val="9"/>
        </w:numPr>
        <w:tabs>
          <w:tab w:val="left" w:pos="1078"/>
        </w:tabs>
        <w:spacing w:before="1"/>
        <w:ind w:left="1077" w:hanging="240"/>
      </w:pPr>
      <w:r>
        <w:t>Действията при насилие на възрастен срещу</w:t>
      </w:r>
      <w:r>
        <w:rPr>
          <w:spacing w:val="-11"/>
        </w:rPr>
        <w:t xml:space="preserve"> </w:t>
      </w:r>
      <w:r>
        <w:t>дете/ученик</w:t>
      </w:r>
    </w:p>
    <w:p w:rsidR="00737EC1" w:rsidRDefault="00737EC1" w:rsidP="00737EC1">
      <w:pPr>
        <w:pStyle w:val="BodyText"/>
        <w:spacing w:before="139" w:line="360" w:lineRule="auto"/>
        <w:ind w:left="117" w:right="116" w:firstLine="720"/>
        <w:jc w:val="both"/>
      </w:pPr>
      <w:proofErr w:type="gramStart"/>
      <w:r>
        <w:t>При насилие на възрастен над дете незабавно се подава сигнал към ОЗД и/или полиция и се свиква Координационния механизъм за дете в риск.</w:t>
      </w:r>
      <w:proofErr w:type="gramEnd"/>
    </w:p>
    <w:p w:rsidR="00737EC1" w:rsidRDefault="00737EC1" w:rsidP="00737EC1">
      <w:pPr>
        <w:pStyle w:val="BodyText"/>
        <w:spacing w:before="2" w:line="360" w:lineRule="auto"/>
        <w:ind w:left="101" w:right="115" w:firstLine="735"/>
        <w:jc w:val="both"/>
      </w:pPr>
      <w:r>
        <w:t xml:space="preserve">Детската градина, училището, центъра за подкрепа за личностно развитие, специализираното обслужващо звено извършват последователни действия – описани в </w:t>
      </w:r>
      <w:r>
        <w:rPr>
          <w:i/>
        </w:rPr>
        <w:t xml:space="preserve">Приложение 3: </w:t>
      </w:r>
      <w:r>
        <w:t>Кога, кой и къде може да подава сигнал за дете в риск?</w:t>
      </w:r>
    </w:p>
    <w:p w:rsidR="00737EC1" w:rsidRDefault="00737EC1" w:rsidP="00737EC1">
      <w:pPr>
        <w:pStyle w:val="BodyText"/>
        <w:spacing w:before="4" w:line="360" w:lineRule="auto"/>
        <w:ind w:left="101" w:right="114" w:firstLine="735"/>
        <w:jc w:val="both"/>
      </w:pPr>
      <w:proofErr w:type="gramStart"/>
      <w:r>
        <w:t>С пострадалото дете разговаря психолог или педагогически съветник, който прави оценка и изготвя становище.</w:t>
      </w:r>
      <w:proofErr w:type="gramEnd"/>
    </w:p>
    <w:p w:rsidR="00737EC1" w:rsidRDefault="00737EC1" w:rsidP="00737EC1">
      <w:pPr>
        <w:spacing w:line="360" w:lineRule="auto"/>
        <w:jc w:val="both"/>
        <w:sectPr w:rsidR="00737EC1">
          <w:pgSz w:w="11910" w:h="16840"/>
          <w:pgMar w:top="1340" w:right="1300" w:bottom="1700" w:left="1300" w:header="0" w:footer="1492" w:gutter="0"/>
          <w:cols w:space="708"/>
        </w:sectPr>
      </w:pPr>
    </w:p>
    <w:p w:rsidR="00737EC1" w:rsidRDefault="00737EC1" w:rsidP="00737EC1">
      <w:pPr>
        <w:pStyle w:val="Heading1"/>
        <w:spacing w:before="76"/>
        <w:ind w:left="1000" w:right="293"/>
        <w:jc w:val="center"/>
      </w:pPr>
      <w:r>
        <w:lastRenderedPageBreak/>
        <w:t>ПРИЛОЖЕНИЕ 3:</w:t>
      </w:r>
    </w:p>
    <w:p w:rsidR="00737EC1" w:rsidRDefault="00737EC1" w:rsidP="00737EC1">
      <w:pPr>
        <w:spacing w:before="138"/>
        <w:ind w:left="1000" w:right="293"/>
        <w:jc w:val="center"/>
        <w:rPr>
          <w:b/>
          <w:sz w:val="24"/>
        </w:rPr>
      </w:pPr>
      <w:r>
        <w:rPr>
          <w:b/>
          <w:sz w:val="24"/>
        </w:rPr>
        <w:t>КОГА, КОЙ И КЪДЕ МОЖЕ ДА ПОДАВА СИГНАЛ ЗА ДЕТЕ В РИСК?</w:t>
      </w:r>
    </w:p>
    <w:p w:rsidR="00737EC1" w:rsidRDefault="00737EC1" w:rsidP="00737EC1">
      <w:pPr>
        <w:pStyle w:val="BodyText"/>
        <w:spacing w:before="9"/>
        <w:rPr>
          <w:b/>
          <w:sz w:val="37"/>
        </w:rPr>
      </w:pPr>
    </w:p>
    <w:p w:rsidR="00737EC1" w:rsidRDefault="00737EC1" w:rsidP="00737EC1">
      <w:pPr>
        <w:pStyle w:val="ListParagraph"/>
        <w:numPr>
          <w:ilvl w:val="0"/>
          <w:numId w:val="7"/>
        </w:numPr>
        <w:tabs>
          <w:tab w:val="left" w:pos="1198"/>
        </w:tabs>
        <w:rPr>
          <w:sz w:val="24"/>
        </w:rPr>
      </w:pPr>
      <w:r>
        <w:rPr>
          <w:sz w:val="24"/>
        </w:rPr>
        <w:t>Кога се подава сигнал за дете в</w:t>
      </w:r>
      <w:r>
        <w:rPr>
          <w:spacing w:val="-6"/>
          <w:sz w:val="24"/>
        </w:rPr>
        <w:t xml:space="preserve"> </w:t>
      </w:r>
      <w:r>
        <w:rPr>
          <w:sz w:val="24"/>
        </w:rPr>
        <w:t>риск?</w:t>
      </w:r>
    </w:p>
    <w:p w:rsidR="00737EC1" w:rsidRDefault="00737EC1" w:rsidP="00737EC1">
      <w:pPr>
        <w:pStyle w:val="BodyText"/>
        <w:spacing w:before="3"/>
        <w:rPr>
          <w:sz w:val="26"/>
        </w:rPr>
      </w:pPr>
    </w:p>
    <w:p w:rsidR="00737EC1" w:rsidRDefault="00737EC1" w:rsidP="00737EC1">
      <w:pPr>
        <w:pStyle w:val="ListParagraph"/>
        <w:numPr>
          <w:ilvl w:val="0"/>
          <w:numId w:val="7"/>
        </w:numPr>
        <w:tabs>
          <w:tab w:val="left" w:pos="1198"/>
        </w:tabs>
        <w:rPr>
          <w:sz w:val="24"/>
        </w:rPr>
      </w:pPr>
      <w:r>
        <w:rPr>
          <w:sz w:val="24"/>
        </w:rPr>
        <w:t>Кой подава сигнал за дете в риск или в ситуация на насилие и</w:t>
      </w:r>
      <w:r>
        <w:rPr>
          <w:spacing w:val="-26"/>
          <w:sz w:val="24"/>
        </w:rPr>
        <w:t xml:space="preserve"> </w:t>
      </w:r>
      <w:r>
        <w:rPr>
          <w:sz w:val="24"/>
        </w:rPr>
        <w:t>тормоз?</w:t>
      </w:r>
    </w:p>
    <w:p w:rsidR="00737EC1" w:rsidRDefault="00737EC1" w:rsidP="00737EC1">
      <w:pPr>
        <w:pStyle w:val="BodyText"/>
        <w:spacing w:before="3"/>
        <w:rPr>
          <w:sz w:val="26"/>
        </w:rPr>
      </w:pPr>
    </w:p>
    <w:p w:rsidR="00737EC1" w:rsidRDefault="00737EC1" w:rsidP="00737EC1">
      <w:pPr>
        <w:pStyle w:val="ListParagraph"/>
        <w:numPr>
          <w:ilvl w:val="0"/>
          <w:numId w:val="7"/>
        </w:numPr>
        <w:tabs>
          <w:tab w:val="left" w:pos="1198"/>
        </w:tabs>
        <w:spacing w:line="360" w:lineRule="auto"/>
        <w:ind w:right="114"/>
        <w:rPr>
          <w:sz w:val="24"/>
        </w:rPr>
      </w:pPr>
      <w:r>
        <w:rPr>
          <w:sz w:val="24"/>
        </w:rPr>
        <w:t>Къде може да се подава сигнал за дете в риск или в ситуация на насилие и тормоз?</w:t>
      </w:r>
    </w:p>
    <w:p w:rsidR="00737EC1" w:rsidRDefault="00737EC1" w:rsidP="00737EC1">
      <w:pPr>
        <w:pStyle w:val="BodyText"/>
        <w:rPr>
          <w:sz w:val="26"/>
        </w:rPr>
      </w:pPr>
    </w:p>
    <w:p w:rsidR="00737EC1" w:rsidRDefault="00737EC1" w:rsidP="00737EC1">
      <w:pPr>
        <w:pStyle w:val="BodyText"/>
        <w:spacing w:before="4"/>
        <w:rPr>
          <w:sz w:val="30"/>
        </w:rPr>
      </w:pPr>
    </w:p>
    <w:p w:rsidR="00737EC1" w:rsidRDefault="00737EC1" w:rsidP="00737EC1">
      <w:pPr>
        <w:pStyle w:val="Heading1"/>
        <w:numPr>
          <w:ilvl w:val="0"/>
          <w:numId w:val="6"/>
        </w:numPr>
        <w:tabs>
          <w:tab w:val="left" w:pos="1063"/>
        </w:tabs>
      </w:pPr>
      <w:proofErr w:type="gramStart"/>
      <w:r>
        <w:t>Кога се подава сигнал за дете в</w:t>
      </w:r>
      <w:r>
        <w:rPr>
          <w:spacing w:val="-7"/>
        </w:rPr>
        <w:t xml:space="preserve"> </w:t>
      </w:r>
      <w:r>
        <w:t>риск?</w:t>
      </w:r>
      <w:proofErr w:type="gramEnd"/>
    </w:p>
    <w:p w:rsidR="00737EC1" w:rsidRDefault="00737EC1" w:rsidP="00737EC1">
      <w:pPr>
        <w:pStyle w:val="BodyText"/>
        <w:spacing w:before="9"/>
        <w:rPr>
          <w:b/>
          <w:sz w:val="21"/>
        </w:rPr>
      </w:pPr>
    </w:p>
    <w:p w:rsidR="00737EC1" w:rsidRDefault="00737EC1" w:rsidP="00737EC1">
      <w:pPr>
        <w:pStyle w:val="BodyText"/>
        <w:spacing w:line="360" w:lineRule="auto"/>
        <w:ind w:left="101" w:right="115" w:firstLine="568"/>
        <w:jc w:val="both"/>
      </w:pPr>
      <w:r>
        <w:t>Съгласно Закона за закрила на детето (чл. 7, ал. 1) „Лице, на което стане известно, че дете се нуждае от закрила, е длъжно незабавно да уведоми дирекция „Социално подпомагане”, Държавната агенция за закрила на детето или Министерството на вътрешните работи.</w:t>
      </w:r>
    </w:p>
    <w:p w:rsidR="00737EC1" w:rsidRDefault="00737EC1" w:rsidP="00737EC1">
      <w:pPr>
        <w:pStyle w:val="BodyText"/>
        <w:spacing w:before="4" w:line="360" w:lineRule="auto"/>
        <w:ind w:left="101" w:right="115" w:firstLine="568"/>
        <w:jc w:val="both"/>
      </w:pPr>
      <w:proofErr w:type="gramStart"/>
      <w:r>
        <w:t>Съгласно ал.</w:t>
      </w:r>
      <w:proofErr w:type="gramEnd"/>
      <w:r>
        <w:t xml:space="preserve"> </w:t>
      </w:r>
      <w:proofErr w:type="gramStart"/>
      <w:r>
        <w:t>2 „Същото задължение има и всяко лице, на което това е станало известно във връзка с упражняваната от него професия или дейност, дори и ако то е обвързано с професионална тайна“.</w:t>
      </w:r>
      <w:proofErr w:type="gramEnd"/>
    </w:p>
    <w:p w:rsidR="00737EC1" w:rsidRDefault="00737EC1" w:rsidP="00737EC1">
      <w:pPr>
        <w:pStyle w:val="BodyText"/>
        <w:spacing w:before="8"/>
        <w:rPr>
          <w:sz w:val="36"/>
        </w:rPr>
      </w:pPr>
    </w:p>
    <w:p w:rsidR="00737EC1" w:rsidRDefault="00737EC1" w:rsidP="00737EC1">
      <w:pPr>
        <w:pStyle w:val="Heading1"/>
        <w:numPr>
          <w:ilvl w:val="0"/>
          <w:numId w:val="6"/>
        </w:numPr>
        <w:tabs>
          <w:tab w:val="left" w:pos="1183"/>
        </w:tabs>
        <w:ind w:left="1182" w:hanging="360"/>
      </w:pPr>
      <w:proofErr w:type="gramStart"/>
      <w:r>
        <w:t>Кой подава сигнал за дете в риск от насилие и</w:t>
      </w:r>
      <w:r>
        <w:rPr>
          <w:spacing w:val="-14"/>
        </w:rPr>
        <w:t xml:space="preserve"> </w:t>
      </w:r>
      <w:r>
        <w:t>тормоз?</w:t>
      </w:r>
      <w:proofErr w:type="gramEnd"/>
    </w:p>
    <w:p w:rsidR="00737EC1" w:rsidRDefault="00737EC1" w:rsidP="00737EC1">
      <w:pPr>
        <w:pStyle w:val="BodyText"/>
        <w:spacing w:before="8"/>
        <w:rPr>
          <w:b/>
          <w:sz w:val="21"/>
        </w:rPr>
      </w:pPr>
    </w:p>
    <w:p w:rsidR="00737EC1" w:rsidRDefault="00737EC1" w:rsidP="00737EC1">
      <w:pPr>
        <w:pStyle w:val="BodyText"/>
        <w:spacing w:before="1" w:line="360" w:lineRule="auto"/>
        <w:ind w:left="101" w:right="114" w:firstLine="568"/>
        <w:jc w:val="both"/>
      </w:pPr>
      <w:proofErr w:type="gramStart"/>
      <w:r>
        <w:t>При идентифициране на случаи на насилие и тормоз на деца/ученици в детската градина, училището, центъра за подкрепа за личностно развитие, специализираното обслужващо звено директорът на институцията следва да бъде незабавно уведомен.</w:t>
      </w:r>
      <w:proofErr w:type="gramEnd"/>
      <w:r>
        <w:t xml:space="preserve"> </w:t>
      </w:r>
      <w:proofErr w:type="gramStart"/>
      <w:r>
        <w:t>От страна на институцията сигналът се подава от директора.</w:t>
      </w:r>
      <w:proofErr w:type="gramEnd"/>
    </w:p>
    <w:p w:rsidR="00737EC1" w:rsidRDefault="00737EC1" w:rsidP="00737EC1">
      <w:pPr>
        <w:pStyle w:val="BodyText"/>
        <w:spacing w:before="3" w:line="360" w:lineRule="auto"/>
        <w:ind w:left="117" w:right="115" w:firstLine="553"/>
        <w:jc w:val="both"/>
      </w:pPr>
      <w:proofErr w:type="gramStart"/>
      <w:r>
        <w:t>Всеки член на институцията, който е станал свидетел на ситуация на насилие и тормоз, е длъжен незабавно да уведоми ОЗД и /или полицията.</w:t>
      </w:r>
      <w:proofErr w:type="gramEnd"/>
    </w:p>
    <w:p w:rsidR="00737EC1" w:rsidRDefault="00737EC1" w:rsidP="00737EC1">
      <w:pPr>
        <w:pStyle w:val="BodyText"/>
        <w:spacing w:line="360" w:lineRule="auto"/>
        <w:ind w:left="101" w:right="114" w:firstLine="568"/>
        <w:jc w:val="both"/>
      </w:pPr>
      <w:proofErr w:type="gramStart"/>
      <w:r>
        <w:t>Съгласно Правилника за прилагане на Закона за закрила на детето (чл. 10, ал. 5) в случаите, отнасящи се до насилие над дете, се разглеждат и анонимни сигнали.</w:t>
      </w:r>
      <w:proofErr w:type="gramEnd"/>
    </w:p>
    <w:p w:rsidR="00737EC1" w:rsidRDefault="00737EC1" w:rsidP="00737EC1">
      <w:pPr>
        <w:pStyle w:val="BodyText"/>
        <w:spacing w:line="360" w:lineRule="auto"/>
        <w:ind w:left="101" w:right="113" w:firstLine="568"/>
        <w:jc w:val="both"/>
      </w:pPr>
      <w:proofErr w:type="gramStart"/>
      <w:r>
        <w:t xml:space="preserve">В случай на подозрение за ситуация на тормоз, всеки служител в институцията може да проведе консултация, като се свърже с Националната телефонна линия за деца и разговаря с консултант на телефон 116 111, а в ситуации на кибернасилие и кибертормоз – да се свърже с Националния център за безопасен интернет на телефон 124 123 или чрез сайта </w:t>
      </w:r>
      <w:hyperlink r:id="rId11">
        <w:r>
          <w:rPr>
            <w:u w:val="single"/>
          </w:rPr>
          <w:t>www.safenet.bg</w:t>
        </w:r>
        <w:r>
          <w:t xml:space="preserve"> </w:t>
        </w:r>
      </w:hyperlink>
      <w:r>
        <w:t>.</w:t>
      </w:r>
      <w:proofErr w:type="gramEnd"/>
    </w:p>
    <w:p w:rsidR="00737EC1" w:rsidRDefault="00737EC1" w:rsidP="00737EC1">
      <w:pPr>
        <w:spacing w:line="360" w:lineRule="auto"/>
        <w:jc w:val="both"/>
        <w:sectPr w:rsidR="00737EC1">
          <w:pgSz w:w="11910" w:h="16840"/>
          <w:pgMar w:top="1340" w:right="1300" w:bottom="1700" w:left="1300" w:header="0" w:footer="1492" w:gutter="0"/>
          <w:cols w:space="708"/>
        </w:sectPr>
      </w:pPr>
    </w:p>
    <w:p w:rsidR="00737EC1" w:rsidRDefault="00737EC1" w:rsidP="00737EC1">
      <w:pPr>
        <w:pStyle w:val="BodyText"/>
        <w:rPr>
          <w:sz w:val="20"/>
        </w:rPr>
      </w:pPr>
    </w:p>
    <w:p w:rsidR="00737EC1" w:rsidRDefault="00737EC1" w:rsidP="00737EC1">
      <w:pPr>
        <w:pStyle w:val="BodyText"/>
        <w:spacing w:before="8"/>
        <w:rPr>
          <w:sz w:val="28"/>
        </w:rPr>
      </w:pPr>
    </w:p>
    <w:p w:rsidR="00737EC1" w:rsidRDefault="00737EC1" w:rsidP="00737EC1">
      <w:pPr>
        <w:pStyle w:val="Heading1"/>
        <w:numPr>
          <w:ilvl w:val="0"/>
          <w:numId w:val="6"/>
        </w:numPr>
        <w:tabs>
          <w:tab w:val="left" w:pos="1183"/>
        </w:tabs>
        <w:spacing w:before="90"/>
        <w:ind w:left="1182" w:hanging="360"/>
      </w:pPr>
      <w:proofErr w:type="gramStart"/>
      <w:r>
        <w:t>Къде може да се подава сигнал за дете в риск от насилие и</w:t>
      </w:r>
      <w:r>
        <w:rPr>
          <w:spacing w:val="-20"/>
        </w:rPr>
        <w:t xml:space="preserve"> </w:t>
      </w:r>
      <w:r>
        <w:t>тормоз?</w:t>
      </w:r>
      <w:proofErr w:type="gramEnd"/>
    </w:p>
    <w:p w:rsidR="00737EC1" w:rsidRDefault="00737EC1" w:rsidP="00737EC1">
      <w:pPr>
        <w:pStyle w:val="BodyText"/>
        <w:spacing w:before="9"/>
        <w:rPr>
          <w:b/>
          <w:sz w:val="33"/>
        </w:rPr>
      </w:pPr>
    </w:p>
    <w:p w:rsidR="00737EC1" w:rsidRDefault="00737EC1" w:rsidP="00737EC1">
      <w:pPr>
        <w:pStyle w:val="BodyText"/>
        <w:spacing w:line="360" w:lineRule="auto"/>
        <w:ind w:left="101" w:right="114" w:firstLine="568"/>
        <w:jc w:val="right"/>
      </w:pPr>
      <w:proofErr w:type="gramStart"/>
      <w:r>
        <w:t>Към Държавната агенция за закрила на детето</w:t>
      </w:r>
      <w:r>
        <w:rPr>
          <w:spacing w:val="25"/>
        </w:rPr>
        <w:t xml:space="preserve"> </w:t>
      </w:r>
      <w:r>
        <w:t>функционира</w:t>
      </w:r>
      <w:r>
        <w:rPr>
          <w:spacing w:val="2"/>
        </w:rPr>
        <w:t xml:space="preserve"> </w:t>
      </w:r>
      <w:r>
        <w:t>Национална</w:t>
      </w:r>
      <w:r>
        <w:rPr>
          <w:spacing w:val="-1"/>
        </w:rPr>
        <w:t xml:space="preserve"> </w:t>
      </w:r>
      <w:r>
        <w:t>телефонна</w:t>
      </w:r>
      <w:r>
        <w:rPr>
          <w:spacing w:val="35"/>
        </w:rPr>
        <w:t xml:space="preserve"> </w:t>
      </w:r>
      <w:r>
        <w:t>линия</w:t>
      </w:r>
      <w:r>
        <w:rPr>
          <w:spacing w:val="35"/>
        </w:rPr>
        <w:t xml:space="preserve"> </w:t>
      </w:r>
      <w:r>
        <w:t>за</w:t>
      </w:r>
      <w:r>
        <w:rPr>
          <w:spacing w:val="35"/>
        </w:rPr>
        <w:t xml:space="preserve"> </w:t>
      </w:r>
      <w:r>
        <w:t>деца</w:t>
      </w:r>
      <w:r>
        <w:rPr>
          <w:spacing w:val="35"/>
        </w:rPr>
        <w:t xml:space="preserve"> </w:t>
      </w:r>
      <w:r>
        <w:t>116</w:t>
      </w:r>
      <w:r>
        <w:rPr>
          <w:spacing w:val="35"/>
        </w:rPr>
        <w:t xml:space="preserve"> </w:t>
      </w:r>
      <w:r>
        <w:t>111,</w:t>
      </w:r>
      <w:r>
        <w:rPr>
          <w:spacing w:val="35"/>
        </w:rPr>
        <w:t xml:space="preserve"> </w:t>
      </w:r>
      <w:r>
        <w:t>която</w:t>
      </w:r>
      <w:r>
        <w:rPr>
          <w:spacing w:val="35"/>
        </w:rPr>
        <w:t xml:space="preserve"> </w:t>
      </w:r>
      <w:r>
        <w:t>работи</w:t>
      </w:r>
      <w:r>
        <w:rPr>
          <w:spacing w:val="35"/>
        </w:rPr>
        <w:t xml:space="preserve"> </w:t>
      </w:r>
      <w:r>
        <w:t>24</w:t>
      </w:r>
      <w:r>
        <w:rPr>
          <w:spacing w:val="35"/>
        </w:rPr>
        <w:t xml:space="preserve"> </w:t>
      </w:r>
      <w:r>
        <w:t>часа</w:t>
      </w:r>
      <w:r>
        <w:rPr>
          <w:spacing w:val="35"/>
        </w:rPr>
        <w:t xml:space="preserve"> </w:t>
      </w:r>
      <w:r>
        <w:t>в</w:t>
      </w:r>
      <w:r>
        <w:rPr>
          <w:spacing w:val="35"/>
        </w:rPr>
        <w:t xml:space="preserve"> </w:t>
      </w:r>
      <w:r>
        <w:t>денонощието.</w:t>
      </w:r>
      <w:proofErr w:type="gramEnd"/>
      <w:r>
        <w:rPr>
          <w:spacing w:val="35"/>
        </w:rPr>
        <w:t xml:space="preserve"> </w:t>
      </w:r>
      <w:proofErr w:type="gramStart"/>
      <w:r>
        <w:t>Линията</w:t>
      </w:r>
      <w:r>
        <w:rPr>
          <w:spacing w:val="35"/>
        </w:rPr>
        <w:t xml:space="preserve"> </w:t>
      </w:r>
      <w:r>
        <w:t>е</w:t>
      </w:r>
      <w:r>
        <w:rPr>
          <w:spacing w:val="35"/>
        </w:rPr>
        <w:t xml:space="preserve"> </w:t>
      </w:r>
      <w:r>
        <w:t>с национално покритие, достъпна от територията на цялата страна, напълно</w:t>
      </w:r>
      <w:r>
        <w:rPr>
          <w:spacing w:val="6"/>
        </w:rPr>
        <w:t xml:space="preserve"> </w:t>
      </w:r>
      <w:r>
        <w:t>безплатна</w:t>
      </w:r>
      <w:r>
        <w:rPr>
          <w:spacing w:val="6"/>
        </w:rPr>
        <w:t xml:space="preserve"> </w:t>
      </w:r>
      <w:r>
        <w:t>за</w:t>
      </w:r>
      <w:r>
        <w:rPr>
          <w:spacing w:val="-1"/>
        </w:rPr>
        <w:t xml:space="preserve"> </w:t>
      </w:r>
      <w:r>
        <w:t>обаждащите се, независимо дали звънят от стационарен или</w:t>
      </w:r>
      <w:r>
        <w:rPr>
          <w:spacing w:val="26"/>
        </w:rPr>
        <w:t xml:space="preserve"> </w:t>
      </w:r>
      <w:r>
        <w:t>мобилен</w:t>
      </w:r>
      <w:r>
        <w:rPr>
          <w:spacing w:val="46"/>
        </w:rPr>
        <w:t xml:space="preserve"> </w:t>
      </w:r>
      <w:r>
        <w:t>телефон.</w:t>
      </w:r>
      <w:proofErr w:type="gramEnd"/>
      <w:r>
        <w:rPr>
          <w:spacing w:val="-1"/>
        </w:rPr>
        <w:t xml:space="preserve"> </w:t>
      </w:r>
      <w:proofErr w:type="gramStart"/>
      <w:r>
        <w:t>Националната</w:t>
      </w:r>
      <w:r>
        <w:rPr>
          <w:spacing w:val="15"/>
        </w:rPr>
        <w:t xml:space="preserve"> </w:t>
      </w:r>
      <w:r>
        <w:t>телефонна</w:t>
      </w:r>
      <w:r>
        <w:rPr>
          <w:spacing w:val="15"/>
        </w:rPr>
        <w:t xml:space="preserve"> </w:t>
      </w:r>
      <w:r>
        <w:t>линия</w:t>
      </w:r>
      <w:r>
        <w:rPr>
          <w:spacing w:val="15"/>
        </w:rPr>
        <w:t xml:space="preserve"> </w:t>
      </w:r>
      <w:r>
        <w:t>за</w:t>
      </w:r>
      <w:r>
        <w:rPr>
          <w:spacing w:val="15"/>
        </w:rPr>
        <w:t xml:space="preserve"> </w:t>
      </w:r>
      <w:r>
        <w:t>деца</w:t>
      </w:r>
      <w:r>
        <w:rPr>
          <w:spacing w:val="15"/>
        </w:rPr>
        <w:t xml:space="preserve"> </w:t>
      </w:r>
      <w:r>
        <w:t>предоставя</w:t>
      </w:r>
      <w:r>
        <w:rPr>
          <w:spacing w:val="15"/>
        </w:rPr>
        <w:t xml:space="preserve"> </w:t>
      </w:r>
      <w:r>
        <w:t>консултиране,</w:t>
      </w:r>
      <w:r>
        <w:rPr>
          <w:spacing w:val="15"/>
        </w:rPr>
        <w:t xml:space="preserve"> </w:t>
      </w:r>
      <w:r>
        <w:t>информиране</w:t>
      </w:r>
      <w:r>
        <w:rPr>
          <w:spacing w:val="15"/>
        </w:rPr>
        <w:t xml:space="preserve"> </w:t>
      </w:r>
      <w:r>
        <w:t>и помощ</w:t>
      </w:r>
      <w:r>
        <w:rPr>
          <w:spacing w:val="22"/>
        </w:rPr>
        <w:t xml:space="preserve"> </w:t>
      </w:r>
      <w:r>
        <w:t>по</w:t>
      </w:r>
      <w:r>
        <w:rPr>
          <w:spacing w:val="21"/>
        </w:rPr>
        <w:t xml:space="preserve"> </w:t>
      </w:r>
      <w:r>
        <w:t>всякакви</w:t>
      </w:r>
      <w:r>
        <w:rPr>
          <w:spacing w:val="22"/>
        </w:rPr>
        <w:t xml:space="preserve"> </w:t>
      </w:r>
      <w:r>
        <w:t>въпроси</w:t>
      </w:r>
      <w:r>
        <w:rPr>
          <w:spacing w:val="22"/>
        </w:rPr>
        <w:t xml:space="preserve"> </w:t>
      </w:r>
      <w:r>
        <w:t>и</w:t>
      </w:r>
      <w:r>
        <w:rPr>
          <w:spacing w:val="22"/>
        </w:rPr>
        <w:t xml:space="preserve"> </w:t>
      </w:r>
      <w:r>
        <w:t>проблеми,</w:t>
      </w:r>
      <w:r>
        <w:rPr>
          <w:spacing w:val="21"/>
        </w:rPr>
        <w:t xml:space="preserve"> </w:t>
      </w:r>
      <w:r>
        <w:t>свързани</w:t>
      </w:r>
      <w:r>
        <w:rPr>
          <w:spacing w:val="22"/>
        </w:rPr>
        <w:t xml:space="preserve"> </w:t>
      </w:r>
      <w:r>
        <w:t>с</w:t>
      </w:r>
      <w:r>
        <w:rPr>
          <w:spacing w:val="22"/>
        </w:rPr>
        <w:t xml:space="preserve"> </w:t>
      </w:r>
      <w:r>
        <w:t>деца.</w:t>
      </w:r>
      <w:proofErr w:type="gramEnd"/>
      <w:r>
        <w:rPr>
          <w:spacing w:val="22"/>
        </w:rPr>
        <w:t xml:space="preserve"> </w:t>
      </w:r>
      <w:proofErr w:type="gramStart"/>
      <w:r>
        <w:t>Към</w:t>
      </w:r>
      <w:r>
        <w:rPr>
          <w:spacing w:val="22"/>
        </w:rPr>
        <w:t xml:space="preserve"> </w:t>
      </w:r>
      <w:r>
        <w:t>нея</w:t>
      </w:r>
      <w:r>
        <w:rPr>
          <w:spacing w:val="21"/>
        </w:rPr>
        <w:t xml:space="preserve"> </w:t>
      </w:r>
      <w:r>
        <w:t>при</w:t>
      </w:r>
      <w:r>
        <w:rPr>
          <w:spacing w:val="22"/>
        </w:rPr>
        <w:t xml:space="preserve"> </w:t>
      </w:r>
      <w:r>
        <w:t>необходимост</w:t>
      </w:r>
      <w:r>
        <w:rPr>
          <w:spacing w:val="-1"/>
        </w:rPr>
        <w:t xml:space="preserve"> </w:t>
      </w:r>
      <w:r>
        <w:t>могат</w:t>
      </w:r>
      <w:r>
        <w:rPr>
          <w:spacing w:val="27"/>
        </w:rPr>
        <w:t xml:space="preserve"> </w:t>
      </w:r>
      <w:r>
        <w:t>да</w:t>
      </w:r>
      <w:r>
        <w:rPr>
          <w:spacing w:val="27"/>
        </w:rPr>
        <w:t xml:space="preserve"> </w:t>
      </w:r>
      <w:r>
        <w:t>се</w:t>
      </w:r>
      <w:r>
        <w:rPr>
          <w:spacing w:val="27"/>
        </w:rPr>
        <w:t xml:space="preserve"> </w:t>
      </w:r>
      <w:r>
        <w:t>обръщат</w:t>
      </w:r>
      <w:r>
        <w:rPr>
          <w:spacing w:val="27"/>
        </w:rPr>
        <w:t xml:space="preserve"> </w:t>
      </w:r>
      <w:r>
        <w:t>за</w:t>
      </w:r>
      <w:r>
        <w:rPr>
          <w:spacing w:val="27"/>
        </w:rPr>
        <w:t xml:space="preserve"> </w:t>
      </w:r>
      <w:r>
        <w:t>съдействие</w:t>
      </w:r>
      <w:r>
        <w:rPr>
          <w:spacing w:val="27"/>
        </w:rPr>
        <w:t xml:space="preserve"> </w:t>
      </w:r>
      <w:r>
        <w:t>и</w:t>
      </w:r>
      <w:r>
        <w:rPr>
          <w:spacing w:val="27"/>
        </w:rPr>
        <w:t xml:space="preserve"> </w:t>
      </w:r>
      <w:r>
        <w:t>професионалисти.</w:t>
      </w:r>
      <w:proofErr w:type="gramEnd"/>
      <w:r>
        <w:rPr>
          <w:spacing w:val="27"/>
        </w:rPr>
        <w:t xml:space="preserve"> </w:t>
      </w:r>
      <w:proofErr w:type="gramStart"/>
      <w:r>
        <w:t>В</w:t>
      </w:r>
      <w:r>
        <w:rPr>
          <w:spacing w:val="26"/>
        </w:rPr>
        <w:t xml:space="preserve"> </w:t>
      </w:r>
      <w:r>
        <w:t>случаи,</w:t>
      </w:r>
      <w:r>
        <w:rPr>
          <w:spacing w:val="30"/>
        </w:rPr>
        <w:t xml:space="preserve"> </w:t>
      </w:r>
      <w:r>
        <w:t>касаещи</w:t>
      </w:r>
      <w:r>
        <w:rPr>
          <w:spacing w:val="26"/>
        </w:rPr>
        <w:t xml:space="preserve"> </w:t>
      </w:r>
      <w:r>
        <w:t>насилие</w:t>
      </w:r>
      <w:r>
        <w:rPr>
          <w:spacing w:val="27"/>
        </w:rPr>
        <w:t xml:space="preserve"> </w:t>
      </w:r>
      <w:r>
        <w:t>и тормоз</w:t>
      </w:r>
      <w:r>
        <w:rPr>
          <w:spacing w:val="12"/>
        </w:rPr>
        <w:t xml:space="preserve"> </w:t>
      </w:r>
      <w:r>
        <w:t>в</w:t>
      </w:r>
      <w:r>
        <w:rPr>
          <w:spacing w:val="12"/>
        </w:rPr>
        <w:t xml:space="preserve"> </w:t>
      </w:r>
      <w:r>
        <w:t>интернет</w:t>
      </w:r>
      <w:r>
        <w:rPr>
          <w:spacing w:val="12"/>
        </w:rPr>
        <w:t xml:space="preserve"> </w:t>
      </w:r>
      <w:r>
        <w:t>(кибернасилие</w:t>
      </w:r>
      <w:r>
        <w:rPr>
          <w:spacing w:val="12"/>
        </w:rPr>
        <w:t xml:space="preserve"> </w:t>
      </w:r>
      <w:r>
        <w:t>и</w:t>
      </w:r>
      <w:r>
        <w:rPr>
          <w:spacing w:val="12"/>
        </w:rPr>
        <w:t xml:space="preserve"> </w:t>
      </w:r>
      <w:r>
        <w:t>кибертормоз),</w:t>
      </w:r>
      <w:r>
        <w:rPr>
          <w:spacing w:val="12"/>
        </w:rPr>
        <w:t xml:space="preserve"> </w:t>
      </w:r>
      <w:r>
        <w:t>сигнал</w:t>
      </w:r>
      <w:r>
        <w:rPr>
          <w:spacing w:val="12"/>
        </w:rPr>
        <w:t xml:space="preserve"> </w:t>
      </w:r>
      <w:r>
        <w:t>може</w:t>
      </w:r>
      <w:r>
        <w:rPr>
          <w:spacing w:val="12"/>
        </w:rPr>
        <w:t xml:space="preserve"> </w:t>
      </w:r>
      <w:r>
        <w:t>да</w:t>
      </w:r>
      <w:r>
        <w:rPr>
          <w:spacing w:val="11"/>
        </w:rPr>
        <w:t xml:space="preserve"> </w:t>
      </w:r>
      <w:r>
        <w:t>се</w:t>
      </w:r>
      <w:r>
        <w:rPr>
          <w:spacing w:val="12"/>
        </w:rPr>
        <w:t xml:space="preserve"> </w:t>
      </w:r>
      <w:r>
        <w:t>подава</w:t>
      </w:r>
      <w:r>
        <w:rPr>
          <w:spacing w:val="12"/>
        </w:rPr>
        <w:t xml:space="preserve"> </w:t>
      </w:r>
      <w:r>
        <w:t>към</w:t>
      </w:r>
      <w:r>
        <w:rPr>
          <w:spacing w:val="-1"/>
        </w:rPr>
        <w:t xml:space="preserve"> </w:t>
      </w:r>
      <w:r>
        <w:t>Националния</w:t>
      </w:r>
      <w:r>
        <w:rPr>
          <w:spacing w:val="15"/>
        </w:rPr>
        <w:t xml:space="preserve"> </w:t>
      </w:r>
      <w:r>
        <w:t>център</w:t>
      </w:r>
      <w:r>
        <w:rPr>
          <w:spacing w:val="15"/>
        </w:rPr>
        <w:t xml:space="preserve"> </w:t>
      </w:r>
      <w:r>
        <w:t>за</w:t>
      </w:r>
      <w:r>
        <w:rPr>
          <w:spacing w:val="15"/>
        </w:rPr>
        <w:t xml:space="preserve"> </w:t>
      </w:r>
      <w:r>
        <w:t>безопасен</w:t>
      </w:r>
      <w:r>
        <w:rPr>
          <w:spacing w:val="13"/>
        </w:rPr>
        <w:t xml:space="preserve"> </w:t>
      </w:r>
      <w:r>
        <w:t>интернет.</w:t>
      </w:r>
      <w:proofErr w:type="gramEnd"/>
      <w:r>
        <w:rPr>
          <w:spacing w:val="15"/>
        </w:rPr>
        <w:t xml:space="preserve"> </w:t>
      </w:r>
      <w:proofErr w:type="gramStart"/>
      <w:r>
        <w:t>Към</w:t>
      </w:r>
      <w:r>
        <w:rPr>
          <w:spacing w:val="15"/>
        </w:rPr>
        <w:t xml:space="preserve"> </w:t>
      </w:r>
      <w:r>
        <w:t>центъра</w:t>
      </w:r>
      <w:r>
        <w:rPr>
          <w:spacing w:val="15"/>
        </w:rPr>
        <w:t xml:space="preserve"> </w:t>
      </w:r>
      <w:r>
        <w:t>функционира</w:t>
      </w:r>
      <w:r>
        <w:rPr>
          <w:spacing w:val="15"/>
        </w:rPr>
        <w:t xml:space="preserve"> </w:t>
      </w:r>
      <w:r>
        <w:t>консултативна</w:t>
      </w:r>
      <w:r>
        <w:rPr>
          <w:spacing w:val="-1"/>
        </w:rPr>
        <w:t xml:space="preserve"> </w:t>
      </w:r>
      <w:r>
        <w:t>линия, отворена в работните дни между 10 и 16 часа на телефон 124</w:t>
      </w:r>
      <w:r>
        <w:rPr>
          <w:spacing w:val="40"/>
        </w:rPr>
        <w:t xml:space="preserve"> </w:t>
      </w:r>
      <w:r>
        <w:t>123,</w:t>
      </w:r>
      <w:r>
        <w:rPr>
          <w:spacing w:val="1"/>
        </w:rPr>
        <w:t xml:space="preserve"> </w:t>
      </w:r>
      <w:r>
        <w:t xml:space="preserve">имейл </w:t>
      </w:r>
      <w:hyperlink r:id="rId12">
        <w:r>
          <w:t>helpline@online.bg</w:t>
        </w:r>
      </w:hyperlink>
      <w:r>
        <w:t xml:space="preserve"> и чат в сайта </w:t>
      </w:r>
      <w:hyperlink r:id="rId13">
        <w:r>
          <w:rPr>
            <w:u w:val="single"/>
          </w:rPr>
          <w:t>www.safenet.bg</w:t>
        </w:r>
        <w:r>
          <w:t>.</w:t>
        </w:r>
        <w:proofErr w:type="gramEnd"/>
      </w:hyperlink>
      <w:r>
        <w:t xml:space="preserve"> </w:t>
      </w:r>
      <w:proofErr w:type="gramStart"/>
      <w:r>
        <w:t>Консултациите на линията</w:t>
      </w:r>
      <w:r>
        <w:rPr>
          <w:spacing w:val="51"/>
        </w:rPr>
        <w:t xml:space="preserve"> </w:t>
      </w:r>
      <w:r>
        <w:t>са анонимни и на нея могат да се свързват както деца, така и професионалисти</w:t>
      </w:r>
      <w:r>
        <w:rPr>
          <w:spacing w:val="-13"/>
        </w:rPr>
        <w:t xml:space="preserve"> </w:t>
      </w:r>
      <w:r>
        <w:t>и</w:t>
      </w:r>
      <w:r>
        <w:rPr>
          <w:spacing w:val="-2"/>
        </w:rPr>
        <w:t xml:space="preserve"> </w:t>
      </w:r>
      <w:r>
        <w:t>родители.</w:t>
      </w:r>
      <w:proofErr w:type="gramEnd"/>
      <w:r>
        <w:t xml:space="preserve"> Сигнал може да бъде подаден и към националния телефон за спешни</w:t>
      </w:r>
      <w:r>
        <w:rPr>
          <w:spacing w:val="7"/>
        </w:rPr>
        <w:t xml:space="preserve"> </w:t>
      </w:r>
      <w:r>
        <w:t>повиквания:</w:t>
      </w:r>
    </w:p>
    <w:p w:rsidR="00737EC1" w:rsidRDefault="00737EC1" w:rsidP="00737EC1">
      <w:pPr>
        <w:pStyle w:val="BodyText"/>
        <w:spacing w:before="3"/>
        <w:ind w:left="101"/>
      </w:pPr>
      <w:r>
        <w:t>112.</w:t>
      </w:r>
    </w:p>
    <w:p w:rsidR="00737EC1" w:rsidRDefault="00737EC1" w:rsidP="00737EC1">
      <w:pPr>
        <w:pStyle w:val="BodyText"/>
        <w:spacing w:before="141"/>
        <w:ind w:left="670"/>
      </w:pPr>
      <w:r>
        <w:t>Според Координационния механизъм, в случай че сигналът за насилие бъде приет</w:t>
      </w:r>
    </w:p>
    <w:p w:rsidR="00737EC1" w:rsidRDefault="00737EC1" w:rsidP="00737EC1">
      <w:pPr>
        <w:pStyle w:val="BodyText"/>
        <w:spacing w:before="138" w:line="360" w:lineRule="auto"/>
        <w:ind w:left="101" w:right="113"/>
        <w:jc w:val="both"/>
      </w:pPr>
      <w:proofErr w:type="gramStart"/>
      <w:r>
        <w:t>от</w:t>
      </w:r>
      <w:proofErr w:type="gramEnd"/>
      <w:r>
        <w:t xml:space="preserve"> някой от визираните органи за закрила – получен от дирекция „Социално подпомагане“ (отдел за закрила на детето), Държавната агенция за закрила на детето или Министерството на вътрешните работи, съгласно чл. </w:t>
      </w:r>
      <w:proofErr w:type="gramStart"/>
      <w:r>
        <w:t>7 от Закона за закрила на детето той е длъжен да уведоми за това останалите незабавно до 1 час от регистриране на</w:t>
      </w:r>
      <w:r>
        <w:rPr>
          <w:spacing w:val="35"/>
        </w:rPr>
        <w:t xml:space="preserve"> </w:t>
      </w:r>
      <w:r>
        <w:t>сигнала,</w:t>
      </w:r>
      <w:r>
        <w:rPr>
          <w:spacing w:val="35"/>
        </w:rPr>
        <w:t xml:space="preserve"> </w:t>
      </w:r>
      <w:r>
        <w:t>включително</w:t>
      </w:r>
      <w:r>
        <w:rPr>
          <w:spacing w:val="35"/>
        </w:rPr>
        <w:t xml:space="preserve"> </w:t>
      </w:r>
      <w:r>
        <w:t>по</w:t>
      </w:r>
      <w:r>
        <w:rPr>
          <w:spacing w:val="35"/>
        </w:rPr>
        <w:t xml:space="preserve"> </w:t>
      </w:r>
      <w:r>
        <w:t>телефон</w:t>
      </w:r>
      <w:r>
        <w:rPr>
          <w:spacing w:val="35"/>
        </w:rPr>
        <w:t xml:space="preserve"> </w:t>
      </w:r>
      <w:r>
        <w:t>и</w:t>
      </w:r>
      <w:r>
        <w:rPr>
          <w:spacing w:val="35"/>
        </w:rPr>
        <w:t xml:space="preserve"> </w:t>
      </w:r>
      <w:r>
        <w:t>факс.</w:t>
      </w:r>
      <w:proofErr w:type="gramEnd"/>
      <w:r>
        <w:rPr>
          <w:spacing w:val="35"/>
        </w:rPr>
        <w:t xml:space="preserve"> </w:t>
      </w:r>
      <w:r>
        <w:t>Сигналът</w:t>
      </w:r>
      <w:r>
        <w:rPr>
          <w:spacing w:val="35"/>
        </w:rPr>
        <w:t xml:space="preserve"> </w:t>
      </w:r>
      <w:r>
        <w:t>се</w:t>
      </w:r>
      <w:r>
        <w:rPr>
          <w:spacing w:val="35"/>
        </w:rPr>
        <w:t xml:space="preserve"> </w:t>
      </w:r>
      <w:r>
        <w:t>изпраща</w:t>
      </w:r>
      <w:r>
        <w:rPr>
          <w:spacing w:val="36"/>
        </w:rPr>
        <w:t xml:space="preserve"> </w:t>
      </w:r>
      <w:r>
        <w:t>в</w:t>
      </w:r>
      <w:r>
        <w:rPr>
          <w:spacing w:val="35"/>
        </w:rPr>
        <w:t xml:space="preserve"> </w:t>
      </w:r>
      <w:r>
        <w:t>дирекция</w:t>
      </w:r>
    </w:p>
    <w:p w:rsidR="00737EC1" w:rsidRDefault="00737EC1" w:rsidP="00737EC1">
      <w:pPr>
        <w:pStyle w:val="BodyText"/>
        <w:spacing w:line="360" w:lineRule="auto"/>
        <w:ind w:left="101" w:right="114"/>
        <w:jc w:val="both"/>
      </w:pPr>
      <w:r>
        <w:t>„Социално подпомагане</w:t>
      </w:r>
      <w:proofErr w:type="gramStart"/>
      <w:r>
        <w:t>“ по</w:t>
      </w:r>
      <w:proofErr w:type="gramEnd"/>
      <w:r>
        <w:t xml:space="preserve"> настоящия адрес на детето. Съгласно Координационния механизъм във всеки един отдел „Закрила на детето“ при дирекция „Социално подпомагане“ началникът на отдела е на разположение, като той определя отговорен социален работник. В отдел „Закрила на детето</w:t>
      </w:r>
      <w:proofErr w:type="gramStart"/>
      <w:r>
        <w:t>“ определеният</w:t>
      </w:r>
      <w:proofErr w:type="gramEnd"/>
      <w:r>
        <w:t xml:space="preserve"> отговорен социален работник извършва проверката на сигнала до 24 часа от неговото постъпване.</w:t>
      </w:r>
    </w:p>
    <w:p w:rsidR="00737EC1" w:rsidRDefault="00737EC1" w:rsidP="00737EC1">
      <w:pPr>
        <w:pStyle w:val="BodyText"/>
        <w:spacing w:before="2" w:line="360" w:lineRule="auto"/>
        <w:ind w:left="101" w:right="114" w:firstLine="568"/>
        <w:jc w:val="both"/>
      </w:pPr>
      <w:proofErr w:type="gramStart"/>
      <w:r>
        <w:t>При проучването на сигнала социалният работник може да потърси съдействие от страна на детската градина/училището – информация за детето, за взаимоотношенията му с децата, впечатленията на учителите, т.е. информация, с която да бъде направена оценка на случая.</w:t>
      </w:r>
      <w:proofErr w:type="gramEnd"/>
      <w:r>
        <w:t xml:space="preserve"> При проучването на сигнала и предприемането на действия се</w:t>
      </w:r>
    </w:p>
    <w:p w:rsidR="00737EC1" w:rsidRDefault="00737EC1" w:rsidP="00737EC1">
      <w:pPr>
        <w:spacing w:line="360" w:lineRule="auto"/>
        <w:jc w:val="both"/>
        <w:sectPr w:rsidR="00737EC1">
          <w:pgSz w:w="11910" w:h="16840"/>
          <w:pgMar w:top="1600" w:right="1300" w:bottom="1700" w:left="1300" w:header="0" w:footer="1492" w:gutter="0"/>
          <w:cols w:space="708"/>
        </w:sectPr>
      </w:pPr>
    </w:p>
    <w:p w:rsidR="00737EC1" w:rsidRDefault="00737EC1" w:rsidP="00737EC1">
      <w:pPr>
        <w:pStyle w:val="BodyText"/>
        <w:spacing w:before="74" w:line="360" w:lineRule="auto"/>
        <w:ind w:left="101" w:right="166"/>
      </w:pPr>
      <w:proofErr w:type="gramStart"/>
      <w:r>
        <w:lastRenderedPageBreak/>
        <w:t>изисква</w:t>
      </w:r>
      <w:proofErr w:type="gramEnd"/>
      <w:r>
        <w:t xml:space="preserve"> работа в екип от страна на различни специалисти, за да се направи точна оценка и да бъдат съгласувани действията на различните</w:t>
      </w:r>
      <w:r>
        <w:rPr>
          <w:spacing w:val="-14"/>
        </w:rPr>
        <w:t xml:space="preserve"> </w:t>
      </w:r>
      <w:r>
        <w:t>специалисти.</w:t>
      </w:r>
    </w:p>
    <w:p w:rsidR="00737EC1" w:rsidRDefault="00737EC1" w:rsidP="00737EC1">
      <w:pPr>
        <w:pStyle w:val="BodyText"/>
        <w:spacing w:before="2" w:line="360" w:lineRule="auto"/>
        <w:ind w:left="101" w:right="114" w:firstLine="568"/>
        <w:jc w:val="both"/>
      </w:pPr>
      <w:proofErr w:type="gramStart"/>
      <w:r>
        <w:t>В случай че бъде установен риск за детето, трябва да бъдат предприети мерки за закрила и да започне работа по случая.</w:t>
      </w:r>
      <w:proofErr w:type="gramEnd"/>
      <w:r>
        <w:t xml:space="preserve"> </w:t>
      </w:r>
      <w:proofErr w:type="gramStart"/>
      <w:r>
        <w:t>Изготвя се общ план, в който се описват планираните мерки, като социалният работник е отговорен и следи за изпълнението на плана.</w:t>
      </w:r>
      <w:proofErr w:type="gramEnd"/>
      <w:r>
        <w:t xml:space="preserve"> </w:t>
      </w:r>
      <w:proofErr w:type="gramStart"/>
      <w:r>
        <w:t>Мултидисциплинарният екип на местно равнище следва да си постави единна стратегическа цел, за постигането на която следва да изготви съвместен план за действие с разписани конкретни задачи със срок за изпълнение.</w:t>
      </w:r>
      <w:proofErr w:type="gramEnd"/>
      <w:r>
        <w:t xml:space="preserve"> </w:t>
      </w:r>
      <w:proofErr w:type="gramStart"/>
      <w:r>
        <w:t>Всеки един от посочените по-горе участници в мултидисциплинарния екип набелязва и предлага на останалите от екипа конкретни задачи по случая, които да изпълни, съобразно собствените си правомощия и в съответствие с нормативната уредба.</w:t>
      </w:r>
      <w:proofErr w:type="gramEnd"/>
      <w:r>
        <w:t xml:space="preserve"> Конкретните задачи за изпълнение следва да бъдат зададени така, че да може всеки участник да действа съобразно оперативната си самостоятелност, като изпълнението на конкретните дейности и задачи бъде подкрепено със съдействието на останалите участници и в същото време това да спомогне за крайния резултат – дългосрочна цел, която трябва да гарантира в най-голяма степен интереса на засегнатото дете.</w:t>
      </w:r>
    </w:p>
    <w:p w:rsidR="00737EC1" w:rsidRDefault="00737EC1" w:rsidP="00737EC1">
      <w:pPr>
        <w:pStyle w:val="BodyText"/>
        <w:spacing w:before="3" w:line="360" w:lineRule="auto"/>
        <w:ind w:left="101" w:right="114" w:firstLine="568"/>
        <w:jc w:val="both"/>
      </w:pPr>
      <w:proofErr w:type="gramStart"/>
      <w:r>
        <w:t>Ролята на социалния работник е свързана с проучване на семейната среда и предприемане на мерки за закрила.</w:t>
      </w:r>
      <w:proofErr w:type="gramEnd"/>
      <w:r>
        <w:t xml:space="preserve"> </w:t>
      </w:r>
      <w:proofErr w:type="gramStart"/>
      <w:r>
        <w:t>В същото време той има правомощията и ангажимента да консултира родителите, да подпомогне тяхната ангажираност в работата с детето на равнище детска градина/училище.</w:t>
      </w:r>
      <w:proofErr w:type="gramEnd"/>
      <w:r>
        <w:t xml:space="preserve"> </w:t>
      </w:r>
      <w:proofErr w:type="gramStart"/>
      <w:r>
        <w:t>Социалният работник може да консултира семейството, да насочи родителите и детето към подходящи социални услуги и</w:t>
      </w:r>
      <w:r>
        <w:rPr>
          <w:spacing w:val="-3"/>
        </w:rPr>
        <w:t xml:space="preserve"> </w:t>
      </w:r>
      <w:r>
        <w:t>консултации.</w:t>
      </w:r>
      <w:proofErr w:type="gramEnd"/>
    </w:p>
    <w:p w:rsidR="00737EC1" w:rsidRDefault="00737EC1" w:rsidP="00737EC1">
      <w:pPr>
        <w:pStyle w:val="BodyText"/>
        <w:spacing w:before="2"/>
        <w:rPr>
          <w:b/>
          <w:sz w:val="23"/>
          <w:lang w:val="bg-BG"/>
        </w:rPr>
      </w:pPr>
    </w:p>
    <w:p w:rsidR="00737EC1" w:rsidRDefault="00737EC1" w:rsidP="00737EC1">
      <w:pPr>
        <w:pStyle w:val="BodyText"/>
        <w:spacing w:before="2"/>
        <w:rPr>
          <w:b/>
          <w:sz w:val="23"/>
          <w:lang w:val="bg-BG"/>
        </w:rPr>
      </w:pPr>
    </w:p>
    <w:p w:rsidR="00737EC1" w:rsidRDefault="00737EC1" w:rsidP="00737EC1">
      <w:pPr>
        <w:pStyle w:val="BodyText"/>
        <w:spacing w:before="2"/>
        <w:rPr>
          <w:b/>
          <w:sz w:val="23"/>
          <w:lang w:val="bg-BG"/>
        </w:rPr>
      </w:pPr>
    </w:p>
    <w:p w:rsidR="00737EC1" w:rsidRPr="00737EC1" w:rsidRDefault="00737EC1" w:rsidP="00737EC1">
      <w:pPr>
        <w:pStyle w:val="BodyText"/>
        <w:spacing w:before="2"/>
        <w:rPr>
          <w:b/>
          <w:sz w:val="23"/>
          <w:lang w:val="bg-BG"/>
        </w:rPr>
      </w:pPr>
    </w:p>
    <w:p w:rsidR="00737EC1" w:rsidRDefault="00737EC1" w:rsidP="00737EC1">
      <w:pPr>
        <w:ind w:left="857"/>
        <w:rPr>
          <w:b/>
          <w:sz w:val="24"/>
        </w:rPr>
      </w:pPr>
    </w:p>
    <w:p w:rsidR="00737EC1" w:rsidRDefault="00737EC1" w:rsidP="00737EC1">
      <w:pPr>
        <w:ind w:left="857"/>
        <w:rPr>
          <w:b/>
          <w:sz w:val="24"/>
        </w:rPr>
      </w:pPr>
    </w:p>
    <w:p w:rsidR="00737EC1" w:rsidRDefault="00737EC1" w:rsidP="00737EC1">
      <w:pPr>
        <w:ind w:left="857"/>
        <w:rPr>
          <w:b/>
          <w:sz w:val="24"/>
        </w:rPr>
      </w:pPr>
    </w:p>
    <w:p w:rsidR="00CF6DA8" w:rsidRDefault="00CF6DA8"/>
    <w:sectPr w:rsidR="00CF6D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330D">
      <w:pPr>
        <w:spacing w:after="0" w:line="240" w:lineRule="auto"/>
      </w:pPr>
      <w:r>
        <w:separator/>
      </w:r>
    </w:p>
  </w:endnote>
  <w:endnote w:type="continuationSeparator" w:id="0">
    <w:p w:rsidR="00000000" w:rsidRDefault="0013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C1" w:rsidRDefault="0013330D">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758pt;margin-top:508.45pt;width:15.2pt;height:13pt;z-index:-251656192;mso-position-horizontal-relative:page;mso-position-vertical-relative:page" filled="f" stroked="f">
          <v:textbox inset="0,0,0,0">
            <w:txbxContent>
              <w:p w:rsidR="00737EC1" w:rsidRDefault="00737EC1">
                <w:pPr>
                  <w:spacing w:line="244" w:lineRule="exact"/>
                  <w:ind w:left="40"/>
                  <w:rPr>
                    <w:rFonts w:ascii="Calibri"/>
                  </w:rPr>
                </w:pPr>
                <w:r>
                  <w:fldChar w:fldCharType="begin"/>
                </w:r>
                <w:r>
                  <w:rPr>
                    <w:rFonts w:ascii="Calibri"/>
                  </w:rPr>
                  <w:instrText xml:space="preserve"> PAGE </w:instrText>
                </w:r>
                <w:r>
                  <w:fldChar w:fldCharType="separate"/>
                </w:r>
                <w:r w:rsidR="0013330D">
                  <w:rPr>
                    <w:rFonts w:ascii="Calibri"/>
                    <w:noProof/>
                  </w:rPr>
                  <w:t>23</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C1" w:rsidRDefault="0013330D">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511.2pt;margin-top:755.2pt;width:15.2pt;height:13pt;z-index:-251655168;mso-position-horizontal-relative:page;mso-position-vertical-relative:page" filled="f" stroked="f">
          <v:textbox inset="0,0,0,0">
            <w:txbxContent>
              <w:p w:rsidR="00737EC1" w:rsidRDefault="00737EC1">
                <w:pPr>
                  <w:spacing w:line="244" w:lineRule="exact"/>
                  <w:ind w:left="40"/>
                  <w:rPr>
                    <w:rFonts w:ascii="Calibri"/>
                  </w:rPr>
                </w:pPr>
                <w:r>
                  <w:fldChar w:fldCharType="begin"/>
                </w:r>
                <w:r>
                  <w:rPr>
                    <w:rFonts w:ascii="Calibri"/>
                  </w:rPr>
                  <w:instrText xml:space="preserve"> PAGE </w:instrText>
                </w:r>
                <w:r>
                  <w:fldChar w:fldCharType="separate"/>
                </w:r>
                <w:r w:rsidR="0013330D">
                  <w:rPr>
                    <w:rFonts w:ascii="Calibri"/>
                    <w:noProof/>
                  </w:rPr>
                  <w:t>31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330D">
      <w:pPr>
        <w:spacing w:after="0" w:line="240" w:lineRule="auto"/>
      </w:pPr>
      <w:r>
        <w:separator/>
      </w:r>
    </w:p>
  </w:footnote>
  <w:footnote w:type="continuationSeparator" w:id="0">
    <w:p w:rsidR="00000000" w:rsidRDefault="001333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C00"/>
    <w:multiLevelType w:val="hybridMultilevel"/>
    <w:tmpl w:val="14A21196"/>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
    <w:nsid w:val="04097BDB"/>
    <w:multiLevelType w:val="hybridMultilevel"/>
    <w:tmpl w:val="A4A60FF2"/>
    <w:lvl w:ilvl="0" w:tplc="04FEF8B0">
      <w:numFmt w:val="bullet"/>
      <w:lvlText w:val="–"/>
      <w:lvlJc w:val="left"/>
      <w:pPr>
        <w:ind w:left="137" w:hanging="224"/>
      </w:pPr>
      <w:rPr>
        <w:rFonts w:ascii="Times New Roman" w:eastAsia="Times New Roman" w:hAnsi="Times New Roman" w:cs="Times New Roman" w:hint="default"/>
        <w:spacing w:val="-30"/>
        <w:w w:val="100"/>
        <w:sz w:val="24"/>
        <w:szCs w:val="24"/>
      </w:rPr>
    </w:lvl>
    <w:lvl w:ilvl="1" w:tplc="0E6ED404">
      <w:numFmt w:val="bullet"/>
      <w:lvlText w:val=""/>
      <w:lvlJc w:val="left"/>
      <w:pPr>
        <w:ind w:left="857" w:hanging="360"/>
      </w:pPr>
      <w:rPr>
        <w:rFonts w:ascii="Symbol" w:eastAsia="Symbol" w:hAnsi="Symbol" w:cs="Symbol" w:hint="default"/>
        <w:w w:val="100"/>
        <w:sz w:val="24"/>
        <w:szCs w:val="24"/>
      </w:rPr>
    </w:lvl>
    <w:lvl w:ilvl="2" w:tplc="1EA62E54">
      <w:numFmt w:val="bullet"/>
      <w:lvlText w:val="•"/>
      <w:lvlJc w:val="left"/>
      <w:pPr>
        <w:ind w:left="1800" w:hanging="360"/>
      </w:pPr>
      <w:rPr>
        <w:rFonts w:hint="default"/>
      </w:rPr>
    </w:lvl>
    <w:lvl w:ilvl="3" w:tplc="9D4CFB20">
      <w:numFmt w:val="bullet"/>
      <w:lvlText w:val="•"/>
      <w:lvlJc w:val="left"/>
      <w:pPr>
        <w:ind w:left="2740" w:hanging="360"/>
      </w:pPr>
      <w:rPr>
        <w:rFonts w:hint="default"/>
      </w:rPr>
    </w:lvl>
    <w:lvl w:ilvl="4" w:tplc="8EB09836">
      <w:numFmt w:val="bullet"/>
      <w:lvlText w:val="•"/>
      <w:lvlJc w:val="left"/>
      <w:pPr>
        <w:ind w:left="3681" w:hanging="360"/>
      </w:pPr>
      <w:rPr>
        <w:rFonts w:hint="default"/>
      </w:rPr>
    </w:lvl>
    <w:lvl w:ilvl="5" w:tplc="E65298A2">
      <w:numFmt w:val="bullet"/>
      <w:lvlText w:val="•"/>
      <w:lvlJc w:val="left"/>
      <w:pPr>
        <w:ind w:left="4621" w:hanging="360"/>
      </w:pPr>
      <w:rPr>
        <w:rFonts w:hint="default"/>
      </w:rPr>
    </w:lvl>
    <w:lvl w:ilvl="6" w:tplc="E9785B7A">
      <w:numFmt w:val="bullet"/>
      <w:lvlText w:val="•"/>
      <w:lvlJc w:val="left"/>
      <w:pPr>
        <w:ind w:left="5562" w:hanging="360"/>
      </w:pPr>
      <w:rPr>
        <w:rFonts w:hint="default"/>
      </w:rPr>
    </w:lvl>
    <w:lvl w:ilvl="7" w:tplc="EC2E63F2">
      <w:numFmt w:val="bullet"/>
      <w:lvlText w:val="•"/>
      <w:lvlJc w:val="left"/>
      <w:pPr>
        <w:ind w:left="6502" w:hanging="360"/>
      </w:pPr>
      <w:rPr>
        <w:rFonts w:hint="default"/>
      </w:rPr>
    </w:lvl>
    <w:lvl w:ilvl="8" w:tplc="D7DEFAF4">
      <w:numFmt w:val="bullet"/>
      <w:lvlText w:val="•"/>
      <w:lvlJc w:val="left"/>
      <w:pPr>
        <w:ind w:left="7443" w:hanging="360"/>
      </w:pPr>
      <w:rPr>
        <w:rFonts w:hint="default"/>
      </w:rPr>
    </w:lvl>
  </w:abstractNum>
  <w:abstractNum w:abstractNumId="2">
    <w:nsid w:val="0A0B065A"/>
    <w:multiLevelType w:val="hybridMultilevel"/>
    <w:tmpl w:val="B2AAB4D6"/>
    <w:lvl w:ilvl="0" w:tplc="FC723DDE">
      <w:start w:val="1"/>
      <w:numFmt w:val="decimal"/>
      <w:lvlText w:val="%1."/>
      <w:lvlJc w:val="left"/>
      <w:pPr>
        <w:ind w:left="1697" w:hanging="426"/>
      </w:pPr>
      <w:rPr>
        <w:rFonts w:ascii="Times New Roman" w:eastAsia="Times New Roman" w:hAnsi="Times New Roman" w:cs="Times New Roman" w:hint="default"/>
        <w:spacing w:val="-2"/>
        <w:w w:val="100"/>
        <w:sz w:val="24"/>
        <w:szCs w:val="24"/>
      </w:rPr>
    </w:lvl>
    <w:lvl w:ilvl="1" w:tplc="D124C7A6">
      <w:numFmt w:val="bullet"/>
      <w:lvlText w:val="•"/>
      <w:lvlJc w:val="left"/>
      <w:pPr>
        <w:ind w:left="2462" w:hanging="426"/>
      </w:pPr>
      <w:rPr>
        <w:rFonts w:hint="default"/>
      </w:rPr>
    </w:lvl>
    <w:lvl w:ilvl="2" w:tplc="B9CC5E22">
      <w:numFmt w:val="bullet"/>
      <w:lvlText w:val="•"/>
      <w:lvlJc w:val="left"/>
      <w:pPr>
        <w:ind w:left="3224" w:hanging="426"/>
      </w:pPr>
      <w:rPr>
        <w:rFonts w:hint="default"/>
      </w:rPr>
    </w:lvl>
    <w:lvl w:ilvl="3" w:tplc="D5FEFB6E">
      <w:numFmt w:val="bullet"/>
      <w:lvlText w:val="•"/>
      <w:lvlJc w:val="left"/>
      <w:pPr>
        <w:ind w:left="3987" w:hanging="426"/>
      </w:pPr>
      <w:rPr>
        <w:rFonts w:hint="default"/>
      </w:rPr>
    </w:lvl>
    <w:lvl w:ilvl="4" w:tplc="3ADA2BAE">
      <w:numFmt w:val="bullet"/>
      <w:lvlText w:val="•"/>
      <w:lvlJc w:val="left"/>
      <w:pPr>
        <w:ind w:left="4749" w:hanging="426"/>
      </w:pPr>
      <w:rPr>
        <w:rFonts w:hint="default"/>
      </w:rPr>
    </w:lvl>
    <w:lvl w:ilvl="5" w:tplc="0D2E0F4A">
      <w:numFmt w:val="bullet"/>
      <w:lvlText w:val="•"/>
      <w:lvlJc w:val="left"/>
      <w:pPr>
        <w:ind w:left="5512" w:hanging="426"/>
      </w:pPr>
      <w:rPr>
        <w:rFonts w:hint="default"/>
      </w:rPr>
    </w:lvl>
    <w:lvl w:ilvl="6" w:tplc="E0D017BC">
      <w:numFmt w:val="bullet"/>
      <w:lvlText w:val="•"/>
      <w:lvlJc w:val="left"/>
      <w:pPr>
        <w:ind w:left="6274" w:hanging="426"/>
      </w:pPr>
      <w:rPr>
        <w:rFonts w:hint="default"/>
      </w:rPr>
    </w:lvl>
    <w:lvl w:ilvl="7" w:tplc="03ECE350">
      <w:numFmt w:val="bullet"/>
      <w:lvlText w:val="•"/>
      <w:lvlJc w:val="left"/>
      <w:pPr>
        <w:ind w:left="7037" w:hanging="426"/>
      </w:pPr>
      <w:rPr>
        <w:rFonts w:hint="default"/>
      </w:rPr>
    </w:lvl>
    <w:lvl w:ilvl="8" w:tplc="0C903DC0">
      <w:numFmt w:val="bullet"/>
      <w:lvlText w:val="•"/>
      <w:lvlJc w:val="left"/>
      <w:pPr>
        <w:ind w:left="7799" w:hanging="426"/>
      </w:pPr>
      <w:rPr>
        <w:rFonts w:hint="default"/>
      </w:rPr>
    </w:lvl>
  </w:abstractNum>
  <w:abstractNum w:abstractNumId="3">
    <w:nsid w:val="1A9E4EBD"/>
    <w:multiLevelType w:val="hybridMultilevel"/>
    <w:tmpl w:val="E0AA85A8"/>
    <w:lvl w:ilvl="0" w:tplc="3904B0D8">
      <w:numFmt w:val="bullet"/>
      <w:lvlText w:val=""/>
      <w:lvlJc w:val="left"/>
      <w:pPr>
        <w:ind w:left="720" w:hanging="360"/>
      </w:pPr>
      <w:rPr>
        <w:rFonts w:ascii="Symbol" w:eastAsia="Symbol" w:hAnsi="Symbol" w:cs="Symbol" w:hint="default"/>
        <w:w w:val="100"/>
        <w:sz w:val="24"/>
        <w:szCs w:val="24"/>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C2D2A85"/>
    <w:multiLevelType w:val="hybridMultilevel"/>
    <w:tmpl w:val="FB967600"/>
    <w:lvl w:ilvl="0" w:tplc="4C2A6950">
      <w:numFmt w:val="bullet"/>
      <w:lvlText w:val="•"/>
      <w:lvlJc w:val="left"/>
      <w:pPr>
        <w:ind w:left="590" w:hanging="483"/>
      </w:pPr>
      <w:rPr>
        <w:rFonts w:ascii="Arial" w:eastAsia="Arial" w:hAnsi="Arial" w:cs="Arial" w:hint="default"/>
        <w:spacing w:val="-5"/>
        <w:w w:val="100"/>
        <w:sz w:val="24"/>
        <w:szCs w:val="24"/>
      </w:rPr>
    </w:lvl>
    <w:lvl w:ilvl="1" w:tplc="B14AEEDC">
      <w:numFmt w:val="bullet"/>
      <w:lvlText w:val="•"/>
      <w:lvlJc w:val="left"/>
      <w:pPr>
        <w:ind w:left="1149" w:hanging="483"/>
      </w:pPr>
      <w:rPr>
        <w:rFonts w:hint="default"/>
      </w:rPr>
    </w:lvl>
    <w:lvl w:ilvl="2" w:tplc="07ACB07A">
      <w:numFmt w:val="bullet"/>
      <w:lvlText w:val="•"/>
      <w:lvlJc w:val="left"/>
      <w:pPr>
        <w:ind w:left="1698" w:hanging="483"/>
      </w:pPr>
      <w:rPr>
        <w:rFonts w:hint="default"/>
      </w:rPr>
    </w:lvl>
    <w:lvl w:ilvl="3" w:tplc="C49289B0">
      <w:numFmt w:val="bullet"/>
      <w:lvlText w:val="•"/>
      <w:lvlJc w:val="left"/>
      <w:pPr>
        <w:ind w:left="2247" w:hanging="483"/>
      </w:pPr>
      <w:rPr>
        <w:rFonts w:hint="default"/>
      </w:rPr>
    </w:lvl>
    <w:lvl w:ilvl="4" w:tplc="BD444FD6">
      <w:numFmt w:val="bullet"/>
      <w:lvlText w:val="•"/>
      <w:lvlJc w:val="left"/>
      <w:pPr>
        <w:ind w:left="2796" w:hanging="483"/>
      </w:pPr>
      <w:rPr>
        <w:rFonts w:hint="default"/>
      </w:rPr>
    </w:lvl>
    <w:lvl w:ilvl="5" w:tplc="2982D41E">
      <w:numFmt w:val="bullet"/>
      <w:lvlText w:val="•"/>
      <w:lvlJc w:val="left"/>
      <w:pPr>
        <w:ind w:left="3345" w:hanging="483"/>
      </w:pPr>
      <w:rPr>
        <w:rFonts w:hint="default"/>
      </w:rPr>
    </w:lvl>
    <w:lvl w:ilvl="6" w:tplc="040458E8">
      <w:numFmt w:val="bullet"/>
      <w:lvlText w:val="•"/>
      <w:lvlJc w:val="left"/>
      <w:pPr>
        <w:ind w:left="3894" w:hanging="483"/>
      </w:pPr>
      <w:rPr>
        <w:rFonts w:hint="default"/>
      </w:rPr>
    </w:lvl>
    <w:lvl w:ilvl="7" w:tplc="3F226A4E">
      <w:numFmt w:val="bullet"/>
      <w:lvlText w:val="•"/>
      <w:lvlJc w:val="left"/>
      <w:pPr>
        <w:ind w:left="4443" w:hanging="483"/>
      </w:pPr>
      <w:rPr>
        <w:rFonts w:hint="default"/>
      </w:rPr>
    </w:lvl>
    <w:lvl w:ilvl="8" w:tplc="AB3CBF9E">
      <w:numFmt w:val="bullet"/>
      <w:lvlText w:val="•"/>
      <w:lvlJc w:val="left"/>
      <w:pPr>
        <w:ind w:left="4992" w:hanging="483"/>
      </w:pPr>
      <w:rPr>
        <w:rFonts w:hint="default"/>
      </w:rPr>
    </w:lvl>
  </w:abstractNum>
  <w:abstractNum w:abstractNumId="5">
    <w:nsid w:val="1DCD6B95"/>
    <w:multiLevelType w:val="hybridMultilevel"/>
    <w:tmpl w:val="E51E46FA"/>
    <w:lvl w:ilvl="0" w:tplc="5D168BE8">
      <w:start w:val="1"/>
      <w:numFmt w:val="decimal"/>
      <w:lvlText w:val="%1)"/>
      <w:lvlJc w:val="left"/>
      <w:pPr>
        <w:ind w:left="1217" w:hanging="260"/>
      </w:pPr>
      <w:rPr>
        <w:rFonts w:ascii="Times New Roman" w:eastAsia="Times New Roman" w:hAnsi="Times New Roman" w:cs="Times New Roman" w:hint="default"/>
        <w:spacing w:val="-2"/>
        <w:w w:val="100"/>
        <w:sz w:val="24"/>
        <w:szCs w:val="24"/>
      </w:rPr>
    </w:lvl>
    <w:lvl w:ilvl="1" w:tplc="AF1EA1E6">
      <w:numFmt w:val="bullet"/>
      <w:lvlText w:val="•"/>
      <w:lvlJc w:val="left"/>
      <w:pPr>
        <w:ind w:left="2030" w:hanging="260"/>
      </w:pPr>
      <w:rPr>
        <w:rFonts w:hint="default"/>
      </w:rPr>
    </w:lvl>
    <w:lvl w:ilvl="2" w:tplc="73202EB8">
      <w:numFmt w:val="bullet"/>
      <w:lvlText w:val="•"/>
      <w:lvlJc w:val="left"/>
      <w:pPr>
        <w:ind w:left="2840" w:hanging="260"/>
      </w:pPr>
      <w:rPr>
        <w:rFonts w:hint="default"/>
      </w:rPr>
    </w:lvl>
    <w:lvl w:ilvl="3" w:tplc="A4387D7E">
      <w:numFmt w:val="bullet"/>
      <w:lvlText w:val="•"/>
      <w:lvlJc w:val="left"/>
      <w:pPr>
        <w:ind w:left="3651" w:hanging="260"/>
      </w:pPr>
      <w:rPr>
        <w:rFonts w:hint="default"/>
      </w:rPr>
    </w:lvl>
    <w:lvl w:ilvl="4" w:tplc="E946CD08">
      <w:numFmt w:val="bullet"/>
      <w:lvlText w:val="•"/>
      <w:lvlJc w:val="left"/>
      <w:pPr>
        <w:ind w:left="4461" w:hanging="260"/>
      </w:pPr>
      <w:rPr>
        <w:rFonts w:hint="default"/>
      </w:rPr>
    </w:lvl>
    <w:lvl w:ilvl="5" w:tplc="565C69EE">
      <w:numFmt w:val="bullet"/>
      <w:lvlText w:val="•"/>
      <w:lvlJc w:val="left"/>
      <w:pPr>
        <w:ind w:left="5272" w:hanging="260"/>
      </w:pPr>
      <w:rPr>
        <w:rFonts w:hint="default"/>
      </w:rPr>
    </w:lvl>
    <w:lvl w:ilvl="6" w:tplc="47F85FDE">
      <w:numFmt w:val="bullet"/>
      <w:lvlText w:val="•"/>
      <w:lvlJc w:val="left"/>
      <w:pPr>
        <w:ind w:left="6082" w:hanging="260"/>
      </w:pPr>
      <w:rPr>
        <w:rFonts w:hint="default"/>
      </w:rPr>
    </w:lvl>
    <w:lvl w:ilvl="7" w:tplc="34D072D4">
      <w:numFmt w:val="bullet"/>
      <w:lvlText w:val="•"/>
      <w:lvlJc w:val="left"/>
      <w:pPr>
        <w:ind w:left="6893" w:hanging="260"/>
      </w:pPr>
      <w:rPr>
        <w:rFonts w:hint="default"/>
      </w:rPr>
    </w:lvl>
    <w:lvl w:ilvl="8" w:tplc="A118919A">
      <w:numFmt w:val="bullet"/>
      <w:lvlText w:val="•"/>
      <w:lvlJc w:val="left"/>
      <w:pPr>
        <w:ind w:left="7703" w:hanging="260"/>
      </w:pPr>
      <w:rPr>
        <w:rFonts w:hint="default"/>
      </w:rPr>
    </w:lvl>
  </w:abstractNum>
  <w:abstractNum w:abstractNumId="6">
    <w:nsid w:val="1EC3517E"/>
    <w:multiLevelType w:val="hybridMultilevel"/>
    <w:tmpl w:val="067E8968"/>
    <w:lvl w:ilvl="0" w:tplc="F5D805D0">
      <w:numFmt w:val="bullet"/>
      <w:lvlText w:val=""/>
      <w:lvlJc w:val="left"/>
      <w:pPr>
        <w:ind w:left="857" w:hanging="360"/>
      </w:pPr>
      <w:rPr>
        <w:rFonts w:ascii="Symbol" w:eastAsia="Symbol" w:hAnsi="Symbol" w:cs="Symbol" w:hint="default"/>
        <w:w w:val="100"/>
        <w:sz w:val="24"/>
        <w:szCs w:val="24"/>
      </w:rPr>
    </w:lvl>
    <w:lvl w:ilvl="1" w:tplc="76F62754">
      <w:numFmt w:val="bullet"/>
      <w:lvlText w:val="•"/>
      <w:lvlJc w:val="left"/>
      <w:pPr>
        <w:ind w:left="1706" w:hanging="360"/>
      </w:pPr>
      <w:rPr>
        <w:rFonts w:hint="default"/>
      </w:rPr>
    </w:lvl>
    <w:lvl w:ilvl="2" w:tplc="0AD02122">
      <w:numFmt w:val="bullet"/>
      <w:lvlText w:val="•"/>
      <w:lvlJc w:val="left"/>
      <w:pPr>
        <w:ind w:left="2552" w:hanging="360"/>
      </w:pPr>
      <w:rPr>
        <w:rFonts w:hint="default"/>
      </w:rPr>
    </w:lvl>
    <w:lvl w:ilvl="3" w:tplc="9C562C10">
      <w:numFmt w:val="bullet"/>
      <w:lvlText w:val="•"/>
      <w:lvlJc w:val="left"/>
      <w:pPr>
        <w:ind w:left="3399" w:hanging="360"/>
      </w:pPr>
      <w:rPr>
        <w:rFonts w:hint="default"/>
      </w:rPr>
    </w:lvl>
    <w:lvl w:ilvl="4" w:tplc="CD6C6654">
      <w:numFmt w:val="bullet"/>
      <w:lvlText w:val="•"/>
      <w:lvlJc w:val="left"/>
      <w:pPr>
        <w:ind w:left="4245" w:hanging="360"/>
      </w:pPr>
      <w:rPr>
        <w:rFonts w:hint="default"/>
      </w:rPr>
    </w:lvl>
    <w:lvl w:ilvl="5" w:tplc="07A0F0EA">
      <w:numFmt w:val="bullet"/>
      <w:lvlText w:val="•"/>
      <w:lvlJc w:val="left"/>
      <w:pPr>
        <w:ind w:left="5092" w:hanging="360"/>
      </w:pPr>
      <w:rPr>
        <w:rFonts w:hint="default"/>
      </w:rPr>
    </w:lvl>
    <w:lvl w:ilvl="6" w:tplc="C946034E">
      <w:numFmt w:val="bullet"/>
      <w:lvlText w:val="•"/>
      <w:lvlJc w:val="left"/>
      <w:pPr>
        <w:ind w:left="5938" w:hanging="360"/>
      </w:pPr>
      <w:rPr>
        <w:rFonts w:hint="default"/>
      </w:rPr>
    </w:lvl>
    <w:lvl w:ilvl="7" w:tplc="24CCED90">
      <w:numFmt w:val="bullet"/>
      <w:lvlText w:val="•"/>
      <w:lvlJc w:val="left"/>
      <w:pPr>
        <w:ind w:left="6785" w:hanging="360"/>
      </w:pPr>
      <w:rPr>
        <w:rFonts w:hint="default"/>
      </w:rPr>
    </w:lvl>
    <w:lvl w:ilvl="8" w:tplc="45D8DFB6">
      <w:numFmt w:val="bullet"/>
      <w:lvlText w:val="•"/>
      <w:lvlJc w:val="left"/>
      <w:pPr>
        <w:ind w:left="7631" w:hanging="360"/>
      </w:pPr>
      <w:rPr>
        <w:rFonts w:hint="default"/>
      </w:rPr>
    </w:lvl>
  </w:abstractNum>
  <w:abstractNum w:abstractNumId="7">
    <w:nsid w:val="263F73C0"/>
    <w:multiLevelType w:val="hybridMultilevel"/>
    <w:tmpl w:val="DF88FA3E"/>
    <w:lvl w:ilvl="0" w:tplc="B81458E0">
      <w:numFmt w:val="bullet"/>
      <w:lvlText w:val=""/>
      <w:lvlJc w:val="left"/>
      <w:pPr>
        <w:ind w:left="857" w:hanging="360"/>
      </w:pPr>
      <w:rPr>
        <w:rFonts w:ascii="Symbol" w:eastAsia="Symbol" w:hAnsi="Symbol" w:cs="Symbol" w:hint="default"/>
        <w:w w:val="100"/>
        <w:sz w:val="24"/>
        <w:szCs w:val="24"/>
      </w:rPr>
    </w:lvl>
    <w:lvl w:ilvl="1" w:tplc="F084B572">
      <w:numFmt w:val="bullet"/>
      <w:lvlText w:val="•"/>
      <w:lvlJc w:val="left"/>
      <w:pPr>
        <w:ind w:left="1706" w:hanging="360"/>
      </w:pPr>
      <w:rPr>
        <w:rFonts w:hint="default"/>
      </w:rPr>
    </w:lvl>
    <w:lvl w:ilvl="2" w:tplc="626660AE">
      <w:numFmt w:val="bullet"/>
      <w:lvlText w:val="•"/>
      <w:lvlJc w:val="left"/>
      <w:pPr>
        <w:ind w:left="2552" w:hanging="360"/>
      </w:pPr>
      <w:rPr>
        <w:rFonts w:hint="default"/>
      </w:rPr>
    </w:lvl>
    <w:lvl w:ilvl="3" w:tplc="47084D7E">
      <w:numFmt w:val="bullet"/>
      <w:lvlText w:val="•"/>
      <w:lvlJc w:val="left"/>
      <w:pPr>
        <w:ind w:left="3399" w:hanging="360"/>
      </w:pPr>
      <w:rPr>
        <w:rFonts w:hint="default"/>
      </w:rPr>
    </w:lvl>
    <w:lvl w:ilvl="4" w:tplc="2BFCB9BA">
      <w:numFmt w:val="bullet"/>
      <w:lvlText w:val="•"/>
      <w:lvlJc w:val="left"/>
      <w:pPr>
        <w:ind w:left="4245" w:hanging="360"/>
      </w:pPr>
      <w:rPr>
        <w:rFonts w:hint="default"/>
      </w:rPr>
    </w:lvl>
    <w:lvl w:ilvl="5" w:tplc="B73649C0">
      <w:numFmt w:val="bullet"/>
      <w:lvlText w:val="•"/>
      <w:lvlJc w:val="left"/>
      <w:pPr>
        <w:ind w:left="5092" w:hanging="360"/>
      </w:pPr>
      <w:rPr>
        <w:rFonts w:hint="default"/>
      </w:rPr>
    </w:lvl>
    <w:lvl w:ilvl="6" w:tplc="CA48D8F4">
      <w:numFmt w:val="bullet"/>
      <w:lvlText w:val="•"/>
      <w:lvlJc w:val="left"/>
      <w:pPr>
        <w:ind w:left="5938" w:hanging="360"/>
      </w:pPr>
      <w:rPr>
        <w:rFonts w:hint="default"/>
      </w:rPr>
    </w:lvl>
    <w:lvl w:ilvl="7" w:tplc="B6A08750">
      <w:numFmt w:val="bullet"/>
      <w:lvlText w:val="•"/>
      <w:lvlJc w:val="left"/>
      <w:pPr>
        <w:ind w:left="6785" w:hanging="360"/>
      </w:pPr>
      <w:rPr>
        <w:rFonts w:hint="default"/>
      </w:rPr>
    </w:lvl>
    <w:lvl w:ilvl="8" w:tplc="85929AAC">
      <w:numFmt w:val="bullet"/>
      <w:lvlText w:val="•"/>
      <w:lvlJc w:val="left"/>
      <w:pPr>
        <w:ind w:left="7631" w:hanging="360"/>
      </w:pPr>
      <w:rPr>
        <w:rFonts w:hint="default"/>
      </w:rPr>
    </w:lvl>
  </w:abstractNum>
  <w:abstractNum w:abstractNumId="8">
    <w:nsid w:val="2E6C2AC6"/>
    <w:multiLevelType w:val="hybridMultilevel"/>
    <w:tmpl w:val="C56405AE"/>
    <w:lvl w:ilvl="0" w:tplc="40EE37DE">
      <w:start w:val="2"/>
      <w:numFmt w:val="decimal"/>
      <w:lvlText w:val="%1"/>
      <w:lvlJc w:val="left"/>
      <w:pPr>
        <w:ind w:left="1277" w:hanging="420"/>
      </w:pPr>
      <w:rPr>
        <w:rFonts w:hint="default"/>
      </w:rPr>
    </w:lvl>
    <w:lvl w:ilvl="1" w:tplc="CB921980">
      <w:numFmt w:val="none"/>
      <w:lvlText w:val=""/>
      <w:lvlJc w:val="left"/>
      <w:pPr>
        <w:tabs>
          <w:tab w:val="num" w:pos="360"/>
        </w:tabs>
      </w:pPr>
    </w:lvl>
    <w:lvl w:ilvl="2" w:tplc="C94E317E">
      <w:numFmt w:val="none"/>
      <w:lvlText w:val=""/>
      <w:lvlJc w:val="left"/>
      <w:pPr>
        <w:tabs>
          <w:tab w:val="num" w:pos="360"/>
        </w:tabs>
      </w:pPr>
    </w:lvl>
    <w:lvl w:ilvl="3" w:tplc="3F9A75B0">
      <w:numFmt w:val="bullet"/>
      <w:lvlText w:val=""/>
      <w:lvlJc w:val="left"/>
      <w:pPr>
        <w:ind w:left="1217" w:hanging="360"/>
      </w:pPr>
      <w:rPr>
        <w:rFonts w:ascii="Symbol" w:eastAsia="Symbol" w:hAnsi="Symbol" w:cs="Symbol" w:hint="default"/>
        <w:w w:val="100"/>
        <w:sz w:val="24"/>
        <w:szCs w:val="24"/>
      </w:rPr>
    </w:lvl>
    <w:lvl w:ilvl="4" w:tplc="3D0671B0">
      <w:numFmt w:val="bullet"/>
      <w:lvlText w:val="•"/>
      <w:lvlJc w:val="left"/>
      <w:pPr>
        <w:ind w:left="2429" w:hanging="360"/>
      </w:pPr>
      <w:rPr>
        <w:rFonts w:hint="default"/>
      </w:rPr>
    </w:lvl>
    <w:lvl w:ilvl="5" w:tplc="F57AD1F6">
      <w:numFmt w:val="bullet"/>
      <w:lvlText w:val="•"/>
      <w:lvlJc w:val="left"/>
      <w:pPr>
        <w:ind w:left="3578" w:hanging="360"/>
      </w:pPr>
      <w:rPr>
        <w:rFonts w:hint="default"/>
      </w:rPr>
    </w:lvl>
    <w:lvl w:ilvl="6" w:tplc="5148CF72">
      <w:numFmt w:val="bullet"/>
      <w:lvlText w:val="•"/>
      <w:lvlJc w:val="left"/>
      <w:pPr>
        <w:ind w:left="4727" w:hanging="360"/>
      </w:pPr>
      <w:rPr>
        <w:rFonts w:hint="default"/>
      </w:rPr>
    </w:lvl>
    <w:lvl w:ilvl="7" w:tplc="DB38907E">
      <w:numFmt w:val="bullet"/>
      <w:lvlText w:val="•"/>
      <w:lvlJc w:val="left"/>
      <w:pPr>
        <w:ind w:left="5876" w:hanging="360"/>
      </w:pPr>
      <w:rPr>
        <w:rFonts w:hint="default"/>
      </w:rPr>
    </w:lvl>
    <w:lvl w:ilvl="8" w:tplc="ABB6EE56">
      <w:numFmt w:val="bullet"/>
      <w:lvlText w:val="•"/>
      <w:lvlJc w:val="left"/>
      <w:pPr>
        <w:ind w:left="7026" w:hanging="360"/>
      </w:pPr>
      <w:rPr>
        <w:rFonts w:hint="default"/>
      </w:rPr>
    </w:lvl>
  </w:abstractNum>
  <w:abstractNum w:abstractNumId="9">
    <w:nsid w:val="332425E8"/>
    <w:multiLevelType w:val="hybridMultilevel"/>
    <w:tmpl w:val="2312F038"/>
    <w:lvl w:ilvl="0" w:tplc="4D3EC6B4">
      <w:start w:val="2"/>
      <w:numFmt w:val="decimal"/>
      <w:lvlText w:val="%1."/>
      <w:lvlJc w:val="left"/>
      <w:pPr>
        <w:ind w:left="137" w:hanging="291"/>
      </w:pPr>
      <w:rPr>
        <w:rFonts w:ascii="Times New Roman" w:eastAsia="Times New Roman" w:hAnsi="Times New Roman" w:cs="Times New Roman" w:hint="default"/>
        <w:b/>
        <w:bCs/>
        <w:spacing w:val="-10"/>
        <w:w w:val="100"/>
        <w:sz w:val="24"/>
        <w:szCs w:val="24"/>
      </w:rPr>
    </w:lvl>
    <w:lvl w:ilvl="1" w:tplc="74F8CF00">
      <w:numFmt w:val="none"/>
      <w:lvlText w:val=""/>
      <w:lvlJc w:val="left"/>
      <w:pPr>
        <w:tabs>
          <w:tab w:val="num" w:pos="360"/>
        </w:tabs>
      </w:pPr>
    </w:lvl>
    <w:lvl w:ilvl="2" w:tplc="E2BA8D64">
      <w:numFmt w:val="bullet"/>
      <w:lvlText w:val="•"/>
      <w:lvlJc w:val="left"/>
      <w:pPr>
        <w:ind w:left="1976" w:hanging="515"/>
      </w:pPr>
      <w:rPr>
        <w:rFonts w:hint="default"/>
      </w:rPr>
    </w:lvl>
    <w:lvl w:ilvl="3" w:tplc="9844F07A">
      <w:numFmt w:val="bullet"/>
      <w:lvlText w:val="•"/>
      <w:lvlJc w:val="left"/>
      <w:pPr>
        <w:ind w:left="2895" w:hanging="515"/>
      </w:pPr>
      <w:rPr>
        <w:rFonts w:hint="default"/>
      </w:rPr>
    </w:lvl>
    <w:lvl w:ilvl="4" w:tplc="1144B708">
      <w:numFmt w:val="bullet"/>
      <w:lvlText w:val="•"/>
      <w:lvlJc w:val="left"/>
      <w:pPr>
        <w:ind w:left="3813" w:hanging="515"/>
      </w:pPr>
      <w:rPr>
        <w:rFonts w:hint="default"/>
      </w:rPr>
    </w:lvl>
    <w:lvl w:ilvl="5" w:tplc="460A7B8C">
      <w:numFmt w:val="bullet"/>
      <w:lvlText w:val="•"/>
      <w:lvlJc w:val="left"/>
      <w:pPr>
        <w:ind w:left="4732" w:hanging="515"/>
      </w:pPr>
      <w:rPr>
        <w:rFonts w:hint="default"/>
      </w:rPr>
    </w:lvl>
    <w:lvl w:ilvl="6" w:tplc="1772B41E">
      <w:numFmt w:val="bullet"/>
      <w:lvlText w:val="•"/>
      <w:lvlJc w:val="left"/>
      <w:pPr>
        <w:ind w:left="5650" w:hanging="515"/>
      </w:pPr>
      <w:rPr>
        <w:rFonts w:hint="default"/>
      </w:rPr>
    </w:lvl>
    <w:lvl w:ilvl="7" w:tplc="5F0CC512">
      <w:numFmt w:val="bullet"/>
      <w:lvlText w:val="•"/>
      <w:lvlJc w:val="left"/>
      <w:pPr>
        <w:ind w:left="6569" w:hanging="515"/>
      </w:pPr>
      <w:rPr>
        <w:rFonts w:hint="default"/>
      </w:rPr>
    </w:lvl>
    <w:lvl w:ilvl="8" w:tplc="DC0C7C04">
      <w:numFmt w:val="bullet"/>
      <w:lvlText w:val="•"/>
      <w:lvlJc w:val="left"/>
      <w:pPr>
        <w:ind w:left="7487" w:hanging="515"/>
      </w:pPr>
      <w:rPr>
        <w:rFonts w:hint="default"/>
      </w:rPr>
    </w:lvl>
  </w:abstractNum>
  <w:abstractNum w:abstractNumId="10">
    <w:nsid w:val="33976944"/>
    <w:multiLevelType w:val="hybridMultilevel"/>
    <w:tmpl w:val="534CFC78"/>
    <w:lvl w:ilvl="0" w:tplc="459C0150">
      <w:start w:val="1"/>
      <w:numFmt w:val="decimal"/>
      <w:lvlText w:val="%1."/>
      <w:lvlJc w:val="left"/>
      <w:pPr>
        <w:ind w:left="837" w:hanging="360"/>
      </w:pPr>
      <w:rPr>
        <w:rFonts w:ascii="Times New Roman" w:eastAsia="Times New Roman" w:hAnsi="Times New Roman" w:cs="Times New Roman" w:hint="default"/>
        <w:spacing w:val="-2"/>
        <w:w w:val="100"/>
        <w:sz w:val="24"/>
        <w:szCs w:val="24"/>
      </w:rPr>
    </w:lvl>
    <w:lvl w:ilvl="1" w:tplc="D012C8A4">
      <w:start w:val="1"/>
      <w:numFmt w:val="decimal"/>
      <w:lvlText w:val="%2."/>
      <w:lvlJc w:val="left"/>
      <w:pPr>
        <w:ind w:left="117" w:hanging="360"/>
      </w:pPr>
      <w:rPr>
        <w:rFonts w:ascii="Times New Roman" w:eastAsia="Times New Roman" w:hAnsi="Times New Roman" w:cs="Times New Roman" w:hint="default"/>
        <w:b/>
        <w:bCs/>
        <w:spacing w:val="-1"/>
        <w:w w:val="100"/>
        <w:sz w:val="24"/>
        <w:szCs w:val="24"/>
      </w:rPr>
    </w:lvl>
    <w:lvl w:ilvl="2" w:tplc="D52220DC">
      <w:numFmt w:val="bullet"/>
      <w:lvlText w:val="•"/>
      <w:lvlJc w:val="left"/>
      <w:pPr>
        <w:ind w:left="1780" w:hanging="360"/>
      </w:pPr>
      <w:rPr>
        <w:rFonts w:hint="default"/>
      </w:rPr>
    </w:lvl>
    <w:lvl w:ilvl="3" w:tplc="12664E54">
      <w:numFmt w:val="bullet"/>
      <w:lvlText w:val="•"/>
      <w:lvlJc w:val="left"/>
      <w:pPr>
        <w:ind w:left="2720" w:hanging="360"/>
      </w:pPr>
      <w:rPr>
        <w:rFonts w:hint="default"/>
      </w:rPr>
    </w:lvl>
    <w:lvl w:ilvl="4" w:tplc="5428EB54">
      <w:numFmt w:val="bullet"/>
      <w:lvlText w:val="•"/>
      <w:lvlJc w:val="left"/>
      <w:pPr>
        <w:ind w:left="3661" w:hanging="360"/>
      </w:pPr>
      <w:rPr>
        <w:rFonts w:hint="default"/>
      </w:rPr>
    </w:lvl>
    <w:lvl w:ilvl="5" w:tplc="869A67DA">
      <w:numFmt w:val="bullet"/>
      <w:lvlText w:val="•"/>
      <w:lvlJc w:val="left"/>
      <w:pPr>
        <w:ind w:left="4601" w:hanging="360"/>
      </w:pPr>
      <w:rPr>
        <w:rFonts w:hint="default"/>
      </w:rPr>
    </w:lvl>
    <w:lvl w:ilvl="6" w:tplc="A5042BCE">
      <w:numFmt w:val="bullet"/>
      <w:lvlText w:val="•"/>
      <w:lvlJc w:val="left"/>
      <w:pPr>
        <w:ind w:left="5542" w:hanging="360"/>
      </w:pPr>
      <w:rPr>
        <w:rFonts w:hint="default"/>
      </w:rPr>
    </w:lvl>
    <w:lvl w:ilvl="7" w:tplc="FAB0F2B2">
      <w:numFmt w:val="bullet"/>
      <w:lvlText w:val="•"/>
      <w:lvlJc w:val="left"/>
      <w:pPr>
        <w:ind w:left="6482" w:hanging="360"/>
      </w:pPr>
      <w:rPr>
        <w:rFonts w:hint="default"/>
      </w:rPr>
    </w:lvl>
    <w:lvl w:ilvl="8" w:tplc="53682268">
      <w:numFmt w:val="bullet"/>
      <w:lvlText w:val="•"/>
      <w:lvlJc w:val="left"/>
      <w:pPr>
        <w:ind w:left="7423" w:hanging="360"/>
      </w:pPr>
      <w:rPr>
        <w:rFonts w:hint="default"/>
      </w:rPr>
    </w:lvl>
  </w:abstractNum>
  <w:abstractNum w:abstractNumId="11">
    <w:nsid w:val="34677ED9"/>
    <w:multiLevelType w:val="hybridMultilevel"/>
    <w:tmpl w:val="474EE9D8"/>
    <w:lvl w:ilvl="0" w:tplc="C414CDEC">
      <w:numFmt w:val="bullet"/>
      <w:lvlText w:val="●"/>
      <w:lvlJc w:val="left"/>
      <w:pPr>
        <w:ind w:left="857" w:hanging="360"/>
      </w:pPr>
      <w:rPr>
        <w:rFonts w:ascii="Times New Roman" w:eastAsia="Times New Roman" w:hAnsi="Times New Roman" w:cs="Times New Roman" w:hint="default"/>
        <w:spacing w:val="-25"/>
        <w:w w:val="100"/>
        <w:sz w:val="24"/>
        <w:szCs w:val="24"/>
      </w:rPr>
    </w:lvl>
    <w:lvl w:ilvl="1" w:tplc="70FAAF56">
      <w:numFmt w:val="bullet"/>
      <w:lvlText w:val="•"/>
      <w:lvlJc w:val="left"/>
      <w:pPr>
        <w:ind w:left="1706" w:hanging="360"/>
      </w:pPr>
      <w:rPr>
        <w:rFonts w:hint="default"/>
      </w:rPr>
    </w:lvl>
    <w:lvl w:ilvl="2" w:tplc="253CFAB8">
      <w:numFmt w:val="bullet"/>
      <w:lvlText w:val="•"/>
      <w:lvlJc w:val="left"/>
      <w:pPr>
        <w:ind w:left="2552" w:hanging="360"/>
      </w:pPr>
      <w:rPr>
        <w:rFonts w:hint="default"/>
      </w:rPr>
    </w:lvl>
    <w:lvl w:ilvl="3" w:tplc="E8187BFC">
      <w:numFmt w:val="bullet"/>
      <w:lvlText w:val="•"/>
      <w:lvlJc w:val="left"/>
      <w:pPr>
        <w:ind w:left="3399" w:hanging="360"/>
      </w:pPr>
      <w:rPr>
        <w:rFonts w:hint="default"/>
      </w:rPr>
    </w:lvl>
    <w:lvl w:ilvl="4" w:tplc="093A549E">
      <w:numFmt w:val="bullet"/>
      <w:lvlText w:val="•"/>
      <w:lvlJc w:val="left"/>
      <w:pPr>
        <w:ind w:left="4245" w:hanging="360"/>
      </w:pPr>
      <w:rPr>
        <w:rFonts w:hint="default"/>
      </w:rPr>
    </w:lvl>
    <w:lvl w:ilvl="5" w:tplc="89EE1786">
      <w:numFmt w:val="bullet"/>
      <w:lvlText w:val="•"/>
      <w:lvlJc w:val="left"/>
      <w:pPr>
        <w:ind w:left="5092" w:hanging="360"/>
      </w:pPr>
      <w:rPr>
        <w:rFonts w:hint="default"/>
      </w:rPr>
    </w:lvl>
    <w:lvl w:ilvl="6" w:tplc="E60E25F0">
      <w:numFmt w:val="bullet"/>
      <w:lvlText w:val="•"/>
      <w:lvlJc w:val="left"/>
      <w:pPr>
        <w:ind w:left="5938" w:hanging="360"/>
      </w:pPr>
      <w:rPr>
        <w:rFonts w:hint="default"/>
      </w:rPr>
    </w:lvl>
    <w:lvl w:ilvl="7" w:tplc="AE9C3864">
      <w:numFmt w:val="bullet"/>
      <w:lvlText w:val="•"/>
      <w:lvlJc w:val="left"/>
      <w:pPr>
        <w:ind w:left="6785" w:hanging="360"/>
      </w:pPr>
      <w:rPr>
        <w:rFonts w:hint="default"/>
      </w:rPr>
    </w:lvl>
    <w:lvl w:ilvl="8" w:tplc="DDDE2596">
      <w:numFmt w:val="bullet"/>
      <w:lvlText w:val="•"/>
      <w:lvlJc w:val="left"/>
      <w:pPr>
        <w:ind w:left="7631" w:hanging="360"/>
      </w:pPr>
      <w:rPr>
        <w:rFonts w:hint="default"/>
      </w:rPr>
    </w:lvl>
  </w:abstractNum>
  <w:abstractNum w:abstractNumId="12">
    <w:nsid w:val="3861253D"/>
    <w:multiLevelType w:val="hybridMultilevel"/>
    <w:tmpl w:val="C112753E"/>
    <w:lvl w:ilvl="0" w:tplc="2CE85038">
      <w:start w:val="1"/>
      <w:numFmt w:val="decimal"/>
      <w:lvlText w:val="%1."/>
      <w:lvlJc w:val="left"/>
      <w:pPr>
        <w:ind w:left="1136" w:hanging="240"/>
      </w:pPr>
      <w:rPr>
        <w:rFonts w:ascii="Times New Roman" w:eastAsia="Times New Roman" w:hAnsi="Times New Roman" w:cs="Times New Roman" w:hint="default"/>
        <w:spacing w:val="-1"/>
        <w:w w:val="100"/>
        <w:sz w:val="24"/>
        <w:szCs w:val="24"/>
      </w:rPr>
    </w:lvl>
    <w:lvl w:ilvl="1" w:tplc="FD2069E6">
      <w:numFmt w:val="bullet"/>
      <w:lvlText w:val="•"/>
      <w:lvlJc w:val="left"/>
      <w:pPr>
        <w:ind w:left="1958" w:hanging="240"/>
      </w:pPr>
      <w:rPr>
        <w:rFonts w:hint="default"/>
      </w:rPr>
    </w:lvl>
    <w:lvl w:ilvl="2" w:tplc="0F8A7358">
      <w:numFmt w:val="bullet"/>
      <w:lvlText w:val="•"/>
      <w:lvlJc w:val="left"/>
      <w:pPr>
        <w:ind w:left="2776" w:hanging="240"/>
      </w:pPr>
      <w:rPr>
        <w:rFonts w:hint="default"/>
      </w:rPr>
    </w:lvl>
    <w:lvl w:ilvl="3" w:tplc="90B85B4E">
      <w:numFmt w:val="bullet"/>
      <w:lvlText w:val="•"/>
      <w:lvlJc w:val="left"/>
      <w:pPr>
        <w:ind w:left="3595" w:hanging="240"/>
      </w:pPr>
      <w:rPr>
        <w:rFonts w:hint="default"/>
      </w:rPr>
    </w:lvl>
    <w:lvl w:ilvl="4" w:tplc="32CAF276">
      <w:numFmt w:val="bullet"/>
      <w:lvlText w:val="•"/>
      <w:lvlJc w:val="left"/>
      <w:pPr>
        <w:ind w:left="4413" w:hanging="240"/>
      </w:pPr>
      <w:rPr>
        <w:rFonts w:hint="default"/>
      </w:rPr>
    </w:lvl>
    <w:lvl w:ilvl="5" w:tplc="266C5CA8">
      <w:numFmt w:val="bullet"/>
      <w:lvlText w:val="•"/>
      <w:lvlJc w:val="left"/>
      <w:pPr>
        <w:ind w:left="5232" w:hanging="240"/>
      </w:pPr>
      <w:rPr>
        <w:rFonts w:hint="default"/>
      </w:rPr>
    </w:lvl>
    <w:lvl w:ilvl="6" w:tplc="26BEAB5C">
      <w:numFmt w:val="bullet"/>
      <w:lvlText w:val="•"/>
      <w:lvlJc w:val="left"/>
      <w:pPr>
        <w:ind w:left="6050" w:hanging="240"/>
      </w:pPr>
      <w:rPr>
        <w:rFonts w:hint="default"/>
      </w:rPr>
    </w:lvl>
    <w:lvl w:ilvl="7" w:tplc="9C0CEF92">
      <w:numFmt w:val="bullet"/>
      <w:lvlText w:val="•"/>
      <w:lvlJc w:val="left"/>
      <w:pPr>
        <w:ind w:left="6869" w:hanging="240"/>
      </w:pPr>
      <w:rPr>
        <w:rFonts w:hint="default"/>
      </w:rPr>
    </w:lvl>
    <w:lvl w:ilvl="8" w:tplc="6D0CBFC0">
      <w:numFmt w:val="bullet"/>
      <w:lvlText w:val="•"/>
      <w:lvlJc w:val="left"/>
      <w:pPr>
        <w:ind w:left="7687" w:hanging="240"/>
      </w:pPr>
      <w:rPr>
        <w:rFonts w:hint="default"/>
      </w:rPr>
    </w:lvl>
  </w:abstractNum>
  <w:abstractNum w:abstractNumId="13">
    <w:nsid w:val="39455BCA"/>
    <w:multiLevelType w:val="hybridMultilevel"/>
    <w:tmpl w:val="3E521A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9A3595E"/>
    <w:multiLevelType w:val="hybridMultilevel"/>
    <w:tmpl w:val="6A663C32"/>
    <w:lvl w:ilvl="0" w:tplc="30160C28">
      <w:start w:val="1"/>
      <w:numFmt w:val="upperRoman"/>
      <w:lvlText w:val="%1."/>
      <w:lvlJc w:val="left"/>
      <w:pPr>
        <w:ind w:left="137" w:hanging="393"/>
      </w:pPr>
      <w:rPr>
        <w:rFonts w:ascii="Times New Roman" w:eastAsia="Times New Roman" w:hAnsi="Times New Roman" w:cs="Times New Roman" w:hint="default"/>
        <w:b/>
        <w:bCs/>
        <w:spacing w:val="-3"/>
        <w:w w:val="100"/>
        <w:sz w:val="24"/>
        <w:szCs w:val="24"/>
      </w:rPr>
    </w:lvl>
    <w:lvl w:ilvl="1" w:tplc="96EECBF0">
      <w:start w:val="1"/>
      <w:numFmt w:val="decimal"/>
      <w:lvlText w:val="%2."/>
      <w:lvlJc w:val="left"/>
      <w:pPr>
        <w:ind w:left="377" w:hanging="240"/>
      </w:pPr>
      <w:rPr>
        <w:rFonts w:hint="default"/>
        <w:b/>
        <w:bCs/>
        <w:spacing w:val="-1"/>
        <w:w w:val="100"/>
      </w:rPr>
    </w:lvl>
    <w:lvl w:ilvl="2" w:tplc="3904B0D8">
      <w:numFmt w:val="bullet"/>
      <w:lvlText w:val=""/>
      <w:lvlJc w:val="left"/>
      <w:pPr>
        <w:ind w:left="857" w:hanging="240"/>
      </w:pPr>
      <w:rPr>
        <w:rFonts w:ascii="Symbol" w:eastAsia="Symbol" w:hAnsi="Symbol" w:cs="Symbol" w:hint="default"/>
        <w:w w:val="100"/>
        <w:sz w:val="24"/>
        <w:szCs w:val="24"/>
      </w:rPr>
    </w:lvl>
    <w:lvl w:ilvl="3" w:tplc="ED66E1F8">
      <w:numFmt w:val="bullet"/>
      <w:lvlText w:val="o"/>
      <w:lvlJc w:val="left"/>
      <w:pPr>
        <w:ind w:left="1937" w:hanging="360"/>
      </w:pPr>
      <w:rPr>
        <w:rFonts w:ascii="Courier New" w:eastAsia="Courier New" w:hAnsi="Courier New" w:cs="Courier New" w:hint="default"/>
        <w:w w:val="99"/>
        <w:sz w:val="24"/>
        <w:szCs w:val="24"/>
      </w:rPr>
    </w:lvl>
    <w:lvl w:ilvl="4" w:tplc="6D886850">
      <w:numFmt w:val="bullet"/>
      <w:lvlText w:val="•"/>
      <w:lvlJc w:val="left"/>
      <w:pPr>
        <w:ind w:left="1220" w:hanging="360"/>
      </w:pPr>
      <w:rPr>
        <w:rFonts w:hint="default"/>
      </w:rPr>
    </w:lvl>
    <w:lvl w:ilvl="5" w:tplc="43E2A052">
      <w:numFmt w:val="bullet"/>
      <w:lvlText w:val="•"/>
      <w:lvlJc w:val="left"/>
      <w:pPr>
        <w:ind w:left="1940" w:hanging="360"/>
      </w:pPr>
      <w:rPr>
        <w:rFonts w:hint="default"/>
      </w:rPr>
    </w:lvl>
    <w:lvl w:ilvl="6" w:tplc="EAF41F98">
      <w:numFmt w:val="bullet"/>
      <w:lvlText w:val="•"/>
      <w:lvlJc w:val="left"/>
      <w:pPr>
        <w:ind w:left="3416" w:hanging="360"/>
      </w:pPr>
      <w:rPr>
        <w:rFonts w:hint="default"/>
      </w:rPr>
    </w:lvl>
    <w:lvl w:ilvl="7" w:tplc="4D726558">
      <w:numFmt w:val="bullet"/>
      <w:lvlText w:val="•"/>
      <w:lvlJc w:val="left"/>
      <w:pPr>
        <w:ind w:left="4893" w:hanging="360"/>
      </w:pPr>
      <w:rPr>
        <w:rFonts w:hint="default"/>
      </w:rPr>
    </w:lvl>
    <w:lvl w:ilvl="8" w:tplc="4CF00DDA">
      <w:numFmt w:val="bullet"/>
      <w:lvlText w:val="•"/>
      <w:lvlJc w:val="left"/>
      <w:pPr>
        <w:ind w:left="6370" w:hanging="360"/>
      </w:pPr>
      <w:rPr>
        <w:rFonts w:hint="default"/>
      </w:rPr>
    </w:lvl>
  </w:abstractNum>
  <w:abstractNum w:abstractNumId="15">
    <w:nsid w:val="40E26709"/>
    <w:multiLevelType w:val="hybridMultilevel"/>
    <w:tmpl w:val="2A50CD5C"/>
    <w:lvl w:ilvl="0" w:tplc="CBDC4B26">
      <w:start w:val="1"/>
      <w:numFmt w:val="decimal"/>
      <w:lvlText w:val="%1)"/>
      <w:lvlJc w:val="left"/>
      <w:pPr>
        <w:ind w:left="468" w:hanging="360"/>
      </w:pPr>
      <w:rPr>
        <w:rFonts w:ascii="Times New Roman" w:eastAsia="Times New Roman" w:hAnsi="Times New Roman" w:cs="Times New Roman" w:hint="default"/>
        <w:spacing w:val="-20"/>
        <w:w w:val="100"/>
        <w:sz w:val="24"/>
        <w:szCs w:val="24"/>
      </w:rPr>
    </w:lvl>
    <w:lvl w:ilvl="1" w:tplc="814EFFDC">
      <w:numFmt w:val="bullet"/>
      <w:lvlText w:val="•"/>
      <w:lvlJc w:val="left"/>
      <w:pPr>
        <w:ind w:left="872" w:hanging="360"/>
      </w:pPr>
      <w:rPr>
        <w:rFonts w:hint="default"/>
      </w:rPr>
    </w:lvl>
    <w:lvl w:ilvl="2" w:tplc="3B6890F2">
      <w:numFmt w:val="bullet"/>
      <w:lvlText w:val="•"/>
      <w:lvlJc w:val="left"/>
      <w:pPr>
        <w:ind w:left="1284" w:hanging="360"/>
      </w:pPr>
      <w:rPr>
        <w:rFonts w:hint="default"/>
      </w:rPr>
    </w:lvl>
    <w:lvl w:ilvl="3" w:tplc="240C3E98">
      <w:numFmt w:val="bullet"/>
      <w:lvlText w:val="•"/>
      <w:lvlJc w:val="left"/>
      <w:pPr>
        <w:ind w:left="1697" w:hanging="360"/>
      </w:pPr>
      <w:rPr>
        <w:rFonts w:hint="default"/>
      </w:rPr>
    </w:lvl>
    <w:lvl w:ilvl="4" w:tplc="A6FCC41E">
      <w:numFmt w:val="bullet"/>
      <w:lvlText w:val="•"/>
      <w:lvlJc w:val="left"/>
      <w:pPr>
        <w:ind w:left="2109" w:hanging="360"/>
      </w:pPr>
      <w:rPr>
        <w:rFonts w:hint="default"/>
      </w:rPr>
    </w:lvl>
    <w:lvl w:ilvl="5" w:tplc="5D8C1B3A">
      <w:numFmt w:val="bullet"/>
      <w:lvlText w:val="•"/>
      <w:lvlJc w:val="left"/>
      <w:pPr>
        <w:ind w:left="2522" w:hanging="360"/>
      </w:pPr>
      <w:rPr>
        <w:rFonts w:hint="default"/>
      </w:rPr>
    </w:lvl>
    <w:lvl w:ilvl="6" w:tplc="09E60156">
      <w:numFmt w:val="bullet"/>
      <w:lvlText w:val="•"/>
      <w:lvlJc w:val="left"/>
      <w:pPr>
        <w:ind w:left="2934" w:hanging="360"/>
      </w:pPr>
      <w:rPr>
        <w:rFonts w:hint="default"/>
      </w:rPr>
    </w:lvl>
    <w:lvl w:ilvl="7" w:tplc="83106732">
      <w:numFmt w:val="bullet"/>
      <w:lvlText w:val="•"/>
      <w:lvlJc w:val="left"/>
      <w:pPr>
        <w:ind w:left="3346" w:hanging="360"/>
      </w:pPr>
      <w:rPr>
        <w:rFonts w:hint="default"/>
      </w:rPr>
    </w:lvl>
    <w:lvl w:ilvl="8" w:tplc="50786374">
      <w:numFmt w:val="bullet"/>
      <w:lvlText w:val="•"/>
      <w:lvlJc w:val="left"/>
      <w:pPr>
        <w:ind w:left="3759" w:hanging="360"/>
      </w:pPr>
      <w:rPr>
        <w:rFonts w:hint="default"/>
      </w:rPr>
    </w:lvl>
  </w:abstractNum>
  <w:abstractNum w:abstractNumId="16">
    <w:nsid w:val="4C9F40C6"/>
    <w:multiLevelType w:val="hybridMultilevel"/>
    <w:tmpl w:val="4456F2F4"/>
    <w:lvl w:ilvl="0" w:tplc="211476F8">
      <w:numFmt w:val="bullet"/>
      <w:lvlText w:val="•"/>
      <w:lvlJc w:val="left"/>
      <w:pPr>
        <w:ind w:left="750" w:hanging="644"/>
      </w:pPr>
      <w:rPr>
        <w:rFonts w:ascii="Arial" w:eastAsia="Arial" w:hAnsi="Arial" w:cs="Arial" w:hint="default"/>
        <w:spacing w:val="-3"/>
        <w:w w:val="100"/>
        <w:sz w:val="24"/>
        <w:szCs w:val="24"/>
      </w:rPr>
    </w:lvl>
    <w:lvl w:ilvl="1" w:tplc="A65ED7F8">
      <w:numFmt w:val="bullet"/>
      <w:lvlText w:val="•"/>
      <w:lvlJc w:val="left"/>
      <w:pPr>
        <w:ind w:left="1293" w:hanging="644"/>
      </w:pPr>
      <w:rPr>
        <w:rFonts w:hint="default"/>
      </w:rPr>
    </w:lvl>
    <w:lvl w:ilvl="2" w:tplc="C26057EA">
      <w:numFmt w:val="bullet"/>
      <w:lvlText w:val="•"/>
      <w:lvlJc w:val="left"/>
      <w:pPr>
        <w:ind w:left="1826" w:hanging="644"/>
      </w:pPr>
      <w:rPr>
        <w:rFonts w:hint="default"/>
      </w:rPr>
    </w:lvl>
    <w:lvl w:ilvl="3" w:tplc="00506CC0">
      <w:numFmt w:val="bullet"/>
      <w:lvlText w:val="•"/>
      <w:lvlJc w:val="left"/>
      <w:pPr>
        <w:ind w:left="2359" w:hanging="644"/>
      </w:pPr>
      <w:rPr>
        <w:rFonts w:hint="default"/>
      </w:rPr>
    </w:lvl>
    <w:lvl w:ilvl="4" w:tplc="9752A038">
      <w:numFmt w:val="bullet"/>
      <w:lvlText w:val="•"/>
      <w:lvlJc w:val="left"/>
      <w:pPr>
        <w:ind w:left="2892" w:hanging="644"/>
      </w:pPr>
      <w:rPr>
        <w:rFonts w:hint="default"/>
      </w:rPr>
    </w:lvl>
    <w:lvl w:ilvl="5" w:tplc="F97A5070">
      <w:numFmt w:val="bullet"/>
      <w:lvlText w:val="•"/>
      <w:lvlJc w:val="left"/>
      <w:pPr>
        <w:ind w:left="3425" w:hanging="644"/>
      </w:pPr>
      <w:rPr>
        <w:rFonts w:hint="default"/>
      </w:rPr>
    </w:lvl>
    <w:lvl w:ilvl="6" w:tplc="26F85DAC">
      <w:numFmt w:val="bullet"/>
      <w:lvlText w:val="•"/>
      <w:lvlJc w:val="left"/>
      <w:pPr>
        <w:ind w:left="3958" w:hanging="644"/>
      </w:pPr>
      <w:rPr>
        <w:rFonts w:hint="default"/>
      </w:rPr>
    </w:lvl>
    <w:lvl w:ilvl="7" w:tplc="2C54063A">
      <w:numFmt w:val="bullet"/>
      <w:lvlText w:val="•"/>
      <w:lvlJc w:val="left"/>
      <w:pPr>
        <w:ind w:left="4491" w:hanging="644"/>
      </w:pPr>
      <w:rPr>
        <w:rFonts w:hint="default"/>
      </w:rPr>
    </w:lvl>
    <w:lvl w:ilvl="8" w:tplc="21A4DA7C">
      <w:numFmt w:val="bullet"/>
      <w:lvlText w:val="•"/>
      <w:lvlJc w:val="left"/>
      <w:pPr>
        <w:ind w:left="5024" w:hanging="644"/>
      </w:pPr>
      <w:rPr>
        <w:rFonts w:hint="default"/>
      </w:rPr>
    </w:lvl>
  </w:abstractNum>
  <w:abstractNum w:abstractNumId="17">
    <w:nsid w:val="4E4B6656"/>
    <w:multiLevelType w:val="hybridMultilevel"/>
    <w:tmpl w:val="4FFA974A"/>
    <w:lvl w:ilvl="0" w:tplc="87F64A94">
      <w:start w:val="1"/>
      <w:numFmt w:val="decimal"/>
      <w:lvlText w:val="%1."/>
      <w:lvlJc w:val="left"/>
      <w:pPr>
        <w:ind w:left="1062" w:hanging="240"/>
      </w:pPr>
      <w:rPr>
        <w:rFonts w:ascii="Times New Roman" w:eastAsia="Times New Roman" w:hAnsi="Times New Roman" w:cs="Times New Roman" w:hint="default"/>
        <w:b/>
        <w:bCs/>
        <w:spacing w:val="-1"/>
        <w:w w:val="100"/>
        <w:sz w:val="24"/>
        <w:szCs w:val="24"/>
      </w:rPr>
    </w:lvl>
    <w:lvl w:ilvl="1" w:tplc="773464EA">
      <w:numFmt w:val="bullet"/>
      <w:lvlText w:val="•"/>
      <w:lvlJc w:val="left"/>
      <w:pPr>
        <w:ind w:left="1884" w:hanging="240"/>
      </w:pPr>
      <w:rPr>
        <w:rFonts w:hint="default"/>
      </w:rPr>
    </w:lvl>
    <w:lvl w:ilvl="2" w:tplc="CD7E0156">
      <w:numFmt w:val="bullet"/>
      <w:lvlText w:val="•"/>
      <w:lvlJc w:val="left"/>
      <w:pPr>
        <w:ind w:left="2708" w:hanging="240"/>
      </w:pPr>
      <w:rPr>
        <w:rFonts w:hint="default"/>
      </w:rPr>
    </w:lvl>
    <w:lvl w:ilvl="3" w:tplc="9DC8AC98">
      <w:numFmt w:val="bullet"/>
      <w:lvlText w:val="•"/>
      <w:lvlJc w:val="left"/>
      <w:pPr>
        <w:ind w:left="3533" w:hanging="240"/>
      </w:pPr>
      <w:rPr>
        <w:rFonts w:hint="default"/>
      </w:rPr>
    </w:lvl>
    <w:lvl w:ilvl="4" w:tplc="DBE8F712">
      <w:numFmt w:val="bullet"/>
      <w:lvlText w:val="•"/>
      <w:lvlJc w:val="left"/>
      <w:pPr>
        <w:ind w:left="4357" w:hanging="240"/>
      </w:pPr>
      <w:rPr>
        <w:rFonts w:hint="default"/>
      </w:rPr>
    </w:lvl>
    <w:lvl w:ilvl="5" w:tplc="1B5A9A64">
      <w:numFmt w:val="bullet"/>
      <w:lvlText w:val="•"/>
      <w:lvlJc w:val="left"/>
      <w:pPr>
        <w:ind w:left="5182" w:hanging="240"/>
      </w:pPr>
      <w:rPr>
        <w:rFonts w:hint="default"/>
      </w:rPr>
    </w:lvl>
    <w:lvl w:ilvl="6" w:tplc="7B643F46">
      <w:numFmt w:val="bullet"/>
      <w:lvlText w:val="•"/>
      <w:lvlJc w:val="left"/>
      <w:pPr>
        <w:ind w:left="6006" w:hanging="240"/>
      </w:pPr>
      <w:rPr>
        <w:rFonts w:hint="default"/>
      </w:rPr>
    </w:lvl>
    <w:lvl w:ilvl="7" w:tplc="E8D4D17A">
      <w:numFmt w:val="bullet"/>
      <w:lvlText w:val="•"/>
      <w:lvlJc w:val="left"/>
      <w:pPr>
        <w:ind w:left="6831" w:hanging="240"/>
      </w:pPr>
      <w:rPr>
        <w:rFonts w:hint="default"/>
      </w:rPr>
    </w:lvl>
    <w:lvl w:ilvl="8" w:tplc="C3B2099A">
      <w:numFmt w:val="bullet"/>
      <w:lvlText w:val="•"/>
      <w:lvlJc w:val="left"/>
      <w:pPr>
        <w:ind w:left="7655" w:hanging="240"/>
      </w:pPr>
      <w:rPr>
        <w:rFonts w:hint="default"/>
      </w:rPr>
    </w:lvl>
  </w:abstractNum>
  <w:abstractNum w:abstractNumId="18">
    <w:nsid w:val="51B7140E"/>
    <w:multiLevelType w:val="hybridMultilevel"/>
    <w:tmpl w:val="3F7E3822"/>
    <w:lvl w:ilvl="0" w:tplc="F47CFB64">
      <w:numFmt w:val="bullet"/>
      <w:lvlText w:val=""/>
      <w:lvlJc w:val="left"/>
      <w:pPr>
        <w:ind w:left="497" w:hanging="360"/>
      </w:pPr>
      <w:rPr>
        <w:rFonts w:ascii="Symbol" w:eastAsia="Symbol" w:hAnsi="Symbol" w:cs="Symbol" w:hint="default"/>
        <w:w w:val="100"/>
        <w:sz w:val="24"/>
        <w:szCs w:val="24"/>
      </w:rPr>
    </w:lvl>
    <w:lvl w:ilvl="1" w:tplc="C85C0406">
      <w:numFmt w:val="bullet"/>
      <w:lvlText w:val="o"/>
      <w:lvlJc w:val="left"/>
      <w:pPr>
        <w:ind w:left="857" w:hanging="360"/>
      </w:pPr>
      <w:rPr>
        <w:rFonts w:ascii="Courier New" w:eastAsia="Courier New" w:hAnsi="Courier New" w:cs="Courier New" w:hint="default"/>
        <w:w w:val="99"/>
        <w:sz w:val="24"/>
        <w:szCs w:val="24"/>
      </w:rPr>
    </w:lvl>
    <w:lvl w:ilvl="2" w:tplc="A6D4C1A2">
      <w:numFmt w:val="bullet"/>
      <w:lvlText w:val="•"/>
      <w:lvlJc w:val="left"/>
      <w:pPr>
        <w:ind w:left="1800" w:hanging="360"/>
      </w:pPr>
      <w:rPr>
        <w:rFonts w:hint="default"/>
      </w:rPr>
    </w:lvl>
    <w:lvl w:ilvl="3" w:tplc="1130D330">
      <w:numFmt w:val="bullet"/>
      <w:lvlText w:val="•"/>
      <w:lvlJc w:val="left"/>
      <w:pPr>
        <w:ind w:left="2740" w:hanging="360"/>
      </w:pPr>
      <w:rPr>
        <w:rFonts w:hint="default"/>
      </w:rPr>
    </w:lvl>
    <w:lvl w:ilvl="4" w:tplc="73445184">
      <w:numFmt w:val="bullet"/>
      <w:lvlText w:val="•"/>
      <w:lvlJc w:val="left"/>
      <w:pPr>
        <w:ind w:left="3681" w:hanging="360"/>
      </w:pPr>
      <w:rPr>
        <w:rFonts w:hint="default"/>
      </w:rPr>
    </w:lvl>
    <w:lvl w:ilvl="5" w:tplc="95648DCC">
      <w:numFmt w:val="bullet"/>
      <w:lvlText w:val="•"/>
      <w:lvlJc w:val="left"/>
      <w:pPr>
        <w:ind w:left="4621" w:hanging="360"/>
      </w:pPr>
      <w:rPr>
        <w:rFonts w:hint="default"/>
      </w:rPr>
    </w:lvl>
    <w:lvl w:ilvl="6" w:tplc="44D04052">
      <w:numFmt w:val="bullet"/>
      <w:lvlText w:val="•"/>
      <w:lvlJc w:val="left"/>
      <w:pPr>
        <w:ind w:left="5562" w:hanging="360"/>
      </w:pPr>
      <w:rPr>
        <w:rFonts w:hint="default"/>
      </w:rPr>
    </w:lvl>
    <w:lvl w:ilvl="7" w:tplc="157CAF7E">
      <w:numFmt w:val="bullet"/>
      <w:lvlText w:val="•"/>
      <w:lvlJc w:val="left"/>
      <w:pPr>
        <w:ind w:left="6502" w:hanging="360"/>
      </w:pPr>
      <w:rPr>
        <w:rFonts w:hint="default"/>
      </w:rPr>
    </w:lvl>
    <w:lvl w:ilvl="8" w:tplc="11ECC7BE">
      <w:numFmt w:val="bullet"/>
      <w:lvlText w:val="•"/>
      <w:lvlJc w:val="left"/>
      <w:pPr>
        <w:ind w:left="7443" w:hanging="360"/>
      </w:pPr>
      <w:rPr>
        <w:rFonts w:hint="default"/>
      </w:rPr>
    </w:lvl>
  </w:abstractNum>
  <w:abstractNum w:abstractNumId="19">
    <w:nsid w:val="59392EE0"/>
    <w:multiLevelType w:val="hybridMultilevel"/>
    <w:tmpl w:val="E6A8640A"/>
    <w:lvl w:ilvl="0" w:tplc="3B4EB046">
      <w:start w:val="1"/>
      <w:numFmt w:val="decimal"/>
      <w:lvlText w:val="%1)"/>
      <w:lvlJc w:val="left"/>
      <w:pPr>
        <w:ind w:left="468" w:hanging="360"/>
      </w:pPr>
      <w:rPr>
        <w:rFonts w:ascii="Times New Roman" w:eastAsia="Times New Roman" w:hAnsi="Times New Roman" w:cs="Times New Roman" w:hint="default"/>
        <w:spacing w:val="-21"/>
        <w:w w:val="100"/>
        <w:sz w:val="24"/>
        <w:szCs w:val="24"/>
      </w:rPr>
    </w:lvl>
    <w:lvl w:ilvl="1" w:tplc="20828D14">
      <w:numFmt w:val="bullet"/>
      <w:lvlText w:val="•"/>
      <w:lvlJc w:val="left"/>
      <w:pPr>
        <w:ind w:left="872" w:hanging="360"/>
      </w:pPr>
      <w:rPr>
        <w:rFonts w:hint="default"/>
      </w:rPr>
    </w:lvl>
    <w:lvl w:ilvl="2" w:tplc="A990687E">
      <w:numFmt w:val="bullet"/>
      <w:lvlText w:val="•"/>
      <w:lvlJc w:val="left"/>
      <w:pPr>
        <w:ind w:left="1284" w:hanging="360"/>
      </w:pPr>
      <w:rPr>
        <w:rFonts w:hint="default"/>
      </w:rPr>
    </w:lvl>
    <w:lvl w:ilvl="3" w:tplc="0358957A">
      <w:numFmt w:val="bullet"/>
      <w:lvlText w:val="•"/>
      <w:lvlJc w:val="left"/>
      <w:pPr>
        <w:ind w:left="1697" w:hanging="360"/>
      </w:pPr>
      <w:rPr>
        <w:rFonts w:hint="default"/>
      </w:rPr>
    </w:lvl>
    <w:lvl w:ilvl="4" w:tplc="DC683322">
      <w:numFmt w:val="bullet"/>
      <w:lvlText w:val="•"/>
      <w:lvlJc w:val="left"/>
      <w:pPr>
        <w:ind w:left="2109" w:hanging="360"/>
      </w:pPr>
      <w:rPr>
        <w:rFonts w:hint="default"/>
      </w:rPr>
    </w:lvl>
    <w:lvl w:ilvl="5" w:tplc="ED488E3E">
      <w:numFmt w:val="bullet"/>
      <w:lvlText w:val="•"/>
      <w:lvlJc w:val="left"/>
      <w:pPr>
        <w:ind w:left="2522" w:hanging="360"/>
      </w:pPr>
      <w:rPr>
        <w:rFonts w:hint="default"/>
      </w:rPr>
    </w:lvl>
    <w:lvl w:ilvl="6" w:tplc="5F28F52E">
      <w:numFmt w:val="bullet"/>
      <w:lvlText w:val="•"/>
      <w:lvlJc w:val="left"/>
      <w:pPr>
        <w:ind w:left="2934" w:hanging="360"/>
      </w:pPr>
      <w:rPr>
        <w:rFonts w:hint="default"/>
      </w:rPr>
    </w:lvl>
    <w:lvl w:ilvl="7" w:tplc="6F42B774">
      <w:numFmt w:val="bullet"/>
      <w:lvlText w:val="•"/>
      <w:lvlJc w:val="left"/>
      <w:pPr>
        <w:ind w:left="3346" w:hanging="360"/>
      </w:pPr>
      <w:rPr>
        <w:rFonts w:hint="default"/>
      </w:rPr>
    </w:lvl>
    <w:lvl w:ilvl="8" w:tplc="7994AC20">
      <w:numFmt w:val="bullet"/>
      <w:lvlText w:val="•"/>
      <w:lvlJc w:val="left"/>
      <w:pPr>
        <w:ind w:left="3759" w:hanging="360"/>
      </w:pPr>
      <w:rPr>
        <w:rFonts w:hint="default"/>
      </w:rPr>
    </w:lvl>
  </w:abstractNum>
  <w:abstractNum w:abstractNumId="20">
    <w:nsid w:val="5DA25CA0"/>
    <w:multiLevelType w:val="hybridMultilevel"/>
    <w:tmpl w:val="68D06BE8"/>
    <w:lvl w:ilvl="0" w:tplc="2B66489E">
      <w:numFmt w:val="bullet"/>
      <w:lvlText w:val="•"/>
      <w:lvlJc w:val="left"/>
      <w:pPr>
        <w:ind w:left="590" w:hanging="483"/>
      </w:pPr>
      <w:rPr>
        <w:rFonts w:ascii="Arial" w:eastAsia="Arial" w:hAnsi="Arial" w:cs="Arial" w:hint="default"/>
        <w:spacing w:val="-13"/>
        <w:w w:val="100"/>
        <w:sz w:val="24"/>
        <w:szCs w:val="24"/>
      </w:rPr>
    </w:lvl>
    <w:lvl w:ilvl="1" w:tplc="6DFCD4D6">
      <w:numFmt w:val="bullet"/>
      <w:lvlText w:val="•"/>
      <w:lvlJc w:val="left"/>
      <w:pPr>
        <w:ind w:left="1149" w:hanging="483"/>
      </w:pPr>
      <w:rPr>
        <w:rFonts w:hint="default"/>
      </w:rPr>
    </w:lvl>
    <w:lvl w:ilvl="2" w:tplc="A0600BC0">
      <w:numFmt w:val="bullet"/>
      <w:lvlText w:val="•"/>
      <w:lvlJc w:val="left"/>
      <w:pPr>
        <w:ind w:left="1698" w:hanging="483"/>
      </w:pPr>
      <w:rPr>
        <w:rFonts w:hint="default"/>
      </w:rPr>
    </w:lvl>
    <w:lvl w:ilvl="3" w:tplc="0306471E">
      <w:numFmt w:val="bullet"/>
      <w:lvlText w:val="•"/>
      <w:lvlJc w:val="left"/>
      <w:pPr>
        <w:ind w:left="2247" w:hanging="483"/>
      </w:pPr>
      <w:rPr>
        <w:rFonts w:hint="default"/>
      </w:rPr>
    </w:lvl>
    <w:lvl w:ilvl="4" w:tplc="D840D162">
      <w:numFmt w:val="bullet"/>
      <w:lvlText w:val="•"/>
      <w:lvlJc w:val="left"/>
      <w:pPr>
        <w:ind w:left="2796" w:hanging="483"/>
      </w:pPr>
      <w:rPr>
        <w:rFonts w:hint="default"/>
      </w:rPr>
    </w:lvl>
    <w:lvl w:ilvl="5" w:tplc="5BFC7004">
      <w:numFmt w:val="bullet"/>
      <w:lvlText w:val="•"/>
      <w:lvlJc w:val="left"/>
      <w:pPr>
        <w:ind w:left="3345" w:hanging="483"/>
      </w:pPr>
      <w:rPr>
        <w:rFonts w:hint="default"/>
      </w:rPr>
    </w:lvl>
    <w:lvl w:ilvl="6" w:tplc="E6F27C76">
      <w:numFmt w:val="bullet"/>
      <w:lvlText w:val="•"/>
      <w:lvlJc w:val="left"/>
      <w:pPr>
        <w:ind w:left="3894" w:hanging="483"/>
      </w:pPr>
      <w:rPr>
        <w:rFonts w:hint="default"/>
      </w:rPr>
    </w:lvl>
    <w:lvl w:ilvl="7" w:tplc="4AD2F0D0">
      <w:numFmt w:val="bullet"/>
      <w:lvlText w:val="•"/>
      <w:lvlJc w:val="left"/>
      <w:pPr>
        <w:ind w:left="4443" w:hanging="483"/>
      </w:pPr>
      <w:rPr>
        <w:rFonts w:hint="default"/>
      </w:rPr>
    </w:lvl>
    <w:lvl w:ilvl="8" w:tplc="F336F926">
      <w:numFmt w:val="bullet"/>
      <w:lvlText w:val="•"/>
      <w:lvlJc w:val="left"/>
      <w:pPr>
        <w:ind w:left="4992" w:hanging="483"/>
      </w:pPr>
      <w:rPr>
        <w:rFonts w:hint="default"/>
      </w:rPr>
    </w:lvl>
  </w:abstractNum>
  <w:abstractNum w:abstractNumId="21">
    <w:nsid w:val="660C18A3"/>
    <w:multiLevelType w:val="hybridMultilevel"/>
    <w:tmpl w:val="C1C671AC"/>
    <w:lvl w:ilvl="0" w:tplc="42E4B67A">
      <w:start w:val="1"/>
      <w:numFmt w:val="decimal"/>
      <w:lvlText w:val="%1."/>
      <w:lvlJc w:val="left"/>
      <w:pPr>
        <w:ind w:left="1197" w:hanging="360"/>
      </w:pPr>
      <w:rPr>
        <w:rFonts w:ascii="Times New Roman" w:eastAsia="Times New Roman" w:hAnsi="Times New Roman" w:cs="Times New Roman" w:hint="default"/>
        <w:spacing w:val="-1"/>
        <w:w w:val="100"/>
        <w:sz w:val="24"/>
        <w:szCs w:val="24"/>
      </w:rPr>
    </w:lvl>
    <w:lvl w:ilvl="1" w:tplc="194CD26C">
      <w:numFmt w:val="bullet"/>
      <w:lvlText w:val="•"/>
      <w:lvlJc w:val="left"/>
      <w:pPr>
        <w:ind w:left="2010" w:hanging="360"/>
      </w:pPr>
      <w:rPr>
        <w:rFonts w:hint="default"/>
      </w:rPr>
    </w:lvl>
    <w:lvl w:ilvl="2" w:tplc="226E624C">
      <w:numFmt w:val="bullet"/>
      <w:lvlText w:val="•"/>
      <w:lvlJc w:val="left"/>
      <w:pPr>
        <w:ind w:left="2820" w:hanging="360"/>
      </w:pPr>
      <w:rPr>
        <w:rFonts w:hint="default"/>
      </w:rPr>
    </w:lvl>
    <w:lvl w:ilvl="3" w:tplc="85069D06">
      <w:numFmt w:val="bullet"/>
      <w:lvlText w:val="•"/>
      <w:lvlJc w:val="left"/>
      <w:pPr>
        <w:ind w:left="3631" w:hanging="360"/>
      </w:pPr>
      <w:rPr>
        <w:rFonts w:hint="default"/>
      </w:rPr>
    </w:lvl>
    <w:lvl w:ilvl="4" w:tplc="68C24368">
      <w:numFmt w:val="bullet"/>
      <w:lvlText w:val="•"/>
      <w:lvlJc w:val="left"/>
      <w:pPr>
        <w:ind w:left="4441" w:hanging="360"/>
      </w:pPr>
      <w:rPr>
        <w:rFonts w:hint="default"/>
      </w:rPr>
    </w:lvl>
    <w:lvl w:ilvl="5" w:tplc="39BC4920">
      <w:numFmt w:val="bullet"/>
      <w:lvlText w:val="•"/>
      <w:lvlJc w:val="left"/>
      <w:pPr>
        <w:ind w:left="5252" w:hanging="360"/>
      </w:pPr>
      <w:rPr>
        <w:rFonts w:hint="default"/>
      </w:rPr>
    </w:lvl>
    <w:lvl w:ilvl="6" w:tplc="D0340DA2">
      <w:numFmt w:val="bullet"/>
      <w:lvlText w:val="•"/>
      <w:lvlJc w:val="left"/>
      <w:pPr>
        <w:ind w:left="6062" w:hanging="360"/>
      </w:pPr>
      <w:rPr>
        <w:rFonts w:hint="default"/>
      </w:rPr>
    </w:lvl>
    <w:lvl w:ilvl="7" w:tplc="61EAA822">
      <w:numFmt w:val="bullet"/>
      <w:lvlText w:val="•"/>
      <w:lvlJc w:val="left"/>
      <w:pPr>
        <w:ind w:left="6873" w:hanging="360"/>
      </w:pPr>
      <w:rPr>
        <w:rFonts w:hint="default"/>
      </w:rPr>
    </w:lvl>
    <w:lvl w:ilvl="8" w:tplc="ACE43B36">
      <w:numFmt w:val="bullet"/>
      <w:lvlText w:val="•"/>
      <w:lvlJc w:val="left"/>
      <w:pPr>
        <w:ind w:left="7683" w:hanging="360"/>
      </w:pPr>
      <w:rPr>
        <w:rFonts w:hint="default"/>
      </w:rPr>
    </w:lvl>
  </w:abstractNum>
  <w:abstractNum w:abstractNumId="22">
    <w:nsid w:val="6B015E12"/>
    <w:multiLevelType w:val="hybridMultilevel"/>
    <w:tmpl w:val="23F01EB6"/>
    <w:lvl w:ilvl="0" w:tplc="9A72AF0C">
      <w:numFmt w:val="bullet"/>
      <w:lvlText w:val="•"/>
      <w:lvlJc w:val="left"/>
      <w:pPr>
        <w:ind w:left="837" w:hanging="360"/>
      </w:pPr>
      <w:rPr>
        <w:rFonts w:ascii="Arial" w:eastAsia="Arial" w:hAnsi="Arial" w:cs="Arial" w:hint="default"/>
        <w:spacing w:val="-21"/>
        <w:w w:val="100"/>
        <w:sz w:val="24"/>
        <w:szCs w:val="24"/>
      </w:rPr>
    </w:lvl>
    <w:lvl w:ilvl="1" w:tplc="FAC4B778">
      <w:numFmt w:val="bullet"/>
      <w:lvlText w:val="•"/>
      <w:lvlJc w:val="left"/>
      <w:pPr>
        <w:ind w:left="1686" w:hanging="360"/>
      </w:pPr>
      <w:rPr>
        <w:rFonts w:hint="default"/>
      </w:rPr>
    </w:lvl>
    <w:lvl w:ilvl="2" w:tplc="EC3A0C5E">
      <w:numFmt w:val="bullet"/>
      <w:lvlText w:val="•"/>
      <w:lvlJc w:val="left"/>
      <w:pPr>
        <w:ind w:left="2532" w:hanging="360"/>
      </w:pPr>
      <w:rPr>
        <w:rFonts w:hint="default"/>
      </w:rPr>
    </w:lvl>
    <w:lvl w:ilvl="3" w:tplc="F1503872">
      <w:numFmt w:val="bullet"/>
      <w:lvlText w:val="•"/>
      <w:lvlJc w:val="left"/>
      <w:pPr>
        <w:ind w:left="3379" w:hanging="360"/>
      </w:pPr>
      <w:rPr>
        <w:rFonts w:hint="default"/>
      </w:rPr>
    </w:lvl>
    <w:lvl w:ilvl="4" w:tplc="C21C38AC">
      <w:numFmt w:val="bullet"/>
      <w:lvlText w:val="•"/>
      <w:lvlJc w:val="left"/>
      <w:pPr>
        <w:ind w:left="4225" w:hanging="360"/>
      </w:pPr>
      <w:rPr>
        <w:rFonts w:hint="default"/>
      </w:rPr>
    </w:lvl>
    <w:lvl w:ilvl="5" w:tplc="AE76629C">
      <w:numFmt w:val="bullet"/>
      <w:lvlText w:val="•"/>
      <w:lvlJc w:val="left"/>
      <w:pPr>
        <w:ind w:left="5072" w:hanging="360"/>
      </w:pPr>
      <w:rPr>
        <w:rFonts w:hint="default"/>
      </w:rPr>
    </w:lvl>
    <w:lvl w:ilvl="6" w:tplc="4F8C0412">
      <w:numFmt w:val="bullet"/>
      <w:lvlText w:val="•"/>
      <w:lvlJc w:val="left"/>
      <w:pPr>
        <w:ind w:left="5918" w:hanging="360"/>
      </w:pPr>
      <w:rPr>
        <w:rFonts w:hint="default"/>
      </w:rPr>
    </w:lvl>
    <w:lvl w:ilvl="7" w:tplc="6B982DB0">
      <w:numFmt w:val="bullet"/>
      <w:lvlText w:val="•"/>
      <w:lvlJc w:val="left"/>
      <w:pPr>
        <w:ind w:left="6765" w:hanging="360"/>
      </w:pPr>
      <w:rPr>
        <w:rFonts w:hint="default"/>
      </w:rPr>
    </w:lvl>
    <w:lvl w:ilvl="8" w:tplc="3A0439C4">
      <w:numFmt w:val="bullet"/>
      <w:lvlText w:val="•"/>
      <w:lvlJc w:val="left"/>
      <w:pPr>
        <w:ind w:left="7611" w:hanging="360"/>
      </w:pPr>
      <w:rPr>
        <w:rFonts w:hint="default"/>
      </w:rPr>
    </w:lvl>
  </w:abstractNum>
  <w:abstractNum w:abstractNumId="23">
    <w:nsid w:val="6CC64518"/>
    <w:multiLevelType w:val="hybridMultilevel"/>
    <w:tmpl w:val="21DC759E"/>
    <w:lvl w:ilvl="0" w:tplc="D3F4EE6A">
      <w:start w:val="3"/>
      <w:numFmt w:val="decimal"/>
      <w:lvlText w:val="%1."/>
      <w:lvlJc w:val="left"/>
      <w:pPr>
        <w:ind w:left="437" w:hanging="241"/>
      </w:pPr>
      <w:rPr>
        <w:rFonts w:ascii="Times New Roman" w:eastAsia="Times New Roman" w:hAnsi="Times New Roman" w:cs="Times New Roman" w:hint="default"/>
        <w:b/>
        <w:bCs/>
        <w:spacing w:val="-1"/>
        <w:w w:val="100"/>
        <w:sz w:val="24"/>
        <w:szCs w:val="24"/>
      </w:rPr>
    </w:lvl>
    <w:lvl w:ilvl="1" w:tplc="E84A0E02">
      <w:numFmt w:val="none"/>
      <w:lvlText w:val=""/>
      <w:lvlJc w:val="left"/>
      <w:pPr>
        <w:tabs>
          <w:tab w:val="num" w:pos="360"/>
        </w:tabs>
      </w:pPr>
    </w:lvl>
    <w:lvl w:ilvl="2" w:tplc="BA9C8594">
      <w:numFmt w:val="bullet"/>
      <w:lvlText w:val=""/>
      <w:lvlJc w:val="left"/>
      <w:pPr>
        <w:ind w:left="1217" w:hanging="360"/>
      </w:pPr>
      <w:rPr>
        <w:rFonts w:ascii="Symbol" w:eastAsia="Symbol" w:hAnsi="Symbol" w:cs="Symbol" w:hint="default"/>
        <w:w w:val="100"/>
        <w:sz w:val="24"/>
        <w:szCs w:val="24"/>
      </w:rPr>
    </w:lvl>
    <w:lvl w:ilvl="3" w:tplc="E0B2AE6E">
      <w:numFmt w:val="bullet"/>
      <w:lvlText w:val="•"/>
      <w:lvlJc w:val="left"/>
      <w:pPr>
        <w:ind w:left="2233" w:hanging="360"/>
      </w:pPr>
      <w:rPr>
        <w:rFonts w:hint="default"/>
      </w:rPr>
    </w:lvl>
    <w:lvl w:ilvl="4" w:tplc="502C2758">
      <w:numFmt w:val="bullet"/>
      <w:lvlText w:val="•"/>
      <w:lvlJc w:val="left"/>
      <w:pPr>
        <w:ind w:left="3246" w:hanging="360"/>
      </w:pPr>
      <w:rPr>
        <w:rFonts w:hint="default"/>
      </w:rPr>
    </w:lvl>
    <w:lvl w:ilvl="5" w:tplc="D25E11D4">
      <w:numFmt w:val="bullet"/>
      <w:lvlText w:val="•"/>
      <w:lvlJc w:val="left"/>
      <w:pPr>
        <w:ind w:left="4259" w:hanging="360"/>
      </w:pPr>
      <w:rPr>
        <w:rFonts w:hint="default"/>
      </w:rPr>
    </w:lvl>
    <w:lvl w:ilvl="6" w:tplc="388A5520">
      <w:numFmt w:val="bullet"/>
      <w:lvlText w:val="•"/>
      <w:lvlJc w:val="left"/>
      <w:pPr>
        <w:ind w:left="5272" w:hanging="360"/>
      </w:pPr>
      <w:rPr>
        <w:rFonts w:hint="default"/>
      </w:rPr>
    </w:lvl>
    <w:lvl w:ilvl="7" w:tplc="3044FB0C">
      <w:numFmt w:val="bullet"/>
      <w:lvlText w:val="•"/>
      <w:lvlJc w:val="left"/>
      <w:pPr>
        <w:ind w:left="6285" w:hanging="360"/>
      </w:pPr>
      <w:rPr>
        <w:rFonts w:hint="default"/>
      </w:rPr>
    </w:lvl>
    <w:lvl w:ilvl="8" w:tplc="818C713A">
      <w:numFmt w:val="bullet"/>
      <w:lvlText w:val="•"/>
      <w:lvlJc w:val="left"/>
      <w:pPr>
        <w:ind w:left="7298" w:hanging="360"/>
      </w:pPr>
      <w:rPr>
        <w:rFonts w:hint="default"/>
      </w:rPr>
    </w:lvl>
  </w:abstractNum>
  <w:abstractNum w:abstractNumId="24">
    <w:nsid w:val="704D06F9"/>
    <w:multiLevelType w:val="multilevel"/>
    <w:tmpl w:val="6F3EF69E"/>
    <w:lvl w:ilvl="0">
      <w:start w:val="4"/>
      <w:numFmt w:val="decimal"/>
      <w:lvlText w:val="%1"/>
      <w:lvlJc w:val="left"/>
      <w:pPr>
        <w:ind w:left="360" w:hanging="360"/>
      </w:pPr>
      <w:rPr>
        <w:rFonts w:hint="default"/>
      </w:rPr>
    </w:lvl>
    <w:lvl w:ilvl="1">
      <w:start w:val="1"/>
      <w:numFmt w:val="decimal"/>
      <w:lvlText w:val="%1.%2"/>
      <w:lvlJc w:val="left"/>
      <w:pPr>
        <w:ind w:left="525" w:hanging="36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25">
    <w:nsid w:val="74814F0C"/>
    <w:multiLevelType w:val="hybridMultilevel"/>
    <w:tmpl w:val="7C10D944"/>
    <w:lvl w:ilvl="0" w:tplc="A74EDADC">
      <w:start w:val="1"/>
      <w:numFmt w:val="decimal"/>
      <w:lvlText w:val="%1)"/>
      <w:lvlJc w:val="left"/>
      <w:pPr>
        <w:ind w:left="468" w:hanging="360"/>
      </w:pPr>
      <w:rPr>
        <w:rFonts w:ascii="Times New Roman" w:eastAsia="Times New Roman" w:hAnsi="Times New Roman" w:cs="Times New Roman" w:hint="default"/>
        <w:spacing w:val="-21"/>
        <w:w w:val="100"/>
        <w:sz w:val="24"/>
        <w:szCs w:val="24"/>
      </w:rPr>
    </w:lvl>
    <w:lvl w:ilvl="1" w:tplc="C122BA08">
      <w:numFmt w:val="bullet"/>
      <w:lvlText w:val="•"/>
      <w:lvlJc w:val="left"/>
      <w:pPr>
        <w:ind w:left="872" w:hanging="360"/>
      </w:pPr>
      <w:rPr>
        <w:rFonts w:hint="default"/>
      </w:rPr>
    </w:lvl>
    <w:lvl w:ilvl="2" w:tplc="3C226DD6">
      <w:numFmt w:val="bullet"/>
      <w:lvlText w:val="•"/>
      <w:lvlJc w:val="left"/>
      <w:pPr>
        <w:ind w:left="1284" w:hanging="360"/>
      </w:pPr>
      <w:rPr>
        <w:rFonts w:hint="default"/>
      </w:rPr>
    </w:lvl>
    <w:lvl w:ilvl="3" w:tplc="04860C6E">
      <w:numFmt w:val="bullet"/>
      <w:lvlText w:val="•"/>
      <w:lvlJc w:val="left"/>
      <w:pPr>
        <w:ind w:left="1697" w:hanging="360"/>
      </w:pPr>
      <w:rPr>
        <w:rFonts w:hint="default"/>
      </w:rPr>
    </w:lvl>
    <w:lvl w:ilvl="4" w:tplc="3DAAF596">
      <w:numFmt w:val="bullet"/>
      <w:lvlText w:val="•"/>
      <w:lvlJc w:val="left"/>
      <w:pPr>
        <w:ind w:left="2109" w:hanging="360"/>
      </w:pPr>
      <w:rPr>
        <w:rFonts w:hint="default"/>
      </w:rPr>
    </w:lvl>
    <w:lvl w:ilvl="5" w:tplc="3364F0F4">
      <w:numFmt w:val="bullet"/>
      <w:lvlText w:val="•"/>
      <w:lvlJc w:val="left"/>
      <w:pPr>
        <w:ind w:left="2522" w:hanging="360"/>
      </w:pPr>
      <w:rPr>
        <w:rFonts w:hint="default"/>
      </w:rPr>
    </w:lvl>
    <w:lvl w:ilvl="6" w:tplc="72A6EDDA">
      <w:numFmt w:val="bullet"/>
      <w:lvlText w:val="•"/>
      <w:lvlJc w:val="left"/>
      <w:pPr>
        <w:ind w:left="2934" w:hanging="360"/>
      </w:pPr>
      <w:rPr>
        <w:rFonts w:hint="default"/>
      </w:rPr>
    </w:lvl>
    <w:lvl w:ilvl="7" w:tplc="7FC8A956">
      <w:numFmt w:val="bullet"/>
      <w:lvlText w:val="•"/>
      <w:lvlJc w:val="left"/>
      <w:pPr>
        <w:ind w:left="3346" w:hanging="360"/>
      </w:pPr>
      <w:rPr>
        <w:rFonts w:hint="default"/>
      </w:rPr>
    </w:lvl>
    <w:lvl w:ilvl="8" w:tplc="C4545760">
      <w:numFmt w:val="bullet"/>
      <w:lvlText w:val="•"/>
      <w:lvlJc w:val="left"/>
      <w:pPr>
        <w:ind w:left="3759" w:hanging="360"/>
      </w:pPr>
      <w:rPr>
        <w:rFonts w:hint="default"/>
      </w:rPr>
    </w:lvl>
  </w:abstractNum>
  <w:abstractNum w:abstractNumId="26">
    <w:nsid w:val="78E713E5"/>
    <w:multiLevelType w:val="hybridMultilevel"/>
    <w:tmpl w:val="EEF60688"/>
    <w:lvl w:ilvl="0" w:tplc="FE580A30">
      <w:numFmt w:val="bullet"/>
      <w:lvlText w:val="•"/>
      <w:lvlJc w:val="left"/>
      <w:pPr>
        <w:ind w:left="566" w:hanging="284"/>
      </w:pPr>
      <w:rPr>
        <w:rFonts w:ascii="Arial" w:eastAsia="Arial" w:hAnsi="Arial" w:cs="Arial" w:hint="default"/>
        <w:spacing w:val="-23"/>
        <w:w w:val="100"/>
        <w:sz w:val="24"/>
        <w:szCs w:val="24"/>
      </w:rPr>
    </w:lvl>
    <w:lvl w:ilvl="1" w:tplc="26AAD2CC">
      <w:numFmt w:val="bullet"/>
      <w:lvlText w:val="•"/>
      <w:lvlJc w:val="left"/>
      <w:pPr>
        <w:ind w:left="1113" w:hanging="284"/>
      </w:pPr>
      <w:rPr>
        <w:rFonts w:hint="default"/>
      </w:rPr>
    </w:lvl>
    <w:lvl w:ilvl="2" w:tplc="5A7017BC">
      <w:numFmt w:val="bullet"/>
      <w:lvlText w:val="•"/>
      <w:lvlJc w:val="left"/>
      <w:pPr>
        <w:ind w:left="1666" w:hanging="284"/>
      </w:pPr>
      <w:rPr>
        <w:rFonts w:hint="default"/>
      </w:rPr>
    </w:lvl>
    <w:lvl w:ilvl="3" w:tplc="07D602A4">
      <w:numFmt w:val="bullet"/>
      <w:lvlText w:val="•"/>
      <w:lvlJc w:val="left"/>
      <w:pPr>
        <w:ind w:left="2219" w:hanging="284"/>
      </w:pPr>
      <w:rPr>
        <w:rFonts w:hint="default"/>
      </w:rPr>
    </w:lvl>
    <w:lvl w:ilvl="4" w:tplc="AA5C0C94">
      <w:numFmt w:val="bullet"/>
      <w:lvlText w:val="•"/>
      <w:lvlJc w:val="left"/>
      <w:pPr>
        <w:ind w:left="2772" w:hanging="284"/>
      </w:pPr>
      <w:rPr>
        <w:rFonts w:hint="default"/>
      </w:rPr>
    </w:lvl>
    <w:lvl w:ilvl="5" w:tplc="E7E03864">
      <w:numFmt w:val="bullet"/>
      <w:lvlText w:val="•"/>
      <w:lvlJc w:val="left"/>
      <w:pPr>
        <w:ind w:left="3325" w:hanging="284"/>
      </w:pPr>
      <w:rPr>
        <w:rFonts w:hint="default"/>
      </w:rPr>
    </w:lvl>
    <w:lvl w:ilvl="6" w:tplc="A95E1B3A">
      <w:numFmt w:val="bullet"/>
      <w:lvlText w:val="•"/>
      <w:lvlJc w:val="left"/>
      <w:pPr>
        <w:ind w:left="3878" w:hanging="284"/>
      </w:pPr>
      <w:rPr>
        <w:rFonts w:hint="default"/>
      </w:rPr>
    </w:lvl>
    <w:lvl w:ilvl="7" w:tplc="DF64A372">
      <w:numFmt w:val="bullet"/>
      <w:lvlText w:val="•"/>
      <w:lvlJc w:val="left"/>
      <w:pPr>
        <w:ind w:left="4431" w:hanging="284"/>
      </w:pPr>
      <w:rPr>
        <w:rFonts w:hint="default"/>
      </w:rPr>
    </w:lvl>
    <w:lvl w:ilvl="8" w:tplc="BEDCA090">
      <w:numFmt w:val="bullet"/>
      <w:lvlText w:val="•"/>
      <w:lvlJc w:val="left"/>
      <w:pPr>
        <w:ind w:left="4984" w:hanging="284"/>
      </w:pPr>
      <w:rPr>
        <w:rFonts w:hint="default"/>
      </w:rPr>
    </w:lvl>
  </w:abstractNum>
  <w:num w:numId="1">
    <w:abstractNumId w:val="18"/>
  </w:num>
  <w:num w:numId="2">
    <w:abstractNumId w:val="14"/>
  </w:num>
  <w:num w:numId="3">
    <w:abstractNumId w:val="9"/>
  </w:num>
  <w:num w:numId="4">
    <w:abstractNumId w:val="11"/>
  </w:num>
  <w:num w:numId="5">
    <w:abstractNumId w:val="12"/>
  </w:num>
  <w:num w:numId="6">
    <w:abstractNumId w:val="17"/>
  </w:num>
  <w:num w:numId="7">
    <w:abstractNumId w:val="21"/>
  </w:num>
  <w:num w:numId="8">
    <w:abstractNumId w:val="22"/>
  </w:num>
  <w:num w:numId="9">
    <w:abstractNumId w:val="10"/>
  </w:num>
  <w:num w:numId="10">
    <w:abstractNumId w:val="4"/>
  </w:num>
  <w:num w:numId="11">
    <w:abstractNumId w:val="19"/>
  </w:num>
  <w:num w:numId="12">
    <w:abstractNumId w:val="20"/>
  </w:num>
  <w:num w:numId="13">
    <w:abstractNumId w:val="25"/>
  </w:num>
  <w:num w:numId="14">
    <w:abstractNumId w:val="16"/>
  </w:num>
  <w:num w:numId="15">
    <w:abstractNumId w:val="15"/>
  </w:num>
  <w:num w:numId="16">
    <w:abstractNumId w:val="26"/>
  </w:num>
  <w:num w:numId="17">
    <w:abstractNumId w:val="6"/>
  </w:num>
  <w:num w:numId="18">
    <w:abstractNumId w:val="23"/>
  </w:num>
  <w:num w:numId="19">
    <w:abstractNumId w:val="1"/>
  </w:num>
  <w:num w:numId="20">
    <w:abstractNumId w:val="2"/>
  </w:num>
  <w:num w:numId="21">
    <w:abstractNumId w:val="7"/>
  </w:num>
  <w:num w:numId="22">
    <w:abstractNumId w:val="5"/>
  </w:num>
  <w:num w:numId="23">
    <w:abstractNumId w:val="8"/>
  </w:num>
  <w:num w:numId="24">
    <w:abstractNumId w:val="0"/>
  </w:num>
  <w:num w:numId="25">
    <w:abstractNumId w:val="13"/>
  </w:num>
  <w:num w:numId="26">
    <w:abstractNumId w:val="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737EC1"/>
    <w:rsid w:val="000E5C91"/>
    <w:rsid w:val="0013330D"/>
    <w:rsid w:val="00401283"/>
    <w:rsid w:val="004D278D"/>
    <w:rsid w:val="0064587C"/>
    <w:rsid w:val="00707C06"/>
    <w:rsid w:val="00737EC1"/>
    <w:rsid w:val="008C7FC2"/>
    <w:rsid w:val="00B2642A"/>
    <w:rsid w:val="00CF6DA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37EC1"/>
    <w:pPr>
      <w:widowControl w:val="0"/>
      <w:autoSpaceDE w:val="0"/>
      <w:autoSpaceDN w:val="0"/>
      <w:spacing w:after="0" w:line="240" w:lineRule="auto"/>
      <w:ind w:left="137"/>
      <w:outlineLvl w:val="0"/>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37EC1"/>
    <w:rPr>
      <w:rFonts w:ascii="Times New Roman" w:eastAsia="Times New Roman" w:hAnsi="Times New Roman" w:cs="Times New Roman"/>
      <w:b/>
      <w:bCs/>
      <w:sz w:val="24"/>
      <w:szCs w:val="24"/>
      <w:lang w:val="en-US" w:eastAsia="en-US"/>
    </w:rPr>
  </w:style>
  <w:style w:type="paragraph" w:styleId="BodyText">
    <w:name w:val="Body Text"/>
    <w:basedOn w:val="Normal"/>
    <w:link w:val="BodyTextChar"/>
    <w:uiPriority w:val="1"/>
    <w:qFormat/>
    <w:rsid w:val="00737EC1"/>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737EC1"/>
    <w:rPr>
      <w:rFonts w:ascii="Times New Roman" w:eastAsia="Times New Roman" w:hAnsi="Times New Roman" w:cs="Times New Roman"/>
      <w:sz w:val="24"/>
      <w:szCs w:val="24"/>
      <w:lang w:val="en-US" w:eastAsia="en-US"/>
    </w:rPr>
  </w:style>
  <w:style w:type="paragraph" w:styleId="ListParagraph">
    <w:name w:val="List Paragraph"/>
    <w:basedOn w:val="Normal"/>
    <w:uiPriority w:val="1"/>
    <w:qFormat/>
    <w:rsid w:val="00737EC1"/>
    <w:pPr>
      <w:widowControl w:val="0"/>
      <w:autoSpaceDE w:val="0"/>
      <w:autoSpaceDN w:val="0"/>
      <w:spacing w:after="0" w:line="240" w:lineRule="auto"/>
      <w:ind w:left="1217" w:hanging="360"/>
    </w:pPr>
    <w:rPr>
      <w:rFonts w:ascii="Times New Roman" w:eastAsia="Times New Roman" w:hAnsi="Times New Roman" w:cs="Times New Roman"/>
      <w:lang w:val="en-US" w:eastAsia="en-US"/>
    </w:rPr>
  </w:style>
  <w:style w:type="paragraph" w:customStyle="1" w:styleId="TableParagraph">
    <w:name w:val="Table Paragraph"/>
    <w:basedOn w:val="Normal"/>
    <w:uiPriority w:val="1"/>
    <w:qFormat/>
    <w:rsid w:val="00737EC1"/>
    <w:pPr>
      <w:widowControl w:val="0"/>
      <w:autoSpaceDE w:val="0"/>
      <w:autoSpaceDN w:val="0"/>
      <w:spacing w:after="0" w:line="240" w:lineRule="auto"/>
      <w:ind w:left="468"/>
    </w:pPr>
    <w:rPr>
      <w:rFonts w:ascii="Times New Roman" w:eastAsia="Times New Roman" w:hAnsi="Times New Roman" w:cs="Times New Roman"/>
      <w:lang w:val="en-US" w:eastAsia="en-US"/>
    </w:rPr>
  </w:style>
  <w:style w:type="paragraph" w:styleId="BalloonText">
    <w:name w:val="Balloon Text"/>
    <w:basedOn w:val="Normal"/>
    <w:link w:val="BalloonTextChar"/>
    <w:uiPriority w:val="99"/>
    <w:semiHidden/>
    <w:unhideWhenUsed/>
    <w:rsid w:val="00B26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4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fenet.b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elpline@online.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fenet.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32</Pages>
  <Words>8439</Words>
  <Characters>48103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dc:creator>
  <cp:keywords/>
  <dc:description/>
  <cp:lastModifiedBy>User</cp:lastModifiedBy>
  <cp:revision>3</cp:revision>
  <cp:lastPrinted>2018-02-27T10:53:00Z</cp:lastPrinted>
  <dcterms:created xsi:type="dcterms:W3CDTF">2018-02-27T05:43:00Z</dcterms:created>
  <dcterms:modified xsi:type="dcterms:W3CDTF">2018-02-27T10:53:00Z</dcterms:modified>
</cp:coreProperties>
</file>