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AF" w:rsidRPr="00B45379" w:rsidRDefault="00BB77AF" w:rsidP="002B358E">
      <w:pPr>
        <w:contextualSpacing/>
        <w:rPr>
          <w:b/>
          <w:sz w:val="26"/>
          <w:szCs w:val="26"/>
        </w:rPr>
      </w:pPr>
    </w:p>
    <w:p w:rsidR="00BB77AF" w:rsidRPr="00D5044A" w:rsidRDefault="00BB77AF" w:rsidP="002B358E">
      <w:pPr>
        <w:contextualSpacing/>
        <w:jc w:val="center"/>
        <w:rPr>
          <w:b/>
          <w:sz w:val="26"/>
          <w:szCs w:val="26"/>
        </w:rPr>
      </w:pPr>
      <w:r>
        <w:rPr>
          <w:noProof/>
        </w:rPr>
        <w:pict>
          <v:group id="_x0000_s1026" style="position:absolute;left:0;text-align:left;margin-left:9pt;margin-top:-46.5pt;width:486pt;height:45pt;z-index:251658240" coordorigin="1597,539" coordsize="9720,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97;top:539;width:811;height:883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857;top:539;width:8460;height:900" stroked="f">
              <v:textbox>
                <w:txbxContent>
                  <w:p w:rsidR="00BB77AF" w:rsidRPr="00F31629" w:rsidRDefault="00BB77AF" w:rsidP="00F6503A">
                    <w:pPr>
                      <w:rPr>
                        <w:b/>
                      </w:rPr>
                    </w:pPr>
                    <w:r w:rsidRPr="00F31629">
                      <w:rPr>
                        <w:b/>
                      </w:rPr>
                      <w:t>ОУ „Св. Св. Кирил и Методий” с. Куртово Конаре общ. Стамболийски</w:t>
                    </w:r>
                  </w:p>
                  <w:p w:rsidR="00BB77AF" w:rsidRDefault="00BB77AF" w:rsidP="00F6503A">
                    <w:r w:rsidRPr="0025006D">
                      <w:t xml:space="preserve">                </w:t>
                    </w:r>
                    <w:r>
                      <w:t xml:space="preserve">ул. 5  № 13 тел: 0877203682 </w:t>
                    </w:r>
                    <w:r>
                      <w:rPr>
                        <w:lang w:val="en-US"/>
                      </w:rPr>
                      <w:t>e</w:t>
                    </w:r>
                    <w:r w:rsidRPr="00FB29A0">
                      <w:t>-</w:t>
                    </w:r>
                    <w:r>
                      <w:rPr>
                        <w:lang w:val="en-US"/>
                      </w:rPr>
                      <w:t>mail</w:t>
                    </w:r>
                    <w:r>
                      <w:t>:</w:t>
                    </w:r>
                    <w:r>
                      <w:rPr>
                        <w:lang w:val="en-US"/>
                      </w:rPr>
                      <w:t>a</w:t>
                    </w:r>
                    <w:r w:rsidRPr="00FB29A0">
                      <w:t>.</w:t>
                    </w:r>
                    <w:r>
                      <w:rPr>
                        <w:lang w:val="en-US"/>
                      </w:rPr>
                      <w:t>mitkov</w:t>
                    </w:r>
                    <w:r w:rsidRPr="00FB29A0">
                      <w:t>@</w:t>
                    </w:r>
                    <w:r>
                      <w:rPr>
                        <w:lang w:val="en-US"/>
                      </w:rPr>
                      <w:t>abv</w:t>
                    </w:r>
                    <w:r w:rsidRPr="00FB29A0">
                      <w:t>.</w:t>
                    </w:r>
                    <w:r>
                      <w:rPr>
                        <w:lang w:val="en-US"/>
                      </w:rPr>
                      <w:t>bg</w:t>
                    </w:r>
                  </w:p>
                  <w:p w:rsidR="00BB77AF" w:rsidRPr="00D33655" w:rsidRDefault="00BB77AF" w:rsidP="00F6503A"/>
                </w:txbxContent>
              </v:textbox>
            </v:shape>
          </v:group>
        </w:pict>
      </w:r>
    </w:p>
    <w:p w:rsidR="00BB77AF" w:rsidRPr="00D5044A" w:rsidRDefault="00BB77AF" w:rsidP="002B358E">
      <w:pPr>
        <w:contextualSpacing/>
        <w:jc w:val="both"/>
        <w:rPr>
          <w:b/>
          <w:sz w:val="26"/>
          <w:szCs w:val="26"/>
        </w:rPr>
      </w:pPr>
    </w:p>
    <w:p w:rsidR="00BB77AF" w:rsidRPr="00D5044A" w:rsidRDefault="00BB77AF" w:rsidP="002B358E">
      <w:pPr>
        <w:contextualSpacing/>
        <w:jc w:val="both"/>
        <w:rPr>
          <w:b/>
          <w:sz w:val="26"/>
          <w:szCs w:val="26"/>
        </w:rPr>
      </w:pPr>
    </w:p>
    <w:p w:rsidR="00BB77AF" w:rsidRPr="00D5044A" w:rsidRDefault="00BB77AF" w:rsidP="002B358E">
      <w:pPr>
        <w:contextualSpacing/>
        <w:jc w:val="both"/>
        <w:rPr>
          <w:b/>
          <w:sz w:val="26"/>
          <w:szCs w:val="26"/>
          <w:lang w:val="en-US"/>
        </w:rPr>
      </w:pPr>
    </w:p>
    <w:p w:rsidR="00BB77AF" w:rsidRDefault="00BB77AF" w:rsidP="002B358E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</w:t>
      </w:r>
    </w:p>
    <w:p w:rsidR="00BB77AF" w:rsidRDefault="00BB77AF" w:rsidP="002B358E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</w:t>
      </w:r>
    </w:p>
    <w:p w:rsidR="00BB77AF" w:rsidRDefault="00BB77AF" w:rsidP="002B358E">
      <w:pPr>
        <w:contextualSpacing/>
        <w:jc w:val="both"/>
        <w:rPr>
          <w:b/>
          <w:sz w:val="26"/>
          <w:szCs w:val="26"/>
        </w:rPr>
      </w:pPr>
    </w:p>
    <w:p w:rsidR="00BB77AF" w:rsidRDefault="00BB77AF" w:rsidP="00D01190">
      <w:pPr>
        <w:contextualSpacing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УТВЪРДИЛ:…………………</w:t>
      </w:r>
    </w:p>
    <w:p w:rsidR="00BB77AF" w:rsidRPr="0086528E" w:rsidRDefault="00BB77AF" w:rsidP="00D01190">
      <w:pPr>
        <w:contextualSpacing/>
        <w:jc w:val="both"/>
        <w:outlineLvl w:val="0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          ДИРЕКТОР: </w:t>
      </w:r>
      <w:r w:rsidRPr="005376AF">
        <w:rPr>
          <w:b/>
          <w:i/>
          <w:sz w:val="26"/>
          <w:szCs w:val="26"/>
        </w:rPr>
        <w:t>Людмила Атанасова</w:t>
      </w:r>
    </w:p>
    <w:p w:rsidR="00BB77AF" w:rsidRPr="005376AF" w:rsidRDefault="00BB77AF" w:rsidP="002B358E">
      <w:pPr>
        <w:contextualSpacing/>
        <w:jc w:val="both"/>
        <w:rPr>
          <w:b/>
          <w:sz w:val="26"/>
          <w:szCs w:val="26"/>
        </w:rPr>
      </w:pPr>
    </w:p>
    <w:p w:rsidR="00BB77AF" w:rsidRPr="005376AF" w:rsidRDefault="00BB77AF" w:rsidP="002B358E">
      <w:pPr>
        <w:contextualSpacing/>
        <w:jc w:val="both"/>
        <w:rPr>
          <w:b/>
          <w:sz w:val="26"/>
          <w:szCs w:val="26"/>
        </w:rPr>
      </w:pPr>
    </w:p>
    <w:p w:rsidR="00BB77AF" w:rsidRPr="00D5044A" w:rsidRDefault="00BB77AF" w:rsidP="002B358E">
      <w:pPr>
        <w:contextualSpacing/>
        <w:jc w:val="both"/>
        <w:rPr>
          <w:b/>
          <w:sz w:val="26"/>
          <w:szCs w:val="26"/>
        </w:rPr>
      </w:pPr>
    </w:p>
    <w:p w:rsidR="00BB77AF" w:rsidRDefault="00BB77AF" w:rsidP="002B358E">
      <w:pPr>
        <w:contextualSpacing/>
        <w:jc w:val="both"/>
        <w:rPr>
          <w:b/>
          <w:sz w:val="26"/>
          <w:szCs w:val="26"/>
        </w:rPr>
      </w:pPr>
    </w:p>
    <w:p w:rsidR="00BB77AF" w:rsidRDefault="00BB77AF" w:rsidP="002B358E">
      <w:pPr>
        <w:contextualSpacing/>
        <w:jc w:val="both"/>
        <w:rPr>
          <w:b/>
          <w:sz w:val="26"/>
          <w:szCs w:val="26"/>
        </w:rPr>
      </w:pPr>
    </w:p>
    <w:p w:rsidR="00BB77AF" w:rsidRPr="005376AF" w:rsidRDefault="00BB77AF" w:rsidP="002B358E">
      <w:pPr>
        <w:contextualSpacing/>
        <w:jc w:val="both"/>
        <w:rPr>
          <w:b/>
          <w:sz w:val="26"/>
          <w:szCs w:val="26"/>
        </w:rPr>
      </w:pPr>
    </w:p>
    <w:p w:rsidR="00BB77AF" w:rsidRPr="00D5044A" w:rsidRDefault="00BB77AF" w:rsidP="002B358E">
      <w:pPr>
        <w:contextualSpacing/>
        <w:jc w:val="both"/>
        <w:rPr>
          <w:b/>
          <w:sz w:val="26"/>
          <w:szCs w:val="26"/>
        </w:rPr>
      </w:pPr>
    </w:p>
    <w:p w:rsidR="00BB77AF" w:rsidRPr="00D5044A" w:rsidRDefault="00BB77AF" w:rsidP="00D01190">
      <w:pPr>
        <w:contextualSpacing/>
        <w:jc w:val="center"/>
        <w:outlineLvl w:val="0"/>
        <w:rPr>
          <w:b/>
          <w:i/>
          <w:sz w:val="48"/>
          <w:szCs w:val="48"/>
        </w:rPr>
      </w:pPr>
      <w:r w:rsidRPr="00D5044A">
        <w:rPr>
          <w:b/>
          <w:i/>
          <w:sz w:val="48"/>
          <w:szCs w:val="48"/>
        </w:rPr>
        <w:t xml:space="preserve">СТРАТЕГИЯ ЗА РАЗВИТИЕ </w:t>
      </w:r>
    </w:p>
    <w:p w:rsidR="00BB77AF" w:rsidRPr="005376AF" w:rsidRDefault="00BB77AF" w:rsidP="002B358E">
      <w:pPr>
        <w:contextualSpacing/>
        <w:jc w:val="center"/>
        <w:rPr>
          <w:b/>
          <w:i/>
          <w:sz w:val="36"/>
          <w:szCs w:val="36"/>
        </w:rPr>
      </w:pPr>
    </w:p>
    <w:p w:rsidR="00BB77AF" w:rsidRPr="00D5044A" w:rsidRDefault="00BB77AF" w:rsidP="00D01190">
      <w:pPr>
        <w:contextualSpacing/>
        <w:jc w:val="center"/>
        <w:outlineLvl w:val="0"/>
        <w:rPr>
          <w:b/>
          <w:i/>
          <w:sz w:val="36"/>
          <w:szCs w:val="36"/>
        </w:rPr>
      </w:pPr>
      <w:r w:rsidRPr="00D5044A">
        <w:rPr>
          <w:b/>
          <w:i/>
          <w:sz w:val="36"/>
          <w:szCs w:val="36"/>
        </w:rPr>
        <w:t xml:space="preserve">НА </w:t>
      </w:r>
    </w:p>
    <w:p w:rsidR="00BB77AF" w:rsidRPr="00D5044A" w:rsidRDefault="00BB77AF" w:rsidP="002B358E">
      <w:pPr>
        <w:contextualSpacing/>
        <w:jc w:val="center"/>
        <w:rPr>
          <w:b/>
          <w:i/>
          <w:sz w:val="36"/>
          <w:szCs w:val="36"/>
        </w:rPr>
      </w:pPr>
      <w:r w:rsidRPr="00D5044A">
        <w:rPr>
          <w:b/>
          <w:i/>
          <w:sz w:val="36"/>
          <w:szCs w:val="36"/>
        </w:rPr>
        <w:t>ОСНОВНО</w:t>
      </w:r>
      <w:r w:rsidRPr="00D5044A">
        <w:rPr>
          <w:b/>
          <w:sz w:val="36"/>
          <w:szCs w:val="36"/>
        </w:rPr>
        <w:t xml:space="preserve"> </w:t>
      </w:r>
      <w:r w:rsidRPr="00D5044A">
        <w:rPr>
          <w:b/>
          <w:i/>
          <w:sz w:val="36"/>
          <w:szCs w:val="36"/>
        </w:rPr>
        <w:t xml:space="preserve">УЧИЛИЩЕ </w:t>
      </w:r>
    </w:p>
    <w:p w:rsidR="00BB77AF" w:rsidRPr="00D5044A" w:rsidRDefault="00BB77AF" w:rsidP="002B358E">
      <w:pPr>
        <w:contextualSpacing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“СВ.СВ.КИРИЛ И МЕТОДИЙ</w:t>
      </w:r>
      <w:r w:rsidRPr="00D5044A">
        <w:rPr>
          <w:b/>
          <w:i/>
          <w:sz w:val="36"/>
          <w:szCs w:val="36"/>
        </w:rPr>
        <w:t>”</w:t>
      </w:r>
    </w:p>
    <w:p w:rsidR="00BB77AF" w:rsidRPr="00D5044A" w:rsidRDefault="00BB77AF" w:rsidP="002B358E">
      <w:pPr>
        <w:contextualSpacing/>
        <w:jc w:val="center"/>
        <w:rPr>
          <w:b/>
          <w:sz w:val="36"/>
          <w:szCs w:val="36"/>
        </w:rPr>
      </w:pPr>
      <w:r>
        <w:rPr>
          <w:b/>
          <w:i/>
          <w:sz w:val="36"/>
          <w:szCs w:val="36"/>
        </w:rPr>
        <w:t>С.КУРТОВО КОНАРЕ,ОБЩИНА СТАМБОЛИЙСКИ</w:t>
      </w:r>
    </w:p>
    <w:p w:rsidR="00BB77AF" w:rsidRPr="00D5044A" w:rsidRDefault="00BB77AF" w:rsidP="002B358E">
      <w:pPr>
        <w:contextualSpacing/>
        <w:jc w:val="center"/>
        <w:rPr>
          <w:b/>
          <w:i/>
          <w:sz w:val="36"/>
          <w:szCs w:val="36"/>
        </w:rPr>
      </w:pPr>
    </w:p>
    <w:p w:rsidR="00BB77AF" w:rsidRPr="00D5044A" w:rsidRDefault="00BB77AF" w:rsidP="002B358E">
      <w:pPr>
        <w:contextualSpacing/>
        <w:jc w:val="center"/>
        <w:rPr>
          <w:b/>
          <w:i/>
          <w:sz w:val="36"/>
          <w:szCs w:val="36"/>
        </w:rPr>
      </w:pPr>
    </w:p>
    <w:p w:rsidR="00BB77AF" w:rsidRPr="00D5044A" w:rsidRDefault="00BB77AF" w:rsidP="002B358E">
      <w:pPr>
        <w:contextualSpacing/>
        <w:jc w:val="center"/>
        <w:rPr>
          <w:b/>
          <w:i/>
          <w:sz w:val="36"/>
          <w:szCs w:val="36"/>
        </w:rPr>
      </w:pPr>
      <w:r w:rsidRPr="00D5044A">
        <w:rPr>
          <w:b/>
          <w:i/>
          <w:sz w:val="36"/>
          <w:szCs w:val="36"/>
        </w:rPr>
        <w:t xml:space="preserve">за периода </w:t>
      </w:r>
    </w:p>
    <w:p w:rsidR="00BB77AF" w:rsidRPr="00D5044A" w:rsidRDefault="00BB77AF" w:rsidP="002B358E">
      <w:pPr>
        <w:contextualSpacing/>
        <w:jc w:val="center"/>
        <w:rPr>
          <w:b/>
          <w:i/>
          <w:sz w:val="36"/>
          <w:szCs w:val="36"/>
        </w:rPr>
      </w:pPr>
      <w:r w:rsidRPr="00D5044A">
        <w:rPr>
          <w:b/>
          <w:i/>
          <w:sz w:val="36"/>
          <w:szCs w:val="36"/>
        </w:rPr>
        <w:t>септември 20</w:t>
      </w:r>
      <w:r w:rsidRPr="00D5044A">
        <w:rPr>
          <w:b/>
          <w:i/>
          <w:sz w:val="36"/>
          <w:szCs w:val="36"/>
          <w:lang w:val="ru-RU"/>
        </w:rPr>
        <w:t>1</w:t>
      </w:r>
      <w:r>
        <w:rPr>
          <w:b/>
          <w:i/>
          <w:sz w:val="36"/>
          <w:szCs w:val="36"/>
        </w:rPr>
        <w:t>6</w:t>
      </w:r>
      <w:r w:rsidRPr="0086528E">
        <w:rPr>
          <w:b/>
          <w:i/>
          <w:sz w:val="36"/>
          <w:szCs w:val="36"/>
          <w:lang w:val="ru-RU"/>
        </w:rPr>
        <w:t xml:space="preserve"> </w:t>
      </w:r>
      <w:r w:rsidRPr="00D5044A">
        <w:rPr>
          <w:b/>
          <w:i/>
          <w:sz w:val="36"/>
          <w:szCs w:val="36"/>
        </w:rPr>
        <w:t>-</w:t>
      </w:r>
      <w:r w:rsidRPr="0086528E">
        <w:rPr>
          <w:b/>
          <w:i/>
          <w:sz w:val="36"/>
          <w:szCs w:val="36"/>
          <w:lang w:val="ru-RU"/>
        </w:rPr>
        <w:t xml:space="preserve"> </w:t>
      </w:r>
      <w:r w:rsidRPr="00D5044A">
        <w:rPr>
          <w:b/>
          <w:i/>
          <w:sz w:val="36"/>
          <w:szCs w:val="36"/>
        </w:rPr>
        <w:t xml:space="preserve">септември </w:t>
      </w:r>
      <w:r>
        <w:rPr>
          <w:b/>
          <w:i/>
          <w:sz w:val="36"/>
          <w:szCs w:val="36"/>
        </w:rPr>
        <w:t>2020</w:t>
      </w:r>
      <w:r w:rsidRPr="00D5044A">
        <w:rPr>
          <w:b/>
          <w:i/>
          <w:sz w:val="36"/>
          <w:szCs w:val="36"/>
        </w:rPr>
        <w:t xml:space="preserve"> г.</w:t>
      </w:r>
    </w:p>
    <w:p w:rsidR="00BB77AF" w:rsidRPr="00D5044A" w:rsidRDefault="00BB77AF" w:rsidP="002B358E">
      <w:pPr>
        <w:contextualSpacing/>
        <w:jc w:val="center"/>
        <w:rPr>
          <w:b/>
          <w:color w:val="FF0000"/>
          <w:sz w:val="36"/>
          <w:szCs w:val="36"/>
        </w:rPr>
      </w:pPr>
    </w:p>
    <w:p w:rsidR="00BB77AF" w:rsidRPr="00D5044A" w:rsidRDefault="00BB77AF" w:rsidP="002B358E">
      <w:pPr>
        <w:contextualSpacing/>
        <w:jc w:val="center"/>
        <w:rPr>
          <w:b/>
          <w:sz w:val="36"/>
          <w:szCs w:val="36"/>
        </w:rPr>
      </w:pPr>
    </w:p>
    <w:p w:rsidR="00BB77AF" w:rsidRPr="00D5044A" w:rsidRDefault="00BB77AF" w:rsidP="002B358E">
      <w:pPr>
        <w:contextualSpacing/>
        <w:jc w:val="center"/>
        <w:rPr>
          <w:b/>
          <w:sz w:val="26"/>
          <w:szCs w:val="26"/>
        </w:rPr>
      </w:pPr>
    </w:p>
    <w:p w:rsidR="00BB77AF" w:rsidRPr="00D5044A" w:rsidRDefault="00BB77AF" w:rsidP="002B358E">
      <w:pPr>
        <w:contextualSpacing/>
        <w:jc w:val="center"/>
        <w:rPr>
          <w:b/>
          <w:sz w:val="26"/>
          <w:szCs w:val="26"/>
        </w:rPr>
      </w:pPr>
    </w:p>
    <w:p w:rsidR="00BB77AF" w:rsidRPr="00905C8F" w:rsidRDefault="00BB77AF" w:rsidP="002B358E">
      <w:pPr>
        <w:contextualSpacing/>
        <w:rPr>
          <w:b/>
          <w:sz w:val="26"/>
          <w:szCs w:val="26"/>
        </w:rPr>
      </w:pPr>
    </w:p>
    <w:p w:rsidR="00BB77AF" w:rsidRPr="0086528E" w:rsidRDefault="00BB77AF" w:rsidP="002B358E">
      <w:pPr>
        <w:contextualSpacing/>
        <w:rPr>
          <w:b/>
          <w:sz w:val="26"/>
          <w:szCs w:val="26"/>
          <w:lang w:val="ru-RU"/>
        </w:rPr>
      </w:pPr>
    </w:p>
    <w:p w:rsidR="00BB77AF" w:rsidRPr="00EA087E" w:rsidRDefault="00BB77AF" w:rsidP="007E0C05">
      <w:pPr>
        <w:jc w:val="center"/>
        <w:rPr>
          <w:bCs/>
        </w:rPr>
      </w:pPr>
      <w:r>
        <w:rPr>
          <w:bCs/>
        </w:rPr>
        <w:t>Настоящата програма е приета с решение на Педагогически съвет – Протокол №14/10.09.2016г.</w:t>
      </w:r>
    </w:p>
    <w:p w:rsidR="00BB77AF" w:rsidRDefault="00BB77AF" w:rsidP="007E0C05">
      <w:pPr>
        <w:jc w:val="center"/>
        <w:rPr>
          <w:bCs/>
        </w:rPr>
      </w:pPr>
      <w:r w:rsidRPr="003F2542">
        <w:rPr>
          <w:bCs/>
        </w:rPr>
        <w:t>Утвърден</w:t>
      </w:r>
      <w:r>
        <w:rPr>
          <w:bCs/>
        </w:rPr>
        <w:t>а</w:t>
      </w:r>
      <w:r w:rsidRPr="003F2542">
        <w:rPr>
          <w:bCs/>
        </w:rPr>
        <w:t xml:space="preserve"> със заповед на директора №</w:t>
      </w:r>
      <w:r>
        <w:rPr>
          <w:bCs/>
        </w:rPr>
        <w:t xml:space="preserve"> ПД-02-695</w:t>
      </w:r>
      <w:r w:rsidRPr="003F2542">
        <w:rPr>
          <w:bCs/>
        </w:rPr>
        <w:t xml:space="preserve">/ </w:t>
      </w:r>
      <w:r>
        <w:rPr>
          <w:bCs/>
        </w:rPr>
        <w:t>10</w:t>
      </w:r>
      <w:r w:rsidRPr="003F2542">
        <w:rPr>
          <w:bCs/>
        </w:rPr>
        <w:t>.09.2016г.</w:t>
      </w:r>
    </w:p>
    <w:p w:rsidR="00BB77AF" w:rsidRDefault="00BB77AF" w:rsidP="00D01190">
      <w:pPr>
        <w:rPr>
          <w:bCs/>
        </w:rPr>
      </w:pPr>
    </w:p>
    <w:p w:rsidR="00BB77AF" w:rsidRPr="00D3496B" w:rsidRDefault="00BB77AF" w:rsidP="00AA49B8">
      <w:pPr>
        <w:pStyle w:val="Title"/>
        <w:rPr>
          <w:b w:val="0"/>
          <w:color w:val="000000"/>
          <w:sz w:val="22"/>
          <w:szCs w:val="22"/>
        </w:rPr>
      </w:pPr>
      <w:r w:rsidRPr="00D3496B">
        <w:rPr>
          <w:b w:val="0"/>
          <w:color w:val="000000"/>
          <w:sz w:val="22"/>
          <w:szCs w:val="22"/>
        </w:rPr>
        <w:t>Актуализиран</w:t>
      </w:r>
      <w:r>
        <w:rPr>
          <w:b w:val="0"/>
          <w:color w:val="000000"/>
          <w:sz w:val="22"/>
          <w:szCs w:val="22"/>
        </w:rPr>
        <w:t>а</w:t>
      </w:r>
      <w:r w:rsidRPr="00D3496B">
        <w:rPr>
          <w:b w:val="0"/>
          <w:color w:val="000000"/>
          <w:sz w:val="22"/>
          <w:szCs w:val="22"/>
        </w:rPr>
        <w:t xml:space="preserve">  на заседание  на педагогическия съвет </w:t>
      </w:r>
      <w:r w:rsidRPr="00D3496B">
        <w:rPr>
          <w:color w:val="000000"/>
          <w:sz w:val="22"/>
          <w:szCs w:val="22"/>
        </w:rPr>
        <w:t xml:space="preserve">с Протокол № </w:t>
      </w:r>
      <w:r w:rsidRPr="00FA2151">
        <w:rPr>
          <w:color w:val="000000"/>
          <w:sz w:val="22"/>
          <w:szCs w:val="22"/>
          <w:lang w:val="ru-RU"/>
        </w:rPr>
        <w:t>11</w:t>
      </w:r>
      <w:r w:rsidRPr="00D3496B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 xml:space="preserve"> </w:t>
      </w:r>
      <w:r w:rsidRPr="00FA2151">
        <w:rPr>
          <w:color w:val="000000"/>
          <w:sz w:val="22"/>
          <w:szCs w:val="22"/>
          <w:lang w:val="ru-RU"/>
        </w:rPr>
        <w:t>12</w:t>
      </w:r>
      <w:r>
        <w:rPr>
          <w:color w:val="000000"/>
          <w:sz w:val="22"/>
          <w:szCs w:val="22"/>
        </w:rPr>
        <w:t>.0</w:t>
      </w:r>
      <w:r w:rsidRPr="00FA2151">
        <w:rPr>
          <w:color w:val="000000"/>
          <w:sz w:val="22"/>
          <w:szCs w:val="22"/>
          <w:lang w:val="ru-RU"/>
        </w:rPr>
        <w:t>9</w:t>
      </w:r>
      <w:r>
        <w:rPr>
          <w:color w:val="000000"/>
          <w:sz w:val="22"/>
          <w:szCs w:val="22"/>
        </w:rPr>
        <w:t>.2017</w:t>
      </w:r>
      <w:r w:rsidRPr="00D3496B">
        <w:rPr>
          <w:color w:val="000000"/>
          <w:sz w:val="22"/>
          <w:szCs w:val="22"/>
        </w:rPr>
        <w:t>г.</w:t>
      </w:r>
    </w:p>
    <w:p w:rsidR="00BB77AF" w:rsidRPr="00D3496B" w:rsidRDefault="00BB77AF" w:rsidP="00613D2F">
      <w:pPr>
        <w:jc w:val="center"/>
        <w:rPr>
          <w:b/>
          <w:color w:val="000000"/>
        </w:rPr>
      </w:pPr>
      <w:r w:rsidRPr="00D3496B">
        <w:rPr>
          <w:b/>
          <w:color w:val="000000"/>
        </w:rPr>
        <w:t>Ут</w:t>
      </w:r>
      <w:r>
        <w:rPr>
          <w:b/>
          <w:color w:val="000000"/>
        </w:rPr>
        <w:t>върдена със Заповед № ПД-02- 697 / 12.09</w:t>
      </w:r>
      <w:r w:rsidRPr="00D3496B">
        <w:rPr>
          <w:b/>
          <w:color w:val="000000"/>
        </w:rPr>
        <w:t>.2017 г.</w:t>
      </w:r>
    </w:p>
    <w:p w:rsidR="00BB77AF" w:rsidRPr="003F2542" w:rsidRDefault="00BB77AF" w:rsidP="00492CCE">
      <w:pPr>
        <w:rPr>
          <w:bCs/>
        </w:rPr>
      </w:pPr>
    </w:p>
    <w:p w:rsidR="00BB77AF" w:rsidRPr="007E0C05" w:rsidRDefault="00BB77AF" w:rsidP="002B358E">
      <w:pPr>
        <w:contextualSpacing/>
        <w:rPr>
          <w:b/>
          <w:sz w:val="26"/>
          <w:szCs w:val="26"/>
        </w:rPr>
      </w:pPr>
    </w:p>
    <w:p w:rsidR="00BB77AF" w:rsidRDefault="00BB77AF" w:rsidP="002B358E">
      <w:pPr>
        <w:contextualSpacing/>
        <w:rPr>
          <w:b/>
          <w:sz w:val="26"/>
          <w:szCs w:val="26"/>
        </w:rPr>
      </w:pPr>
    </w:p>
    <w:p w:rsidR="00BB77AF" w:rsidRPr="005376AF" w:rsidRDefault="00BB77AF" w:rsidP="002B358E">
      <w:pPr>
        <w:contextualSpacing/>
        <w:rPr>
          <w:b/>
          <w:sz w:val="26"/>
          <w:szCs w:val="26"/>
        </w:rPr>
      </w:pPr>
    </w:p>
    <w:p w:rsidR="00BB77AF" w:rsidRDefault="00BB77AF" w:rsidP="002B358E">
      <w:pPr>
        <w:contextualSpacing/>
        <w:rPr>
          <w:b/>
          <w:sz w:val="26"/>
          <w:szCs w:val="26"/>
        </w:rPr>
      </w:pPr>
    </w:p>
    <w:p w:rsidR="00BB77AF" w:rsidRPr="005376AF" w:rsidRDefault="00BB77AF" w:rsidP="002B358E">
      <w:pPr>
        <w:contextualSpacing/>
        <w:rPr>
          <w:b/>
          <w:sz w:val="26"/>
          <w:szCs w:val="26"/>
        </w:rPr>
      </w:pPr>
    </w:p>
    <w:p w:rsidR="00BB77AF" w:rsidRPr="004C3AC8" w:rsidRDefault="00BB77AF" w:rsidP="00064BD6">
      <w:pPr>
        <w:pStyle w:val="ListParagraph"/>
        <w:numPr>
          <w:ilvl w:val="0"/>
          <w:numId w:val="9"/>
        </w:numPr>
        <w:spacing w:after="200" w:line="360" w:lineRule="auto"/>
        <w:rPr>
          <w:b/>
        </w:rPr>
      </w:pPr>
      <w:r w:rsidRPr="004C3AC8">
        <w:rPr>
          <w:b/>
        </w:rPr>
        <w:t>ОБЩИ ПОЛОЖЕНИЯ</w:t>
      </w:r>
    </w:p>
    <w:p w:rsidR="00BB77AF" w:rsidRPr="00680B39" w:rsidRDefault="00BB77AF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680B39">
        <w:rPr>
          <w:sz w:val="26"/>
          <w:szCs w:val="26"/>
        </w:rPr>
        <w:t xml:space="preserve">Четиригодишната стратегия за развитие на ОУ “Св.Св.Кирил и Методий” – с. Куртово Конаре за периода 2016 - 2020 г. е изготвена въз основа на опита на педагогическата колегия и административното ръководство в сферата на образованието, реализирано в училището. </w:t>
      </w:r>
    </w:p>
    <w:p w:rsidR="00BB77AF" w:rsidRPr="00680B39" w:rsidRDefault="00BB77AF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680B39">
        <w:rPr>
          <w:sz w:val="26"/>
          <w:szCs w:val="26"/>
        </w:rPr>
        <w:t xml:space="preserve">Нашите приоритети отчитат специфичните особености и традиции на училищната образователна среда и представят нашите виждания за европейско развитие на училището и за изграждане на личности. </w:t>
      </w:r>
    </w:p>
    <w:p w:rsidR="00BB77AF" w:rsidRPr="00680B39" w:rsidRDefault="00BB77AF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680B39">
        <w:rPr>
          <w:sz w:val="26"/>
          <w:szCs w:val="26"/>
        </w:rPr>
        <w:t xml:space="preserve">Колективът ни  поема отговорност да провежда училищна политика, в която водеща роля имат образованието, възпитанието и личностното развитие на децата и младите хора в ОУ “Св.Св.Кирил и Методий”  и се ангажира с постигането на планираните резултати при прозрачност и отчетност на управлението. </w:t>
      </w:r>
    </w:p>
    <w:p w:rsidR="00BB77AF" w:rsidRPr="00680B39" w:rsidRDefault="00BB77AF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680B39">
        <w:rPr>
          <w:sz w:val="26"/>
          <w:szCs w:val="26"/>
        </w:rPr>
        <w:t>През следващите години да се осъществява оптимизиране на технологиите, методите, средствата и организацията на дейности в съответствие с приоритетите за развитие на образованието в Република България и принципите на общото Европейско образователно пространство.</w:t>
      </w:r>
    </w:p>
    <w:p w:rsidR="00BB77AF" w:rsidRPr="00680B39" w:rsidRDefault="00BB77AF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680B39">
        <w:rPr>
          <w:sz w:val="26"/>
          <w:szCs w:val="26"/>
        </w:rPr>
        <w:t>Самата стратегия е резултат от осъзната в училищната общност необходимост от промяна в статута на училището, което да се превърне в организатор, създаващ условия за личностно развитие на учениците чрез формиране на ключови компетентности и способности за самостоятелно усвояване на знания.</w:t>
      </w:r>
    </w:p>
    <w:p w:rsidR="00BB77AF" w:rsidRPr="00680B39" w:rsidRDefault="00BB77AF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680B39">
        <w:rPr>
          <w:sz w:val="26"/>
          <w:szCs w:val="26"/>
        </w:rPr>
        <w:t>Разработването на стратегия за развитие е породена от необходимостта за постигане на по-високи резултати от образователната дейност, за модернизиране на образованието, за още по-стриктно съблюдаване на правата на децата и възпитаването им в духа на националните и етническите ценности и задържането им  в  училище.</w:t>
      </w:r>
    </w:p>
    <w:p w:rsidR="00BB77AF" w:rsidRPr="00680B39" w:rsidRDefault="00BB77AF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680B39">
        <w:rPr>
          <w:sz w:val="26"/>
          <w:szCs w:val="26"/>
        </w:rPr>
        <w:t>Разработването на стратегията позволява да се анализират взаимодействията на уч</w:t>
      </w:r>
      <w:r w:rsidRPr="00680B39">
        <w:rPr>
          <w:sz w:val="26"/>
          <w:szCs w:val="26"/>
          <w:lang w:val="en-US"/>
        </w:rPr>
        <w:t>e</w:t>
      </w:r>
      <w:r w:rsidRPr="00680B39">
        <w:rPr>
          <w:sz w:val="26"/>
          <w:szCs w:val="26"/>
        </w:rPr>
        <w:t xml:space="preserve">бното заведение с външната среда, като по този начин се извършва преглед и оценка на съществуващите стандарти и ценности, откриват се слабите звена, идентифицират се недостатъци и потребности. </w:t>
      </w:r>
    </w:p>
    <w:p w:rsidR="00BB77AF" w:rsidRPr="00680B39" w:rsidRDefault="00BB77AF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680B39">
        <w:rPr>
          <w:sz w:val="26"/>
          <w:szCs w:val="26"/>
        </w:rPr>
        <w:t>Методологията на разработване на стратегия изисква анализ и на наличните вътрешни ресурси, откриване на силните и слабите им страни. Това се постига чрез събиране на вътрешна информация, след чийто анализ се откриват тенденциите в развитието.</w:t>
      </w:r>
    </w:p>
    <w:p w:rsidR="00BB77AF" w:rsidRPr="00680B39" w:rsidRDefault="00BB77AF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680B39">
        <w:rPr>
          <w:sz w:val="26"/>
          <w:szCs w:val="26"/>
        </w:rPr>
        <w:t>Разработването на стратегия допринася за ясното очертаване на пътя и насоките за развитие на учебното заведение, постигане на дългосрочните цели, ефективно и ефикасно използване на ресурсите, мотивиране на колектива на организацията.</w:t>
      </w:r>
    </w:p>
    <w:p w:rsidR="00BB77AF" w:rsidRDefault="00BB77AF" w:rsidP="00B05C02">
      <w:pPr>
        <w:contextualSpacing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BB77AF" w:rsidRDefault="00BB77AF" w:rsidP="00B05C02">
      <w:pPr>
        <w:contextualSpacing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BB77AF" w:rsidRDefault="00BB77AF" w:rsidP="00B05C02">
      <w:pPr>
        <w:contextualSpacing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BB77AF" w:rsidRDefault="00BB77AF" w:rsidP="00B05C02">
      <w:pPr>
        <w:contextualSpacing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BB77AF" w:rsidRDefault="00BB77AF" w:rsidP="00B05C02">
      <w:pPr>
        <w:contextualSpacing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BB77AF" w:rsidRPr="00B05C02" w:rsidRDefault="00BB77AF" w:rsidP="00D01190">
      <w:pPr>
        <w:contextualSpacing/>
        <w:jc w:val="center"/>
        <w:outlineLvl w:val="0"/>
        <w:rPr>
          <w:b/>
          <w:i/>
          <w:sz w:val="28"/>
          <w:szCs w:val="28"/>
        </w:rPr>
      </w:pPr>
      <w:r w:rsidRPr="007E0C05">
        <w:rPr>
          <w:rFonts w:eastAsia="SimSun"/>
          <w:b/>
          <w:kern w:val="1"/>
          <w:sz w:val="28"/>
          <w:szCs w:val="28"/>
          <w:lang w:eastAsia="zh-CN" w:bidi="hi-IN"/>
        </w:rPr>
        <w:t>І</w:t>
      </w:r>
      <w:r>
        <w:rPr>
          <w:rFonts w:eastAsia="SimSun"/>
          <w:b/>
          <w:kern w:val="1"/>
          <w:sz w:val="28"/>
          <w:szCs w:val="28"/>
          <w:lang w:eastAsia="zh-CN" w:bidi="hi-IN"/>
        </w:rPr>
        <w:t>І</w:t>
      </w:r>
      <w:r w:rsidRPr="007E0C05">
        <w:rPr>
          <w:rFonts w:eastAsia="SimSun"/>
          <w:b/>
          <w:kern w:val="1"/>
          <w:sz w:val="28"/>
          <w:szCs w:val="28"/>
          <w:lang w:eastAsia="zh-CN" w:bidi="hi-IN"/>
        </w:rPr>
        <w:t>. АНАЛИЗ НА СЪСТОЯНИЕТО НА</w:t>
      </w:r>
      <w:r w:rsidRPr="00B05C02">
        <w:rPr>
          <w:rFonts w:eastAsia="SimSun"/>
          <w:b/>
          <w:kern w:val="1"/>
          <w:sz w:val="28"/>
          <w:szCs w:val="28"/>
          <w:lang w:eastAsia="zh-CN" w:bidi="hi-IN"/>
        </w:rPr>
        <w:t xml:space="preserve"> </w:t>
      </w:r>
      <w:r w:rsidRPr="00B05C02">
        <w:rPr>
          <w:b/>
          <w:i/>
          <w:sz w:val="28"/>
          <w:szCs w:val="28"/>
        </w:rPr>
        <w:t>ОСНОВНО</w:t>
      </w:r>
      <w:r w:rsidRPr="00B05C02">
        <w:rPr>
          <w:b/>
          <w:sz w:val="28"/>
          <w:szCs w:val="28"/>
        </w:rPr>
        <w:t xml:space="preserve"> </w:t>
      </w:r>
      <w:r w:rsidRPr="00B05C02">
        <w:rPr>
          <w:b/>
          <w:i/>
          <w:sz w:val="28"/>
          <w:szCs w:val="28"/>
        </w:rPr>
        <w:t xml:space="preserve">УЧИЛИЩЕ </w:t>
      </w:r>
    </w:p>
    <w:p w:rsidR="00BB77AF" w:rsidRPr="00B05C02" w:rsidRDefault="00BB77AF" w:rsidP="00B05C02">
      <w:pPr>
        <w:contextualSpacing/>
        <w:jc w:val="center"/>
        <w:rPr>
          <w:b/>
          <w:i/>
          <w:sz w:val="28"/>
          <w:szCs w:val="28"/>
        </w:rPr>
      </w:pPr>
      <w:r w:rsidRPr="00B05C02">
        <w:rPr>
          <w:b/>
          <w:i/>
          <w:sz w:val="28"/>
          <w:szCs w:val="28"/>
        </w:rPr>
        <w:t>“СВ.СВ.КИРИЛ И МЕТОДИЙ”</w:t>
      </w:r>
    </w:p>
    <w:p w:rsidR="00BB77AF" w:rsidRPr="00C33F25" w:rsidRDefault="00BB77AF" w:rsidP="00C33F25">
      <w:pPr>
        <w:contextualSpacing/>
        <w:jc w:val="center"/>
        <w:rPr>
          <w:b/>
          <w:sz w:val="28"/>
          <w:szCs w:val="28"/>
        </w:rPr>
      </w:pPr>
      <w:r w:rsidRPr="00B05C02">
        <w:rPr>
          <w:b/>
          <w:i/>
          <w:sz w:val="28"/>
          <w:szCs w:val="28"/>
        </w:rPr>
        <w:t>С.КУРТОВО КОНАРЕ,ОБЩИНА СТАМБОЛИЙСКИ</w:t>
      </w:r>
    </w:p>
    <w:p w:rsidR="00BB77AF" w:rsidRDefault="00BB77AF" w:rsidP="00B05C02">
      <w:pPr>
        <w:contextualSpacing/>
        <w:rPr>
          <w:b/>
          <w:sz w:val="26"/>
          <w:szCs w:val="26"/>
        </w:rPr>
      </w:pPr>
      <w:r w:rsidRPr="007E0C05">
        <w:rPr>
          <w:rFonts w:eastAsia="SimSun"/>
          <w:kern w:val="1"/>
          <w:lang w:eastAsia="zh-CN" w:bidi="hi-IN"/>
        </w:rPr>
        <w:t>Кратки</w:t>
      </w:r>
      <w:r w:rsidRPr="0039610B">
        <w:rPr>
          <w:rFonts w:eastAsia="SimSun"/>
          <w:kern w:val="1"/>
          <w:lang w:eastAsia="zh-CN" w:bidi="hi-IN"/>
        </w:rPr>
        <w:t xml:space="preserve"> исторически</w:t>
      </w:r>
      <w:r w:rsidRPr="007E0C05">
        <w:rPr>
          <w:rFonts w:eastAsia="SimSun"/>
          <w:kern w:val="1"/>
          <w:lang w:eastAsia="zh-CN" w:bidi="hi-IN"/>
        </w:rPr>
        <w:t xml:space="preserve"> данни: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B77AF" w:rsidRPr="0039610B" w:rsidTr="00AC7EDE">
        <w:trPr>
          <w:jc w:val="center"/>
        </w:trPr>
        <w:tc>
          <w:tcPr>
            <w:tcW w:w="3070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Учебна година</w:t>
            </w:r>
          </w:p>
        </w:tc>
        <w:tc>
          <w:tcPr>
            <w:tcW w:w="3071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Брой ученици</w:t>
            </w:r>
          </w:p>
        </w:tc>
        <w:tc>
          <w:tcPr>
            <w:tcW w:w="3071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Брой паралелки</w:t>
            </w:r>
          </w:p>
        </w:tc>
      </w:tr>
      <w:tr w:rsidR="00BB77AF" w:rsidRPr="0039610B" w:rsidTr="00AC7EDE">
        <w:trPr>
          <w:jc w:val="center"/>
        </w:trPr>
        <w:tc>
          <w:tcPr>
            <w:tcW w:w="3070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color w:val="000000"/>
                <w:kern w:val="1"/>
                <w:lang w:eastAsia="zh-CN" w:bidi="hi-IN"/>
              </w:rPr>
            </w:pPr>
            <w:r>
              <w:rPr>
                <w:rFonts w:eastAsia="SimSun"/>
                <w:color w:val="000000"/>
                <w:kern w:val="1"/>
                <w:lang w:eastAsia="zh-CN" w:bidi="hi-IN"/>
              </w:rPr>
              <w:t>2016/2017</w:t>
            </w:r>
          </w:p>
        </w:tc>
        <w:tc>
          <w:tcPr>
            <w:tcW w:w="3071" w:type="dxa"/>
          </w:tcPr>
          <w:p w:rsidR="00BB77AF" w:rsidRDefault="00BB77AF" w:rsidP="000834EE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</w:p>
        </w:tc>
        <w:tc>
          <w:tcPr>
            <w:tcW w:w="3071" w:type="dxa"/>
          </w:tcPr>
          <w:p w:rsidR="00BB77AF" w:rsidRPr="00C33F25" w:rsidRDefault="00BB77AF" w:rsidP="000834EE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9</w:t>
            </w:r>
          </w:p>
        </w:tc>
      </w:tr>
      <w:tr w:rsidR="00BB77AF" w:rsidRPr="0039610B" w:rsidTr="00AC7EDE">
        <w:trPr>
          <w:jc w:val="center"/>
        </w:trPr>
        <w:tc>
          <w:tcPr>
            <w:tcW w:w="3070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2015/2016</w:t>
            </w:r>
          </w:p>
        </w:tc>
        <w:tc>
          <w:tcPr>
            <w:tcW w:w="3071" w:type="dxa"/>
          </w:tcPr>
          <w:p w:rsidR="00BB77AF" w:rsidRPr="0039610B" w:rsidRDefault="00BB77AF" w:rsidP="000834EE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177</w:t>
            </w:r>
          </w:p>
        </w:tc>
        <w:tc>
          <w:tcPr>
            <w:tcW w:w="3071" w:type="dxa"/>
          </w:tcPr>
          <w:p w:rsidR="00BB77AF" w:rsidRPr="0039610B" w:rsidRDefault="00BB77AF" w:rsidP="000834EE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9</w:t>
            </w:r>
          </w:p>
        </w:tc>
      </w:tr>
      <w:tr w:rsidR="00BB77AF" w:rsidRPr="0039610B" w:rsidTr="00AC7EDE">
        <w:trPr>
          <w:jc w:val="center"/>
        </w:trPr>
        <w:tc>
          <w:tcPr>
            <w:tcW w:w="3070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2014/2015</w:t>
            </w:r>
          </w:p>
        </w:tc>
        <w:tc>
          <w:tcPr>
            <w:tcW w:w="3071" w:type="dxa"/>
          </w:tcPr>
          <w:p w:rsidR="00BB77AF" w:rsidRPr="0039610B" w:rsidRDefault="00BB77AF" w:rsidP="000834EE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186</w:t>
            </w:r>
          </w:p>
        </w:tc>
        <w:tc>
          <w:tcPr>
            <w:tcW w:w="3071" w:type="dxa"/>
          </w:tcPr>
          <w:p w:rsidR="00BB77AF" w:rsidRPr="0039610B" w:rsidRDefault="00BB77AF" w:rsidP="000834EE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9</w:t>
            </w:r>
          </w:p>
        </w:tc>
      </w:tr>
      <w:tr w:rsidR="00BB77AF" w:rsidRPr="0039610B" w:rsidTr="00AC7EDE">
        <w:trPr>
          <w:jc w:val="center"/>
        </w:trPr>
        <w:tc>
          <w:tcPr>
            <w:tcW w:w="3070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2013/2014</w:t>
            </w:r>
          </w:p>
        </w:tc>
        <w:tc>
          <w:tcPr>
            <w:tcW w:w="3071" w:type="dxa"/>
          </w:tcPr>
          <w:p w:rsidR="00BB77AF" w:rsidRPr="0039610B" w:rsidRDefault="00BB77AF" w:rsidP="000834EE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213</w:t>
            </w:r>
          </w:p>
        </w:tc>
        <w:tc>
          <w:tcPr>
            <w:tcW w:w="3071" w:type="dxa"/>
          </w:tcPr>
          <w:p w:rsidR="00BB77AF" w:rsidRPr="0039610B" w:rsidRDefault="00BB77AF" w:rsidP="000834EE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9</w:t>
            </w:r>
          </w:p>
        </w:tc>
      </w:tr>
      <w:tr w:rsidR="00BB77AF" w:rsidRPr="0039610B" w:rsidTr="00AC7EDE">
        <w:trPr>
          <w:jc w:val="center"/>
        </w:trPr>
        <w:tc>
          <w:tcPr>
            <w:tcW w:w="3070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color w:val="00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2012/2013</w:t>
            </w:r>
          </w:p>
        </w:tc>
        <w:tc>
          <w:tcPr>
            <w:tcW w:w="3071" w:type="dxa"/>
          </w:tcPr>
          <w:p w:rsidR="00BB77AF" w:rsidRPr="0039610B" w:rsidRDefault="00BB77AF" w:rsidP="000C79F0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207</w:t>
            </w:r>
          </w:p>
        </w:tc>
        <w:tc>
          <w:tcPr>
            <w:tcW w:w="3071" w:type="dxa"/>
          </w:tcPr>
          <w:p w:rsidR="00BB77AF" w:rsidRPr="0039610B" w:rsidRDefault="00BB77AF" w:rsidP="000C79F0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9</w:t>
            </w:r>
          </w:p>
        </w:tc>
      </w:tr>
    </w:tbl>
    <w:p w:rsidR="00BB77AF" w:rsidRPr="00C33F25" w:rsidRDefault="00BB77AF" w:rsidP="00495C5A">
      <w:pPr>
        <w:widowControl w:val="0"/>
        <w:suppressAutoHyphens/>
        <w:rPr>
          <w:rFonts w:eastAsia="SimSun"/>
          <w:kern w:val="1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</w:tblGrid>
      <w:tr w:rsidR="00BB77AF" w:rsidRPr="0039610B" w:rsidTr="00E957F6">
        <w:trPr>
          <w:jc w:val="center"/>
        </w:trPr>
        <w:tc>
          <w:tcPr>
            <w:tcW w:w="3070" w:type="dxa"/>
          </w:tcPr>
          <w:p w:rsidR="00BB77AF" w:rsidRPr="0039610B" w:rsidRDefault="00BB77AF" w:rsidP="00E7729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Учебна година</w:t>
            </w:r>
          </w:p>
        </w:tc>
        <w:tc>
          <w:tcPr>
            <w:tcW w:w="3071" w:type="dxa"/>
          </w:tcPr>
          <w:p w:rsidR="00BB77AF" w:rsidRPr="0064740E" w:rsidRDefault="00BB77AF" w:rsidP="00E7729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zh-CN" w:bidi="hi-IN"/>
              </w:rPr>
            </w:pPr>
            <w:r>
              <w:rPr>
                <w:rFonts w:eastAsia="SimSun"/>
                <w:b/>
                <w:kern w:val="1"/>
                <w:lang w:eastAsia="zh-CN" w:bidi="hi-IN"/>
              </w:rPr>
              <w:t xml:space="preserve">Брой отпаднали ученици </w:t>
            </w:r>
          </w:p>
        </w:tc>
      </w:tr>
      <w:tr w:rsidR="00BB77AF" w:rsidRPr="0039610B" w:rsidTr="00E957F6">
        <w:trPr>
          <w:jc w:val="center"/>
        </w:trPr>
        <w:tc>
          <w:tcPr>
            <w:tcW w:w="3070" w:type="dxa"/>
          </w:tcPr>
          <w:p w:rsidR="00BB77AF" w:rsidRPr="0039610B" w:rsidRDefault="00BB77AF" w:rsidP="00E7729E">
            <w:pPr>
              <w:widowControl w:val="0"/>
              <w:suppressAutoHyphens/>
              <w:jc w:val="center"/>
              <w:rPr>
                <w:rFonts w:eastAsia="SimSun"/>
                <w:color w:val="000000"/>
                <w:kern w:val="1"/>
                <w:lang w:eastAsia="zh-CN" w:bidi="hi-IN"/>
              </w:rPr>
            </w:pPr>
            <w:r>
              <w:rPr>
                <w:rFonts w:eastAsia="SimSun"/>
                <w:color w:val="000000"/>
                <w:kern w:val="1"/>
                <w:lang w:eastAsia="zh-CN" w:bidi="hi-IN"/>
              </w:rPr>
              <w:t>2016/2017</w:t>
            </w:r>
          </w:p>
        </w:tc>
        <w:tc>
          <w:tcPr>
            <w:tcW w:w="3071" w:type="dxa"/>
          </w:tcPr>
          <w:p w:rsidR="00BB77AF" w:rsidRDefault="00BB77AF" w:rsidP="0064740E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0</w:t>
            </w:r>
          </w:p>
        </w:tc>
      </w:tr>
      <w:tr w:rsidR="00BB77AF" w:rsidRPr="0039610B" w:rsidTr="00E957F6">
        <w:trPr>
          <w:jc w:val="center"/>
        </w:trPr>
        <w:tc>
          <w:tcPr>
            <w:tcW w:w="3070" w:type="dxa"/>
          </w:tcPr>
          <w:p w:rsidR="00BB77AF" w:rsidRPr="0039610B" w:rsidRDefault="00BB77AF" w:rsidP="00E7729E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2015/2016</w:t>
            </w:r>
          </w:p>
        </w:tc>
        <w:tc>
          <w:tcPr>
            <w:tcW w:w="3071" w:type="dxa"/>
          </w:tcPr>
          <w:p w:rsidR="00BB77AF" w:rsidRPr="0064740E" w:rsidRDefault="00BB77AF" w:rsidP="0064740E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3</w:t>
            </w:r>
          </w:p>
        </w:tc>
      </w:tr>
      <w:tr w:rsidR="00BB77AF" w:rsidRPr="0039610B" w:rsidTr="00E957F6">
        <w:trPr>
          <w:trHeight w:val="240"/>
          <w:jc w:val="center"/>
        </w:trPr>
        <w:tc>
          <w:tcPr>
            <w:tcW w:w="3070" w:type="dxa"/>
          </w:tcPr>
          <w:p w:rsidR="00BB77AF" w:rsidRPr="0039610B" w:rsidRDefault="00BB77AF" w:rsidP="00E7729E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2014/2015</w:t>
            </w:r>
          </w:p>
        </w:tc>
        <w:tc>
          <w:tcPr>
            <w:tcW w:w="3071" w:type="dxa"/>
          </w:tcPr>
          <w:p w:rsidR="00BB77AF" w:rsidRPr="0064740E" w:rsidRDefault="00BB77AF" w:rsidP="0064740E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7</w:t>
            </w:r>
          </w:p>
        </w:tc>
      </w:tr>
      <w:tr w:rsidR="00BB77AF" w:rsidRPr="0039610B" w:rsidTr="00E957F6">
        <w:trPr>
          <w:trHeight w:val="300"/>
          <w:jc w:val="center"/>
        </w:trPr>
        <w:tc>
          <w:tcPr>
            <w:tcW w:w="3070" w:type="dxa"/>
          </w:tcPr>
          <w:p w:rsidR="00BB77AF" w:rsidRPr="0039610B" w:rsidRDefault="00BB77AF" w:rsidP="00E7729E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2013/2014</w:t>
            </w:r>
          </w:p>
        </w:tc>
        <w:tc>
          <w:tcPr>
            <w:tcW w:w="3071" w:type="dxa"/>
          </w:tcPr>
          <w:p w:rsidR="00BB77AF" w:rsidRDefault="00BB77AF" w:rsidP="0064740E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5</w:t>
            </w:r>
          </w:p>
        </w:tc>
      </w:tr>
      <w:tr w:rsidR="00BB77AF" w:rsidRPr="0039610B" w:rsidTr="00E957F6">
        <w:trPr>
          <w:trHeight w:val="285"/>
          <w:jc w:val="center"/>
        </w:trPr>
        <w:tc>
          <w:tcPr>
            <w:tcW w:w="3070" w:type="dxa"/>
          </w:tcPr>
          <w:p w:rsidR="00BB77AF" w:rsidRPr="0039610B" w:rsidRDefault="00BB77AF" w:rsidP="00E7729E">
            <w:pPr>
              <w:widowControl w:val="0"/>
              <w:suppressAutoHyphens/>
              <w:jc w:val="center"/>
              <w:rPr>
                <w:rFonts w:eastAsia="SimSun"/>
                <w:color w:val="00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2012/2013</w:t>
            </w:r>
          </w:p>
        </w:tc>
        <w:tc>
          <w:tcPr>
            <w:tcW w:w="3071" w:type="dxa"/>
          </w:tcPr>
          <w:p w:rsidR="00BB77AF" w:rsidRDefault="00BB77AF" w:rsidP="0064740E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6</w:t>
            </w:r>
          </w:p>
        </w:tc>
      </w:tr>
    </w:tbl>
    <w:p w:rsidR="00BB77AF" w:rsidRPr="00C33F25" w:rsidRDefault="00BB77AF" w:rsidP="00495C5A">
      <w:pPr>
        <w:widowControl w:val="0"/>
        <w:suppressAutoHyphens/>
        <w:rPr>
          <w:rFonts w:eastAsia="SimSun"/>
          <w:kern w:val="1"/>
          <w:lang w:eastAsia="zh-CN" w:bidi="hi-IN"/>
        </w:rPr>
      </w:pPr>
    </w:p>
    <w:p w:rsidR="00BB77AF" w:rsidRPr="007E0C05" w:rsidRDefault="00BB77AF" w:rsidP="00495C5A">
      <w:pPr>
        <w:widowControl w:val="0"/>
        <w:suppressAutoHyphens/>
        <w:rPr>
          <w:rFonts w:eastAsia="SimSun"/>
          <w:kern w:val="1"/>
          <w:lang w:eastAsia="zh-CN" w:bidi="hi-IN"/>
        </w:rPr>
      </w:pPr>
      <w:r w:rsidRPr="0039610B">
        <w:rPr>
          <w:rFonts w:eastAsia="SimSun"/>
          <w:kern w:val="1"/>
          <w:lang w:eastAsia="zh-CN" w:bidi="hi-IN"/>
        </w:rPr>
        <w:t>През същите</w:t>
      </w:r>
      <w:r w:rsidRPr="007E0C05">
        <w:rPr>
          <w:rFonts w:eastAsia="SimSun"/>
          <w:kern w:val="1"/>
          <w:lang w:eastAsia="zh-CN" w:bidi="hi-IN"/>
        </w:rPr>
        <w:t xml:space="preserve"> тези учебни години състоянието на персонала е следното:</w:t>
      </w:r>
    </w:p>
    <w:p w:rsidR="00BB77AF" w:rsidRPr="007E0C05" w:rsidRDefault="00BB77AF" w:rsidP="00495C5A">
      <w:pPr>
        <w:widowControl w:val="0"/>
        <w:suppressAutoHyphens/>
        <w:rPr>
          <w:rFonts w:eastAsia="SimSun"/>
          <w:kern w:val="1"/>
          <w:lang w:eastAsia="zh-CN" w:bidi="hi-IN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5"/>
        <w:gridCol w:w="1348"/>
        <w:gridCol w:w="1418"/>
        <w:gridCol w:w="2852"/>
        <w:gridCol w:w="2393"/>
      </w:tblGrid>
      <w:tr w:rsidR="00BB77AF" w:rsidRPr="0039610B" w:rsidTr="00C33F25">
        <w:trPr>
          <w:jc w:val="center"/>
        </w:trPr>
        <w:tc>
          <w:tcPr>
            <w:tcW w:w="1595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Учебна година</w:t>
            </w:r>
          </w:p>
        </w:tc>
        <w:tc>
          <w:tcPr>
            <w:tcW w:w="1348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zh-CN" w:bidi="hi-IN"/>
              </w:rPr>
            </w:pPr>
            <w:r w:rsidRPr="0039610B">
              <w:rPr>
                <w:rFonts w:eastAsia="SimSun"/>
                <w:b/>
                <w:kern w:val="1"/>
                <w:lang w:eastAsia="zh-CN" w:bidi="hi-IN"/>
              </w:rPr>
              <w:t>Непедагогически</w:t>
            </w: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персонал</w:t>
            </w:r>
          </w:p>
        </w:tc>
        <w:tc>
          <w:tcPr>
            <w:tcW w:w="1418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eastAsia="zh-CN" w:bidi="hi-IN"/>
              </w:rPr>
              <w:t>Педагогически</w:t>
            </w: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персонал</w:t>
            </w:r>
          </w:p>
        </w:tc>
        <w:tc>
          <w:tcPr>
            <w:tcW w:w="2852" w:type="dxa"/>
          </w:tcPr>
          <w:p w:rsidR="00BB77AF" w:rsidRPr="0064740E" w:rsidRDefault="00BB77AF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ru-RU" w:eastAsia="zh-CN" w:bidi="hi-IN"/>
              </w:rPr>
            </w:pPr>
            <w:r w:rsidRPr="0064740E">
              <w:rPr>
                <w:rFonts w:eastAsia="SimSun"/>
                <w:b/>
                <w:kern w:val="1"/>
                <w:lang w:val="ru-RU" w:eastAsia="zh-CN" w:bidi="hi-IN"/>
              </w:rPr>
              <w:t>Образователно</w:t>
            </w:r>
            <w:r w:rsidRPr="0039610B">
              <w:rPr>
                <w:rFonts w:eastAsia="SimSun"/>
                <w:b/>
                <w:kern w:val="1"/>
                <w:lang w:eastAsia="zh-CN" w:bidi="hi-IN"/>
              </w:rPr>
              <w:t>-</w:t>
            </w:r>
            <w:r w:rsidRPr="0064740E">
              <w:rPr>
                <w:rFonts w:eastAsia="SimSun"/>
                <w:b/>
                <w:kern w:val="1"/>
                <w:lang w:val="ru-RU" w:eastAsia="zh-CN" w:bidi="hi-IN"/>
              </w:rPr>
              <w:t xml:space="preserve"> квалификационна степен на педагог.</w:t>
            </w:r>
            <w:r w:rsidRPr="0039610B">
              <w:rPr>
                <w:rFonts w:eastAsia="SimSun"/>
                <w:b/>
                <w:kern w:val="1"/>
                <w:lang w:eastAsia="zh-CN" w:bidi="hi-IN"/>
              </w:rPr>
              <w:t xml:space="preserve"> персонал</w:t>
            </w:r>
          </w:p>
        </w:tc>
        <w:tc>
          <w:tcPr>
            <w:tcW w:w="2393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ПКС и научна степен</w:t>
            </w:r>
          </w:p>
        </w:tc>
      </w:tr>
      <w:tr w:rsidR="00BB77AF" w:rsidRPr="0039610B" w:rsidTr="00C33F25">
        <w:trPr>
          <w:jc w:val="center"/>
        </w:trPr>
        <w:tc>
          <w:tcPr>
            <w:tcW w:w="1595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color w:val="000000"/>
                <w:kern w:val="1"/>
                <w:lang w:eastAsia="zh-CN" w:bidi="hi-IN"/>
              </w:rPr>
            </w:pPr>
            <w:r>
              <w:rPr>
                <w:rFonts w:eastAsia="SimSun"/>
                <w:color w:val="000000"/>
                <w:kern w:val="1"/>
                <w:lang w:eastAsia="zh-CN" w:bidi="hi-IN"/>
              </w:rPr>
              <w:t>2016/2017</w:t>
            </w:r>
          </w:p>
        </w:tc>
        <w:tc>
          <w:tcPr>
            <w:tcW w:w="1348" w:type="dxa"/>
          </w:tcPr>
          <w:p w:rsidR="00BB77AF" w:rsidRPr="00C33F25" w:rsidRDefault="00BB77AF" w:rsidP="0097514D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6</w:t>
            </w:r>
          </w:p>
        </w:tc>
        <w:tc>
          <w:tcPr>
            <w:tcW w:w="1418" w:type="dxa"/>
          </w:tcPr>
          <w:p w:rsidR="00BB77AF" w:rsidRPr="00C33F25" w:rsidRDefault="00BB77AF" w:rsidP="0097514D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17</w:t>
            </w:r>
          </w:p>
        </w:tc>
        <w:tc>
          <w:tcPr>
            <w:tcW w:w="2852" w:type="dxa"/>
          </w:tcPr>
          <w:p w:rsidR="00BB77AF" w:rsidRDefault="00BB77AF" w:rsidP="00C33F2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64740E">
              <w:rPr>
                <w:rFonts w:eastAsia="SimSun"/>
                <w:kern w:val="1"/>
                <w:lang w:val="ru-RU" w:eastAsia="zh-CN" w:bidi="hi-IN"/>
              </w:rPr>
              <w:t xml:space="preserve">3-ма учители – професионален </w:t>
            </w:r>
            <w:r>
              <w:rPr>
                <w:rFonts w:eastAsia="SimSun"/>
                <w:kern w:val="1"/>
                <w:lang w:eastAsia="zh-CN" w:bidi="hi-IN"/>
              </w:rPr>
              <w:t>бакалавър;</w:t>
            </w:r>
          </w:p>
          <w:p w:rsidR="00BB77AF" w:rsidRDefault="00BB77AF" w:rsidP="00C33F2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6-ма учители- бакалавър;</w:t>
            </w:r>
          </w:p>
          <w:p w:rsidR="00BB77AF" w:rsidRPr="0064740E" w:rsidRDefault="00BB77AF" w:rsidP="00C33F25">
            <w:pPr>
              <w:widowControl w:val="0"/>
              <w:suppressAutoHyphens/>
              <w:rPr>
                <w:rFonts w:eastAsia="SimSun"/>
                <w:kern w:val="1"/>
                <w:lang w:val="ru-RU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8 учители – магистър;</w:t>
            </w:r>
          </w:p>
        </w:tc>
        <w:tc>
          <w:tcPr>
            <w:tcW w:w="2393" w:type="dxa"/>
          </w:tcPr>
          <w:p w:rsidR="00BB77AF" w:rsidRDefault="00BB77AF" w:rsidP="00C33F2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 xml:space="preserve">12 учители – V 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–то </w:t>
            </w:r>
            <w:r>
              <w:rPr>
                <w:rFonts w:eastAsia="SimSun"/>
                <w:kern w:val="1"/>
                <w:lang w:eastAsia="zh-CN" w:bidi="hi-IN"/>
              </w:rPr>
              <w:t>ПКС;</w:t>
            </w:r>
          </w:p>
          <w:p w:rsidR="00BB77AF" w:rsidRDefault="00BB77AF" w:rsidP="00C33F2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 учител- ІV-то ПКС;</w:t>
            </w:r>
          </w:p>
          <w:p w:rsidR="00BB77AF" w:rsidRDefault="00BB77AF" w:rsidP="00C33F2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 учител – ІІІ-то ПКС;</w:t>
            </w:r>
          </w:p>
          <w:p w:rsidR="00BB77AF" w:rsidRDefault="00BB77AF" w:rsidP="00C33F25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1учител – ІІ-ро ПКС</w:t>
            </w:r>
          </w:p>
        </w:tc>
      </w:tr>
      <w:tr w:rsidR="00BB77AF" w:rsidRPr="0039610B" w:rsidTr="00C33F25">
        <w:trPr>
          <w:jc w:val="center"/>
        </w:trPr>
        <w:tc>
          <w:tcPr>
            <w:tcW w:w="1595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2015/2016</w:t>
            </w:r>
          </w:p>
        </w:tc>
        <w:tc>
          <w:tcPr>
            <w:tcW w:w="1348" w:type="dxa"/>
          </w:tcPr>
          <w:p w:rsidR="00BB77AF" w:rsidRPr="0039610B" w:rsidRDefault="00BB77AF" w:rsidP="0097514D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</w:p>
        </w:tc>
        <w:tc>
          <w:tcPr>
            <w:tcW w:w="1418" w:type="dxa"/>
          </w:tcPr>
          <w:p w:rsidR="00BB77AF" w:rsidRPr="0039610B" w:rsidRDefault="00BB77AF" w:rsidP="0097514D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17</w:t>
            </w:r>
          </w:p>
        </w:tc>
        <w:tc>
          <w:tcPr>
            <w:tcW w:w="2852" w:type="dxa"/>
          </w:tcPr>
          <w:p w:rsidR="00BB77AF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64740E">
              <w:rPr>
                <w:rFonts w:eastAsia="SimSun"/>
                <w:kern w:val="1"/>
                <w:lang w:val="ru-RU" w:eastAsia="zh-CN" w:bidi="hi-IN"/>
              </w:rPr>
              <w:t xml:space="preserve">3-ма учители – професионален </w:t>
            </w:r>
            <w:r>
              <w:rPr>
                <w:rFonts w:eastAsia="SimSun"/>
                <w:kern w:val="1"/>
                <w:lang w:eastAsia="zh-CN" w:bidi="hi-IN"/>
              </w:rPr>
              <w:t>бакалавър;</w:t>
            </w:r>
          </w:p>
          <w:p w:rsidR="00BB77AF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6-ма учители- бакалавър;</w:t>
            </w:r>
          </w:p>
          <w:p w:rsidR="00BB77AF" w:rsidRPr="00E218AF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8 учители – магистър;</w:t>
            </w:r>
          </w:p>
        </w:tc>
        <w:tc>
          <w:tcPr>
            <w:tcW w:w="2393" w:type="dxa"/>
          </w:tcPr>
          <w:p w:rsidR="00BB77AF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 xml:space="preserve">12 учители – V 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–то </w:t>
            </w:r>
            <w:r>
              <w:rPr>
                <w:rFonts w:eastAsia="SimSun"/>
                <w:kern w:val="1"/>
                <w:lang w:eastAsia="zh-CN" w:bidi="hi-IN"/>
              </w:rPr>
              <w:t>ПКС;</w:t>
            </w:r>
          </w:p>
          <w:p w:rsidR="00BB77AF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 учител- ІV-то ПКС;</w:t>
            </w:r>
          </w:p>
          <w:p w:rsidR="00BB77AF" w:rsidRPr="00E218AF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1учител – ІІ-ро ПКС</w:t>
            </w:r>
          </w:p>
        </w:tc>
      </w:tr>
      <w:tr w:rsidR="00BB77AF" w:rsidRPr="0039610B" w:rsidTr="00C33F25">
        <w:trPr>
          <w:jc w:val="center"/>
        </w:trPr>
        <w:tc>
          <w:tcPr>
            <w:tcW w:w="1595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2014/2015</w:t>
            </w:r>
          </w:p>
        </w:tc>
        <w:tc>
          <w:tcPr>
            <w:tcW w:w="1348" w:type="dxa"/>
          </w:tcPr>
          <w:p w:rsidR="00BB77AF" w:rsidRPr="0039610B" w:rsidRDefault="00BB77AF" w:rsidP="0097514D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</w:p>
        </w:tc>
        <w:tc>
          <w:tcPr>
            <w:tcW w:w="1418" w:type="dxa"/>
          </w:tcPr>
          <w:p w:rsidR="00BB77AF" w:rsidRPr="0039610B" w:rsidRDefault="00BB77AF" w:rsidP="0097514D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17</w:t>
            </w:r>
          </w:p>
        </w:tc>
        <w:tc>
          <w:tcPr>
            <w:tcW w:w="2852" w:type="dxa"/>
          </w:tcPr>
          <w:p w:rsidR="00BB77AF" w:rsidRDefault="00BB77AF" w:rsidP="00E218AF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64740E">
              <w:rPr>
                <w:rFonts w:eastAsia="SimSun"/>
                <w:kern w:val="1"/>
                <w:lang w:val="ru-RU" w:eastAsia="zh-CN" w:bidi="hi-IN"/>
              </w:rPr>
              <w:t xml:space="preserve">3-ма учители – професионален </w:t>
            </w:r>
            <w:r>
              <w:rPr>
                <w:rFonts w:eastAsia="SimSun"/>
                <w:kern w:val="1"/>
                <w:lang w:eastAsia="zh-CN" w:bidi="hi-IN"/>
              </w:rPr>
              <w:t>бакалавър;</w:t>
            </w:r>
          </w:p>
          <w:p w:rsidR="00BB77AF" w:rsidRDefault="00BB77AF" w:rsidP="00E218AF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6-ма учители- бакалавър;</w:t>
            </w:r>
          </w:p>
          <w:p w:rsidR="00BB77AF" w:rsidRPr="0039610B" w:rsidRDefault="00BB77AF" w:rsidP="00E218AF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8 учители – магистър;</w:t>
            </w:r>
          </w:p>
        </w:tc>
        <w:tc>
          <w:tcPr>
            <w:tcW w:w="2393" w:type="dxa"/>
          </w:tcPr>
          <w:p w:rsidR="00BB77AF" w:rsidRDefault="00BB77AF" w:rsidP="004B6727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 xml:space="preserve">7 учители – V </w:t>
            </w:r>
            <w:r w:rsidRPr="0064740E">
              <w:rPr>
                <w:rFonts w:eastAsia="SimSun"/>
                <w:kern w:val="1"/>
                <w:lang w:val="ru-RU" w:eastAsia="zh-CN" w:bidi="hi-IN"/>
              </w:rPr>
              <w:t xml:space="preserve">–то </w:t>
            </w:r>
            <w:r>
              <w:rPr>
                <w:rFonts w:eastAsia="SimSun"/>
                <w:kern w:val="1"/>
                <w:lang w:eastAsia="zh-CN" w:bidi="hi-IN"/>
              </w:rPr>
              <w:t>ПКС;</w:t>
            </w:r>
          </w:p>
          <w:p w:rsidR="00BB77AF" w:rsidRDefault="00BB77AF" w:rsidP="004B6727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 учител- ІV-то ПКС;</w:t>
            </w:r>
          </w:p>
          <w:p w:rsidR="00BB77AF" w:rsidRPr="0039610B" w:rsidRDefault="00BB77AF" w:rsidP="004B6727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1учител – ІІ-ро ПКС</w:t>
            </w:r>
          </w:p>
        </w:tc>
      </w:tr>
      <w:tr w:rsidR="00BB77AF" w:rsidRPr="0039610B" w:rsidTr="00C33F25">
        <w:trPr>
          <w:jc w:val="center"/>
        </w:trPr>
        <w:tc>
          <w:tcPr>
            <w:tcW w:w="1595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2013/2014</w:t>
            </w:r>
          </w:p>
        </w:tc>
        <w:tc>
          <w:tcPr>
            <w:tcW w:w="1348" w:type="dxa"/>
          </w:tcPr>
          <w:p w:rsidR="00BB77AF" w:rsidRPr="0039610B" w:rsidRDefault="00BB77AF" w:rsidP="0097514D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</w:p>
        </w:tc>
        <w:tc>
          <w:tcPr>
            <w:tcW w:w="1418" w:type="dxa"/>
          </w:tcPr>
          <w:p w:rsidR="00BB77AF" w:rsidRPr="0039610B" w:rsidRDefault="00BB77AF" w:rsidP="0097514D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17</w:t>
            </w:r>
          </w:p>
        </w:tc>
        <w:tc>
          <w:tcPr>
            <w:tcW w:w="2852" w:type="dxa"/>
          </w:tcPr>
          <w:p w:rsidR="00BB77AF" w:rsidRDefault="00BB77AF" w:rsidP="00E218AF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64740E">
              <w:rPr>
                <w:rFonts w:eastAsia="SimSun"/>
                <w:kern w:val="1"/>
                <w:lang w:val="ru-RU" w:eastAsia="zh-CN" w:bidi="hi-IN"/>
              </w:rPr>
              <w:t xml:space="preserve">3-ма учители – професионален </w:t>
            </w:r>
            <w:r>
              <w:rPr>
                <w:rFonts w:eastAsia="SimSun"/>
                <w:kern w:val="1"/>
                <w:lang w:eastAsia="zh-CN" w:bidi="hi-IN"/>
              </w:rPr>
              <w:t>бакалавър;</w:t>
            </w:r>
          </w:p>
          <w:p w:rsidR="00BB77AF" w:rsidRDefault="00BB77AF" w:rsidP="00E218AF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6-ма учители- бакалавър;</w:t>
            </w:r>
          </w:p>
          <w:p w:rsidR="00BB77AF" w:rsidRPr="0039610B" w:rsidRDefault="00BB77AF" w:rsidP="00E218AF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8 учители – магистър;</w:t>
            </w:r>
          </w:p>
        </w:tc>
        <w:tc>
          <w:tcPr>
            <w:tcW w:w="2393" w:type="dxa"/>
          </w:tcPr>
          <w:p w:rsidR="00BB77AF" w:rsidRDefault="00BB77AF" w:rsidP="004B6727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 учител- ІV-то ПКС;</w:t>
            </w:r>
          </w:p>
          <w:p w:rsidR="00BB77AF" w:rsidRPr="0064740E" w:rsidRDefault="00BB77AF" w:rsidP="004B6727">
            <w:pPr>
              <w:widowControl w:val="0"/>
              <w:suppressAutoHyphens/>
              <w:rPr>
                <w:rFonts w:eastAsia="SimSun"/>
                <w:kern w:val="1"/>
                <w:lang w:val="ru-RU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1учител – ІІ-ро ПКС</w:t>
            </w:r>
          </w:p>
        </w:tc>
      </w:tr>
      <w:tr w:rsidR="00BB77AF" w:rsidRPr="0039610B" w:rsidTr="00C33F25">
        <w:trPr>
          <w:jc w:val="center"/>
        </w:trPr>
        <w:tc>
          <w:tcPr>
            <w:tcW w:w="1595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2012/2013</w:t>
            </w:r>
          </w:p>
        </w:tc>
        <w:tc>
          <w:tcPr>
            <w:tcW w:w="1348" w:type="dxa"/>
          </w:tcPr>
          <w:p w:rsidR="00BB77AF" w:rsidRPr="0039610B" w:rsidRDefault="00BB77AF" w:rsidP="000C79F0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5</w:t>
            </w:r>
          </w:p>
        </w:tc>
        <w:tc>
          <w:tcPr>
            <w:tcW w:w="1418" w:type="dxa"/>
          </w:tcPr>
          <w:p w:rsidR="00BB77AF" w:rsidRPr="0039610B" w:rsidRDefault="00BB77AF" w:rsidP="000C79F0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17</w:t>
            </w:r>
          </w:p>
        </w:tc>
        <w:tc>
          <w:tcPr>
            <w:tcW w:w="2852" w:type="dxa"/>
          </w:tcPr>
          <w:p w:rsidR="00BB77AF" w:rsidRDefault="00BB77AF" w:rsidP="00E218AF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64740E">
              <w:rPr>
                <w:rFonts w:eastAsia="SimSun"/>
                <w:kern w:val="1"/>
                <w:lang w:val="ru-RU" w:eastAsia="zh-CN" w:bidi="hi-IN"/>
              </w:rPr>
              <w:t xml:space="preserve">3-ма учители – професионален </w:t>
            </w:r>
            <w:r>
              <w:rPr>
                <w:rFonts w:eastAsia="SimSun"/>
                <w:kern w:val="1"/>
                <w:lang w:eastAsia="zh-CN" w:bidi="hi-IN"/>
              </w:rPr>
              <w:t>бакалавър;</w:t>
            </w:r>
          </w:p>
          <w:p w:rsidR="00BB77AF" w:rsidRDefault="00BB77AF" w:rsidP="00E218AF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6-ма учители- бакалавър;</w:t>
            </w:r>
          </w:p>
          <w:p w:rsidR="00BB77AF" w:rsidRPr="0039610B" w:rsidRDefault="00BB77AF" w:rsidP="00E218AF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8 учители – магистър;</w:t>
            </w:r>
          </w:p>
        </w:tc>
        <w:tc>
          <w:tcPr>
            <w:tcW w:w="2393" w:type="dxa"/>
          </w:tcPr>
          <w:p w:rsidR="00BB77AF" w:rsidRDefault="00BB77AF" w:rsidP="004B6727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 учител- ІV-то ПКС;</w:t>
            </w:r>
          </w:p>
          <w:p w:rsidR="00BB77AF" w:rsidRPr="0064740E" w:rsidRDefault="00BB77AF" w:rsidP="004B6727">
            <w:pPr>
              <w:widowControl w:val="0"/>
              <w:suppressAutoHyphens/>
              <w:rPr>
                <w:rFonts w:eastAsia="SimSun"/>
                <w:kern w:val="1"/>
                <w:lang w:val="ru-RU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1учител – ІІ-ро ПКС</w:t>
            </w:r>
          </w:p>
        </w:tc>
      </w:tr>
    </w:tbl>
    <w:p w:rsidR="00BB77AF" w:rsidRPr="0064740E" w:rsidRDefault="00BB77AF" w:rsidP="00495C5A">
      <w:pPr>
        <w:widowControl w:val="0"/>
        <w:suppressAutoHyphens/>
        <w:rPr>
          <w:rFonts w:eastAsia="SimSun"/>
          <w:kern w:val="1"/>
          <w:lang w:val="ru-RU" w:eastAsia="zh-CN" w:bidi="hi-IN"/>
        </w:rPr>
      </w:pPr>
    </w:p>
    <w:p w:rsidR="00BB77AF" w:rsidRPr="0064740E" w:rsidRDefault="00BB77AF" w:rsidP="00495C5A">
      <w:pPr>
        <w:widowControl w:val="0"/>
        <w:suppressAutoHyphens/>
        <w:rPr>
          <w:rFonts w:eastAsia="SimSun"/>
          <w:kern w:val="1"/>
          <w:lang w:val="ru-RU"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BB77AF" w:rsidRPr="0039610B" w:rsidTr="00AC7EDE">
        <w:trPr>
          <w:tblHeader/>
          <w:jc w:val="center"/>
        </w:trPr>
        <w:tc>
          <w:tcPr>
            <w:tcW w:w="4606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Вътрешни фактори</w:t>
            </w:r>
          </w:p>
        </w:tc>
        <w:tc>
          <w:tcPr>
            <w:tcW w:w="4606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Външни фактори</w:t>
            </w:r>
          </w:p>
        </w:tc>
      </w:tr>
      <w:tr w:rsidR="00BB77AF" w:rsidRPr="0039610B" w:rsidTr="00AC7EDE">
        <w:trPr>
          <w:tblHeader/>
          <w:jc w:val="center"/>
        </w:trPr>
        <w:tc>
          <w:tcPr>
            <w:tcW w:w="4606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СИЛНИ СТРАНИ</w:t>
            </w:r>
          </w:p>
        </w:tc>
        <w:tc>
          <w:tcPr>
            <w:tcW w:w="4606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ВЪЗМОЖНОСТИ</w:t>
            </w:r>
          </w:p>
        </w:tc>
      </w:tr>
      <w:tr w:rsidR="00BB77AF" w:rsidRPr="0039610B" w:rsidTr="00AC7EDE">
        <w:trPr>
          <w:jc w:val="center"/>
        </w:trPr>
        <w:tc>
          <w:tcPr>
            <w:tcW w:w="4606" w:type="dxa"/>
          </w:tcPr>
          <w:p w:rsidR="00BB77AF" w:rsidRPr="00495C5A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7E0C05">
              <w:rPr>
                <w:rFonts w:eastAsia="SimSun"/>
                <w:kern w:val="1"/>
                <w:lang w:eastAsia="zh-CN" w:bidi="hi-IN"/>
              </w:rPr>
              <w:t>- Квалифициран педагогически персонал;</w:t>
            </w:r>
          </w:p>
          <w:p w:rsidR="00BB77AF" w:rsidRPr="00495C5A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7E0C05">
              <w:rPr>
                <w:rFonts w:eastAsia="SimSun"/>
                <w:kern w:val="1"/>
                <w:lang w:eastAsia="zh-CN" w:bidi="hi-IN"/>
              </w:rPr>
              <w:t>- Успешна реализация на план-приема на ученици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BB77AF" w:rsidRPr="00495C5A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7E0C05">
              <w:rPr>
                <w:rFonts w:eastAsia="SimSun"/>
                <w:kern w:val="1"/>
                <w:lang w:eastAsia="zh-CN" w:bidi="hi-IN"/>
              </w:rPr>
              <w:t>- Поддържане на относително постоянен брой ученици в последните години, което осигурява и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 </w:t>
            </w:r>
            <w:r w:rsidRPr="007E0C05">
              <w:rPr>
                <w:rFonts w:eastAsia="SimSun"/>
                <w:kern w:val="1"/>
                <w:lang w:eastAsia="zh-CN" w:bidi="hi-IN"/>
              </w:rPr>
              <w:t>финансова стабилност на училището в условията на делегиран бюджет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BB77AF" w:rsidRPr="0039610B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7E0C05">
              <w:rPr>
                <w:rFonts w:eastAsia="SimSun"/>
                <w:kern w:val="1"/>
                <w:lang w:eastAsia="zh-CN" w:bidi="hi-IN"/>
              </w:rPr>
              <w:t>- Учениците се обучават по доказали своята ефективност училищни учебни планове, отговарящи на интересите на учениците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BB77AF" w:rsidRPr="00495C5A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7E0C05">
              <w:rPr>
                <w:rFonts w:eastAsia="SimSun"/>
                <w:kern w:val="1"/>
                <w:lang w:eastAsia="zh-CN" w:bidi="hi-IN"/>
              </w:rPr>
              <w:t xml:space="preserve">- </w:t>
            </w:r>
            <w:r>
              <w:rPr>
                <w:rFonts w:eastAsia="SimSun"/>
                <w:kern w:val="1"/>
                <w:lang w:eastAsia="zh-CN" w:bidi="hi-IN"/>
              </w:rPr>
              <w:t>У</w:t>
            </w:r>
            <w:r w:rsidRPr="007E0C05">
              <w:rPr>
                <w:rFonts w:eastAsia="SimSun"/>
                <w:kern w:val="1"/>
                <w:lang w:eastAsia="zh-CN" w:bidi="hi-IN"/>
              </w:rPr>
              <w:t>спеваемост на учениците на вън</w:t>
            </w:r>
            <w:r w:rsidRPr="0039610B">
              <w:rPr>
                <w:rFonts w:eastAsia="SimSun"/>
                <w:kern w:val="1"/>
                <w:lang w:eastAsia="zh-CN" w:bidi="hi-IN"/>
              </w:rPr>
              <w:t>ш</w:t>
            </w:r>
            <w:r w:rsidRPr="007E0C05">
              <w:rPr>
                <w:rFonts w:eastAsia="SimSun"/>
                <w:kern w:val="1"/>
                <w:lang w:eastAsia="zh-CN" w:bidi="hi-IN"/>
              </w:rPr>
              <w:t>но оценяване, олимпиади, конкурси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BB77AF" w:rsidRPr="00495C5A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7E0C05">
              <w:rPr>
                <w:rFonts w:eastAsia="SimSun"/>
                <w:kern w:val="1"/>
                <w:lang w:eastAsia="zh-CN" w:bidi="hi-IN"/>
              </w:rPr>
              <w:t xml:space="preserve">- </w:t>
            </w:r>
            <w:r>
              <w:rPr>
                <w:rFonts w:eastAsia="SimSun"/>
                <w:kern w:val="1"/>
                <w:lang w:eastAsia="zh-CN" w:bidi="hi-IN"/>
              </w:rPr>
              <w:t>Стремеж към п</w:t>
            </w:r>
            <w:r w:rsidRPr="007E0C05">
              <w:rPr>
                <w:rFonts w:eastAsia="SimSun"/>
                <w:kern w:val="1"/>
                <w:lang w:eastAsia="zh-CN" w:bidi="hi-IN"/>
              </w:rPr>
              <w:t>ривлекателна учебна сре</w:t>
            </w:r>
            <w:r>
              <w:rPr>
                <w:rFonts w:eastAsia="SimSun"/>
                <w:kern w:val="1"/>
                <w:lang w:eastAsia="zh-CN" w:bidi="hi-IN"/>
              </w:rPr>
              <w:t>да;</w:t>
            </w:r>
          </w:p>
          <w:p w:rsidR="00BB77AF" w:rsidRPr="0039610B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7E0C05">
              <w:rPr>
                <w:rFonts w:eastAsia="SimSun"/>
                <w:kern w:val="1"/>
                <w:lang w:eastAsia="zh-CN" w:bidi="hi-IN"/>
              </w:rPr>
              <w:t>- Съвместна работа по проекти на учители и ученици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</w:tc>
        <w:tc>
          <w:tcPr>
            <w:tcW w:w="4606" w:type="dxa"/>
          </w:tcPr>
          <w:p w:rsidR="00BB77AF" w:rsidRPr="0039610B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Предоставяне на качествено образование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BB77AF" w:rsidRPr="00495C5A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Включване на учителите в различни форми на квалификация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BB77AF" w:rsidRPr="00495C5A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Засилени мерки за контрол на отсъствията и успеха на учениците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BB77AF" w:rsidRPr="00495C5A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>-</w:t>
            </w:r>
            <w:r>
              <w:rPr>
                <w:rFonts w:eastAsia="SimSun"/>
                <w:kern w:val="1"/>
                <w:lang w:eastAsia="zh-CN" w:bidi="hi-IN"/>
              </w:rPr>
              <w:t xml:space="preserve"> Поетапно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 </w:t>
            </w:r>
            <w:r>
              <w:rPr>
                <w:rFonts w:eastAsia="SimSun"/>
                <w:kern w:val="1"/>
                <w:lang w:eastAsia="zh-CN" w:bidi="hi-IN"/>
              </w:rPr>
              <w:t>обновяване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 на сградния фонд – чрез </w:t>
            </w:r>
            <w:r>
              <w:rPr>
                <w:rFonts w:eastAsia="SimSun"/>
                <w:kern w:val="1"/>
                <w:lang w:eastAsia="zh-CN" w:bidi="hi-IN"/>
              </w:rPr>
              <w:t>ремонт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 на физкултурен салон</w:t>
            </w:r>
            <w:r>
              <w:rPr>
                <w:rFonts w:eastAsia="SimSun"/>
                <w:kern w:val="1"/>
                <w:lang w:eastAsia="zh-CN" w:bidi="hi-IN"/>
              </w:rPr>
              <w:t>, боядисване и обновяване на класните стаи;</w:t>
            </w:r>
          </w:p>
          <w:p w:rsidR="00BB77AF" w:rsidRPr="00495C5A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Обновяване и възстановяване на дейността на Училищното настоятелство</w:t>
            </w:r>
            <w:r>
              <w:rPr>
                <w:rFonts w:eastAsia="SimSun"/>
                <w:kern w:val="1"/>
                <w:lang w:eastAsia="zh-CN" w:bidi="hi-IN"/>
              </w:rPr>
              <w:t xml:space="preserve">; 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Изграждане на ефективно ученическо самоуправление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BB77AF" w:rsidRPr="00495C5A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Провеждане 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на 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индивидуални консултации с </w:t>
            </w:r>
            <w:r>
              <w:rPr>
                <w:rFonts w:eastAsia="SimSun"/>
                <w:kern w:val="1"/>
                <w:lang w:eastAsia="zh-CN" w:bidi="hi-IN"/>
              </w:rPr>
              <w:t>класните ръководители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 на ученици и родит</w:t>
            </w:r>
            <w:r>
              <w:rPr>
                <w:rFonts w:eastAsia="SimSun"/>
                <w:kern w:val="1"/>
                <w:lang w:eastAsia="zh-CN" w:bidi="hi-IN"/>
              </w:rPr>
              <w:t>ели;</w:t>
            </w:r>
          </w:p>
          <w:p w:rsidR="00BB77AF" w:rsidRPr="0039610B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Утвърждаване на традиции и символи на училището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</w:tc>
      </w:tr>
      <w:tr w:rsidR="00BB77AF" w:rsidRPr="0039610B" w:rsidTr="00AC7EDE">
        <w:trPr>
          <w:jc w:val="center"/>
        </w:trPr>
        <w:tc>
          <w:tcPr>
            <w:tcW w:w="4606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СЛАБИ СТРАНИ</w:t>
            </w:r>
          </w:p>
        </w:tc>
        <w:tc>
          <w:tcPr>
            <w:tcW w:w="4606" w:type="dxa"/>
          </w:tcPr>
          <w:p w:rsidR="00BB77AF" w:rsidRPr="0039610B" w:rsidRDefault="00BB77AF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ОПАСНОСТИ И РИСКОВЕ</w:t>
            </w:r>
          </w:p>
        </w:tc>
      </w:tr>
      <w:tr w:rsidR="00BB77AF" w:rsidRPr="0039610B" w:rsidTr="00AC7EDE">
        <w:trPr>
          <w:jc w:val="center"/>
        </w:trPr>
        <w:tc>
          <w:tcPr>
            <w:tcW w:w="4606" w:type="dxa"/>
          </w:tcPr>
          <w:p w:rsidR="00BB77AF" w:rsidRPr="00495C5A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>- Понижаване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на </w:t>
            </w:r>
            <w:r w:rsidRPr="007E0C05">
              <w:rPr>
                <w:rFonts w:eastAsia="SimSun"/>
                <w:kern w:val="1"/>
                <w:lang w:eastAsia="zh-CN" w:bidi="hi-IN"/>
              </w:rPr>
              <w:t>нивото на подготовка на  ученици</w:t>
            </w:r>
            <w:r>
              <w:rPr>
                <w:rFonts w:eastAsia="SimSun"/>
                <w:kern w:val="1"/>
                <w:lang w:eastAsia="zh-CN" w:bidi="hi-IN"/>
              </w:rPr>
              <w:t xml:space="preserve"> от ромски произход;</w:t>
            </w:r>
          </w:p>
          <w:p w:rsidR="00BB77AF" w:rsidRPr="0039610B" w:rsidRDefault="00BB77AF" w:rsidP="00AC7EDE">
            <w:pPr>
              <w:widowControl w:val="0"/>
              <w:suppressAutoHyphens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9120F7">
              <w:rPr>
                <w:rFonts w:eastAsia="SimSun"/>
                <w:kern w:val="1"/>
                <w:lang w:eastAsia="zh-CN" w:bidi="hi-IN"/>
              </w:rPr>
              <w:t xml:space="preserve">- </w:t>
            </w:r>
            <w:r>
              <w:rPr>
                <w:rFonts w:eastAsia="SimSun"/>
                <w:color w:val="000000"/>
                <w:kern w:val="1"/>
                <w:lang w:eastAsia="zh-CN" w:bidi="hi-IN"/>
              </w:rPr>
              <w:t>Недостатъчно добр</w:t>
            </w: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е оборудвани специализирани кабинети.</w:t>
            </w:r>
          </w:p>
          <w:p w:rsidR="00BB77AF" w:rsidRPr="0039610B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Липса на добри условия за извънкласни дейности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BB77AF" w:rsidRPr="0039610B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Липса на съвременна спортна база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 </w:t>
            </w:r>
          </w:p>
          <w:p w:rsidR="00BB77AF" w:rsidRPr="0039610B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>-</w:t>
            </w:r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Незаинтересованост на част от родителите, формални и </w:t>
            </w:r>
            <w:r w:rsidRPr="0039610B">
              <w:rPr>
                <w:rFonts w:eastAsia="SimSun"/>
                <w:kern w:val="1"/>
                <w:lang w:eastAsia="zh-CN" w:bidi="hi-IN"/>
              </w:rPr>
              <w:t>не</w:t>
            </w:r>
            <w:r w:rsidRPr="007E0C05">
              <w:rPr>
                <w:rFonts w:eastAsia="SimSun"/>
                <w:kern w:val="1"/>
                <w:lang w:eastAsia="zh-CN" w:bidi="hi-IN"/>
              </w:rPr>
              <w:t>изчерпателни практики на комуникация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</w:tc>
        <w:tc>
          <w:tcPr>
            <w:tcW w:w="4606" w:type="dxa"/>
          </w:tcPr>
          <w:p w:rsidR="00BB77AF" w:rsidRPr="0039610B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Недостиг на финансиране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BB77AF" w:rsidRPr="0039610B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Намаляване 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на </w:t>
            </w:r>
            <w:r w:rsidRPr="007E0C05">
              <w:rPr>
                <w:rFonts w:eastAsia="SimSun"/>
                <w:kern w:val="1"/>
                <w:lang w:eastAsia="zh-CN" w:bidi="hi-IN"/>
              </w:rPr>
              <w:t>броя на учениците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BB77AF" w:rsidRPr="0039610B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Намаляване на мотивацията за учене у учениците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BB77AF" w:rsidRPr="0039610B" w:rsidRDefault="00BB77AF" w:rsidP="00AC7EDE">
            <w:pPr>
              <w:widowControl w:val="0"/>
              <w:suppressAutoHyphens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Недостатъчно познаване на нормативната уредба от страна на част от педагогическия персонал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  <w:r w:rsidRPr="0039610B">
              <w:rPr>
                <w:rFonts w:eastAsia="SimSun"/>
                <w:color w:val="FF0000"/>
                <w:kern w:val="1"/>
                <w:lang w:eastAsia="zh-CN" w:bidi="hi-IN"/>
              </w:rPr>
              <w:t xml:space="preserve"> </w:t>
            </w:r>
          </w:p>
          <w:p w:rsidR="00BB77AF" w:rsidRPr="0039610B" w:rsidRDefault="00BB77AF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Влошен психоклимат сред педагогическия персонал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</w:tc>
      </w:tr>
    </w:tbl>
    <w:p w:rsidR="00BB77AF" w:rsidRPr="00495C5A" w:rsidRDefault="00BB77AF" w:rsidP="00495C5A">
      <w:pPr>
        <w:widowControl w:val="0"/>
        <w:suppressAutoHyphens/>
        <w:rPr>
          <w:rFonts w:eastAsia="SimSun"/>
          <w:kern w:val="1"/>
          <w:sz w:val="28"/>
          <w:szCs w:val="28"/>
          <w:lang w:eastAsia="zh-CN" w:bidi="hi-IN"/>
        </w:rPr>
      </w:pPr>
    </w:p>
    <w:p w:rsidR="00BB77AF" w:rsidRPr="0096284D" w:rsidRDefault="00BB77AF" w:rsidP="0096284D">
      <w:pPr>
        <w:contextualSpacing/>
        <w:jc w:val="center"/>
        <w:rPr>
          <w:b/>
          <w:i/>
          <w:sz w:val="28"/>
          <w:szCs w:val="28"/>
        </w:rPr>
      </w:pPr>
      <w:r w:rsidRPr="007E0C05">
        <w:rPr>
          <w:rFonts w:eastAsia="SimSun"/>
          <w:b/>
          <w:kern w:val="1"/>
          <w:sz w:val="28"/>
          <w:szCs w:val="28"/>
          <w:lang w:eastAsia="zh-CN" w:bidi="hi-IN"/>
        </w:rPr>
        <w:t>ІІ</w:t>
      </w:r>
      <w:r>
        <w:rPr>
          <w:rFonts w:eastAsia="SimSun"/>
          <w:b/>
          <w:kern w:val="1"/>
          <w:sz w:val="28"/>
          <w:szCs w:val="28"/>
          <w:lang w:eastAsia="zh-CN" w:bidi="hi-IN"/>
        </w:rPr>
        <w:t>І</w:t>
      </w:r>
      <w:r w:rsidRPr="007E0C05">
        <w:rPr>
          <w:rFonts w:eastAsia="SimSun"/>
          <w:b/>
          <w:kern w:val="1"/>
          <w:sz w:val="28"/>
          <w:szCs w:val="28"/>
          <w:lang w:eastAsia="zh-CN" w:bidi="hi-IN"/>
        </w:rPr>
        <w:t>. СТРАТЕГИИ И ПРИОРИТЕТИ В РАЗВИТИЕТО НА</w:t>
      </w:r>
      <w:r w:rsidRPr="0096284D">
        <w:rPr>
          <w:rFonts w:eastAsia="SimSun"/>
          <w:b/>
          <w:kern w:val="1"/>
          <w:sz w:val="28"/>
          <w:szCs w:val="28"/>
          <w:lang w:eastAsia="zh-CN" w:bidi="hi-IN"/>
        </w:rPr>
        <w:t xml:space="preserve"> </w:t>
      </w:r>
      <w:r w:rsidRPr="0096284D">
        <w:rPr>
          <w:b/>
          <w:i/>
          <w:sz w:val="28"/>
          <w:szCs w:val="28"/>
        </w:rPr>
        <w:t>ОСНОВНО</w:t>
      </w:r>
      <w:r w:rsidRPr="0096284D">
        <w:rPr>
          <w:b/>
          <w:sz w:val="28"/>
          <w:szCs w:val="28"/>
        </w:rPr>
        <w:t xml:space="preserve"> </w:t>
      </w:r>
      <w:r w:rsidRPr="0096284D">
        <w:rPr>
          <w:b/>
          <w:i/>
          <w:sz w:val="28"/>
          <w:szCs w:val="28"/>
        </w:rPr>
        <w:t>УЧИЛИЩЕ</w:t>
      </w:r>
    </w:p>
    <w:p w:rsidR="00BB77AF" w:rsidRPr="0096284D" w:rsidRDefault="00BB77AF" w:rsidP="00D01190">
      <w:pPr>
        <w:contextualSpacing/>
        <w:jc w:val="center"/>
        <w:outlineLvl w:val="0"/>
        <w:rPr>
          <w:b/>
          <w:i/>
          <w:sz w:val="28"/>
          <w:szCs w:val="28"/>
        </w:rPr>
      </w:pPr>
      <w:r w:rsidRPr="0096284D">
        <w:rPr>
          <w:b/>
          <w:i/>
          <w:sz w:val="28"/>
          <w:szCs w:val="28"/>
        </w:rPr>
        <w:t>“СВ.СВ.КИРИЛ И МЕТОДИЙ”</w:t>
      </w:r>
    </w:p>
    <w:p w:rsidR="00BB77AF" w:rsidRPr="0096284D" w:rsidRDefault="00BB77AF" w:rsidP="0096284D">
      <w:pPr>
        <w:contextualSpacing/>
        <w:jc w:val="center"/>
        <w:rPr>
          <w:b/>
          <w:sz w:val="28"/>
          <w:szCs w:val="28"/>
        </w:rPr>
      </w:pPr>
      <w:r w:rsidRPr="0096284D">
        <w:rPr>
          <w:b/>
          <w:i/>
          <w:sz w:val="28"/>
          <w:szCs w:val="28"/>
        </w:rPr>
        <w:t>С.КУРТОВО КОНАРЕ,ОБЩИНА СТАМБОЛИЙСКИ</w:t>
      </w:r>
    </w:p>
    <w:p w:rsidR="00BB77AF" w:rsidRPr="00157859" w:rsidRDefault="00BB77AF" w:rsidP="00157859">
      <w:pPr>
        <w:widowControl w:val="0"/>
        <w:suppressAutoHyphens/>
        <w:jc w:val="center"/>
        <w:rPr>
          <w:b/>
          <w:sz w:val="28"/>
          <w:szCs w:val="28"/>
        </w:rPr>
      </w:pPr>
      <w:r w:rsidRPr="007E0C05">
        <w:rPr>
          <w:rFonts w:eastAsia="SimSun"/>
          <w:b/>
          <w:kern w:val="1"/>
          <w:sz w:val="28"/>
          <w:szCs w:val="28"/>
          <w:lang w:eastAsia="zh-CN" w:bidi="hi-IN"/>
        </w:rPr>
        <w:t>ДО 2020 ГОДИНА</w:t>
      </w:r>
    </w:p>
    <w:p w:rsidR="00BB77AF" w:rsidRPr="00A57D4E" w:rsidRDefault="00BB77AF" w:rsidP="00A57D4E">
      <w:pPr>
        <w:rPr>
          <w:b/>
          <w:sz w:val="26"/>
          <w:szCs w:val="26"/>
        </w:rPr>
      </w:pPr>
      <w:r w:rsidRPr="00A57D4E">
        <w:rPr>
          <w:sz w:val="26"/>
          <w:szCs w:val="26"/>
        </w:rPr>
        <w:t xml:space="preserve">     Стратегията за развитие на ОУ „Св.С.Кирил и Методий” е създадена в съответствие със Закона за предучилищно и училищно образование,  Националната програма за развитието на училищното образование и предучилищното възпитание и подготовка , приоритетите на МОН и на РУО - гр. Пловдив, съвременната хуманистична образователна парадигма, както и на специфичните особености на  училището. Мисията на училището определя основните цели в стратегията, посоките на развитие, направлението на главните усилия на педагогическия колектив и посланието, което отправя към своите ученици и обществени партньори.</w:t>
      </w:r>
      <w:r w:rsidRPr="00A57D4E">
        <w:rPr>
          <w:b/>
          <w:sz w:val="26"/>
          <w:szCs w:val="26"/>
        </w:rPr>
        <w:t xml:space="preserve"> </w:t>
      </w:r>
    </w:p>
    <w:p w:rsidR="00BB77AF" w:rsidRDefault="00BB77AF" w:rsidP="00A57D4E">
      <w:pPr>
        <w:rPr>
          <w:sz w:val="26"/>
          <w:szCs w:val="26"/>
        </w:rPr>
      </w:pPr>
      <w:r w:rsidRPr="00A57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Pr="00A57D4E">
        <w:rPr>
          <w:sz w:val="26"/>
          <w:szCs w:val="26"/>
        </w:rPr>
        <w:t xml:space="preserve">В  ОУ „Св.С.Кирил и Методий” всяка  година има отпаднали ученици от етническите малцинства . За превенция и намаляване дела на отпадащите и преждевременно напусналите образователната система /2013-2020/, </w:t>
      </w:r>
      <w:r w:rsidRPr="00A57D4E">
        <w:rPr>
          <w:bCs/>
          <w:sz w:val="26"/>
          <w:szCs w:val="26"/>
        </w:rPr>
        <w:t xml:space="preserve">чл. 263, ал. 1, т. 8 от ЗПУО вменява задължения </w:t>
      </w:r>
      <w:r w:rsidRPr="00A57D4E">
        <w:rPr>
          <w:sz w:val="26"/>
          <w:szCs w:val="26"/>
        </w:rPr>
        <w:t xml:space="preserve">на Педагогическия съвет да изработи и приеме </w:t>
      </w:r>
      <w:r w:rsidRPr="00A57D4E">
        <w:rPr>
          <w:bCs/>
          <w:iCs/>
          <w:sz w:val="26"/>
          <w:szCs w:val="26"/>
        </w:rPr>
        <w:t xml:space="preserve">Програма за ранното напускане на учениците от училище </w:t>
      </w:r>
      <w:r w:rsidRPr="00A57D4E">
        <w:rPr>
          <w:sz w:val="26"/>
          <w:szCs w:val="26"/>
        </w:rPr>
        <w:t xml:space="preserve">и да се поставят </w:t>
      </w:r>
      <w:r w:rsidRPr="00A57D4E">
        <w:rPr>
          <w:bCs/>
          <w:sz w:val="26"/>
          <w:szCs w:val="26"/>
        </w:rPr>
        <w:t xml:space="preserve">приоритети, </w:t>
      </w:r>
      <w:r w:rsidRPr="00A57D4E">
        <w:rPr>
          <w:sz w:val="26"/>
          <w:szCs w:val="26"/>
        </w:rPr>
        <w:t xml:space="preserve">свързани с </w:t>
      </w:r>
      <w:r w:rsidRPr="00A57D4E">
        <w:rPr>
          <w:bCs/>
          <w:sz w:val="26"/>
          <w:szCs w:val="26"/>
        </w:rPr>
        <w:t xml:space="preserve">превенция от отпадане </w:t>
      </w:r>
      <w:r w:rsidRPr="00A57D4E">
        <w:rPr>
          <w:sz w:val="26"/>
          <w:szCs w:val="26"/>
        </w:rPr>
        <w:t xml:space="preserve">на учениците в задължителна училищна възраст. </w:t>
      </w:r>
    </w:p>
    <w:p w:rsidR="00BB77AF" w:rsidRPr="00A57D4E" w:rsidRDefault="00BB77AF" w:rsidP="00A57D4E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A57D4E">
        <w:rPr>
          <w:sz w:val="26"/>
          <w:szCs w:val="26"/>
        </w:rPr>
        <w:t xml:space="preserve">Управлението на системата се насочва към потребностите на ученика и неговата мотивация за учене и приемане на </w:t>
      </w:r>
      <w:r w:rsidRPr="00A57D4E">
        <w:rPr>
          <w:bCs/>
          <w:sz w:val="26"/>
          <w:szCs w:val="26"/>
        </w:rPr>
        <w:t xml:space="preserve">мерки за повишаване качеството на образованието - чл. 263, ал. 1, т. 7 от ЗПУО . </w:t>
      </w:r>
    </w:p>
    <w:p w:rsidR="00BB77AF" w:rsidRPr="00A57D4E" w:rsidRDefault="00BB77AF" w:rsidP="00A57D4E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A57D4E">
        <w:rPr>
          <w:sz w:val="26"/>
          <w:szCs w:val="26"/>
        </w:rPr>
        <w:t xml:space="preserve">Приоритет на реформата е </w:t>
      </w:r>
      <w:r w:rsidRPr="00A57D4E">
        <w:rPr>
          <w:bCs/>
          <w:iCs/>
          <w:sz w:val="26"/>
          <w:szCs w:val="26"/>
        </w:rPr>
        <w:t xml:space="preserve">ориентираност към интереса </w:t>
      </w:r>
      <w:r w:rsidRPr="00A57D4E">
        <w:rPr>
          <w:iCs/>
          <w:sz w:val="26"/>
          <w:szCs w:val="26"/>
        </w:rPr>
        <w:t>и към мотивацията на ученика.</w:t>
      </w:r>
    </w:p>
    <w:p w:rsidR="00BB77AF" w:rsidRPr="00A57D4E" w:rsidRDefault="00BB77AF" w:rsidP="00A57D4E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Pr="00A57D4E">
        <w:rPr>
          <w:bCs/>
          <w:sz w:val="26"/>
          <w:szCs w:val="26"/>
        </w:rPr>
        <w:t xml:space="preserve">Преодоляване на пречките пред ученето </w:t>
      </w:r>
      <w:r w:rsidRPr="00A57D4E">
        <w:rPr>
          <w:sz w:val="26"/>
          <w:szCs w:val="26"/>
        </w:rPr>
        <w:t>/</w:t>
      </w:r>
      <w:r w:rsidRPr="00A57D4E">
        <w:rPr>
          <w:iCs/>
          <w:sz w:val="26"/>
          <w:szCs w:val="26"/>
        </w:rPr>
        <w:t xml:space="preserve">чл.3, ал.2, т.3 ЗПУО/ Програма за </w:t>
      </w:r>
      <w:r w:rsidRPr="00A57D4E">
        <w:rPr>
          <w:bCs/>
          <w:iCs/>
          <w:sz w:val="26"/>
          <w:szCs w:val="26"/>
        </w:rPr>
        <w:t xml:space="preserve">равен достъп до качествено образование и приобщаване </w:t>
      </w:r>
      <w:r w:rsidRPr="00A57D4E">
        <w:rPr>
          <w:iCs/>
          <w:sz w:val="26"/>
          <w:szCs w:val="26"/>
        </w:rPr>
        <w:t xml:space="preserve">на децата и учениците от уязвими групи.; </w:t>
      </w:r>
      <w:r w:rsidRPr="00A57D4E">
        <w:rPr>
          <w:sz w:val="26"/>
          <w:szCs w:val="26"/>
        </w:rPr>
        <w:t xml:space="preserve">чл. 263, ал. 1, т. 9 от ЗПУО. </w:t>
      </w:r>
    </w:p>
    <w:p w:rsidR="00BB77AF" w:rsidRPr="00A57D4E" w:rsidRDefault="00BB77AF" w:rsidP="00A57D4E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A57D4E">
        <w:rPr>
          <w:sz w:val="26"/>
          <w:szCs w:val="26"/>
        </w:rPr>
        <w:t xml:space="preserve">В програмата са залегнали и принципите за </w:t>
      </w:r>
      <w:r w:rsidRPr="00A57D4E">
        <w:rPr>
          <w:bCs/>
          <w:sz w:val="26"/>
          <w:szCs w:val="26"/>
        </w:rPr>
        <w:t xml:space="preserve">хуманизъм и толерантност </w:t>
      </w:r>
      <w:r w:rsidRPr="00A57D4E">
        <w:rPr>
          <w:sz w:val="26"/>
          <w:szCs w:val="26"/>
        </w:rPr>
        <w:t>/чл.3 от ЗПУО/ р</w:t>
      </w:r>
      <w:r w:rsidRPr="00A57D4E">
        <w:rPr>
          <w:iCs/>
          <w:sz w:val="26"/>
          <w:szCs w:val="26"/>
        </w:rPr>
        <w:t xml:space="preserve">авнопоставеност и недопускане на дискриминация при провеждане на предучилищното и училищното образование; </w:t>
      </w:r>
    </w:p>
    <w:p w:rsidR="00BB77AF" w:rsidRPr="00A57D4E" w:rsidRDefault="00BB77AF" w:rsidP="00A57D4E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A57D4E">
        <w:rPr>
          <w:sz w:val="26"/>
          <w:szCs w:val="26"/>
        </w:rPr>
        <w:t xml:space="preserve">Приоритет в училищната политика е </w:t>
      </w:r>
      <w:r w:rsidRPr="00A57D4E">
        <w:rPr>
          <w:bCs/>
          <w:iCs/>
          <w:sz w:val="26"/>
          <w:szCs w:val="26"/>
        </w:rPr>
        <w:t xml:space="preserve">усвояването на българския книжовен език </w:t>
      </w:r>
      <w:r w:rsidRPr="00A57D4E">
        <w:rPr>
          <w:bCs/>
          <w:sz w:val="26"/>
          <w:szCs w:val="26"/>
        </w:rPr>
        <w:t xml:space="preserve">/Глава втора от ЗПУО/. </w:t>
      </w:r>
      <w:r w:rsidRPr="00A57D4E">
        <w:rPr>
          <w:sz w:val="26"/>
          <w:szCs w:val="26"/>
        </w:rPr>
        <w:t xml:space="preserve">За постигане на целите, свързани с изискванията към устната и към писмената реч при усвояването на българския език, </w:t>
      </w:r>
      <w:r>
        <w:rPr>
          <w:sz w:val="26"/>
          <w:szCs w:val="26"/>
        </w:rPr>
        <w:t xml:space="preserve"> </w:t>
      </w:r>
      <w:r w:rsidRPr="00A57D4E">
        <w:rPr>
          <w:sz w:val="26"/>
          <w:szCs w:val="26"/>
        </w:rPr>
        <w:t xml:space="preserve">училището провежда мерки за повишаване на грамотността. </w:t>
      </w:r>
    </w:p>
    <w:p w:rsidR="00BB77AF" w:rsidRDefault="00BB77AF" w:rsidP="005376AF">
      <w:pPr>
        <w:pStyle w:val="ListParagraph"/>
        <w:spacing w:after="200" w:line="360" w:lineRule="auto"/>
        <w:ind w:left="1080"/>
        <w:rPr>
          <w:b/>
        </w:rPr>
      </w:pPr>
    </w:p>
    <w:p w:rsidR="00BB77AF" w:rsidRPr="00914248" w:rsidRDefault="00BB77AF" w:rsidP="00914248">
      <w:pPr>
        <w:spacing w:after="200" w:line="360" w:lineRule="auto"/>
        <w:rPr>
          <w:b/>
          <w:u w:val="single"/>
        </w:rPr>
      </w:pPr>
      <w:r>
        <w:rPr>
          <w:b/>
          <w:u w:val="single"/>
          <w:lang w:val="en-US"/>
        </w:rPr>
        <w:t>3.</w:t>
      </w:r>
      <w:r w:rsidRPr="00914248">
        <w:rPr>
          <w:b/>
          <w:u w:val="single"/>
        </w:rPr>
        <w:t>1.ОБХВАТ НА СТРАТЕГИЯТА:</w:t>
      </w:r>
    </w:p>
    <w:p w:rsidR="00BB77AF" w:rsidRPr="00680B39" w:rsidRDefault="00BB77AF" w:rsidP="00064BD6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680B39">
        <w:rPr>
          <w:sz w:val="26"/>
          <w:szCs w:val="26"/>
        </w:rPr>
        <w:t>Ученици;</w:t>
      </w:r>
    </w:p>
    <w:p w:rsidR="00BB77AF" w:rsidRPr="00680B39" w:rsidRDefault="00BB77AF" w:rsidP="00064BD6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680B39">
        <w:rPr>
          <w:sz w:val="26"/>
          <w:szCs w:val="26"/>
        </w:rPr>
        <w:t>Педагогически специалисти от училището;</w:t>
      </w:r>
    </w:p>
    <w:p w:rsidR="00BB77AF" w:rsidRPr="00680B39" w:rsidRDefault="00BB77AF" w:rsidP="00064BD6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680B39">
        <w:rPr>
          <w:sz w:val="26"/>
          <w:szCs w:val="26"/>
        </w:rPr>
        <w:t>Директор;</w:t>
      </w:r>
    </w:p>
    <w:p w:rsidR="00BB77AF" w:rsidRPr="00680B39" w:rsidRDefault="00BB77AF" w:rsidP="00064BD6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680B39">
        <w:rPr>
          <w:sz w:val="26"/>
          <w:szCs w:val="26"/>
        </w:rPr>
        <w:t>Административни служители;</w:t>
      </w:r>
    </w:p>
    <w:p w:rsidR="00BB77AF" w:rsidRPr="00680B39" w:rsidRDefault="00BB77AF" w:rsidP="00064BD6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680B39">
        <w:rPr>
          <w:sz w:val="26"/>
          <w:szCs w:val="26"/>
        </w:rPr>
        <w:t>Непедагогически персонал;</w:t>
      </w:r>
    </w:p>
    <w:p w:rsidR="00BB77AF" w:rsidRPr="00680B39" w:rsidRDefault="00BB77AF" w:rsidP="00064BD6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680B39">
        <w:rPr>
          <w:sz w:val="26"/>
          <w:szCs w:val="26"/>
        </w:rPr>
        <w:t>Родителите – чрез обществен съвет и училищно настоятелство;</w:t>
      </w:r>
    </w:p>
    <w:p w:rsidR="00BB77AF" w:rsidRPr="00680B39" w:rsidRDefault="00BB77AF" w:rsidP="00064BD6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680B39">
        <w:rPr>
          <w:sz w:val="26"/>
          <w:szCs w:val="26"/>
        </w:rPr>
        <w:t>Социалните партньори.</w:t>
      </w:r>
    </w:p>
    <w:p w:rsidR="00BB77AF" w:rsidRPr="00680B39" w:rsidRDefault="00BB77AF" w:rsidP="002B358E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</w:p>
    <w:p w:rsidR="00BB77AF" w:rsidRPr="00D5044A" w:rsidRDefault="00BB77AF" w:rsidP="002B358E">
      <w:pPr>
        <w:contextualSpacing/>
        <w:rPr>
          <w:sz w:val="26"/>
          <w:szCs w:val="26"/>
        </w:rPr>
      </w:pPr>
    </w:p>
    <w:p w:rsidR="00BB77AF" w:rsidRDefault="00BB77AF" w:rsidP="0096284D">
      <w:pPr>
        <w:shd w:val="clear" w:color="auto" w:fill="FFFFFF"/>
        <w:spacing w:before="274"/>
        <w:ind w:left="1589" w:hanging="1589"/>
        <w:contextualSpacing/>
        <w:rPr>
          <w:b/>
          <w:bCs/>
          <w:spacing w:val="-4"/>
          <w:sz w:val="26"/>
          <w:szCs w:val="26"/>
          <w:u w:val="single"/>
        </w:rPr>
      </w:pPr>
      <w:r>
        <w:rPr>
          <w:b/>
          <w:bCs/>
          <w:spacing w:val="-4"/>
          <w:sz w:val="26"/>
          <w:szCs w:val="26"/>
          <w:u w:val="single"/>
          <w:lang w:val="en-US"/>
        </w:rPr>
        <w:t>3.</w:t>
      </w:r>
      <w:r>
        <w:rPr>
          <w:b/>
          <w:bCs/>
          <w:spacing w:val="-4"/>
          <w:sz w:val="26"/>
          <w:szCs w:val="26"/>
          <w:u w:val="single"/>
        </w:rPr>
        <w:t xml:space="preserve">2. </w:t>
      </w:r>
      <w:r w:rsidRPr="00D5044A">
        <w:rPr>
          <w:b/>
          <w:bCs/>
          <w:spacing w:val="-4"/>
          <w:sz w:val="26"/>
          <w:szCs w:val="26"/>
          <w:u w:val="single"/>
        </w:rPr>
        <w:t xml:space="preserve"> МИСИЯ  НА  УЧИЛИЩЕТО</w:t>
      </w:r>
    </w:p>
    <w:p w:rsidR="00BB77AF" w:rsidRDefault="00BB77AF" w:rsidP="0096284D">
      <w:pPr>
        <w:shd w:val="clear" w:color="auto" w:fill="FFFFFF"/>
        <w:spacing w:before="274"/>
        <w:ind w:left="1589" w:hanging="1589"/>
        <w:contextualSpacing/>
        <w:rPr>
          <w:b/>
          <w:bCs/>
          <w:spacing w:val="-4"/>
          <w:sz w:val="26"/>
          <w:szCs w:val="26"/>
          <w:u w:val="single"/>
        </w:rPr>
      </w:pPr>
    </w:p>
    <w:p w:rsidR="00BB77AF" w:rsidRPr="005376AF" w:rsidRDefault="00BB77AF" w:rsidP="00D01190">
      <w:pPr>
        <w:spacing w:before="120" w:after="120" w:line="360" w:lineRule="auto"/>
        <w:ind w:firstLine="709"/>
        <w:jc w:val="both"/>
        <w:outlineLvl w:val="0"/>
        <w:rPr>
          <w:b/>
          <w:color w:val="FF0000"/>
        </w:rPr>
      </w:pPr>
      <w:r w:rsidRPr="00034294">
        <w:rPr>
          <w:b/>
        </w:rPr>
        <w:t>„Ако учим днес– ще успеем утр</w:t>
      </w:r>
      <w:r>
        <w:rPr>
          <w:b/>
        </w:rPr>
        <w:t>е”</w:t>
      </w:r>
    </w:p>
    <w:p w:rsidR="00BB77AF" w:rsidRDefault="00BB77AF" w:rsidP="002B358E">
      <w:pPr>
        <w:shd w:val="clear" w:color="auto" w:fill="FFFFFF"/>
        <w:ind w:firstLine="720"/>
        <w:contextualSpacing/>
        <w:jc w:val="both"/>
        <w:rPr>
          <w:bCs/>
          <w:spacing w:val="-4"/>
          <w:sz w:val="26"/>
          <w:szCs w:val="26"/>
        </w:rPr>
      </w:pPr>
      <w:r w:rsidRPr="00D5044A">
        <w:rPr>
          <w:bCs/>
          <w:spacing w:val="-4"/>
          <w:sz w:val="26"/>
          <w:szCs w:val="26"/>
        </w:rPr>
        <w:t>Мисията н</w:t>
      </w:r>
      <w:r>
        <w:rPr>
          <w:bCs/>
          <w:spacing w:val="-4"/>
          <w:sz w:val="26"/>
          <w:szCs w:val="26"/>
        </w:rPr>
        <w:t>а ОУ „Св.Св.Кирил и Методий</w:t>
      </w:r>
      <w:r w:rsidRPr="00D5044A">
        <w:rPr>
          <w:bCs/>
          <w:spacing w:val="-4"/>
          <w:sz w:val="26"/>
          <w:szCs w:val="26"/>
        </w:rPr>
        <w:t xml:space="preserve">” е чрез </w:t>
      </w:r>
      <w:r w:rsidRPr="00D5044A">
        <w:rPr>
          <w:sz w:val="26"/>
          <w:szCs w:val="26"/>
        </w:rPr>
        <w:t>иновативно, гъвкаво и</w:t>
      </w:r>
      <w:r w:rsidRPr="00D5044A">
        <w:rPr>
          <w:bCs/>
          <w:spacing w:val="-4"/>
          <w:sz w:val="26"/>
          <w:szCs w:val="26"/>
        </w:rPr>
        <w:t xml:space="preserve"> личностно-ориентирано </w:t>
      </w:r>
      <w:r w:rsidRPr="00D5044A">
        <w:rPr>
          <w:sz w:val="26"/>
          <w:szCs w:val="26"/>
        </w:rPr>
        <w:t>обучение</w:t>
      </w:r>
      <w:r w:rsidRPr="00D5044A">
        <w:rPr>
          <w:bCs/>
          <w:spacing w:val="-4"/>
          <w:sz w:val="26"/>
          <w:szCs w:val="26"/>
        </w:rPr>
        <w:t>:</w:t>
      </w:r>
    </w:p>
    <w:p w:rsidR="00BB77AF" w:rsidRPr="00D5044A" w:rsidRDefault="00BB77AF" w:rsidP="002B358E">
      <w:pPr>
        <w:shd w:val="clear" w:color="auto" w:fill="FFFFFF"/>
        <w:ind w:firstLine="720"/>
        <w:contextualSpacing/>
        <w:jc w:val="both"/>
        <w:rPr>
          <w:bCs/>
          <w:spacing w:val="-4"/>
          <w:sz w:val="26"/>
          <w:szCs w:val="26"/>
        </w:rPr>
      </w:pPr>
    </w:p>
    <w:p w:rsidR="00BB77AF" w:rsidRPr="00D5044A" w:rsidRDefault="00BB77AF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D5044A">
        <w:rPr>
          <w:bCs/>
          <w:spacing w:val="-4"/>
          <w:sz w:val="26"/>
          <w:szCs w:val="26"/>
        </w:rPr>
        <w:t>учениците да получат пълноценни знания, умения и компетентности;</w:t>
      </w:r>
    </w:p>
    <w:p w:rsidR="00BB77AF" w:rsidRPr="00D5044A" w:rsidRDefault="00BB77AF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D5044A">
        <w:rPr>
          <w:bCs/>
          <w:spacing w:val="-4"/>
          <w:sz w:val="26"/>
          <w:szCs w:val="26"/>
        </w:rPr>
        <w:t xml:space="preserve">да се изградят като свободни и морални личности, </w:t>
      </w:r>
      <w:r w:rsidRPr="00D5044A">
        <w:rPr>
          <w:bCs/>
          <w:spacing w:val="-9"/>
          <w:sz w:val="26"/>
          <w:szCs w:val="26"/>
        </w:rPr>
        <w:t>способни да живеят и работят заедно, да общуват помежду си,</w:t>
      </w:r>
      <w:r w:rsidRPr="00D5044A">
        <w:rPr>
          <w:bCs/>
          <w:spacing w:val="-7"/>
          <w:sz w:val="26"/>
          <w:szCs w:val="26"/>
        </w:rPr>
        <w:t xml:space="preserve"> да поемат отговорности</w:t>
      </w:r>
      <w:r w:rsidRPr="00D5044A">
        <w:rPr>
          <w:bCs/>
          <w:spacing w:val="-9"/>
          <w:sz w:val="26"/>
          <w:szCs w:val="26"/>
        </w:rPr>
        <w:t xml:space="preserve"> в </w:t>
      </w:r>
      <w:r w:rsidRPr="00D5044A">
        <w:rPr>
          <w:bCs/>
          <w:spacing w:val="-5"/>
          <w:sz w:val="26"/>
          <w:szCs w:val="26"/>
        </w:rPr>
        <w:t>демократично гражданско общество;</w:t>
      </w:r>
    </w:p>
    <w:p w:rsidR="00BB77AF" w:rsidRPr="00D5044A" w:rsidRDefault="00BB77AF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D5044A">
        <w:rPr>
          <w:bCs/>
          <w:spacing w:val="-4"/>
          <w:sz w:val="26"/>
          <w:szCs w:val="26"/>
        </w:rPr>
        <w:t>да развиват творческите си заложби и способности;</w:t>
      </w:r>
    </w:p>
    <w:p w:rsidR="00BB77AF" w:rsidRPr="00D5044A" w:rsidRDefault="00BB77AF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D5044A">
        <w:rPr>
          <w:bCs/>
          <w:spacing w:val="-4"/>
          <w:sz w:val="26"/>
          <w:szCs w:val="26"/>
        </w:rPr>
        <w:t>да изградят умения и навици за здравословен начин на живот;</w:t>
      </w:r>
    </w:p>
    <w:p w:rsidR="00BB77AF" w:rsidRPr="0096284D" w:rsidRDefault="00BB77AF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училището да се утвърди като конкурентноспособен и привлекателен център за </w:t>
      </w:r>
      <w:r w:rsidRPr="00D5044A">
        <w:rPr>
          <w:bCs/>
          <w:spacing w:val="-9"/>
          <w:sz w:val="26"/>
          <w:szCs w:val="26"/>
        </w:rPr>
        <w:t>всички деца от района, подлежащи на задължително обучение</w:t>
      </w:r>
      <w:r>
        <w:rPr>
          <w:bCs/>
          <w:spacing w:val="-9"/>
          <w:sz w:val="26"/>
          <w:szCs w:val="26"/>
        </w:rPr>
        <w:t>;</w:t>
      </w:r>
    </w:p>
    <w:p w:rsidR="00BB77AF" w:rsidRPr="0096284D" w:rsidRDefault="00BB77AF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96284D">
        <w:rPr>
          <w:color w:val="000000"/>
          <w:sz w:val="26"/>
          <w:szCs w:val="26"/>
        </w:rPr>
        <w:t>оддържане на високо качество и ефективност на цялостния образователен процес в съответствие с изискванията на ЗПУО и „Европа 2020“, както и на всички поднормативни актове, за да отговорим на предизвикателствата на времето, в което живеем.</w:t>
      </w:r>
    </w:p>
    <w:p w:rsidR="00BB77AF" w:rsidRPr="0096284D" w:rsidRDefault="00BB77AF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96284D">
        <w:rPr>
          <w:color w:val="000000"/>
          <w:sz w:val="26"/>
          <w:szCs w:val="26"/>
        </w:rPr>
        <w:t>Придобиване на солидни знания при изучаване на информационните технологии и тяхното практическо приложение в целия образователен процес;</w:t>
      </w:r>
    </w:p>
    <w:p w:rsidR="00BB77AF" w:rsidRPr="00AC7EDE" w:rsidRDefault="00BB77AF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96284D">
        <w:rPr>
          <w:color w:val="000000"/>
          <w:sz w:val="26"/>
          <w:szCs w:val="26"/>
        </w:rPr>
        <w:t>Спечелване и успешна реализация на различни национални и международни проекти;</w:t>
      </w:r>
    </w:p>
    <w:p w:rsidR="00BB77AF" w:rsidRPr="00AC7EDE" w:rsidRDefault="00BB77AF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AC7EDE">
        <w:rPr>
          <w:sz w:val="26"/>
          <w:szCs w:val="26"/>
          <w:lang w:val="ru-RU"/>
        </w:rPr>
        <w:t>Усъвършенстване на професионалните умения на педагогическия колегиум; обособяването му като екип от високо отговорни личности, проявяващи толерантност, загриженост и зачитане на човешкото достойнство; прилагане на творческо и критично мислене в осъществяване на учебно-възпитателния процес за утвърждаване на младия човек като гражданин на България и света.</w:t>
      </w:r>
    </w:p>
    <w:p w:rsidR="00BB77AF" w:rsidRPr="00AC7EDE" w:rsidRDefault="00BB77AF" w:rsidP="00064BD6">
      <w:pPr>
        <w:pStyle w:val="ListParagraph"/>
        <w:numPr>
          <w:ilvl w:val="0"/>
          <w:numId w:val="3"/>
        </w:numPr>
        <w:tabs>
          <w:tab w:val="clear" w:pos="1589"/>
        </w:tabs>
        <w:ind w:left="567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r w:rsidRPr="00AC7EDE">
        <w:rPr>
          <w:sz w:val="26"/>
          <w:szCs w:val="26"/>
        </w:rPr>
        <w:t>Училището се стреми чрез високо квалифицирани педагози да формира знания и личностни умения у учениците за активно взаимодействие със социалната среда, уважение към гражданските права и отговорности, противодействие срещу проявите на агресивност и насилие</w:t>
      </w:r>
      <w:r w:rsidRPr="00AC7EDE">
        <w:rPr>
          <w:sz w:val="26"/>
          <w:szCs w:val="26"/>
          <w:lang w:val="ru-RU"/>
        </w:rPr>
        <w:t>.</w:t>
      </w:r>
    </w:p>
    <w:p w:rsidR="00BB77AF" w:rsidRPr="00AC7EDE" w:rsidRDefault="00BB77AF" w:rsidP="00064BD6">
      <w:pPr>
        <w:pStyle w:val="ListParagraph"/>
        <w:numPr>
          <w:ilvl w:val="0"/>
          <w:numId w:val="3"/>
        </w:numPr>
        <w:tabs>
          <w:tab w:val="clear" w:pos="1589"/>
        </w:tabs>
        <w:ind w:left="567" w:hanging="283"/>
        <w:rPr>
          <w:sz w:val="26"/>
          <w:szCs w:val="26"/>
          <w:lang w:val="ru-RU"/>
        </w:rPr>
      </w:pPr>
      <w:r w:rsidRPr="00AC7EDE">
        <w:rPr>
          <w:sz w:val="26"/>
          <w:szCs w:val="26"/>
          <w:lang w:val="ru-RU"/>
        </w:rPr>
        <w:t>Да бъдем приети като училище, в което детето е висша ценност и развитието му се гради чрез зачитане на личността му, при спазване на всички закони, касаещи обществото като цяло и училището в частност и в неразривна връзка с неговото семейство.</w:t>
      </w:r>
    </w:p>
    <w:p w:rsidR="00BB77AF" w:rsidRPr="00D5044A" w:rsidRDefault="00BB77AF" w:rsidP="0096284D">
      <w:pPr>
        <w:shd w:val="clear" w:color="auto" w:fill="FFFFFF"/>
        <w:ind w:left="720"/>
        <w:contextualSpacing/>
        <w:jc w:val="both"/>
        <w:rPr>
          <w:sz w:val="26"/>
          <w:szCs w:val="26"/>
        </w:rPr>
      </w:pPr>
    </w:p>
    <w:p w:rsidR="00BB77AF" w:rsidRPr="00D5044A" w:rsidRDefault="00BB77AF" w:rsidP="00B2247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/>
        <w:contextualSpacing/>
        <w:jc w:val="both"/>
        <w:rPr>
          <w:bCs/>
          <w:sz w:val="26"/>
          <w:szCs w:val="26"/>
        </w:rPr>
      </w:pPr>
    </w:p>
    <w:p w:rsidR="00BB77AF" w:rsidRDefault="00BB77AF" w:rsidP="004B6727">
      <w:pPr>
        <w:shd w:val="clear" w:color="auto" w:fill="FFFFFF"/>
        <w:spacing w:before="550"/>
        <w:contextualSpacing/>
        <w:rPr>
          <w:b/>
          <w:bCs/>
          <w:spacing w:val="-5"/>
          <w:sz w:val="26"/>
          <w:szCs w:val="26"/>
          <w:u w:val="single"/>
        </w:rPr>
      </w:pPr>
      <w:r>
        <w:rPr>
          <w:b/>
          <w:bCs/>
          <w:spacing w:val="-5"/>
          <w:sz w:val="26"/>
          <w:szCs w:val="26"/>
          <w:u w:val="single"/>
          <w:lang w:val="en-US"/>
        </w:rPr>
        <w:t>3.</w:t>
      </w:r>
      <w:r>
        <w:rPr>
          <w:b/>
          <w:bCs/>
          <w:spacing w:val="-5"/>
          <w:sz w:val="26"/>
          <w:szCs w:val="26"/>
          <w:u w:val="single"/>
        </w:rPr>
        <w:t xml:space="preserve">3. </w:t>
      </w:r>
      <w:r w:rsidRPr="00D5044A">
        <w:rPr>
          <w:b/>
          <w:bCs/>
          <w:spacing w:val="-5"/>
          <w:sz w:val="26"/>
          <w:szCs w:val="26"/>
          <w:u w:val="single"/>
        </w:rPr>
        <w:t>ВИЗИЯ  НА  УЧИЛИЩЕТО</w:t>
      </w:r>
    </w:p>
    <w:p w:rsidR="00BB77AF" w:rsidRPr="00D5044A" w:rsidRDefault="00BB77AF" w:rsidP="00491DDF">
      <w:pPr>
        <w:shd w:val="clear" w:color="auto" w:fill="FFFFFF"/>
        <w:spacing w:before="550"/>
        <w:ind w:left="859"/>
        <w:contextualSpacing/>
        <w:jc w:val="center"/>
        <w:rPr>
          <w:b/>
          <w:bCs/>
          <w:spacing w:val="-5"/>
          <w:sz w:val="26"/>
          <w:szCs w:val="26"/>
          <w:u w:val="single"/>
        </w:rPr>
      </w:pPr>
    </w:p>
    <w:p w:rsidR="00BB77AF" w:rsidRPr="005A50A6" w:rsidRDefault="00BB77AF" w:rsidP="00462C33">
      <w:pPr>
        <w:numPr>
          <w:ilvl w:val="0"/>
          <w:numId w:val="1"/>
        </w:numPr>
        <w:shd w:val="clear" w:color="auto" w:fill="FFFFFF"/>
        <w:contextualSpacing/>
        <w:jc w:val="both"/>
        <w:rPr>
          <w:sz w:val="26"/>
          <w:szCs w:val="26"/>
        </w:rPr>
      </w:pPr>
      <w:r w:rsidRPr="005A50A6">
        <w:rPr>
          <w:sz w:val="26"/>
          <w:szCs w:val="26"/>
        </w:rPr>
        <w:t>Училище, подготвящо учениците за здравословен начин на живот, член на Националната мрежа „Училища, утвърждаващи здраве”;</w:t>
      </w:r>
    </w:p>
    <w:p w:rsidR="00BB77AF" w:rsidRPr="005A50A6" w:rsidRDefault="00BB77AF" w:rsidP="0098052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A50A6">
        <w:rPr>
          <w:bCs/>
          <w:spacing w:val="-11"/>
          <w:sz w:val="26"/>
          <w:szCs w:val="26"/>
        </w:rPr>
        <w:t>Обучение със спортна насоченост от І до VІІІ клас</w:t>
      </w:r>
      <w:r w:rsidRPr="005A50A6">
        <w:rPr>
          <w:sz w:val="26"/>
          <w:szCs w:val="26"/>
        </w:rPr>
        <w:t>; Развитие и подпомагане в по-голяма степен двигателната култура на учениците. Спортът да стане тяхно любимо занимание. В съвременното ни общество децата имат ниска физическа активност, която води до затлъстяване, хипертония и други здравословни проблеми.</w:t>
      </w:r>
    </w:p>
    <w:p w:rsidR="00BB77AF" w:rsidRPr="005A50A6" w:rsidRDefault="00BB77AF" w:rsidP="002D6EE9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2"/>
        <w:contextualSpacing/>
        <w:jc w:val="both"/>
        <w:rPr>
          <w:b/>
          <w:bCs/>
          <w:sz w:val="26"/>
          <w:szCs w:val="26"/>
        </w:rPr>
      </w:pPr>
      <w:r w:rsidRPr="005A50A6">
        <w:rPr>
          <w:bCs/>
          <w:spacing w:val="-9"/>
          <w:sz w:val="26"/>
          <w:szCs w:val="26"/>
        </w:rPr>
        <w:t xml:space="preserve">Работа с талантливи ученици; </w:t>
      </w:r>
    </w:p>
    <w:p w:rsidR="00BB77AF" w:rsidRPr="005A50A6" w:rsidRDefault="00BB77AF" w:rsidP="002D6EE9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5"/>
        <w:contextualSpacing/>
        <w:jc w:val="both"/>
        <w:rPr>
          <w:bCs/>
          <w:sz w:val="26"/>
          <w:szCs w:val="26"/>
        </w:rPr>
      </w:pPr>
      <w:r w:rsidRPr="005A50A6">
        <w:rPr>
          <w:bCs/>
          <w:spacing w:val="-9"/>
          <w:sz w:val="26"/>
          <w:szCs w:val="26"/>
        </w:rPr>
        <w:t>Работа с ученици в неравностойно социално положение;</w:t>
      </w:r>
    </w:p>
    <w:p w:rsidR="00BB77AF" w:rsidRPr="005A50A6" w:rsidRDefault="00BB77AF" w:rsidP="002D6EE9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2"/>
        <w:contextualSpacing/>
        <w:jc w:val="both"/>
        <w:rPr>
          <w:b/>
          <w:bCs/>
          <w:sz w:val="26"/>
          <w:szCs w:val="26"/>
        </w:rPr>
      </w:pPr>
      <w:r w:rsidRPr="005A50A6">
        <w:rPr>
          <w:bCs/>
          <w:spacing w:val="-9"/>
          <w:sz w:val="26"/>
          <w:szCs w:val="26"/>
        </w:rPr>
        <w:t>Работа с ученици със специални образователни потребности;</w:t>
      </w:r>
    </w:p>
    <w:p w:rsidR="00BB77AF" w:rsidRPr="005A50A6" w:rsidRDefault="00BB77AF" w:rsidP="002D6EE9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2"/>
        <w:contextualSpacing/>
        <w:jc w:val="both"/>
        <w:rPr>
          <w:b/>
          <w:bCs/>
          <w:sz w:val="26"/>
          <w:szCs w:val="26"/>
        </w:rPr>
      </w:pPr>
      <w:r w:rsidRPr="005A50A6">
        <w:rPr>
          <w:bCs/>
          <w:spacing w:val="-9"/>
          <w:sz w:val="26"/>
          <w:szCs w:val="26"/>
        </w:rPr>
        <w:t>Работа с ученици от  различна етническа принадлежност;</w:t>
      </w:r>
    </w:p>
    <w:p w:rsidR="00BB77AF" w:rsidRPr="005A50A6" w:rsidRDefault="00BB77AF" w:rsidP="002D6EE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A50A6">
        <w:rPr>
          <w:bCs/>
          <w:spacing w:val="-9"/>
          <w:sz w:val="26"/>
          <w:szCs w:val="26"/>
        </w:rPr>
        <w:t>Уютна и функционална образователна среда</w:t>
      </w:r>
    </w:p>
    <w:p w:rsidR="00BB77AF" w:rsidRPr="005A50A6" w:rsidRDefault="00BB77AF" w:rsidP="00462C33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2"/>
        <w:contextualSpacing/>
        <w:jc w:val="both"/>
        <w:rPr>
          <w:bCs/>
          <w:sz w:val="26"/>
          <w:szCs w:val="26"/>
        </w:rPr>
      </w:pPr>
      <w:r w:rsidRPr="005A50A6">
        <w:rPr>
          <w:bCs/>
          <w:spacing w:val="-10"/>
          <w:sz w:val="26"/>
          <w:szCs w:val="26"/>
        </w:rPr>
        <w:t>Обучение в областта на информационно-комуникационните технологии;</w:t>
      </w:r>
    </w:p>
    <w:p w:rsidR="00BB77AF" w:rsidRPr="005A50A6" w:rsidRDefault="00BB77AF" w:rsidP="00462C33">
      <w:pPr>
        <w:numPr>
          <w:ilvl w:val="0"/>
          <w:numId w:val="1"/>
        </w:numPr>
        <w:shd w:val="clear" w:color="auto" w:fill="FFFFFF"/>
        <w:contextualSpacing/>
        <w:jc w:val="both"/>
        <w:rPr>
          <w:sz w:val="26"/>
          <w:szCs w:val="26"/>
        </w:rPr>
      </w:pPr>
      <w:r w:rsidRPr="005A50A6">
        <w:rPr>
          <w:bCs/>
          <w:spacing w:val="-6"/>
          <w:sz w:val="26"/>
          <w:szCs w:val="26"/>
        </w:rPr>
        <w:t xml:space="preserve">Разнообразни дейности,   насочени към удовлетворяване  на </w:t>
      </w:r>
      <w:r w:rsidRPr="005A50A6">
        <w:rPr>
          <w:bCs/>
          <w:spacing w:val="-9"/>
          <w:sz w:val="26"/>
          <w:szCs w:val="26"/>
        </w:rPr>
        <w:t>желанията и потребностите на учениците;</w:t>
      </w:r>
    </w:p>
    <w:p w:rsidR="00BB77AF" w:rsidRPr="005A50A6" w:rsidRDefault="00BB77AF" w:rsidP="00462C33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5"/>
        <w:contextualSpacing/>
        <w:jc w:val="both"/>
        <w:rPr>
          <w:bCs/>
          <w:sz w:val="26"/>
          <w:szCs w:val="26"/>
        </w:rPr>
      </w:pPr>
      <w:r w:rsidRPr="005A50A6">
        <w:rPr>
          <w:bCs/>
          <w:spacing w:val="-6"/>
          <w:sz w:val="26"/>
          <w:szCs w:val="26"/>
        </w:rPr>
        <w:t xml:space="preserve">Съчетаване на класноурочни, извънурочни и извънкласни форми на обучение и </w:t>
      </w:r>
      <w:r w:rsidRPr="005A50A6">
        <w:rPr>
          <w:bCs/>
          <w:sz w:val="26"/>
          <w:szCs w:val="26"/>
        </w:rPr>
        <w:t>възпитание;</w:t>
      </w:r>
    </w:p>
    <w:p w:rsidR="00BB77AF" w:rsidRPr="005A50A6" w:rsidRDefault="00BB77AF" w:rsidP="00462C33">
      <w:pPr>
        <w:numPr>
          <w:ilvl w:val="0"/>
          <w:numId w:val="1"/>
        </w:numPr>
        <w:shd w:val="clear" w:color="auto" w:fill="FFFFFF"/>
        <w:contextualSpacing/>
        <w:jc w:val="both"/>
        <w:rPr>
          <w:sz w:val="26"/>
          <w:szCs w:val="26"/>
        </w:rPr>
      </w:pPr>
      <w:r w:rsidRPr="005A50A6">
        <w:rPr>
          <w:sz w:val="26"/>
          <w:szCs w:val="26"/>
        </w:rPr>
        <w:t>Обучение на високо ниво с използване на иновативни и информационни технологии;</w:t>
      </w:r>
    </w:p>
    <w:p w:rsidR="00BB77AF" w:rsidRPr="005A50A6" w:rsidRDefault="00BB77AF" w:rsidP="0098052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A50A6">
        <w:rPr>
          <w:sz w:val="26"/>
          <w:szCs w:val="26"/>
        </w:rPr>
        <w:t xml:space="preserve">Висококвалифицирани и мотивирани преподаватели, работещи като екип от отговорни и развиващи се личности, проявяващи толерантност, загриженост и зачитане на човешкото достойнство; </w:t>
      </w:r>
    </w:p>
    <w:p w:rsidR="00BB77AF" w:rsidRPr="005A50A6" w:rsidRDefault="00BB77AF" w:rsidP="0098052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A50A6">
        <w:rPr>
          <w:sz w:val="26"/>
          <w:szCs w:val="26"/>
        </w:rPr>
        <w:t>Творчески подход в организацията на педагогическия труд, който предполага по-голяма интелектуална мобилизация, иновационно мислене, воля и упоритост от страна на педагогическите кадри.</w:t>
      </w:r>
    </w:p>
    <w:p w:rsidR="00BB77AF" w:rsidRPr="0098052D" w:rsidRDefault="00BB77AF" w:rsidP="0098052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A50A6">
        <w:rPr>
          <w:sz w:val="26"/>
          <w:szCs w:val="26"/>
        </w:rPr>
        <w:t>Във връзка със Стратегия Европа 2020г. за насърчаване на млади хора на пазара на труда и подобряване постиженията на образователната система, да се дава предимство на млади кадри, кандидатстващи за работа в учебното заведение. Липсата на млади учители е съществен проблем пред образователната ни система. В динамично променящия се свят носят със себе си новаторския дух и адаптивност. Учениците им се доверяват, чувстват ги близки, защото се доближават до тяхното светоусещане</w:t>
      </w:r>
      <w:r w:rsidRPr="0098052D">
        <w:rPr>
          <w:sz w:val="26"/>
          <w:szCs w:val="26"/>
        </w:rPr>
        <w:t>.</w:t>
      </w:r>
    </w:p>
    <w:p w:rsidR="00BB77AF" w:rsidRPr="0086528E" w:rsidRDefault="00BB77AF" w:rsidP="002B358E">
      <w:pPr>
        <w:contextualSpacing/>
        <w:rPr>
          <w:sz w:val="26"/>
          <w:szCs w:val="26"/>
          <w:lang w:val="ru-RU"/>
        </w:rPr>
      </w:pPr>
    </w:p>
    <w:p w:rsidR="00BB77AF" w:rsidRDefault="00BB77AF" w:rsidP="00146872">
      <w:pPr>
        <w:widowControl w:val="0"/>
        <w:suppressAutoHyphens/>
        <w:rPr>
          <w:rFonts w:eastAsia="SimSun"/>
          <w:b/>
          <w:kern w:val="1"/>
          <w:sz w:val="26"/>
          <w:szCs w:val="26"/>
          <w:u w:val="single"/>
          <w:lang w:val="ru-RU" w:eastAsia="zh-CN" w:bidi="hi-IN"/>
        </w:rPr>
      </w:pPr>
      <w:r w:rsidRPr="0064740E">
        <w:rPr>
          <w:rFonts w:eastAsia="SimSun"/>
          <w:b/>
          <w:kern w:val="1"/>
          <w:sz w:val="26"/>
          <w:szCs w:val="26"/>
          <w:u w:val="single"/>
          <w:lang w:val="ru-RU" w:eastAsia="zh-CN" w:bidi="hi-IN"/>
        </w:rPr>
        <w:t>3.</w:t>
      </w:r>
      <w:r>
        <w:rPr>
          <w:rFonts w:eastAsia="SimSun"/>
          <w:b/>
          <w:kern w:val="1"/>
          <w:sz w:val="26"/>
          <w:szCs w:val="26"/>
          <w:u w:val="single"/>
          <w:lang w:val="ru-RU" w:eastAsia="zh-CN" w:bidi="hi-IN"/>
        </w:rPr>
        <w:t xml:space="preserve">4. </w:t>
      </w:r>
      <w:r w:rsidRPr="007E0C05">
        <w:rPr>
          <w:rFonts w:eastAsia="SimSun"/>
          <w:b/>
          <w:kern w:val="1"/>
          <w:sz w:val="26"/>
          <w:szCs w:val="26"/>
          <w:u w:val="single"/>
          <w:lang w:val="ru-RU" w:eastAsia="zh-CN" w:bidi="hi-IN"/>
        </w:rPr>
        <w:t>ЦЕННОСТИ И ПРИОРИТЕТИ В РАЗВИТИЕТО</w:t>
      </w:r>
    </w:p>
    <w:p w:rsidR="00BB77AF" w:rsidRDefault="00BB77AF" w:rsidP="00146872">
      <w:pPr>
        <w:widowControl w:val="0"/>
        <w:suppressAutoHyphens/>
        <w:rPr>
          <w:rFonts w:eastAsia="SimSun"/>
          <w:b/>
          <w:kern w:val="1"/>
          <w:sz w:val="26"/>
          <w:szCs w:val="26"/>
          <w:u w:val="single"/>
          <w:lang w:val="ru-RU" w:eastAsia="zh-CN" w:bidi="hi-IN"/>
        </w:rPr>
      </w:pPr>
    </w:p>
    <w:p w:rsidR="00BB77AF" w:rsidRPr="00CE6B05" w:rsidRDefault="00BB77AF" w:rsidP="00146872">
      <w:pPr>
        <w:widowControl w:val="0"/>
        <w:suppressAutoHyphens/>
        <w:rPr>
          <w:rFonts w:eastAsia="SimSun"/>
          <w:b/>
          <w:kern w:val="1"/>
          <w:sz w:val="26"/>
          <w:szCs w:val="26"/>
          <w:u w:val="single"/>
          <w:lang w:eastAsia="zh-CN" w:bidi="hi-IN"/>
        </w:rPr>
      </w:pPr>
      <w:r w:rsidRPr="00CE6B05">
        <w:rPr>
          <w:sz w:val="26"/>
          <w:szCs w:val="26"/>
        </w:rPr>
        <w:t xml:space="preserve">Качествената подготовка е определящ критерий за измерване и оценяване на резултатите от нея. </w:t>
      </w:r>
      <w:r>
        <w:rPr>
          <w:sz w:val="26"/>
          <w:szCs w:val="26"/>
        </w:rPr>
        <w:t>Ц</w:t>
      </w:r>
      <w:r w:rsidRPr="00CE6B05">
        <w:rPr>
          <w:sz w:val="26"/>
          <w:szCs w:val="26"/>
        </w:rPr>
        <w:t>енности:</w:t>
      </w:r>
    </w:p>
    <w:p w:rsidR="00BB77AF" w:rsidRPr="0098052D" w:rsidRDefault="00BB77AF" w:rsidP="00064BD6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98052D">
        <w:rPr>
          <w:sz w:val="26"/>
          <w:szCs w:val="26"/>
        </w:rPr>
        <w:t>Съхраняване на живота и здравето на учениците.</w:t>
      </w:r>
    </w:p>
    <w:p w:rsidR="00BB77AF" w:rsidRPr="002D6EE9" w:rsidRDefault="00BB77AF" w:rsidP="00064BD6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98052D">
        <w:rPr>
          <w:sz w:val="26"/>
          <w:szCs w:val="26"/>
        </w:rPr>
        <w:t>Недопускане на агресия и насилие. Терапия за устойчивост.</w:t>
      </w:r>
    </w:p>
    <w:p w:rsidR="00BB77AF" w:rsidRPr="0098052D" w:rsidRDefault="00BB77AF" w:rsidP="00064BD6">
      <w:pPr>
        <w:pStyle w:val="ListParagraph"/>
        <w:numPr>
          <w:ilvl w:val="0"/>
          <w:numId w:val="7"/>
        </w:numPr>
      </w:pPr>
      <w:r w:rsidRPr="0098052D">
        <w:rPr>
          <w:sz w:val="26"/>
          <w:szCs w:val="26"/>
        </w:rPr>
        <w:t>Намаляване или запазване  броя на   отпаднали</w:t>
      </w:r>
      <w:r>
        <w:rPr>
          <w:sz w:val="26"/>
          <w:szCs w:val="26"/>
        </w:rPr>
        <w:t>те</w:t>
      </w:r>
      <w:r w:rsidRPr="0098052D">
        <w:rPr>
          <w:sz w:val="26"/>
          <w:szCs w:val="26"/>
        </w:rPr>
        <w:t xml:space="preserve">  ученици от училище</w:t>
      </w:r>
      <w:r w:rsidRPr="0098052D">
        <w:t>.</w:t>
      </w:r>
    </w:p>
    <w:p w:rsidR="00BB77AF" w:rsidRPr="0098052D" w:rsidRDefault="00BB77AF" w:rsidP="00064BD6">
      <w:pPr>
        <w:pStyle w:val="ListParagraph"/>
        <w:widowControl w:val="0"/>
        <w:numPr>
          <w:ilvl w:val="0"/>
          <w:numId w:val="6"/>
        </w:numPr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  <w:r w:rsidRPr="0098052D">
        <w:rPr>
          <w:rFonts w:eastAsia="SimSun"/>
          <w:kern w:val="1"/>
          <w:sz w:val="26"/>
          <w:szCs w:val="26"/>
          <w:lang w:val="ru-RU" w:eastAsia="zh-CN" w:bidi="hi-IN"/>
        </w:rPr>
        <w:t>Високо развитие на: родноезиковата подготовка, чуждоезиковата подготовка, подготовка</w:t>
      </w:r>
      <w:r w:rsidRPr="0098052D">
        <w:rPr>
          <w:rFonts w:eastAsia="SimSun"/>
          <w:kern w:val="1"/>
          <w:sz w:val="26"/>
          <w:szCs w:val="26"/>
          <w:lang w:eastAsia="zh-CN" w:bidi="hi-IN"/>
        </w:rPr>
        <w:t>та</w:t>
      </w:r>
      <w:r w:rsidRPr="0098052D">
        <w:rPr>
          <w:rFonts w:eastAsia="SimSun"/>
          <w:kern w:val="1"/>
          <w:sz w:val="26"/>
          <w:szCs w:val="26"/>
          <w:lang w:val="ru-RU" w:eastAsia="zh-CN" w:bidi="hi-IN"/>
        </w:rPr>
        <w:t xml:space="preserve"> в областта на информационните технологи</w:t>
      </w:r>
      <w:r w:rsidRPr="0098052D">
        <w:rPr>
          <w:rFonts w:eastAsia="SimSun"/>
          <w:kern w:val="1"/>
          <w:sz w:val="26"/>
          <w:szCs w:val="26"/>
          <w:lang w:eastAsia="zh-CN" w:bidi="hi-IN"/>
        </w:rPr>
        <w:t>и</w:t>
      </w:r>
      <w:r w:rsidRPr="0098052D">
        <w:rPr>
          <w:rFonts w:eastAsia="SimSun"/>
          <w:kern w:val="1"/>
          <w:sz w:val="26"/>
          <w:szCs w:val="26"/>
          <w:lang w:val="ru-RU" w:eastAsia="zh-CN" w:bidi="hi-IN"/>
        </w:rPr>
        <w:t xml:space="preserve"> и</w:t>
      </w:r>
      <w:r w:rsidRPr="0098052D">
        <w:rPr>
          <w:rFonts w:eastAsia="SimSun"/>
          <w:kern w:val="1"/>
          <w:sz w:val="26"/>
          <w:szCs w:val="26"/>
          <w:lang w:eastAsia="zh-CN" w:bidi="hi-IN"/>
        </w:rPr>
        <w:t xml:space="preserve"> подготовката</w:t>
      </w:r>
      <w:r w:rsidRPr="0098052D">
        <w:rPr>
          <w:rFonts w:eastAsia="SimSun"/>
          <w:kern w:val="1"/>
          <w:sz w:val="26"/>
          <w:szCs w:val="26"/>
          <w:lang w:val="ru-RU" w:eastAsia="zh-CN" w:bidi="hi-IN"/>
        </w:rPr>
        <w:t xml:space="preserve"> по всички други предмети</w:t>
      </w:r>
      <w:r w:rsidRPr="0098052D">
        <w:rPr>
          <w:rFonts w:eastAsia="SimSun"/>
          <w:kern w:val="1"/>
          <w:sz w:val="26"/>
          <w:szCs w:val="26"/>
          <w:lang w:eastAsia="zh-CN" w:bidi="hi-IN"/>
        </w:rPr>
        <w:t>;</w:t>
      </w:r>
    </w:p>
    <w:p w:rsidR="00BB77AF" w:rsidRPr="0098052D" w:rsidRDefault="00BB77AF" w:rsidP="00064BD6">
      <w:pPr>
        <w:pStyle w:val="ListParagraph"/>
        <w:widowControl w:val="0"/>
        <w:numPr>
          <w:ilvl w:val="0"/>
          <w:numId w:val="6"/>
        </w:numPr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  <w:r w:rsidRPr="0098052D">
        <w:rPr>
          <w:rFonts w:eastAsia="SimSun"/>
          <w:kern w:val="1"/>
          <w:sz w:val="26"/>
          <w:szCs w:val="26"/>
          <w:lang w:eastAsia="zh-CN" w:bidi="hi-IN"/>
        </w:rPr>
        <w:t>Формиращо оценяване и самооценяване;</w:t>
      </w:r>
    </w:p>
    <w:p w:rsidR="00BB77AF" w:rsidRPr="0098052D" w:rsidRDefault="00BB77AF" w:rsidP="00064BD6">
      <w:pPr>
        <w:pStyle w:val="ListParagraph"/>
        <w:widowControl w:val="0"/>
        <w:numPr>
          <w:ilvl w:val="0"/>
          <w:numId w:val="6"/>
        </w:numPr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  <w:r w:rsidRPr="0098052D">
        <w:rPr>
          <w:rFonts w:eastAsia="SimSun"/>
          <w:kern w:val="1"/>
          <w:sz w:val="26"/>
          <w:szCs w:val="26"/>
          <w:lang w:eastAsia="zh-CN" w:bidi="hi-IN"/>
        </w:rPr>
        <w:t>Обучение в сътрудничество между основните партньори в училищната общност – ученици, учители и родители;</w:t>
      </w:r>
    </w:p>
    <w:p w:rsidR="00BB77AF" w:rsidRPr="0098052D" w:rsidRDefault="00BB77AF" w:rsidP="00064BD6">
      <w:pPr>
        <w:pStyle w:val="ListParagraph"/>
        <w:widowControl w:val="0"/>
        <w:numPr>
          <w:ilvl w:val="0"/>
          <w:numId w:val="6"/>
        </w:numPr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  <w:r w:rsidRPr="0098052D">
        <w:rPr>
          <w:rFonts w:eastAsia="SimSun"/>
          <w:kern w:val="1"/>
          <w:sz w:val="26"/>
          <w:szCs w:val="26"/>
          <w:lang w:eastAsia="zh-CN" w:bidi="hi-IN"/>
        </w:rPr>
        <w:t>Висок професионализъм на педагогическия екип;</w:t>
      </w:r>
    </w:p>
    <w:p w:rsidR="00BB77AF" w:rsidRPr="0098052D" w:rsidRDefault="00BB77AF" w:rsidP="00064BD6">
      <w:pPr>
        <w:pStyle w:val="ListParagraph"/>
        <w:widowControl w:val="0"/>
        <w:numPr>
          <w:ilvl w:val="0"/>
          <w:numId w:val="6"/>
        </w:numPr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  <w:r w:rsidRPr="0098052D">
        <w:rPr>
          <w:rFonts w:eastAsia="SimSun"/>
          <w:kern w:val="1"/>
          <w:sz w:val="26"/>
          <w:szCs w:val="26"/>
          <w:lang w:eastAsia="zh-CN" w:bidi="hi-IN"/>
        </w:rPr>
        <w:t>Ефективна управленска дейност;</w:t>
      </w:r>
    </w:p>
    <w:p w:rsidR="00BB77AF" w:rsidRPr="0098052D" w:rsidRDefault="00BB77AF" w:rsidP="00064BD6">
      <w:pPr>
        <w:pStyle w:val="ListParagraph"/>
        <w:widowControl w:val="0"/>
        <w:numPr>
          <w:ilvl w:val="0"/>
          <w:numId w:val="6"/>
        </w:numPr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  <w:r w:rsidRPr="0098052D">
        <w:rPr>
          <w:rFonts w:eastAsia="SimSun"/>
          <w:kern w:val="1"/>
          <w:sz w:val="26"/>
          <w:szCs w:val="26"/>
          <w:lang w:eastAsia="zh-CN" w:bidi="hi-IN"/>
        </w:rPr>
        <w:t>Добро взаимодействие със социалната среда и държавните и обществените организации, свързани с проблемите на образованието и възпитанието на младите хора;</w:t>
      </w:r>
    </w:p>
    <w:p w:rsidR="00BB77AF" w:rsidRDefault="00BB77AF" w:rsidP="00064BD6">
      <w:pPr>
        <w:pStyle w:val="ListParagraph"/>
        <w:widowControl w:val="0"/>
        <w:numPr>
          <w:ilvl w:val="0"/>
          <w:numId w:val="6"/>
        </w:numPr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  <w:r w:rsidRPr="0098052D">
        <w:rPr>
          <w:rFonts w:eastAsia="SimSun"/>
          <w:kern w:val="1"/>
          <w:sz w:val="26"/>
          <w:szCs w:val="26"/>
          <w:lang w:eastAsia="zh-CN" w:bidi="hi-IN"/>
        </w:rPr>
        <w:t>Продължаване, обогатяване и утвърждаване на традиции и ритуали в училищния живот;</w:t>
      </w:r>
    </w:p>
    <w:p w:rsidR="00BB77AF" w:rsidRPr="002D60D1" w:rsidRDefault="00BB77AF" w:rsidP="002D60D1">
      <w:pPr>
        <w:widowControl w:val="0"/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</w:p>
    <w:p w:rsidR="00BB77AF" w:rsidRDefault="00BB77AF" w:rsidP="002D60D1">
      <w:pPr>
        <w:widowControl w:val="0"/>
        <w:suppressAutoHyphens/>
        <w:rPr>
          <w:rFonts w:eastAsia="SimSun"/>
          <w:b/>
          <w:kern w:val="1"/>
          <w:sz w:val="26"/>
          <w:szCs w:val="26"/>
          <w:u w:val="single"/>
          <w:lang w:eastAsia="zh-CN" w:bidi="hi-IN"/>
        </w:rPr>
      </w:pPr>
      <w:r w:rsidRPr="008665EB">
        <w:rPr>
          <w:rFonts w:eastAsia="SimSun"/>
          <w:b/>
          <w:kern w:val="1"/>
          <w:sz w:val="26"/>
          <w:szCs w:val="26"/>
          <w:u w:val="single"/>
          <w:lang w:eastAsia="zh-CN" w:bidi="hi-IN"/>
        </w:rPr>
        <w:t>3.</w:t>
      </w:r>
      <w:r>
        <w:rPr>
          <w:rFonts w:eastAsia="SimSun"/>
          <w:b/>
          <w:kern w:val="1"/>
          <w:sz w:val="26"/>
          <w:szCs w:val="26"/>
          <w:u w:val="single"/>
          <w:lang w:eastAsia="zh-CN" w:bidi="hi-IN"/>
        </w:rPr>
        <w:t xml:space="preserve">5. </w:t>
      </w:r>
      <w:r w:rsidRPr="007E0C05">
        <w:rPr>
          <w:rFonts w:eastAsia="SimSun"/>
          <w:b/>
          <w:kern w:val="1"/>
          <w:sz w:val="26"/>
          <w:szCs w:val="26"/>
          <w:u w:val="single"/>
          <w:lang w:eastAsia="zh-CN" w:bidi="hi-IN"/>
        </w:rPr>
        <w:t>РЪКОВОДНИ ПРИНЦИПИ В ДЕЙНОСТТА НА УЧИЛИЩНАТА ОБЩНОСТ</w:t>
      </w:r>
    </w:p>
    <w:p w:rsidR="00BB77AF" w:rsidRDefault="00BB77AF" w:rsidP="002D60D1">
      <w:pPr>
        <w:widowControl w:val="0"/>
        <w:suppressAutoHyphens/>
        <w:rPr>
          <w:rFonts w:eastAsia="SimSun"/>
          <w:b/>
          <w:kern w:val="1"/>
          <w:sz w:val="26"/>
          <w:szCs w:val="26"/>
          <w:u w:val="single"/>
          <w:lang w:eastAsia="zh-CN" w:bidi="hi-IN"/>
        </w:rPr>
      </w:pPr>
    </w:p>
    <w:p w:rsidR="00BB77AF" w:rsidRPr="00CE6B05" w:rsidRDefault="00BB77AF" w:rsidP="00064BD6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CE6B05">
        <w:rPr>
          <w:b/>
          <w:bCs/>
          <w:sz w:val="26"/>
          <w:szCs w:val="26"/>
        </w:rPr>
        <w:t xml:space="preserve">Законосъобразност - </w:t>
      </w:r>
      <w:r w:rsidRPr="00CE6B05">
        <w:rPr>
          <w:sz w:val="26"/>
          <w:szCs w:val="26"/>
        </w:rPr>
        <w:t xml:space="preserve">осигурява съответствие на целите и предлаганите мерки със законите и подзаконовите нормативни актове </w:t>
      </w:r>
    </w:p>
    <w:p w:rsidR="00BB77AF" w:rsidRPr="00CE6B05" w:rsidRDefault="00BB77AF" w:rsidP="00064BD6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CE6B05">
        <w:rPr>
          <w:b/>
          <w:bCs/>
          <w:sz w:val="26"/>
          <w:szCs w:val="26"/>
        </w:rPr>
        <w:t>Всеобхватност –</w:t>
      </w:r>
      <w:r w:rsidRPr="00CE6B05">
        <w:rPr>
          <w:sz w:val="26"/>
          <w:szCs w:val="26"/>
        </w:rPr>
        <w:t xml:space="preserve">училищните политиките да бъдат подчинени на местно, регионално и национално ниво и в съответствие с политиките на ЕС. </w:t>
      </w:r>
    </w:p>
    <w:p w:rsidR="00BB77AF" w:rsidRDefault="00BB77AF" w:rsidP="00064BD6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CE6B05">
        <w:rPr>
          <w:b/>
          <w:bCs/>
          <w:sz w:val="26"/>
          <w:szCs w:val="26"/>
        </w:rPr>
        <w:t>Прозрачност -</w:t>
      </w:r>
      <w:r w:rsidRPr="00CE6B05">
        <w:rPr>
          <w:sz w:val="26"/>
          <w:szCs w:val="26"/>
        </w:rPr>
        <w:t>всички стратегически документи и вътрешни нормативни актове на училището да бъдат публично достъпни.</w:t>
      </w:r>
    </w:p>
    <w:p w:rsidR="00BB77AF" w:rsidRPr="00EF6F86" w:rsidRDefault="00BB77AF" w:rsidP="00064BD6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CE6B05">
        <w:rPr>
          <w:sz w:val="26"/>
          <w:szCs w:val="26"/>
        </w:rPr>
        <w:t xml:space="preserve"> </w:t>
      </w:r>
      <w:r w:rsidRPr="00EF6F86">
        <w:rPr>
          <w:rStyle w:val="Strong"/>
          <w:color w:val="000000"/>
          <w:sz w:val="26"/>
          <w:szCs w:val="26"/>
          <w:shd w:val="clear" w:color="auto" w:fill="FFFFFF"/>
        </w:rPr>
        <w:t>Ориентираност</w:t>
      </w:r>
      <w:r w:rsidRPr="00EF6F86">
        <w:rPr>
          <w:color w:val="000000"/>
          <w:sz w:val="26"/>
          <w:szCs w:val="26"/>
          <w:shd w:val="clear" w:color="auto" w:fill="FFFFFF"/>
        </w:rPr>
        <w:t> </w:t>
      </w:r>
      <w:r w:rsidRPr="00EF6F86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EF6F86">
        <w:rPr>
          <w:rStyle w:val="Strong"/>
          <w:color w:val="000000"/>
          <w:sz w:val="26"/>
          <w:szCs w:val="26"/>
          <w:shd w:val="clear" w:color="auto" w:fill="FFFFFF"/>
        </w:rPr>
        <w:t>към личността -</w:t>
      </w:r>
      <w:r w:rsidRPr="00EF6F86">
        <w:rPr>
          <w:color w:val="000000"/>
          <w:sz w:val="26"/>
          <w:szCs w:val="26"/>
          <w:shd w:val="clear" w:color="auto" w:fill="FFFFFF"/>
        </w:rPr>
        <w:t>Най-важната задача за нас  е успехът на отделната личност.</w:t>
      </w:r>
    </w:p>
    <w:p w:rsidR="00BB77AF" w:rsidRPr="00CE6B05" w:rsidRDefault="00BB77AF" w:rsidP="00064BD6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CE6B05">
        <w:rPr>
          <w:b/>
          <w:bCs/>
          <w:sz w:val="26"/>
          <w:szCs w:val="26"/>
        </w:rPr>
        <w:t>Документиране –</w:t>
      </w:r>
      <w:r w:rsidRPr="00CE6B05">
        <w:rPr>
          <w:sz w:val="26"/>
          <w:szCs w:val="26"/>
        </w:rPr>
        <w:t xml:space="preserve">документиране на идеите, предложенията и изказванията в процеса на изготвяне на вътрешните нормативни актове и тяхното съхранение и архивиране. </w:t>
      </w:r>
    </w:p>
    <w:p w:rsidR="00BB77AF" w:rsidRPr="00CE6B05" w:rsidRDefault="00BB77AF" w:rsidP="00064BD6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CE6B05">
        <w:rPr>
          <w:b/>
          <w:bCs/>
          <w:sz w:val="26"/>
          <w:szCs w:val="26"/>
        </w:rPr>
        <w:t>Обратна връзка –</w:t>
      </w:r>
      <w:r w:rsidRPr="00CE6B05">
        <w:rPr>
          <w:sz w:val="26"/>
          <w:szCs w:val="26"/>
        </w:rPr>
        <w:t xml:space="preserve">получаване на отговори и реагиране на предложенията на участниците в комисиите и предложенията на ПС. </w:t>
      </w:r>
    </w:p>
    <w:p w:rsidR="00BB77AF" w:rsidRPr="00CE6B05" w:rsidRDefault="00BB77AF" w:rsidP="00064BD6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CE6B05">
        <w:rPr>
          <w:b/>
          <w:bCs/>
          <w:sz w:val="26"/>
          <w:szCs w:val="26"/>
        </w:rPr>
        <w:t>Приемственост –</w:t>
      </w:r>
      <w:r w:rsidRPr="00CE6B05">
        <w:rPr>
          <w:sz w:val="26"/>
          <w:szCs w:val="26"/>
        </w:rPr>
        <w:t xml:space="preserve">новите политики, свързани с образователната реформа няма да отрекат вече поетите ангажиментите в рамките на образователната институция и стратегията няма да ги подменя с нови. Добрият опит ще бъде не само съхранен, но и ще продължи да се мултиплицира. </w:t>
      </w:r>
    </w:p>
    <w:p w:rsidR="00BB77AF" w:rsidRDefault="00BB77AF" w:rsidP="00064BD6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CE6B05">
        <w:rPr>
          <w:b/>
          <w:bCs/>
          <w:sz w:val="26"/>
          <w:szCs w:val="26"/>
        </w:rPr>
        <w:t>Равнопоставеност -</w:t>
      </w:r>
      <w:r w:rsidRPr="00CE6B05">
        <w:rPr>
          <w:sz w:val="26"/>
          <w:szCs w:val="26"/>
        </w:rPr>
        <w:t xml:space="preserve">всички заинтересовани страни трябва да имат равни възможности за участие в планирането и реализирането на дейностите по изпълнение на стратегическите и оперативни цели. </w:t>
      </w:r>
    </w:p>
    <w:p w:rsidR="00BB77AF" w:rsidRPr="00EF6F86" w:rsidRDefault="00BB77AF" w:rsidP="00064BD6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EF6F86">
        <w:rPr>
          <w:rStyle w:val="Strong"/>
          <w:color w:val="000000"/>
          <w:sz w:val="26"/>
          <w:szCs w:val="26"/>
          <w:shd w:val="clear" w:color="auto" w:fill="FFFFFF"/>
        </w:rPr>
        <w:t xml:space="preserve">Равен достъп- </w:t>
      </w:r>
      <w:r w:rsidRPr="00EF6F86">
        <w:rPr>
          <w:color w:val="000000"/>
          <w:sz w:val="26"/>
          <w:szCs w:val="26"/>
          <w:shd w:val="clear" w:color="auto" w:fill="FFFFFF"/>
        </w:rPr>
        <w:t>Всеки ученик постъпил в училището има право да получи качествено образование, което отговаря на нуждите и способностите му.</w:t>
      </w:r>
    </w:p>
    <w:p w:rsidR="00BB77AF" w:rsidRDefault="00BB77AF" w:rsidP="00146872">
      <w:pPr>
        <w:widowControl w:val="0"/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</w:p>
    <w:p w:rsidR="00BB77AF" w:rsidRDefault="00BB77AF" w:rsidP="00D01190">
      <w:pPr>
        <w:contextualSpacing/>
        <w:outlineLvl w:val="0"/>
        <w:rPr>
          <w:b/>
          <w:sz w:val="26"/>
          <w:szCs w:val="26"/>
          <w:u w:val="single"/>
        </w:rPr>
      </w:pPr>
      <w:r>
        <w:rPr>
          <w:rFonts w:eastAsia="SimSun"/>
          <w:b/>
          <w:color w:val="000000"/>
          <w:kern w:val="1"/>
          <w:sz w:val="26"/>
          <w:szCs w:val="26"/>
          <w:u w:val="single"/>
          <w:lang w:eastAsia="zh-CN" w:bidi="hi-IN"/>
        </w:rPr>
        <w:t xml:space="preserve">ІV . </w:t>
      </w:r>
      <w:r w:rsidRPr="00D5044A">
        <w:rPr>
          <w:b/>
          <w:sz w:val="26"/>
          <w:szCs w:val="26"/>
          <w:u w:val="single"/>
        </w:rPr>
        <w:t>ЦЕЛ НА СТРАТЕГИЯТА</w:t>
      </w:r>
    </w:p>
    <w:p w:rsidR="00BB77AF" w:rsidRDefault="00BB77AF" w:rsidP="00CE6B05">
      <w:pPr>
        <w:contextualSpacing/>
        <w:rPr>
          <w:b/>
          <w:sz w:val="26"/>
          <w:szCs w:val="26"/>
          <w:u w:val="single"/>
        </w:rPr>
      </w:pPr>
    </w:p>
    <w:p w:rsidR="00BB77AF" w:rsidRDefault="00BB77AF" w:rsidP="00D01190">
      <w:pPr>
        <w:contextualSpacing/>
        <w:outlineLvl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 4.1 Стратегически цели </w:t>
      </w:r>
    </w:p>
    <w:p w:rsidR="00BB77AF" w:rsidRDefault="00BB77AF" w:rsidP="00CE6B05">
      <w:pPr>
        <w:contextualSpacing/>
        <w:rPr>
          <w:b/>
          <w:sz w:val="26"/>
          <w:szCs w:val="26"/>
          <w:u w:val="single"/>
        </w:rPr>
      </w:pPr>
    </w:p>
    <w:p w:rsidR="00BB77AF" w:rsidRPr="008665EB" w:rsidRDefault="00BB77AF" w:rsidP="008665EB">
      <w:pPr>
        <w:pStyle w:val="ListParagraph"/>
        <w:numPr>
          <w:ilvl w:val="0"/>
          <w:numId w:val="36"/>
        </w:numPr>
        <w:rPr>
          <w:sz w:val="26"/>
          <w:szCs w:val="26"/>
          <w:lang w:val="ru-RU"/>
        </w:rPr>
      </w:pPr>
      <w:r w:rsidRPr="008665EB">
        <w:rPr>
          <w:sz w:val="26"/>
          <w:szCs w:val="26"/>
          <w:lang w:val="ru-RU"/>
        </w:rPr>
        <w:t xml:space="preserve">Повишаване авторитета </w:t>
      </w:r>
      <w:r w:rsidRPr="008665EB">
        <w:rPr>
          <w:sz w:val="26"/>
          <w:szCs w:val="26"/>
        </w:rPr>
        <w:t>на  ОУ “Св.Св.Кирил и Методий ”</w:t>
      </w:r>
      <w:r w:rsidRPr="008665EB">
        <w:rPr>
          <w:sz w:val="26"/>
          <w:szCs w:val="26"/>
          <w:lang w:val="ru-RU"/>
        </w:rPr>
        <w:t>чрез изградена единна и ефективна система за управелние,  която да осигури високо качество на образованието и да повиши авторитета  на образователната институция.</w:t>
      </w:r>
    </w:p>
    <w:p w:rsidR="00BB77AF" w:rsidRDefault="00BB77AF" w:rsidP="008665EB">
      <w:pPr>
        <w:pStyle w:val="ListParagraph"/>
        <w:numPr>
          <w:ilvl w:val="0"/>
          <w:numId w:val="36"/>
        </w:numPr>
        <w:rPr>
          <w:sz w:val="26"/>
          <w:szCs w:val="26"/>
          <w:lang w:val="ru-RU"/>
        </w:rPr>
      </w:pPr>
      <w:r>
        <w:rPr>
          <w:sz w:val="26"/>
          <w:szCs w:val="26"/>
        </w:rPr>
        <w:t>Л</w:t>
      </w:r>
      <w:r w:rsidRPr="008665EB">
        <w:rPr>
          <w:sz w:val="26"/>
          <w:szCs w:val="26"/>
        </w:rPr>
        <w:t xml:space="preserve">ичностно ориентиран подход към всеки  ученик  за повишаване на </w:t>
      </w:r>
      <w:r>
        <w:rPr>
          <w:sz w:val="26"/>
          <w:szCs w:val="26"/>
          <w:lang w:val="ru-RU"/>
        </w:rPr>
        <w:t xml:space="preserve"> постиженията  на учениците </w:t>
      </w:r>
    </w:p>
    <w:p w:rsidR="00BB77AF" w:rsidRPr="008665EB" w:rsidRDefault="00BB77AF" w:rsidP="008665EB">
      <w:pPr>
        <w:pStyle w:val="ListParagraph"/>
        <w:numPr>
          <w:ilvl w:val="0"/>
          <w:numId w:val="36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Превенция  на  риска  от отпадане на  ученици  и  </w:t>
      </w:r>
      <w:r w:rsidRPr="008665EB">
        <w:rPr>
          <w:sz w:val="26"/>
          <w:szCs w:val="26"/>
          <w:lang w:val="ru-RU"/>
        </w:rPr>
        <w:t xml:space="preserve">намаляване на </w:t>
      </w:r>
      <w:r>
        <w:rPr>
          <w:sz w:val="26"/>
          <w:szCs w:val="26"/>
          <w:lang w:val="ru-RU"/>
        </w:rPr>
        <w:t xml:space="preserve"> </w:t>
      </w:r>
      <w:r w:rsidRPr="008665EB">
        <w:rPr>
          <w:sz w:val="26"/>
          <w:szCs w:val="26"/>
          <w:lang w:val="ru-RU"/>
        </w:rPr>
        <w:t>отпаднали</w:t>
      </w:r>
      <w:r>
        <w:rPr>
          <w:sz w:val="26"/>
          <w:szCs w:val="26"/>
          <w:lang w:val="ru-RU"/>
        </w:rPr>
        <w:t xml:space="preserve">те </w:t>
      </w:r>
      <w:r w:rsidRPr="008665EB">
        <w:rPr>
          <w:sz w:val="26"/>
          <w:szCs w:val="26"/>
          <w:lang w:val="ru-RU"/>
        </w:rPr>
        <w:t xml:space="preserve"> ученици .     </w:t>
      </w:r>
    </w:p>
    <w:p w:rsidR="00BB77AF" w:rsidRPr="008665EB" w:rsidRDefault="00BB77AF" w:rsidP="008665EB">
      <w:pPr>
        <w:pStyle w:val="ListParagraph"/>
        <w:numPr>
          <w:ilvl w:val="0"/>
          <w:numId w:val="36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Е</w:t>
      </w:r>
      <w:r w:rsidRPr="008665EB">
        <w:rPr>
          <w:sz w:val="26"/>
          <w:szCs w:val="26"/>
          <w:lang w:val="ru-RU"/>
        </w:rPr>
        <w:t xml:space="preserve">фективно прилагане на информационните и комуникационни технологии, иновации в образованието и изграждането на вътрешна информационно-комуникационна структура и връзките в нея за осъществяване на образователните цели. </w:t>
      </w:r>
    </w:p>
    <w:p w:rsidR="00BB77AF" w:rsidRPr="008665EB" w:rsidRDefault="00BB77AF" w:rsidP="008665EB">
      <w:pPr>
        <w:pStyle w:val="ListParagraph"/>
        <w:numPr>
          <w:ilvl w:val="0"/>
          <w:numId w:val="36"/>
        </w:numPr>
        <w:rPr>
          <w:sz w:val="26"/>
          <w:szCs w:val="26"/>
          <w:lang w:val="ru-RU"/>
        </w:rPr>
      </w:pPr>
      <w:r w:rsidRPr="008665EB">
        <w:rPr>
          <w:sz w:val="26"/>
          <w:szCs w:val="26"/>
          <w:lang w:val="ru-RU"/>
        </w:rPr>
        <w:t>На преден план се извежда интелектуалното, емоционално, социално, духовно-нравствено и физическо развитие и подкрепа на всеки ученик в съответствие с възрастта, потребностите, способностите и интересите му, залегнали в дейностите по постигане на опреативните цели.</w:t>
      </w:r>
    </w:p>
    <w:p w:rsidR="00BB77AF" w:rsidRDefault="00BB77AF" w:rsidP="00D01190">
      <w:pPr>
        <w:contextualSpacing/>
        <w:outlineLvl w:val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4.2  Оперативни цели </w:t>
      </w:r>
      <w:r w:rsidRPr="00D5044A">
        <w:rPr>
          <w:b/>
          <w:sz w:val="26"/>
          <w:szCs w:val="26"/>
        </w:rPr>
        <w:t>:</w:t>
      </w:r>
    </w:p>
    <w:p w:rsidR="00BB77AF" w:rsidRPr="00D5044A" w:rsidRDefault="00BB77AF" w:rsidP="007D14E1">
      <w:pPr>
        <w:contextualSpacing/>
        <w:rPr>
          <w:b/>
          <w:sz w:val="26"/>
          <w:szCs w:val="26"/>
        </w:rPr>
      </w:pPr>
    </w:p>
    <w:p w:rsidR="00BB77AF" w:rsidRPr="00D5044A" w:rsidRDefault="00BB77AF" w:rsidP="00D01190">
      <w:pPr>
        <w:contextualSpacing/>
        <w:outlineLvl w:val="0"/>
        <w:rPr>
          <w:sz w:val="26"/>
          <w:szCs w:val="26"/>
        </w:rPr>
      </w:pPr>
      <w:r>
        <w:rPr>
          <w:b/>
          <w:sz w:val="26"/>
          <w:szCs w:val="26"/>
        </w:rPr>
        <w:t>Оперативна цел 1:</w:t>
      </w:r>
      <w:r w:rsidRPr="00D5044A">
        <w:rPr>
          <w:b/>
          <w:sz w:val="26"/>
          <w:szCs w:val="26"/>
        </w:rPr>
        <w:t xml:space="preserve"> Повишаване</w:t>
      </w:r>
      <w:r w:rsidRPr="00D5044A">
        <w:rPr>
          <w:sz w:val="26"/>
          <w:szCs w:val="26"/>
        </w:rPr>
        <w:t xml:space="preserve"> </w:t>
      </w:r>
      <w:r w:rsidRPr="00D5044A">
        <w:rPr>
          <w:b/>
          <w:sz w:val="26"/>
          <w:szCs w:val="26"/>
        </w:rPr>
        <w:t>качеството на преподаването:</w:t>
      </w:r>
    </w:p>
    <w:p w:rsidR="00BB77AF" w:rsidRPr="00D5044A" w:rsidRDefault="00BB77AF" w:rsidP="00CE6B05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1.1.</w:t>
      </w:r>
      <w:r w:rsidRPr="00D5044A">
        <w:rPr>
          <w:sz w:val="26"/>
          <w:szCs w:val="26"/>
        </w:rPr>
        <w:t>Повишаване на вътрешноучилищната и външноучилищната квалификация на педагогическия персонал;</w:t>
      </w:r>
    </w:p>
    <w:p w:rsidR="00BB77AF" w:rsidRPr="00D5044A" w:rsidRDefault="00BB77AF" w:rsidP="00CE6B05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1.2.</w:t>
      </w:r>
      <w:r w:rsidRPr="00D5044A">
        <w:rPr>
          <w:sz w:val="26"/>
          <w:szCs w:val="26"/>
        </w:rPr>
        <w:t>Стимулиране мотивацията на учителите;</w:t>
      </w:r>
    </w:p>
    <w:p w:rsidR="00BB77AF" w:rsidRPr="00D5044A" w:rsidRDefault="00BB77AF" w:rsidP="00CE6B05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1.3.</w:t>
      </w:r>
      <w:r w:rsidRPr="00D5044A">
        <w:rPr>
          <w:sz w:val="26"/>
          <w:szCs w:val="26"/>
        </w:rPr>
        <w:t>Прилагане на иновационни технологии в процеса на обучение:</w:t>
      </w:r>
    </w:p>
    <w:p w:rsidR="00BB77AF" w:rsidRDefault="00BB77AF" w:rsidP="007D14E1">
      <w:pPr>
        <w:spacing w:after="200" w:line="360" w:lineRule="auto"/>
        <w:jc w:val="both"/>
        <w:rPr>
          <w:b/>
          <w:sz w:val="26"/>
          <w:szCs w:val="26"/>
        </w:rPr>
      </w:pPr>
    </w:p>
    <w:p w:rsidR="00BB77AF" w:rsidRDefault="00BB77AF" w:rsidP="00D01190">
      <w:pPr>
        <w:spacing w:after="200" w:line="360" w:lineRule="auto"/>
        <w:jc w:val="both"/>
        <w:outlineLvl w:val="0"/>
      </w:pPr>
      <w:r w:rsidRPr="007D14E1">
        <w:rPr>
          <w:b/>
          <w:sz w:val="26"/>
          <w:szCs w:val="26"/>
        </w:rPr>
        <w:t>Дейност 1:</w:t>
      </w:r>
      <w:r w:rsidRPr="007D14E1">
        <w:t xml:space="preserve"> </w:t>
      </w:r>
    </w:p>
    <w:p w:rsidR="00BB77AF" w:rsidRPr="00EC7983" w:rsidRDefault="00BB77AF" w:rsidP="00064BD6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EC7983">
        <w:rPr>
          <w:sz w:val="26"/>
          <w:szCs w:val="26"/>
        </w:rPr>
        <w:t xml:space="preserve">Проучване на нагласите и потребностите от квалификация на персонала в училище и провеждане на ефективни обучения с доказан резултат съобразно придобитите нови компетентности. </w:t>
      </w:r>
    </w:p>
    <w:p w:rsidR="00BB77AF" w:rsidRPr="00EC7983" w:rsidRDefault="00BB77AF" w:rsidP="00064BD6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EC7983">
        <w:rPr>
          <w:sz w:val="26"/>
          <w:szCs w:val="26"/>
        </w:rPr>
        <w:t>Изработване на План за квалификация, съобразен с изискването педагогическите специалисти да повишават квалификацията си с не по-малко от 48 академични часа за всеки период на атестиране и не по-малко от 16 академични часа годишно за всеки./чл.223 ЗПУО /;</w:t>
      </w:r>
    </w:p>
    <w:p w:rsidR="00BB77AF" w:rsidRPr="00EC7983" w:rsidRDefault="00BB77AF" w:rsidP="00064BD6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EC7983">
        <w:rPr>
          <w:sz w:val="26"/>
          <w:szCs w:val="26"/>
        </w:rPr>
        <w:t xml:space="preserve">Насочване повишаването на квалификацията на конкретния педагогически специалист към напредъка на децата и учениците, както и към подобряване на образователните им резултати./ 224, ал.2 ЗПУО/ </w:t>
      </w:r>
    </w:p>
    <w:p w:rsidR="00BB77AF" w:rsidRPr="008665EB" w:rsidRDefault="00BB77AF" w:rsidP="00064BD6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8665EB">
        <w:rPr>
          <w:sz w:val="26"/>
          <w:szCs w:val="26"/>
        </w:rPr>
        <w:t xml:space="preserve">Създаване на стимули за мотивация за повишаване квалификацията на кадрите чрез учене през целия живот. </w:t>
      </w:r>
    </w:p>
    <w:p w:rsidR="00BB77AF" w:rsidRPr="008665EB" w:rsidRDefault="00BB77AF" w:rsidP="00064BD6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8665EB">
        <w:rPr>
          <w:sz w:val="26"/>
          <w:szCs w:val="26"/>
        </w:rPr>
        <w:t xml:space="preserve">Мултиплициране и практическо приложение на добрия педагогически опит, получен по време на квалификационната дейност. </w:t>
      </w:r>
    </w:p>
    <w:p w:rsidR="00BB77AF" w:rsidRPr="008665EB" w:rsidRDefault="00BB77AF" w:rsidP="00064BD6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8665EB">
        <w:rPr>
          <w:sz w:val="26"/>
          <w:szCs w:val="26"/>
        </w:rPr>
        <w:t>Планиране, реализиране и документиране на квалификационна дейност за педагогическия персонал, проведена от други институции</w:t>
      </w:r>
      <w:r w:rsidRPr="00EC7983">
        <w:rPr>
          <w:sz w:val="26"/>
          <w:szCs w:val="26"/>
        </w:rPr>
        <w:t>.</w:t>
      </w:r>
    </w:p>
    <w:p w:rsidR="00BB77AF" w:rsidRPr="008665EB" w:rsidRDefault="00BB77AF" w:rsidP="00064BD6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8665EB">
        <w:rPr>
          <w:sz w:val="26"/>
          <w:szCs w:val="26"/>
        </w:rPr>
        <w:t xml:space="preserve">Изграждане на система за външна квалификация. </w:t>
      </w:r>
    </w:p>
    <w:p w:rsidR="00BB77AF" w:rsidRPr="008665EB" w:rsidRDefault="00BB77AF" w:rsidP="00064BD6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8665EB">
        <w:rPr>
          <w:sz w:val="26"/>
          <w:szCs w:val="26"/>
        </w:rPr>
        <w:t>Повишаване на квалификацията на педагогическите специалисти от специализирани обслужващи звена, от висши училища и научни организации.</w:t>
      </w:r>
    </w:p>
    <w:p w:rsidR="00BB77AF" w:rsidRPr="00EC7983" w:rsidRDefault="00BB77AF" w:rsidP="00064BD6">
      <w:pPr>
        <w:pStyle w:val="ListParagraph"/>
        <w:numPr>
          <w:ilvl w:val="0"/>
          <w:numId w:val="12"/>
        </w:numPr>
        <w:rPr>
          <w:sz w:val="26"/>
          <w:szCs w:val="26"/>
          <w:lang w:val="en-US"/>
        </w:rPr>
      </w:pPr>
      <w:r w:rsidRPr="00EC7983">
        <w:rPr>
          <w:sz w:val="26"/>
          <w:szCs w:val="26"/>
          <w:lang w:val="en-US"/>
        </w:rPr>
        <w:t xml:space="preserve">Споделяне на ефективни практики. </w:t>
      </w:r>
    </w:p>
    <w:p w:rsidR="00BB77AF" w:rsidRPr="0064740E" w:rsidRDefault="00BB77AF" w:rsidP="00064BD6">
      <w:pPr>
        <w:pStyle w:val="ListParagraph"/>
        <w:numPr>
          <w:ilvl w:val="0"/>
          <w:numId w:val="12"/>
        </w:numPr>
        <w:rPr>
          <w:sz w:val="26"/>
          <w:szCs w:val="26"/>
          <w:lang w:val="ru-RU"/>
        </w:rPr>
      </w:pPr>
      <w:r w:rsidRPr="0064740E">
        <w:rPr>
          <w:sz w:val="26"/>
          <w:szCs w:val="26"/>
          <w:lang w:val="ru-RU"/>
        </w:rPr>
        <w:t>Изграждане на механизъм за популяризиране на добрия педагогически опит.</w:t>
      </w:r>
    </w:p>
    <w:p w:rsidR="00BB77AF" w:rsidRPr="0064740E" w:rsidRDefault="00BB77AF" w:rsidP="00064BD6">
      <w:pPr>
        <w:pStyle w:val="ListParagraph"/>
        <w:numPr>
          <w:ilvl w:val="0"/>
          <w:numId w:val="12"/>
        </w:numPr>
        <w:rPr>
          <w:sz w:val="26"/>
          <w:szCs w:val="26"/>
          <w:lang w:val="ru-RU"/>
        </w:rPr>
      </w:pPr>
      <w:r w:rsidRPr="0064740E">
        <w:rPr>
          <w:sz w:val="26"/>
          <w:szCs w:val="26"/>
          <w:lang w:val="ru-RU"/>
        </w:rPr>
        <w:t xml:space="preserve">Споделяне на резултатите от обученията и мултиплициране на добрия педагогически опит чрез различни форми на изява: </w:t>
      </w:r>
    </w:p>
    <w:p w:rsidR="00BB77AF" w:rsidRPr="00EC7983" w:rsidRDefault="00BB77AF" w:rsidP="00064BD6">
      <w:pPr>
        <w:pStyle w:val="ListParagraph"/>
        <w:numPr>
          <w:ilvl w:val="0"/>
          <w:numId w:val="13"/>
        </w:numPr>
        <w:rPr>
          <w:sz w:val="26"/>
          <w:szCs w:val="26"/>
          <w:lang w:val="en-US"/>
        </w:rPr>
      </w:pPr>
      <w:r w:rsidRPr="00EC7983">
        <w:rPr>
          <w:sz w:val="26"/>
          <w:szCs w:val="26"/>
        </w:rPr>
        <w:t>д</w:t>
      </w:r>
      <w:r w:rsidRPr="00EC7983">
        <w:rPr>
          <w:sz w:val="26"/>
          <w:szCs w:val="26"/>
          <w:lang w:val="en-US"/>
        </w:rPr>
        <w:t xml:space="preserve">ни на отворени врати, </w:t>
      </w:r>
    </w:p>
    <w:p w:rsidR="00BB77AF" w:rsidRPr="0064740E" w:rsidRDefault="00BB77AF" w:rsidP="00064BD6">
      <w:pPr>
        <w:pStyle w:val="ListParagraph"/>
        <w:numPr>
          <w:ilvl w:val="0"/>
          <w:numId w:val="13"/>
        </w:numPr>
        <w:rPr>
          <w:sz w:val="26"/>
          <w:szCs w:val="26"/>
          <w:lang w:val="ru-RU"/>
        </w:rPr>
      </w:pPr>
      <w:r w:rsidRPr="0064740E">
        <w:rPr>
          <w:sz w:val="26"/>
          <w:szCs w:val="26"/>
          <w:lang w:val="ru-RU"/>
        </w:rPr>
        <w:t>събирания на Педагогическите екипи по ключови компетентности и др.</w:t>
      </w:r>
    </w:p>
    <w:p w:rsidR="00BB77AF" w:rsidRPr="0064740E" w:rsidRDefault="00BB77AF" w:rsidP="00064BD6">
      <w:pPr>
        <w:pStyle w:val="ListParagraph"/>
        <w:numPr>
          <w:ilvl w:val="0"/>
          <w:numId w:val="13"/>
        </w:numPr>
        <w:rPr>
          <w:sz w:val="26"/>
          <w:szCs w:val="26"/>
          <w:lang w:val="ru-RU"/>
        </w:rPr>
      </w:pPr>
      <w:r w:rsidRPr="00EC7983">
        <w:rPr>
          <w:sz w:val="26"/>
          <w:szCs w:val="26"/>
        </w:rPr>
        <w:t>о</w:t>
      </w:r>
      <w:r w:rsidRPr="0064740E">
        <w:rPr>
          <w:sz w:val="26"/>
          <w:szCs w:val="26"/>
          <w:lang w:val="ru-RU"/>
        </w:rPr>
        <w:t>сигуряване на условия за популяризиране на добрия педагогически опит – по направления – /клубове, техника, постери и др.- по направления - хуманитарно, природонаучно, технологично, изкуства и спорт</w:t>
      </w:r>
      <w:r w:rsidRPr="00EC7983">
        <w:rPr>
          <w:sz w:val="26"/>
          <w:szCs w:val="26"/>
        </w:rPr>
        <w:t>.</w:t>
      </w:r>
    </w:p>
    <w:p w:rsidR="00BB77AF" w:rsidRPr="00D5044A" w:rsidRDefault="00BB77AF" w:rsidP="00B1001A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Очаквани резултати</w:t>
      </w:r>
      <w:r w:rsidRPr="00D5044A">
        <w:rPr>
          <w:sz w:val="26"/>
          <w:szCs w:val="26"/>
        </w:rPr>
        <w:t xml:space="preserve">: Повишаване професионалната квалификация на учителите, създаване на необходими условия за професионална реализация </w:t>
      </w:r>
    </w:p>
    <w:p w:rsidR="00BB77AF" w:rsidRPr="00EF6F86" w:rsidRDefault="00BB77AF" w:rsidP="00B1001A">
      <w:pPr>
        <w:contextualSpacing/>
        <w:rPr>
          <w:sz w:val="26"/>
          <w:szCs w:val="26"/>
        </w:rPr>
      </w:pPr>
      <w:r w:rsidRPr="00D5044A">
        <w:rPr>
          <w:sz w:val="26"/>
          <w:szCs w:val="26"/>
        </w:rPr>
        <w:t xml:space="preserve">и израстване. </w:t>
      </w:r>
      <w:r>
        <w:rPr>
          <w:rStyle w:val="apple-converted-space"/>
          <w:rFonts w:ascii="Arial" w:hAnsi="Arial" w:cs="Arial"/>
          <w:color w:val="1E1E1E"/>
          <w:sz w:val="23"/>
          <w:szCs w:val="23"/>
          <w:shd w:val="clear" w:color="auto" w:fill="FFFFFF"/>
        </w:rPr>
        <w:t> </w:t>
      </w:r>
      <w:r w:rsidRPr="00EF6F86">
        <w:rPr>
          <w:color w:val="1E1E1E"/>
          <w:sz w:val="26"/>
          <w:szCs w:val="26"/>
          <w:shd w:val="clear" w:color="auto" w:fill="FFFFFF"/>
        </w:rPr>
        <w:t>Учителите да преподават извън общоприетите техники  и да подхождат творчески в класните си стаи.</w:t>
      </w:r>
      <w:r w:rsidRPr="00EF6F86"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</w:t>
      </w:r>
      <w:r w:rsidRPr="00EF6F86">
        <w:rPr>
          <w:color w:val="1E1E1E"/>
          <w:sz w:val="26"/>
          <w:szCs w:val="26"/>
          <w:shd w:val="clear" w:color="auto" w:fill="FFFFFF"/>
        </w:rPr>
        <w:t>Осигурена литература за учителите, която да обезпечава и предлага нови стратегии на преподаване.</w:t>
      </w:r>
    </w:p>
    <w:p w:rsidR="00BB77AF" w:rsidRPr="00D5044A" w:rsidRDefault="00BB77AF" w:rsidP="00492CCE">
      <w:pPr>
        <w:contextualSpacing/>
        <w:rPr>
          <w:sz w:val="26"/>
          <w:szCs w:val="26"/>
        </w:rPr>
      </w:pPr>
    </w:p>
    <w:p w:rsidR="00BB77AF" w:rsidRPr="00492CCE" w:rsidRDefault="00BB77AF" w:rsidP="00CE6B05">
      <w:pPr>
        <w:contextualSpacing/>
        <w:rPr>
          <w:b/>
          <w:sz w:val="26"/>
          <w:szCs w:val="26"/>
        </w:rPr>
      </w:pPr>
    </w:p>
    <w:p w:rsidR="00BB77AF" w:rsidRPr="003A392D" w:rsidRDefault="00BB77AF" w:rsidP="00CE6B05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Оперативна цел </w:t>
      </w:r>
      <w:r w:rsidRPr="00D5044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Pr="00D5044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ru-RU"/>
        </w:rPr>
        <w:t>Н</w:t>
      </w:r>
      <w:r w:rsidRPr="003A392D">
        <w:rPr>
          <w:b/>
          <w:sz w:val="26"/>
          <w:szCs w:val="26"/>
          <w:lang w:val="ru-RU"/>
        </w:rPr>
        <w:t>амаляване на преждевременно напусналите и  отпаднали ученици</w:t>
      </w:r>
      <w:r w:rsidRPr="007E03A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.</w:t>
      </w:r>
      <w:r w:rsidRPr="00D5044A">
        <w:rPr>
          <w:b/>
          <w:sz w:val="26"/>
          <w:szCs w:val="26"/>
        </w:rPr>
        <w:t xml:space="preserve">Повишаване качеството на </w:t>
      </w:r>
      <w:r w:rsidRPr="003A392D">
        <w:rPr>
          <w:b/>
          <w:sz w:val="26"/>
          <w:szCs w:val="26"/>
        </w:rPr>
        <w:t xml:space="preserve">ученето </w:t>
      </w:r>
      <w:r>
        <w:rPr>
          <w:b/>
          <w:sz w:val="26"/>
          <w:szCs w:val="26"/>
        </w:rPr>
        <w:t xml:space="preserve">и  </w:t>
      </w:r>
      <w:r w:rsidRPr="003A392D">
        <w:rPr>
          <w:b/>
          <w:sz w:val="26"/>
          <w:szCs w:val="26"/>
          <w:lang w:val="ru-RU"/>
        </w:rPr>
        <w:t xml:space="preserve">постиженията </w:t>
      </w:r>
      <w:r>
        <w:rPr>
          <w:b/>
          <w:sz w:val="26"/>
          <w:szCs w:val="26"/>
          <w:lang w:val="ru-RU"/>
        </w:rPr>
        <w:t xml:space="preserve">на учениците </w:t>
      </w:r>
      <w:r w:rsidRPr="003A392D">
        <w:rPr>
          <w:b/>
          <w:sz w:val="26"/>
          <w:szCs w:val="26"/>
          <w:lang w:val="ru-RU"/>
        </w:rPr>
        <w:t xml:space="preserve">.     </w:t>
      </w:r>
    </w:p>
    <w:p w:rsidR="00BB77AF" w:rsidRDefault="00BB77AF" w:rsidP="00157859">
      <w:pPr>
        <w:contextualSpacing/>
        <w:jc w:val="both"/>
        <w:rPr>
          <w:sz w:val="26"/>
          <w:szCs w:val="26"/>
        </w:rPr>
      </w:pPr>
      <w:r w:rsidRPr="00D5044A">
        <w:rPr>
          <w:b/>
          <w:sz w:val="26"/>
          <w:szCs w:val="26"/>
        </w:rPr>
        <w:t>2.1.</w:t>
      </w:r>
      <w:r w:rsidRPr="00D5044A">
        <w:rPr>
          <w:sz w:val="26"/>
          <w:szCs w:val="26"/>
        </w:rPr>
        <w:t>Формиране на знания, умения и компетентности, позволяващи успешната реализация на учениците в следващите образователни етапи и степени</w:t>
      </w:r>
    </w:p>
    <w:p w:rsidR="00BB77AF" w:rsidRPr="00D5044A" w:rsidRDefault="00BB77AF" w:rsidP="00D01190">
      <w:pPr>
        <w:contextualSpacing/>
        <w:jc w:val="both"/>
        <w:outlineLvl w:val="0"/>
        <w:rPr>
          <w:sz w:val="26"/>
          <w:szCs w:val="26"/>
        </w:rPr>
      </w:pPr>
      <w:r w:rsidRPr="00D5044A">
        <w:rPr>
          <w:b/>
          <w:sz w:val="26"/>
          <w:szCs w:val="26"/>
        </w:rPr>
        <w:t>2.2.</w:t>
      </w:r>
      <w:r>
        <w:rPr>
          <w:sz w:val="26"/>
          <w:szCs w:val="26"/>
        </w:rPr>
        <w:t xml:space="preserve">Изграждане на </w:t>
      </w:r>
      <w:r w:rsidRPr="00D5044A">
        <w:rPr>
          <w:sz w:val="26"/>
          <w:szCs w:val="26"/>
        </w:rPr>
        <w:t xml:space="preserve"> умения и техники за самостоятелно учене </w:t>
      </w:r>
    </w:p>
    <w:p w:rsidR="00BB77AF" w:rsidRPr="00D5044A" w:rsidRDefault="00BB77AF" w:rsidP="00CE6B05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2.3.</w:t>
      </w:r>
      <w:r w:rsidRPr="00D5044A">
        <w:rPr>
          <w:sz w:val="26"/>
          <w:szCs w:val="26"/>
        </w:rPr>
        <w:t xml:space="preserve">Подобряване на дисциплината и мотивацията за учене  </w:t>
      </w:r>
    </w:p>
    <w:p w:rsidR="00BB77AF" w:rsidRDefault="00BB77AF" w:rsidP="00CE6B05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2.4.</w:t>
      </w:r>
      <w:r w:rsidRPr="00D5044A">
        <w:rPr>
          <w:sz w:val="26"/>
          <w:szCs w:val="26"/>
        </w:rPr>
        <w:t>Развиване на способностите за самооценка, самоконтрол и самоусъвършенстване</w:t>
      </w:r>
    </w:p>
    <w:p w:rsidR="00BB77AF" w:rsidRPr="003A392D" w:rsidRDefault="00BB77AF" w:rsidP="00CE6B05">
      <w:pPr>
        <w:contextualSpacing/>
        <w:rPr>
          <w:sz w:val="26"/>
          <w:szCs w:val="26"/>
        </w:rPr>
      </w:pPr>
      <w:r w:rsidRPr="003A392D">
        <w:rPr>
          <w:b/>
          <w:sz w:val="26"/>
          <w:szCs w:val="26"/>
        </w:rPr>
        <w:t>2.5</w:t>
      </w:r>
      <w:r w:rsidRPr="003A392D">
        <w:rPr>
          <w:sz w:val="26"/>
          <w:szCs w:val="26"/>
        </w:rPr>
        <w:t xml:space="preserve">. Изграждане на позитивни  взаимоотношения ученик-учител , учител- ученик </w:t>
      </w:r>
    </w:p>
    <w:p w:rsidR="00BB77AF" w:rsidRPr="003A392D" w:rsidRDefault="00BB77AF" w:rsidP="00CE6B05">
      <w:pPr>
        <w:contextualSpacing/>
        <w:rPr>
          <w:sz w:val="26"/>
          <w:szCs w:val="26"/>
        </w:rPr>
      </w:pPr>
      <w:r w:rsidRPr="003A392D">
        <w:rPr>
          <w:b/>
          <w:sz w:val="26"/>
          <w:szCs w:val="26"/>
        </w:rPr>
        <w:t>2.6.</w:t>
      </w:r>
      <w:r>
        <w:rPr>
          <w:sz w:val="26"/>
          <w:szCs w:val="26"/>
        </w:rPr>
        <w:t xml:space="preserve"> П</w:t>
      </w:r>
      <w:r w:rsidRPr="003A392D">
        <w:rPr>
          <w:sz w:val="26"/>
          <w:szCs w:val="26"/>
        </w:rPr>
        <w:t xml:space="preserve">овишаване резултатите от обучението </w:t>
      </w:r>
    </w:p>
    <w:p w:rsidR="00BB77AF" w:rsidRDefault="00BB77AF" w:rsidP="00CE6B05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2.7</w:t>
      </w:r>
      <w:r w:rsidRPr="003A392D">
        <w:rPr>
          <w:b/>
          <w:sz w:val="26"/>
          <w:szCs w:val="26"/>
        </w:rPr>
        <w:t>.</w:t>
      </w:r>
      <w:r w:rsidRPr="003A392D">
        <w:rPr>
          <w:sz w:val="26"/>
          <w:szCs w:val="26"/>
        </w:rPr>
        <w:t xml:space="preserve"> Реализация  на политики  и мерки ,свързани с възпитанието и  социализацията на децата  и  задържането  им  в  училище. </w:t>
      </w:r>
    </w:p>
    <w:p w:rsidR="00BB77AF" w:rsidRDefault="00BB77AF" w:rsidP="00CE6B05">
      <w:pPr>
        <w:contextualSpacing/>
        <w:rPr>
          <w:sz w:val="26"/>
          <w:szCs w:val="26"/>
        </w:rPr>
      </w:pPr>
      <w:r w:rsidRPr="008B6198">
        <w:rPr>
          <w:b/>
          <w:sz w:val="26"/>
          <w:szCs w:val="26"/>
        </w:rPr>
        <w:t>2.8.</w:t>
      </w:r>
      <w:r>
        <w:rPr>
          <w:sz w:val="26"/>
          <w:szCs w:val="26"/>
        </w:rPr>
        <w:t xml:space="preserve"> Намаляване % на отпадналите ученици </w:t>
      </w:r>
    </w:p>
    <w:p w:rsidR="00BB77AF" w:rsidRDefault="00BB77AF" w:rsidP="00CE6B05">
      <w:pPr>
        <w:contextualSpacing/>
        <w:rPr>
          <w:sz w:val="26"/>
          <w:szCs w:val="26"/>
        </w:rPr>
      </w:pPr>
    </w:p>
    <w:p w:rsidR="00BB77AF" w:rsidRDefault="00BB77AF" w:rsidP="00D01190">
      <w:pPr>
        <w:spacing w:after="200" w:line="360" w:lineRule="auto"/>
        <w:jc w:val="both"/>
        <w:outlineLvl w:val="0"/>
      </w:pPr>
      <w:r>
        <w:rPr>
          <w:b/>
          <w:sz w:val="26"/>
          <w:szCs w:val="26"/>
        </w:rPr>
        <w:t>Дейност 1</w:t>
      </w:r>
      <w:r w:rsidRPr="007D14E1">
        <w:rPr>
          <w:b/>
          <w:sz w:val="26"/>
          <w:szCs w:val="26"/>
        </w:rPr>
        <w:t>:</w:t>
      </w:r>
      <w:r w:rsidRPr="007D14E1">
        <w:t xml:space="preserve"> </w:t>
      </w:r>
    </w:p>
    <w:p w:rsidR="00BB77AF" w:rsidRPr="00EC7983" w:rsidRDefault="00BB77AF" w:rsidP="00064BD6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Раз</w:t>
      </w:r>
      <w:r>
        <w:rPr>
          <w:sz w:val="26"/>
          <w:szCs w:val="26"/>
        </w:rPr>
        <w:t xml:space="preserve">работване и утвърждаване на  училищна програма  за превенция  на  риска  от отпадане на  ученици  . </w:t>
      </w:r>
    </w:p>
    <w:p w:rsidR="00BB77AF" w:rsidRPr="00EC7983" w:rsidRDefault="00BB77AF" w:rsidP="00064BD6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Съобразяване на урочното планиране с учебната програма и с резултатите от входяща, изходяща диагностика и текущото оценяване и го променя гъвкаво при необходимост .</w:t>
      </w:r>
    </w:p>
    <w:p w:rsidR="00BB77AF" w:rsidRPr="00EC7983" w:rsidRDefault="00BB77AF" w:rsidP="00064BD6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Предвиждане на мерки за диференциран и индивидуализиран подход с нуждаещи се от подкрепа ученици в урочните планове.</w:t>
      </w:r>
    </w:p>
    <w:p w:rsidR="00BB77AF" w:rsidRPr="00EC7983" w:rsidRDefault="00BB77AF" w:rsidP="00064BD6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 xml:space="preserve">Установяване на дефицитите от входното равнище и предприемане на мерки за преодоляването им </w:t>
      </w:r>
      <w:r>
        <w:rPr>
          <w:sz w:val="26"/>
          <w:szCs w:val="26"/>
        </w:rPr>
        <w:t>.</w:t>
      </w:r>
    </w:p>
    <w:p w:rsidR="00BB77AF" w:rsidRPr="00EC7983" w:rsidRDefault="00BB77AF" w:rsidP="00064BD6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Планиране и използване на ИКТ в урока.</w:t>
      </w:r>
    </w:p>
    <w:p w:rsidR="00BB77AF" w:rsidRPr="00EC7983" w:rsidRDefault="00BB77AF" w:rsidP="00064BD6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Подкрепа за личностно развитие на детето и ученика;</w:t>
      </w:r>
    </w:p>
    <w:p w:rsidR="00BB77AF" w:rsidRPr="00EC7983" w:rsidRDefault="00BB77AF" w:rsidP="00064BD6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Превенция на обучителните трудности и ранно отстраняване на риска от тях.</w:t>
      </w:r>
    </w:p>
    <w:p w:rsidR="00BB77AF" w:rsidRPr="00EC7983" w:rsidRDefault="00BB77AF" w:rsidP="00064BD6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Поощряване с морални и материални награди при показани високи постижения в областта на науката, изкуството и спорта.</w:t>
      </w:r>
    </w:p>
    <w:p w:rsidR="00BB77AF" w:rsidRPr="00EC7983" w:rsidRDefault="00BB77AF" w:rsidP="00064BD6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Подготовка на учениците за успешно полагане на изпитите от НВО.</w:t>
      </w:r>
    </w:p>
    <w:p w:rsidR="00BB77AF" w:rsidRPr="00EC7983" w:rsidRDefault="00BB77AF" w:rsidP="00064BD6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Перманентно консултиране на учениците по учебни предмети или модули.</w:t>
      </w:r>
    </w:p>
    <w:p w:rsidR="00BB77AF" w:rsidRPr="00EC7983" w:rsidRDefault="00BB77AF" w:rsidP="00064BD6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 xml:space="preserve">Предприемане на мерки за социализиране на ученици, за които българският език не е майчин; </w:t>
      </w:r>
    </w:p>
    <w:p w:rsidR="00BB77AF" w:rsidRPr="00EC7983" w:rsidRDefault="00BB77AF" w:rsidP="00064BD6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Създаване на правила в училищните общности за решаване на конфликти в дух на сътрудничество с цел постигане на бързи и обосновани резултати посредством използването на доказани стратегии за решаване на конфликти.</w:t>
      </w:r>
    </w:p>
    <w:p w:rsidR="00BB77AF" w:rsidRPr="00EC7983" w:rsidRDefault="00BB77AF" w:rsidP="00064BD6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Изграждане на училищна комисия за превенция на тормоза и насилието.</w:t>
      </w:r>
    </w:p>
    <w:p w:rsidR="00BB77AF" w:rsidRPr="00EC7983" w:rsidRDefault="00BB77AF" w:rsidP="00064BD6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 xml:space="preserve">Съвместна работа на председателя на УКССН  с класните ръководители по изпълнение на Програмата за превенция на тормоза и насилието, както и дейности за мотивация и преодоляване на проблемното поведение, които са израз на общата воля и на координираните усилия на всички участници в образователния процес. </w:t>
      </w:r>
    </w:p>
    <w:p w:rsidR="00BB77AF" w:rsidRPr="00EC7983" w:rsidRDefault="00BB77AF" w:rsidP="00064BD6">
      <w:pPr>
        <w:pStyle w:val="ListParagraph"/>
        <w:numPr>
          <w:ilvl w:val="0"/>
          <w:numId w:val="29"/>
        </w:numPr>
        <w:spacing w:line="360" w:lineRule="auto"/>
        <w:rPr>
          <w:sz w:val="26"/>
          <w:szCs w:val="26"/>
        </w:rPr>
      </w:pPr>
      <w:r w:rsidRPr="00EC7983">
        <w:rPr>
          <w:sz w:val="26"/>
          <w:szCs w:val="26"/>
        </w:rPr>
        <w:t>Надграждане на знания и умения</w:t>
      </w:r>
    </w:p>
    <w:p w:rsidR="00BB77AF" w:rsidRPr="00CD1622" w:rsidRDefault="00BB77AF" w:rsidP="00CD1622">
      <w:pPr>
        <w:numPr>
          <w:ilvl w:val="0"/>
          <w:numId w:val="41"/>
        </w:numPr>
        <w:rPr>
          <w:sz w:val="26"/>
          <w:szCs w:val="26"/>
        </w:rPr>
      </w:pPr>
      <w:r w:rsidRPr="00CD1622">
        <w:rPr>
          <w:sz w:val="26"/>
          <w:szCs w:val="26"/>
        </w:rPr>
        <w:t>Организиране от училището състезания, конкурси и др.</w:t>
      </w:r>
    </w:p>
    <w:p w:rsidR="00BB77AF" w:rsidRPr="00CD1622" w:rsidRDefault="00BB77AF" w:rsidP="00CD1622">
      <w:pPr>
        <w:numPr>
          <w:ilvl w:val="0"/>
          <w:numId w:val="41"/>
        </w:numPr>
        <w:rPr>
          <w:sz w:val="26"/>
          <w:szCs w:val="26"/>
        </w:rPr>
      </w:pPr>
      <w:r w:rsidRPr="00CD1622">
        <w:rPr>
          <w:sz w:val="26"/>
          <w:szCs w:val="26"/>
        </w:rPr>
        <w:t>Планиране и реализация на дейности, мотивиращи учениците за усвояване на допълнителни знания и умения.</w:t>
      </w:r>
    </w:p>
    <w:p w:rsidR="00BB77AF" w:rsidRPr="00CD1622" w:rsidRDefault="00BB77AF" w:rsidP="00CD1622">
      <w:pPr>
        <w:numPr>
          <w:ilvl w:val="0"/>
          <w:numId w:val="41"/>
        </w:numPr>
        <w:rPr>
          <w:sz w:val="26"/>
          <w:szCs w:val="26"/>
        </w:rPr>
      </w:pPr>
      <w:r w:rsidRPr="00CD1622">
        <w:rPr>
          <w:sz w:val="26"/>
          <w:szCs w:val="26"/>
        </w:rPr>
        <w:t>Подготовка за участие на ученици в състезания, олимпиади, конкурси и др.</w:t>
      </w:r>
    </w:p>
    <w:p w:rsidR="00BB77AF" w:rsidRPr="00CD1622" w:rsidRDefault="00BB77AF" w:rsidP="00CD1622">
      <w:pPr>
        <w:numPr>
          <w:ilvl w:val="0"/>
          <w:numId w:val="41"/>
        </w:numPr>
        <w:rPr>
          <w:sz w:val="26"/>
          <w:szCs w:val="26"/>
        </w:rPr>
      </w:pPr>
      <w:r w:rsidRPr="00CD1622">
        <w:rPr>
          <w:sz w:val="26"/>
          <w:szCs w:val="26"/>
        </w:rPr>
        <w:t>Голяма активност - „Speling bee“</w:t>
      </w:r>
    </w:p>
    <w:p w:rsidR="00BB77AF" w:rsidRPr="00CD1622" w:rsidRDefault="00BB77AF" w:rsidP="00CD1622">
      <w:pPr>
        <w:numPr>
          <w:ilvl w:val="0"/>
          <w:numId w:val="42"/>
        </w:numPr>
        <w:rPr>
          <w:sz w:val="26"/>
          <w:szCs w:val="26"/>
        </w:rPr>
      </w:pPr>
      <w:r w:rsidRPr="00CD1622">
        <w:rPr>
          <w:sz w:val="26"/>
          <w:szCs w:val="26"/>
        </w:rPr>
        <w:t xml:space="preserve">Изграждане на екипи за работа по проекти  и  програми на МОН </w:t>
      </w:r>
    </w:p>
    <w:p w:rsidR="00BB77AF" w:rsidRPr="00CD1622" w:rsidRDefault="00BB77AF" w:rsidP="00CD1622">
      <w:pPr>
        <w:rPr>
          <w:sz w:val="26"/>
          <w:szCs w:val="26"/>
        </w:rPr>
      </w:pPr>
      <w:r w:rsidRPr="00CD1622">
        <w:rPr>
          <w:b/>
          <w:sz w:val="26"/>
          <w:szCs w:val="26"/>
        </w:rPr>
        <w:t>Очаквани резултати</w:t>
      </w:r>
      <w:r w:rsidRPr="00CD1622">
        <w:rPr>
          <w:sz w:val="26"/>
          <w:szCs w:val="26"/>
        </w:rPr>
        <w:t xml:space="preserve">: Покриване на ДОС от учениците при външно оценяване в </w:t>
      </w:r>
      <w:r w:rsidRPr="00CD1622">
        <w:rPr>
          <w:sz w:val="26"/>
          <w:szCs w:val="26"/>
          <w:lang w:val="en-US"/>
        </w:rPr>
        <w:t>IV</w:t>
      </w:r>
      <w:r w:rsidRPr="00CD1622">
        <w:rPr>
          <w:sz w:val="26"/>
          <w:szCs w:val="26"/>
        </w:rPr>
        <w:t xml:space="preserve">, </w:t>
      </w:r>
      <w:r w:rsidRPr="00CD1622">
        <w:rPr>
          <w:sz w:val="26"/>
          <w:szCs w:val="26"/>
          <w:lang w:val="en-US"/>
        </w:rPr>
        <w:t>V</w:t>
      </w:r>
      <w:r w:rsidRPr="00CD1622">
        <w:rPr>
          <w:sz w:val="26"/>
          <w:szCs w:val="26"/>
        </w:rPr>
        <w:t xml:space="preserve">, </w:t>
      </w:r>
      <w:r w:rsidRPr="00CD1622">
        <w:rPr>
          <w:sz w:val="26"/>
          <w:szCs w:val="26"/>
          <w:lang w:val="en-US"/>
        </w:rPr>
        <w:t>VI</w:t>
      </w:r>
      <w:r w:rsidRPr="00CD1622">
        <w:rPr>
          <w:sz w:val="26"/>
          <w:szCs w:val="26"/>
          <w:lang w:val="ru-RU"/>
        </w:rPr>
        <w:t xml:space="preserve">, </w:t>
      </w:r>
      <w:r w:rsidRPr="00CD1622">
        <w:rPr>
          <w:sz w:val="26"/>
          <w:szCs w:val="26"/>
          <w:lang w:val="en-US"/>
        </w:rPr>
        <w:t>VII</w:t>
      </w:r>
      <w:r w:rsidRPr="00CD1622">
        <w:rPr>
          <w:sz w:val="26"/>
          <w:szCs w:val="26"/>
          <w:lang w:val="ru-RU"/>
        </w:rPr>
        <w:t xml:space="preserve"> </w:t>
      </w:r>
      <w:r w:rsidRPr="00CD1622">
        <w:rPr>
          <w:sz w:val="26"/>
          <w:szCs w:val="26"/>
        </w:rPr>
        <w:t xml:space="preserve"> и други класове.Участие и класиране на ученици в олимпиади, различни видове състезания организирани от МОН и Община Стамболийски. Учениците, завършващи  ОУ „Св.Св.Кирил и Методий”, ще бъдат подготвени за успешна реализация  в информационното общество като основна предпоставка за бъдещо развитие.</w:t>
      </w:r>
      <w:r w:rsidRPr="00CD1622">
        <w:rPr>
          <w:b/>
          <w:sz w:val="26"/>
          <w:szCs w:val="26"/>
        </w:rPr>
        <w:t xml:space="preserve"> </w:t>
      </w:r>
      <w:r w:rsidRPr="00CD1622">
        <w:rPr>
          <w:sz w:val="26"/>
          <w:szCs w:val="26"/>
        </w:rPr>
        <w:t xml:space="preserve">Намаляване броя на отпаднали ученици .  </w:t>
      </w:r>
    </w:p>
    <w:p w:rsidR="00BB77AF" w:rsidRPr="00D5044A" w:rsidRDefault="00BB77AF" w:rsidP="00CE6B05">
      <w:pPr>
        <w:contextualSpacing/>
        <w:rPr>
          <w:sz w:val="26"/>
          <w:szCs w:val="26"/>
        </w:rPr>
      </w:pPr>
    </w:p>
    <w:p w:rsidR="00BB77AF" w:rsidRPr="003C4DE8" w:rsidRDefault="00BB77AF" w:rsidP="00D01190">
      <w:pPr>
        <w:pStyle w:val="ListParagraph"/>
        <w:spacing w:line="360" w:lineRule="auto"/>
        <w:ind w:left="360"/>
        <w:jc w:val="both"/>
        <w:outlineLvl w:val="0"/>
        <w:rPr>
          <w:b/>
        </w:rPr>
      </w:pPr>
      <w:r>
        <w:rPr>
          <w:b/>
          <w:sz w:val="26"/>
          <w:szCs w:val="26"/>
        </w:rPr>
        <w:t>Оперативна цел 3:</w:t>
      </w:r>
      <w:r w:rsidRPr="00D5044A">
        <w:rPr>
          <w:b/>
          <w:sz w:val="26"/>
          <w:szCs w:val="26"/>
        </w:rPr>
        <w:t xml:space="preserve"> </w:t>
      </w:r>
      <w:r>
        <w:rPr>
          <w:b/>
        </w:rPr>
        <w:t xml:space="preserve"> А</w:t>
      </w:r>
      <w:r w:rsidRPr="003C4DE8">
        <w:rPr>
          <w:b/>
        </w:rPr>
        <w:t>даптиране на ученика към училищната среда</w:t>
      </w:r>
    </w:p>
    <w:p w:rsidR="00BB77AF" w:rsidRPr="005A50A6" w:rsidRDefault="00BB77AF" w:rsidP="00D01190">
      <w:pPr>
        <w:spacing w:line="360" w:lineRule="auto"/>
        <w:ind w:left="360"/>
        <w:jc w:val="both"/>
        <w:outlineLvl w:val="0"/>
        <w:rPr>
          <w:sz w:val="26"/>
          <w:szCs w:val="26"/>
        </w:rPr>
      </w:pPr>
      <w:r w:rsidRPr="005A50A6">
        <w:rPr>
          <w:b/>
          <w:sz w:val="26"/>
          <w:szCs w:val="26"/>
        </w:rPr>
        <w:t xml:space="preserve">Дейност 1. Индивидуална среда на ученика </w:t>
      </w:r>
    </w:p>
    <w:p w:rsidR="00BB77AF" w:rsidRPr="005A50A6" w:rsidRDefault="00BB77AF" w:rsidP="00064BD6">
      <w:pPr>
        <w:pStyle w:val="ListParagraph"/>
        <w:numPr>
          <w:ilvl w:val="0"/>
          <w:numId w:val="26"/>
        </w:numPr>
        <w:rPr>
          <w:sz w:val="26"/>
          <w:szCs w:val="26"/>
        </w:rPr>
      </w:pPr>
      <w:r w:rsidRPr="005A50A6">
        <w:rPr>
          <w:sz w:val="26"/>
          <w:szCs w:val="26"/>
        </w:rPr>
        <w:t>Разработване на мерки за адаптиране на ученика към училищната среда.</w:t>
      </w:r>
    </w:p>
    <w:p w:rsidR="00BB77AF" w:rsidRPr="005A50A6" w:rsidRDefault="00BB77AF" w:rsidP="00064BD6">
      <w:pPr>
        <w:pStyle w:val="ListParagraph"/>
        <w:numPr>
          <w:ilvl w:val="0"/>
          <w:numId w:val="26"/>
        </w:numPr>
        <w:rPr>
          <w:sz w:val="26"/>
          <w:szCs w:val="26"/>
        </w:rPr>
      </w:pPr>
      <w:r w:rsidRPr="005A50A6">
        <w:rPr>
          <w:sz w:val="26"/>
          <w:szCs w:val="26"/>
        </w:rPr>
        <w:t>Изграждане на система за охрана и сигурност с видеонаблюдение .</w:t>
      </w:r>
    </w:p>
    <w:p w:rsidR="00BB77AF" w:rsidRPr="005A50A6" w:rsidRDefault="00BB77AF" w:rsidP="00064BD6">
      <w:pPr>
        <w:pStyle w:val="ListParagraph"/>
        <w:numPr>
          <w:ilvl w:val="0"/>
          <w:numId w:val="26"/>
        </w:numPr>
        <w:rPr>
          <w:sz w:val="26"/>
          <w:szCs w:val="26"/>
        </w:rPr>
      </w:pPr>
      <w:r w:rsidRPr="005A50A6">
        <w:rPr>
          <w:sz w:val="26"/>
          <w:szCs w:val="26"/>
        </w:rPr>
        <w:t>Изграждане на училищни Комисии по безопасност и здраве и уреждане в правилник правата и задълженията им за предотвратяване на рисковете;</w:t>
      </w:r>
    </w:p>
    <w:p w:rsidR="00BB77AF" w:rsidRPr="005A50A6" w:rsidRDefault="00BB77AF" w:rsidP="00064BD6">
      <w:pPr>
        <w:pStyle w:val="ListParagraph"/>
        <w:numPr>
          <w:ilvl w:val="0"/>
          <w:numId w:val="26"/>
        </w:numPr>
        <w:rPr>
          <w:sz w:val="26"/>
          <w:szCs w:val="26"/>
        </w:rPr>
      </w:pPr>
      <w:r w:rsidRPr="005A50A6">
        <w:rPr>
          <w:sz w:val="26"/>
          <w:szCs w:val="26"/>
        </w:rPr>
        <w:t xml:space="preserve">Създаване на възможности за включване на ученика в различни училищни общности в зависимост от неговите интереси и потребности; </w:t>
      </w:r>
    </w:p>
    <w:p w:rsidR="00BB77AF" w:rsidRPr="005A50A6" w:rsidRDefault="00BB77AF" w:rsidP="00064BD6">
      <w:pPr>
        <w:pStyle w:val="ListParagraph"/>
        <w:numPr>
          <w:ilvl w:val="0"/>
          <w:numId w:val="26"/>
        </w:numPr>
        <w:rPr>
          <w:sz w:val="26"/>
          <w:szCs w:val="26"/>
        </w:rPr>
      </w:pPr>
      <w:r w:rsidRPr="005A50A6">
        <w:rPr>
          <w:sz w:val="26"/>
          <w:szCs w:val="26"/>
        </w:rPr>
        <w:t>Създадени възможности за приложение на ИКТ в образователния процес по всички учебни предмети;</w:t>
      </w:r>
    </w:p>
    <w:p w:rsidR="00BB77AF" w:rsidRPr="005A50A6" w:rsidRDefault="00BB77AF" w:rsidP="00064BD6">
      <w:pPr>
        <w:pStyle w:val="ListParagraph"/>
        <w:numPr>
          <w:ilvl w:val="0"/>
          <w:numId w:val="26"/>
        </w:numPr>
        <w:rPr>
          <w:sz w:val="26"/>
          <w:szCs w:val="26"/>
        </w:rPr>
      </w:pPr>
      <w:r w:rsidRPr="005A50A6">
        <w:rPr>
          <w:sz w:val="26"/>
          <w:szCs w:val="26"/>
        </w:rPr>
        <w:t xml:space="preserve">Изграждане на система за менторство на новоназначени педагогически специалисти и условия за приемственост при заместване. </w:t>
      </w:r>
    </w:p>
    <w:p w:rsidR="00BB77AF" w:rsidRPr="005A50A6" w:rsidRDefault="00BB77AF" w:rsidP="00D01190">
      <w:pPr>
        <w:spacing w:line="360" w:lineRule="auto"/>
        <w:ind w:left="360"/>
        <w:jc w:val="both"/>
        <w:outlineLvl w:val="0"/>
        <w:rPr>
          <w:sz w:val="26"/>
          <w:szCs w:val="26"/>
        </w:rPr>
      </w:pPr>
      <w:r w:rsidRPr="005A50A6">
        <w:rPr>
          <w:b/>
          <w:sz w:val="26"/>
          <w:szCs w:val="26"/>
        </w:rPr>
        <w:t>Дейност 2: Изграждане на училището като социално място</w:t>
      </w:r>
    </w:p>
    <w:p w:rsidR="00BB77AF" w:rsidRPr="005A50A6" w:rsidRDefault="00BB77AF" w:rsidP="00064BD6">
      <w:pPr>
        <w:pStyle w:val="ListParagraph"/>
        <w:numPr>
          <w:ilvl w:val="0"/>
          <w:numId w:val="27"/>
        </w:numPr>
        <w:rPr>
          <w:sz w:val="26"/>
          <w:szCs w:val="26"/>
        </w:rPr>
      </w:pPr>
      <w:r w:rsidRPr="005A50A6">
        <w:rPr>
          <w:sz w:val="26"/>
          <w:szCs w:val="26"/>
        </w:rPr>
        <w:t>Създаване условия за интегриране на ученици със СОП;</w:t>
      </w:r>
      <w:r w:rsidRPr="00B61160"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</w:t>
      </w:r>
      <w:r w:rsidRPr="00CD1622">
        <w:rPr>
          <w:color w:val="1E1E1E"/>
          <w:sz w:val="26"/>
          <w:szCs w:val="26"/>
          <w:shd w:val="clear" w:color="auto" w:fill="FFFFFF"/>
        </w:rPr>
        <w:t>Подобряване на работата с ученици с емоционални и интелектуални затруднения и</w:t>
      </w:r>
      <w:r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</w:t>
      </w:r>
      <w:r w:rsidRPr="00CD1622">
        <w:rPr>
          <w:color w:val="1E1E1E"/>
          <w:sz w:val="26"/>
          <w:szCs w:val="26"/>
          <w:shd w:val="clear" w:color="auto" w:fill="FFFFFF"/>
        </w:rPr>
        <w:t>специални образователни потребности</w:t>
      </w:r>
      <w:r w:rsidRPr="005A50A6">
        <w:rPr>
          <w:sz w:val="26"/>
          <w:szCs w:val="26"/>
        </w:rPr>
        <w:t xml:space="preserve"> </w:t>
      </w:r>
    </w:p>
    <w:p w:rsidR="00BB77AF" w:rsidRPr="005A50A6" w:rsidRDefault="00BB77AF" w:rsidP="00064BD6">
      <w:pPr>
        <w:pStyle w:val="ListParagraph"/>
        <w:numPr>
          <w:ilvl w:val="0"/>
          <w:numId w:val="27"/>
        </w:numPr>
        <w:rPr>
          <w:sz w:val="26"/>
          <w:szCs w:val="26"/>
        </w:rPr>
      </w:pPr>
      <w:r w:rsidRPr="005A50A6">
        <w:rPr>
          <w:sz w:val="26"/>
          <w:szCs w:val="26"/>
        </w:rPr>
        <w:t>Програма за превенция на ранното напускане от училище.</w:t>
      </w:r>
    </w:p>
    <w:p w:rsidR="00BB77AF" w:rsidRPr="005A50A6" w:rsidRDefault="00BB77AF" w:rsidP="00064BD6">
      <w:pPr>
        <w:pStyle w:val="ListParagraph"/>
        <w:numPr>
          <w:ilvl w:val="0"/>
          <w:numId w:val="27"/>
        </w:numPr>
        <w:rPr>
          <w:sz w:val="26"/>
          <w:szCs w:val="26"/>
        </w:rPr>
      </w:pPr>
      <w:r w:rsidRPr="005A50A6">
        <w:rPr>
          <w:sz w:val="26"/>
          <w:szCs w:val="26"/>
        </w:rPr>
        <w:t>Участие в различни форми на сътрудничество с неправителствени организации, регионалните управления по образование, органите за закрила на детето и др.</w:t>
      </w:r>
    </w:p>
    <w:p w:rsidR="00BB77AF" w:rsidRPr="005A50A6" w:rsidRDefault="00BB77AF" w:rsidP="00064BD6">
      <w:pPr>
        <w:pStyle w:val="ListParagraph"/>
        <w:numPr>
          <w:ilvl w:val="0"/>
          <w:numId w:val="27"/>
        </w:numPr>
        <w:rPr>
          <w:sz w:val="26"/>
          <w:szCs w:val="26"/>
        </w:rPr>
      </w:pPr>
      <w:r w:rsidRPr="005A50A6">
        <w:rPr>
          <w:sz w:val="26"/>
          <w:szCs w:val="26"/>
        </w:rPr>
        <w:t>Изграждане на училищна комисия за превенция на тормоза и насилието.</w:t>
      </w:r>
    </w:p>
    <w:p w:rsidR="00BB77AF" w:rsidRPr="005A50A6" w:rsidRDefault="00BB77AF" w:rsidP="00064BD6">
      <w:pPr>
        <w:pStyle w:val="ListParagraph"/>
        <w:numPr>
          <w:ilvl w:val="0"/>
          <w:numId w:val="27"/>
        </w:numPr>
        <w:rPr>
          <w:sz w:val="26"/>
          <w:szCs w:val="26"/>
        </w:rPr>
      </w:pPr>
      <w:r w:rsidRPr="005A50A6">
        <w:rPr>
          <w:sz w:val="26"/>
          <w:szCs w:val="26"/>
        </w:rPr>
        <w:t>Изграждане на вътрешна информационна система за разпространяване на информация, свързана с дейността на училището;</w:t>
      </w:r>
    </w:p>
    <w:p w:rsidR="00BB77AF" w:rsidRPr="005A50A6" w:rsidRDefault="00BB77AF" w:rsidP="00064BD6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sz w:val="26"/>
          <w:szCs w:val="26"/>
        </w:rPr>
      </w:pPr>
      <w:r w:rsidRPr="005A50A6">
        <w:rPr>
          <w:sz w:val="26"/>
          <w:szCs w:val="26"/>
        </w:rPr>
        <w:t>Интернет страница на училището;</w:t>
      </w:r>
    </w:p>
    <w:p w:rsidR="00BB77AF" w:rsidRPr="005A50A6" w:rsidRDefault="00BB77AF" w:rsidP="00064BD6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sz w:val="26"/>
          <w:szCs w:val="26"/>
        </w:rPr>
      </w:pPr>
      <w:r w:rsidRPr="005A50A6">
        <w:rPr>
          <w:sz w:val="26"/>
          <w:szCs w:val="26"/>
        </w:rPr>
        <w:t>Електронен дневник;</w:t>
      </w:r>
    </w:p>
    <w:p w:rsidR="00BB77AF" w:rsidRPr="005A50A6" w:rsidRDefault="00BB77AF" w:rsidP="00064BD6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sz w:val="26"/>
          <w:szCs w:val="26"/>
        </w:rPr>
      </w:pPr>
      <w:r w:rsidRPr="005A50A6">
        <w:rPr>
          <w:sz w:val="26"/>
          <w:szCs w:val="26"/>
        </w:rPr>
        <w:t>Електронни портфолия на учители;</w:t>
      </w:r>
    </w:p>
    <w:p w:rsidR="00BB77AF" w:rsidRDefault="00BB77AF" w:rsidP="00CE6B05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Очаквани резултати</w:t>
      </w:r>
      <w:r w:rsidRPr="00D5044A">
        <w:rPr>
          <w:sz w:val="26"/>
          <w:szCs w:val="26"/>
        </w:rPr>
        <w:t xml:space="preserve">: </w:t>
      </w:r>
      <w:r w:rsidRPr="00C13DA6">
        <w:rPr>
          <w:sz w:val="26"/>
          <w:szCs w:val="26"/>
        </w:rPr>
        <w:t>Осигуряване на достатъчен брой извънурочни и извънкласни дейности и стимулиране на ученическата активност</w:t>
      </w:r>
      <w:r>
        <w:rPr>
          <w:sz w:val="26"/>
          <w:szCs w:val="26"/>
        </w:rPr>
        <w:t>. Интегриране на учениците със СОП.</w:t>
      </w:r>
    </w:p>
    <w:p w:rsidR="00BB77AF" w:rsidRPr="00C13DA6" w:rsidRDefault="00BB77AF" w:rsidP="00CE6B05">
      <w:pPr>
        <w:contextualSpacing/>
        <w:rPr>
          <w:sz w:val="26"/>
          <w:szCs w:val="26"/>
        </w:rPr>
      </w:pPr>
    </w:p>
    <w:p w:rsidR="00BB77AF" w:rsidRPr="00914248" w:rsidRDefault="00BB77AF" w:rsidP="00F703B2">
      <w:pPr>
        <w:pStyle w:val="Default"/>
        <w:spacing w:line="360" w:lineRule="auto"/>
        <w:rPr>
          <w:b/>
          <w:bCs/>
          <w:sz w:val="26"/>
          <w:szCs w:val="26"/>
        </w:rPr>
      </w:pPr>
      <w:r w:rsidRPr="0086244F">
        <w:rPr>
          <w:b/>
          <w:bCs/>
        </w:rPr>
        <w:t>ОПЕРАТИВНА ЦЕЛ 4</w:t>
      </w:r>
      <w:r w:rsidRPr="00914248">
        <w:rPr>
          <w:b/>
          <w:bCs/>
          <w:sz w:val="26"/>
          <w:szCs w:val="26"/>
        </w:rPr>
        <w:t>: Изграждане на училищна политика  за възпитание и социализация на учениците</w:t>
      </w:r>
    </w:p>
    <w:p w:rsidR="00BB77AF" w:rsidRPr="00FB09ED" w:rsidRDefault="00BB77AF" w:rsidP="00FB09ED">
      <w:pPr>
        <w:pStyle w:val="ListParagraph"/>
        <w:rPr>
          <w:b/>
          <w:sz w:val="26"/>
          <w:szCs w:val="26"/>
        </w:rPr>
      </w:pPr>
      <w:r w:rsidRPr="00FB09ED">
        <w:rPr>
          <w:b/>
          <w:sz w:val="26"/>
          <w:szCs w:val="26"/>
        </w:rPr>
        <w:t>Дейност 1:Реализация на политики и мерки, свързани с възпитанието и социализацията на децата.</w:t>
      </w:r>
    </w:p>
    <w:p w:rsidR="00BB77AF" w:rsidRPr="00FB09ED" w:rsidRDefault="00BB77AF" w:rsidP="00064BD6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FB09ED">
        <w:rPr>
          <w:sz w:val="26"/>
          <w:szCs w:val="26"/>
        </w:rPr>
        <w:t>Изграждане на училище без агресия, осигуряващо подкрепяща среда, индивидуално консултиране по възрастови проблеми.</w:t>
      </w:r>
    </w:p>
    <w:p w:rsidR="00BB77AF" w:rsidRPr="00FB09ED" w:rsidRDefault="00BB77AF" w:rsidP="00064BD6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FB09ED">
        <w:rPr>
          <w:sz w:val="26"/>
          <w:szCs w:val="26"/>
        </w:rPr>
        <w:t>Създаване на система за поощрения и награди на ученици и учители за активно включване в извънкласните и извънучилищни дейности.</w:t>
      </w:r>
    </w:p>
    <w:p w:rsidR="00BB77AF" w:rsidRPr="00FB09ED" w:rsidRDefault="00BB77AF" w:rsidP="00064BD6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FB09ED">
        <w:rPr>
          <w:sz w:val="26"/>
          <w:szCs w:val="26"/>
        </w:rPr>
        <w:t xml:space="preserve">Създаване и функциониране на различни форми на извънкласна и извънучилищна дейност. </w:t>
      </w:r>
    </w:p>
    <w:p w:rsidR="00BB77AF" w:rsidRPr="00FB09ED" w:rsidRDefault="00BB77AF" w:rsidP="00064BD6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FB09ED">
        <w:rPr>
          <w:sz w:val="26"/>
          <w:szCs w:val="26"/>
        </w:rPr>
        <w:t>Популяризиране на добри практики с цел приобщаване и участие на ученици в извънкласни и извънучилищни прояви.</w:t>
      </w:r>
    </w:p>
    <w:p w:rsidR="00BB77AF" w:rsidRDefault="00BB77AF" w:rsidP="00FB09ED"/>
    <w:p w:rsidR="00BB77AF" w:rsidRPr="005A50A6" w:rsidRDefault="00BB77AF" w:rsidP="00FB09ED">
      <w:pPr>
        <w:pStyle w:val="ListParagraph"/>
        <w:spacing w:line="360" w:lineRule="auto"/>
        <w:rPr>
          <w:sz w:val="26"/>
          <w:szCs w:val="26"/>
        </w:rPr>
      </w:pPr>
      <w:r w:rsidRPr="005A50A6">
        <w:rPr>
          <w:b/>
          <w:sz w:val="26"/>
          <w:szCs w:val="26"/>
        </w:rPr>
        <w:t>Дейност 2: Инициативи по основнu направления на възпитателната дейност</w:t>
      </w:r>
    </w:p>
    <w:p w:rsidR="00BB77AF" w:rsidRPr="00EC7983" w:rsidRDefault="00BB77AF" w:rsidP="00064BD6">
      <w:pPr>
        <w:pStyle w:val="ListParagraph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Планиране и реализация на дейности за преодоляване на агресията в училище  чрез формите на ученическото самоуправление; чрез проекти и програми; чрез съдействие от компетентни органи. чрез партньорство с институции по чл. Чл. 49. (1), т.2, 3 и т.5.</w:t>
      </w:r>
    </w:p>
    <w:p w:rsidR="00BB77AF" w:rsidRPr="00CD1622" w:rsidRDefault="00BB77AF" w:rsidP="00D01190">
      <w:pPr>
        <w:pStyle w:val="ListParagraph"/>
        <w:outlineLvl w:val="0"/>
        <w:rPr>
          <w:sz w:val="26"/>
          <w:szCs w:val="26"/>
          <w:u w:val="single"/>
        </w:rPr>
      </w:pPr>
      <w:r w:rsidRPr="00CD1622">
        <w:rPr>
          <w:sz w:val="26"/>
          <w:szCs w:val="26"/>
          <w:u w:val="single"/>
        </w:rPr>
        <w:t>Чрез осигуряване на обща подкрепа :</w:t>
      </w:r>
    </w:p>
    <w:p w:rsidR="00BB77AF" w:rsidRPr="00EC7983" w:rsidRDefault="00BB77AF" w:rsidP="00064BD6">
      <w:pPr>
        <w:pStyle w:val="ListParagraph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екипна работа между учителите и другите педагогически специалисти;</w:t>
      </w:r>
    </w:p>
    <w:p w:rsidR="00BB77AF" w:rsidRPr="00EC7983" w:rsidRDefault="00BB77AF" w:rsidP="00064BD6">
      <w:pPr>
        <w:pStyle w:val="ListParagraph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кариерно ориентиране на учениците;</w:t>
      </w:r>
    </w:p>
    <w:p w:rsidR="00BB77AF" w:rsidRPr="00EC7983" w:rsidRDefault="00BB77AF" w:rsidP="00064BD6">
      <w:pPr>
        <w:pStyle w:val="ListParagraph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занимания по интереси;</w:t>
      </w:r>
    </w:p>
    <w:p w:rsidR="00BB77AF" w:rsidRPr="00EC7983" w:rsidRDefault="00BB77AF" w:rsidP="00064BD6">
      <w:pPr>
        <w:pStyle w:val="ListParagraph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грижа за здравето;</w:t>
      </w:r>
    </w:p>
    <w:p w:rsidR="00BB77AF" w:rsidRPr="00EC7983" w:rsidRDefault="00BB77AF" w:rsidP="00064BD6">
      <w:pPr>
        <w:pStyle w:val="ListParagraph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дейности по превенция на насилието и преодоляване на проблемното поведение;</w:t>
      </w:r>
    </w:p>
    <w:p w:rsidR="00BB77AF" w:rsidRPr="00CD1622" w:rsidRDefault="00BB77AF" w:rsidP="00D01190">
      <w:pPr>
        <w:ind w:left="360"/>
        <w:outlineLvl w:val="0"/>
        <w:rPr>
          <w:sz w:val="26"/>
          <w:szCs w:val="26"/>
          <w:u w:val="single"/>
        </w:rPr>
      </w:pPr>
      <w:r w:rsidRPr="00CD1622">
        <w:rPr>
          <w:sz w:val="26"/>
          <w:szCs w:val="26"/>
          <w:u w:val="single"/>
        </w:rPr>
        <w:t xml:space="preserve">     Чрез осигуряване на допълнителна подкрепа ;</w:t>
      </w:r>
    </w:p>
    <w:p w:rsidR="00BB77AF" w:rsidRPr="00EC7983" w:rsidRDefault="00BB77AF" w:rsidP="00064BD6">
      <w:pPr>
        <w:pStyle w:val="ListParagraph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Създаване на подкрепяща среда за деца и ученици, склонни към насилие и агресия;</w:t>
      </w:r>
    </w:p>
    <w:p w:rsidR="00BB77AF" w:rsidRPr="00EC7983" w:rsidRDefault="00BB77AF" w:rsidP="00064BD6">
      <w:pPr>
        <w:pStyle w:val="ListParagraph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Ранно откриване на ученици с асоциално поведение и предприемане на съответните мерки за работа с тях и семействата им;</w:t>
      </w:r>
    </w:p>
    <w:p w:rsidR="00BB77AF" w:rsidRPr="00EC7983" w:rsidRDefault="00BB77AF" w:rsidP="00064BD6">
      <w:pPr>
        <w:pStyle w:val="ListParagraph"/>
        <w:numPr>
          <w:ilvl w:val="0"/>
          <w:numId w:val="18"/>
        </w:numPr>
        <w:rPr>
          <w:sz w:val="26"/>
          <w:szCs w:val="26"/>
        </w:rPr>
      </w:pPr>
      <w:r w:rsidRPr="00EC7983">
        <w:rPr>
          <w:sz w:val="26"/>
          <w:szCs w:val="26"/>
        </w:rPr>
        <w:t>Индивидуално консултиране на ученици по проблеми свързани с тяхното поведение, с взаимоотношенията с връстници, родители, учители или с психичното, личностното и интелектуалното им развитие.</w:t>
      </w:r>
    </w:p>
    <w:p w:rsidR="00BB77AF" w:rsidRPr="00EC7983" w:rsidRDefault="00BB77AF" w:rsidP="00064BD6">
      <w:pPr>
        <w:pStyle w:val="ListParagraph"/>
        <w:numPr>
          <w:ilvl w:val="0"/>
          <w:numId w:val="18"/>
        </w:numPr>
        <w:rPr>
          <w:sz w:val="26"/>
          <w:szCs w:val="26"/>
        </w:rPr>
      </w:pPr>
      <w:r w:rsidRPr="00EC7983">
        <w:rPr>
          <w:sz w:val="26"/>
          <w:szCs w:val="26"/>
        </w:rPr>
        <w:t>Реализиране на дейности за формиране на знания и умения за здравословен начин на живот.</w:t>
      </w:r>
    </w:p>
    <w:p w:rsidR="00BB77AF" w:rsidRPr="00EC7983" w:rsidRDefault="00BB77AF" w:rsidP="00064BD6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EC7983">
        <w:rPr>
          <w:sz w:val="26"/>
          <w:szCs w:val="26"/>
        </w:rPr>
        <w:t>Здравни беседи;</w:t>
      </w:r>
    </w:p>
    <w:p w:rsidR="00BB77AF" w:rsidRPr="00EC7983" w:rsidRDefault="00BB77AF" w:rsidP="00064BD6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EC7983">
        <w:rPr>
          <w:sz w:val="26"/>
          <w:szCs w:val="26"/>
        </w:rPr>
        <w:t>Дискусии с представители на здравни организации;</w:t>
      </w:r>
    </w:p>
    <w:p w:rsidR="00BB77AF" w:rsidRPr="00EC7983" w:rsidRDefault="00BB77AF" w:rsidP="00064BD6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EC7983">
        <w:rPr>
          <w:sz w:val="26"/>
          <w:szCs w:val="26"/>
        </w:rPr>
        <w:t>Обучения;</w:t>
      </w:r>
    </w:p>
    <w:p w:rsidR="00BB77AF" w:rsidRPr="00EC7983" w:rsidRDefault="00BB77AF" w:rsidP="00064BD6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EC7983">
        <w:rPr>
          <w:sz w:val="26"/>
          <w:szCs w:val="26"/>
        </w:rPr>
        <w:t>Състезания.</w:t>
      </w:r>
    </w:p>
    <w:p w:rsidR="00BB77AF" w:rsidRPr="00EC7983" w:rsidRDefault="00BB77AF" w:rsidP="00064BD6">
      <w:pPr>
        <w:pStyle w:val="ListParagraph"/>
        <w:numPr>
          <w:ilvl w:val="0"/>
          <w:numId w:val="20"/>
        </w:numPr>
        <w:rPr>
          <w:sz w:val="26"/>
          <w:szCs w:val="26"/>
        </w:rPr>
      </w:pPr>
      <w:r w:rsidRPr="00EC7983">
        <w:rPr>
          <w:sz w:val="26"/>
          <w:szCs w:val="26"/>
        </w:rPr>
        <w:t>Реализиране на дейности за екологичното възпитание на учениците</w:t>
      </w:r>
    </w:p>
    <w:p w:rsidR="00BB77AF" w:rsidRPr="00EC7983" w:rsidRDefault="00BB77AF" w:rsidP="00064BD6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C7983">
        <w:rPr>
          <w:sz w:val="26"/>
          <w:szCs w:val="26"/>
        </w:rPr>
        <w:t>Хепънинги,</w:t>
      </w:r>
    </w:p>
    <w:p w:rsidR="00BB77AF" w:rsidRPr="00EC7983" w:rsidRDefault="00BB77AF" w:rsidP="00064BD6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C7983">
        <w:rPr>
          <w:sz w:val="26"/>
          <w:szCs w:val="26"/>
        </w:rPr>
        <w:t xml:space="preserve">Участие във фестивал на  чушката  и домата </w:t>
      </w:r>
    </w:p>
    <w:p w:rsidR="00BB77AF" w:rsidRPr="00EC7983" w:rsidRDefault="00BB77AF" w:rsidP="00064BD6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C7983">
        <w:rPr>
          <w:sz w:val="26"/>
          <w:szCs w:val="26"/>
        </w:rPr>
        <w:t>състезания на открито;</w:t>
      </w:r>
    </w:p>
    <w:p w:rsidR="00BB77AF" w:rsidRPr="00EC7983" w:rsidRDefault="00BB77AF" w:rsidP="00064BD6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C7983">
        <w:rPr>
          <w:sz w:val="26"/>
          <w:szCs w:val="26"/>
        </w:rPr>
        <w:t>посещения в близки местности- бесапарски ридове , местността „ Върбиняка”</w:t>
      </w:r>
    </w:p>
    <w:p w:rsidR="00BB77AF" w:rsidRPr="00EC7983" w:rsidRDefault="00BB77AF" w:rsidP="00064BD6">
      <w:pPr>
        <w:pStyle w:val="ListParagraph"/>
        <w:numPr>
          <w:ilvl w:val="0"/>
          <w:numId w:val="22"/>
        </w:numPr>
        <w:rPr>
          <w:sz w:val="26"/>
          <w:szCs w:val="26"/>
        </w:rPr>
      </w:pPr>
      <w:r w:rsidRPr="00EC7983">
        <w:rPr>
          <w:sz w:val="26"/>
          <w:szCs w:val="26"/>
        </w:rPr>
        <w:t>Реализиране на дейности за възпитание в национални и общочовешки ценности.</w:t>
      </w:r>
    </w:p>
    <w:p w:rsidR="00BB77AF" w:rsidRPr="00EC7983" w:rsidRDefault="00BB77AF" w:rsidP="00064BD6">
      <w:pPr>
        <w:pStyle w:val="ListParagraph"/>
        <w:numPr>
          <w:ilvl w:val="0"/>
          <w:numId w:val="23"/>
        </w:numPr>
        <w:rPr>
          <w:sz w:val="26"/>
          <w:szCs w:val="26"/>
        </w:rPr>
      </w:pPr>
      <w:r w:rsidRPr="00EC7983">
        <w:rPr>
          <w:sz w:val="26"/>
          <w:szCs w:val="26"/>
        </w:rPr>
        <w:t>Патриотичен календар на класа.</w:t>
      </w:r>
    </w:p>
    <w:p w:rsidR="00BB77AF" w:rsidRPr="00EC7983" w:rsidRDefault="00BB77AF" w:rsidP="00064BD6">
      <w:pPr>
        <w:pStyle w:val="ListParagraph"/>
        <w:numPr>
          <w:ilvl w:val="0"/>
          <w:numId w:val="23"/>
        </w:numPr>
        <w:rPr>
          <w:sz w:val="26"/>
          <w:szCs w:val="26"/>
        </w:rPr>
      </w:pPr>
      <w:r w:rsidRPr="00EC7983">
        <w:rPr>
          <w:sz w:val="26"/>
          <w:szCs w:val="26"/>
        </w:rPr>
        <w:t>Ученически инициативи за изразяване почит към националните герои и вековната ни история – разписани инициативи за всеки празник.</w:t>
      </w:r>
    </w:p>
    <w:p w:rsidR="00BB77AF" w:rsidRPr="00EC7983" w:rsidRDefault="00BB77AF" w:rsidP="00064BD6">
      <w:pPr>
        <w:pStyle w:val="ListParagraph"/>
        <w:numPr>
          <w:ilvl w:val="0"/>
          <w:numId w:val="23"/>
        </w:numPr>
        <w:rPr>
          <w:sz w:val="26"/>
          <w:szCs w:val="26"/>
        </w:rPr>
      </w:pPr>
      <w:r w:rsidRPr="00EC7983">
        <w:rPr>
          <w:sz w:val="26"/>
          <w:szCs w:val="26"/>
        </w:rPr>
        <w:t>Творби на учениците и възможности за публикуването освен в училищните, и в местни и национални медии.</w:t>
      </w:r>
    </w:p>
    <w:p w:rsidR="00BB77AF" w:rsidRPr="00EC7983" w:rsidRDefault="00BB77AF" w:rsidP="00064BD6">
      <w:pPr>
        <w:pStyle w:val="ListParagraph"/>
        <w:numPr>
          <w:ilvl w:val="0"/>
          <w:numId w:val="24"/>
        </w:numPr>
        <w:rPr>
          <w:sz w:val="26"/>
          <w:szCs w:val="26"/>
        </w:rPr>
      </w:pPr>
      <w:r w:rsidRPr="00EC7983">
        <w:rPr>
          <w:sz w:val="26"/>
          <w:szCs w:val="26"/>
        </w:rPr>
        <w:t>Ритуализация на училищния живот.</w:t>
      </w:r>
    </w:p>
    <w:p w:rsidR="00BB77AF" w:rsidRPr="00EC7983" w:rsidRDefault="00BB77AF" w:rsidP="00064BD6">
      <w:pPr>
        <w:pStyle w:val="ListParagraph"/>
        <w:numPr>
          <w:ilvl w:val="0"/>
          <w:numId w:val="25"/>
        </w:numPr>
        <w:rPr>
          <w:sz w:val="26"/>
          <w:szCs w:val="26"/>
        </w:rPr>
      </w:pPr>
      <w:r w:rsidRPr="00EC7983">
        <w:rPr>
          <w:sz w:val="26"/>
          <w:szCs w:val="26"/>
        </w:rPr>
        <w:t>Патронен празник;</w:t>
      </w:r>
    </w:p>
    <w:p w:rsidR="00BB77AF" w:rsidRPr="00EC7983" w:rsidRDefault="00BB77AF" w:rsidP="00064BD6">
      <w:pPr>
        <w:pStyle w:val="ListParagraph"/>
        <w:numPr>
          <w:ilvl w:val="0"/>
          <w:numId w:val="25"/>
        </w:numPr>
      </w:pPr>
      <w:r w:rsidRPr="001A6BF5">
        <w:t>Символи и риуали.</w:t>
      </w:r>
      <w:r w:rsidRPr="00EC7983">
        <w:rPr>
          <w:sz w:val="26"/>
          <w:szCs w:val="26"/>
        </w:rPr>
        <w:t xml:space="preserve">      </w:t>
      </w:r>
    </w:p>
    <w:p w:rsidR="00BB77AF" w:rsidRPr="00D5044A" w:rsidRDefault="00BB77AF" w:rsidP="005A50A6">
      <w:pPr>
        <w:contextualSpacing/>
        <w:rPr>
          <w:sz w:val="26"/>
          <w:szCs w:val="26"/>
        </w:rPr>
      </w:pPr>
    </w:p>
    <w:p w:rsidR="00BB77AF" w:rsidRPr="00B61160" w:rsidRDefault="00BB77AF" w:rsidP="00EC7983">
      <w:pPr>
        <w:rPr>
          <w:b/>
          <w:sz w:val="26"/>
          <w:szCs w:val="26"/>
        </w:rPr>
      </w:pPr>
      <w:r w:rsidRPr="002D60D1">
        <w:rPr>
          <w:b/>
          <w:sz w:val="26"/>
          <w:szCs w:val="26"/>
        </w:rPr>
        <w:t xml:space="preserve">  </w:t>
      </w:r>
      <w:r w:rsidRPr="0086244F">
        <w:rPr>
          <w:b/>
          <w:bCs/>
        </w:rPr>
        <w:t xml:space="preserve">ОПЕРАТИВНА ЦЕЛ </w:t>
      </w:r>
      <w:r>
        <w:rPr>
          <w:b/>
          <w:bCs/>
        </w:rPr>
        <w:t>5</w:t>
      </w:r>
      <w:r w:rsidRPr="00D5044A">
        <w:rPr>
          <w:sz w:val="26"/>
          <w:szCs w:val="26"/>
        </w:rPr>
        <w:t xml:space="preserve">- </w:t>
      </w:r>
      <w:r w:rsidRPr="00B61160">
        <w:rPr>
          <w:b/>
          <w:color w:val="1E1E1E"/>
          <w:sz w:val="26"/>
          <w:szCs w:val="26"/>
          <w:shd w:val="clear" w:color="auto" w:fill="FFFFFF"/>
        </w:rPr>
        <w:t>Осигуряване на широк спектър от извънкласни форми за свободното време на учениците и създаване на условия за тяхната публична изява, инициатива и творчество</w:t>
      </w:r>
      <w:r w:rsidRPr="00B61160">
        <w:rPr>
          <w:b/>
          <w:sz w:val="26"/>
          <w:szCs w:val="26"/>
        </w:rPr>
        <w:t>.</w:t>
      </w:r>
    </w:p>
    <w:p w:rsidR="00BB77AF" w:rsidRDefault="00BB77AF" w:rsidP="00EC7983">
      <w:pPr>
        <w:rPr>
          <w:b/>
          <w:sz w:val="26"/>
          <w:szCs w:val="26"/>
        </w:rPr>
      </w:pPr>
    </w:p>
    <w:p w:rsidR="00BB77AF" w:rsidRPr="00D5044A" w:rsidRDefault="00BB77AF" w:rsidP="00D01190">
      <w:p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Дейност 1:</w:t>
      </w:r>
    </w:p>
    <w:p w:rsidR="00BB77AF" w:rsidRPr="00D5044A" w:rsidRDefault="00BB77AF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>Въвеждане на нетрадиционни извънкласни и извънучилищни дейности според желанието на учениците, изразяващо се в сформиране на групи под формата н</w:t>
      </w:r>
      <w:r>
        <w:rPr>
          <w:sz w:val="26"/>
          <w:szCs w:val="26"/>
        </w:rPr>
        <w:t xml:space="preserve">а СИП  музика, </w:t>
      </w:r>
      <w:r w:rsidRPr="00D5044A">
        <w:rPr>
          <w:sz w:val="26"/>
          <w:szCs w:val="26"/>
        </w:rPr>
        <w:t xml:space="preserve"> и др.</w:t>
      </w:r>
      <w:r>
        <w:rPr>
          <w:sz w:val="26"/>
          <w:szCs w:val="26"/>
        </w:rPr>
        <w:t xml:space="preserve"> с  цел задържане на учениците  в училище и превенция  на отпадането . </w:t>
      </w:r>
    </w:p>
    <w:p w:rsidR="00BB77AF" w:rsidRPr="00D5044A" w:rsidRDefault="00BB77AF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>Разработване и кандидатстване по проекти, осигуряващи финансови средства за извънкласни и извънурочни дейности.</w:t>
      </w:r>
    </w:p>
    <w:p w:rsidR="00BB77AF" w:rsidRPr="00D5044A" w:rsidRDefault="00BB77AF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Изява на учениците чрез участието им в концерти пред родителите и обществеността. </w:t>
      </w:r>
    </w:p>
    <w:p w:rsidR="00BB77AF" w:rsidRPr="00D5044A" w:rsidRDefault="00BB77AF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>Поддържане на тревните площи в д</w:t>
      </w:r>
      <w:r>
        <w:rPr>
          <w:sz w:val="26"/>
          <w:szCs w:val="26"/>
        </w:rPr>
        <w:t>вора на училището</w:t>
      </w:r>
      <w:r w:rsidRPr="00D5044A">
        <w:rPr>
          <w:sz w:val="26"/>
          <w:szCs w:val="26"/>
        </w:rPr>
        <w:t xml:space="preserve">.  </w:t>
      </w:r>
    </w:p>
    <w:p w:rsidR="00BB77AF" w:rsidRPr="00D5044A" w:rsidRDefault="00BB77AF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>Организиране и провеждане на излети, разходки и екскурзии сред природата.</w:t>
      </w:r>
    </w:p>
    <w:p w:rsidR="00BB77AF" w:rsidRPr="00D5044A" w:rsidRDefault="00BB77AF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Посещение на природни и исторически забележителности, съпроводени от фотоизложби и изложби на рисунки. </w:t>
      </w:r>
    </w:p>
    <w:p w:rsidR="00BB77AF" w:rsidRPr="00D5044A" w:rsidRDefault="00BB77AF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>Стимулир</w:t>
      </w:r>
      <w:r>
        <w:rPr>
          <w:sz w:val="26"/>
          <w:szCs w:val="26"/>
        </w:rPr>
        <w:t xml:space="preserve">ане работата на ученическото самоуправление , които </w:t>
      </w:r>
      <w:r w:rsidRPr="00D5044A">
        <w:rPr>
          <w:sz w:val="26"/>
          <w:szCs w:val="26"/>
        </w:rPr>
        <w:t xml:space="preserve"> да обобщава</w:t>
      </w:r>
      <w:r>
        <w:rPr>
          <w:sz w:val="26"/>
          <w:szCs w:val="26"/>
        </w:rPr>
        <w:t>т</w:t>
      </w:r>
      <w:r w:rsidRPr="00D5044A">
        <w:rPr>
          <w:sz w:val="26"/>
          <w:szCs w:val="26"/>
        </w:rPr>
        <w:t xml:space="preserve"> предложенията и мненията на всички ученици за осмисляне и организиране на свободното им време.</w:t>
      </w:r>
    </w:p>
    <w:p w:rsidR="00BB77AF" w:rsidRPr="00D5044A" w:rsidRDefault="00BB77AF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>Включване и активно участие на ученици  във всички извънучилищни мероприятия на общинско и областно ниво.</w:t>
      </w:r>
    </w:p>
    <w:p w:rsidR="00BB77AF" w:rsidRPr="000F1CCB" w:rsidRDefault="00BB77AF" w:rsidP="000F1CCB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Очаквани резултати</w:t>
      </w:r>
      <w:r w:rsidRPr="00D5044A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Развитие на учениците чрез  </w:t>
      </w:r>
      <w:r w:rsidRPr="000F1CCB">
        <w:rPr>
          <w:sz w:val="26"/>
          <w:szCs w:val="26"/>
        </w:rPr>
        <w:t xml:space="preserve">извънурочни и извънкласни дейности и стимулиране на ученическата активност. Включване на  повече  ученици  в проекти и  стимулиране на ученичестото самоуправление </w:t>
      </w:r>
    </w:p>
    <w:p w:rsidR="00BB77AF" w:rsidRDefault="00BB77AF" w:rsidP="00CE6B05">
      <w:pPr>
        <w:ind w:firstLine="720"/>
        <w:rPr>
          <w:sz w:val="26"/>
          <w:szCs w:val="26"/>
        </w:rPr>
      </w:pPr>
    </w:p>
    <w:p w:rsidR="00BB77AF" w:rsidRDefault="00BB77AF" w:rsidP="00CE6B05">
      <w:pPr>
        <w:ind w:firstLine="720"/>
        <w:rPr>
          <w:sz w:val="26"/>
          <w:szCs w:val="26"/>
        </w:rPr>
      </w:pPr>
    </w:p>
    <w:p w:rsidR="00BB77AF" w:rsidRDefault="00BB77AF" w:rsidP="00D01190">
      <w:pPr>
        <w:outlineLvl w:val="0"/>
        <w:rPr>
          <w:b/>
          <w:sz w:val="26"/>
          <w:szCs w:val="26"/>
        </w:rPr>
      </w:pPr>
      <w:r w:rsidRPr="0086244F">
        <w:rPr>
          <w:b/>
          <w:bCs/>
        </w:rPr>
        <w:t xml:space="preserve">ОПЕРАТИВНА ЦЕЛ </w:t>
      </w:r>
      <w:r>
        <w:rPr>
          <w:b/>
          <w:bCs/>
        </w:rPr>
        <w:t xml:space="preserve">6: </w:t>
      </w:r>
      <w:r w:rsidRPr="00D5044A">
        <w:rPr>
          <w:b/>
          <w:sz w:val="26"/>
          <w:szCs w:val="26"/>
        </w:rPr>
        <w:t>Привличане  на  повече  ученици в училището:</w:t>
      </w:r>
    </w:p>
    <w:p w:rsidR="00BB77AF" w:rsidRDefault="00BB77AF" w:rsidP="005A50A6">
      <w:pPr>
        <w:rPr>
          <w:b/>
          <w:sz w:val="26"/>
          <w:szCs w:val="26"/>
        </w:rPr>
      </w:pPr>
    </w:p>
    <w:p w:rsidR="00BB77AF" w:rsidRPr="00D5044A" w:rsidRDefault="00BB77AF" w:rsidP="00D01190">
      <w:p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Дейност 1:</w:t>
      </w:r>
    </w:p>
    <w:p w:rsidR="00BB77AF" w:rsidRPr="00D5044A" w:rsidRDefault="00BB77AF" w:rsidP="005A50A6">
      <w:pPr>
        <w:rPr>
          <w:b/>
          <w:sz w:val="26"/>
          <w:szCs w:val="26"/>
        </w:rPr>
      </w:pPr>
    </w:p>
    <w:p w:rsidR="00BB77AF" w:rsidRPr="00D5044A" w:rsidRDefault="00BB77AF" w:rsidP="00064BD6">
      <w:pPr>
        <w:numPr>
          <w:ilvl w:val="0"/>
          <w:numId w:val="30"/>
        </w:numPr>
        <w:contextualSpacing/>
        <w:rPr>
          <w:b/>
          <w:sz w:val="26"/>
          <w:szCs w:val="26"/>
        </w:rPr>
      </w:pPr>
      <w:r w:rsidRPr="00D5044A">
        <w:rPr>
          <w:sz w:val="26"/>
          <w:szCs w:val="26"/>
        </w:rPr>
        <w:t>Поставяне на ученика в центъра на цялата дейност, грижа и внимание за неговото развитие и обучение.</w:t>
      </w:r>
    </w:p>
    <w:p w:rsidR="00BB77AF" w:rsidRPr="00D5044A" w:rsidRDefault="00BB77AF" w:rsidP="00064BD6">
      <w:pPr>
        <w:numPr>
          <w:ilvl w:val="0"/>
          <w:numId w:val="30"/>
        </w:numPr>
        <w:rPr>
          <w:sz w:val="26"/>
          <w:szCs w:val="26"/>
        </w:rPr>
      </w:pPr>
      <w:r w:rsidRPr="00D5044A">
        <w:rPr>
          <w:sz w:val="26"/>
          <w:szCs w:val="26"/>
        </w:rPr>
        <w:t>Развиване на заложбите и способностите на учениците с внимание и разбиране към чувствителността на тяхната природа в тази училищна възраст.</w:t>
      </w:r>
    </w:p>
    <w:p w:rsidR="00BB77AF" w:rsidRPr="00D5044A" w:rsidRDefault="00BB77AF" w:rsidP="00064BD6">
      <w:pPr>
        <w:numPr>
          <w:ilvl w:val="0"/>
          <w:numId w:val="30"/>
        </w:numPr>
        <w:contextualSpacing/>
        <w:rPr>
          <w:b/>
          <w:sz w:val="26"/>
          <w:szCs w:val="26"/>
        </w:rPr>
      </w:pPr>
      <w:r w:rsidRPr="00D5044A">
        <w:rPr>
          <w:sz w:val="26"/>
          <w:szCs w:val="26"/>
        </w:rPr>
        <w:t>Поставяне на ученика в активна позиция по отношение на знанията.</w:t>
      </w:r>
    </w:p>
    <w:p w:rsidR="00BB77AF" w:rsidRPr="00D5044A" w:rsidRDefault="00BB77AF" w:rsidP="00064BD6">
      <w:pPr>
        <w:numPr>
          <w:ilvl w:val="0"/>
          <w:numId w:val="30"/>
        </w:numPr>
        <w:contextualSpacing/>
        <w:rPr>
          <w:b/>
          <w:sz w:val="26"/>
          <w:szCs w:val="26"/>
        </w:rPr>
      </w:pPr>
      <w:r w:rsidRPr="00D5044A">
        <w:rPr>
          <w:sz w:val="26"/>
          <w:szCs w:val="26"/>
        </w:rPr>
        <w:t>Показване на практическата приложимост на изучаваното учебно съдържание.</w:t>
      </w:r>
    </w:p>
    <w:p w:rsidR="00BB77AF" w:rsidRPr="00D5044A" w:rsidRDefault="00BB77AF" w:rsidP="00064BD6">
      <w:pPr>
        <w:numPr>
          <w:ilvl w:val="0"/>
          <w:numId w:val="30"/>
        </w:numPr>
        <w:contextualSpacing/>
        <w:rPr>
          <w:b/>
          <w:sz w:val="26"/>
          <w:szCs w:val="26"/>
        </w:rPr>
      </w:pPr>
      <w:r w:rsidRPr="00D5044A">
        <w:rPr>
          <w:sz w:val="26"/>
          <w:szCs w:val="26"/>
        </w:rPr>
        <w:t>Усъвършенстване работата с изоставащите ученици и деца в неравностойно социално положение.  </w:t>
      </w:r>
    </w:p>
    <w:p w:rsidR="00BB77AF" w:rsidRPr="00D5044A" w:rsidRDefault="00BB77AF" w:rsidP="00064BD6">
      <w:pPr>
        <w:numPr>
          <w:ilvl w:val="0"/>
          <w:numId w:val="30"/>
        </w:numPr>
        <w:contextualSpacing/>
        <w:rPr>
          <w:b/>
          <w:sz w:val="26"/>
          <w:szCs w:val="26"/>
        </w:rPr>
      </w:pPr>
      <w:r w:rsidRPr="00D5044A">
        <w:rPr>
          <w:sz w:val="26"/>
          <w:szCs w:val="26"/>
        </w:rPr>
        <w:t>Обособяване на училището като културно-информационно и спортно средище.</w:t>
      </w:r>
    </w:p>
    <w:p w:rsidR="00BB77AF" w:rsidRPr="00D5044A" w:rsidRDefault="00BB77AF" w:rsidP="00064BD6">
      <w:pPr>
        <w:numPr>
          <w:ilvl w:val="0"/>
          <w:numId w:val="30"/>
        </w:numPr>
        <w:contextualSpacing/>
        <w:rPr>
          <w:b/>
          <w:sz w:val="26"/>
          <w:szCs w:val="26"/>
        </w:rPr>
      </w:pPr>
      <w:r w:rsidRPr="00D5044A">
        <w:rPr>
          <w:sz w:val="26"/>
          <w:szCs w:val="26"/>
        </w:rPr>
        <w:t>Осигуряване на широк спектър от извънкласни форми за свободното време на учениците и създаване на условия за тяхната личностна изява, инициатива и творчество.</w:t>
      </w:r>
    </w:p>
    <w:p w:rsidR="00BB77AF" w:rsidRPr="00D5044A" w:rsidRDefault="00BB77AF" w:rsidP="00064BD6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Съвместни дейности с детската градина</w:t>
      </w:r>
      <w:r w:rsidRPr="00D5044A">
        <w:rPr>
          <w:sz w:val="26"/>
          <w:szCs w:val="26"/>
        </w:rPr>
        <w:t xml:space="preserve"> – открити уроци, съвместни тържества и др.</w:t>
      </w:r>
    </w:p>
    <w:p w:rsidR="00BB77AF" w:rsidRDefault="00BB77AF" w:rsidP="00064BD6">
      <w:pPr>
        <w:numPr>
          <w:ilvl w:val="0"/>
          <w:numId w:val="30"/>
        </w:numPr>
        <w:rPr>
          <w:sz w:val="26"/>
          <w:szCs w:val="26"/>
        </w:rPr>
      </w:pPr>
      <w:r w:rsidRPr="00D5044A">
        <w:rPr>
          <w:sz w:val="26"/>
          <w:szCs w:val="26"/>
        </w:rPr>
        <w:t>Популяризиране на успехите и постиженията на учениците сред родителите, обществеността и връстниците им чрез п</w:t>
      </w:r>
      <w:r>
        <w:rPr>
          <w:sz w:val="26"/>
          <w:szCs w:val="26"/>
        </w:rPr>
        <w:t>остоянни изложби,медийни изяви</w:t>
      </w:r>
      <w:r w:rsidRPr="00D5044A">
        <w:rPr>
          <w:sz w:val="26"/>
          <w:szCs w:val="26"/>
        </w:rPr>
        <w:t xml:space="preserve"> и други.</w:t>
      </w:r>
    </w:p>
    <w:p w:rsidR="00BB77AF" w:rsidRPr="00D5044A" w:rsidRDefault="00BB77AF" w:rsidP="005A50A6">
      <w:pPr>
        <w:ind w:left="720"/>
        <w:rPr>
          <w:sz w:val="26"/>
          <w:szCs w:val="26"/>
        </w:rPr>
      </w:pPr>
    </w:p>
    <w:p w:rsidR="00BB77AF" w:rsidRDefault="00BB77AF" w:rsidP="005A50A6">
      <w:pPr>
        <w:jc w:val="both"/>
        <w:rPr>
          <w:b/>
          <w:sz w:val="26"/>
          <w:szCs w:val="26"/>
        </w:rPr>
      </w:pPr>
      <w:r w:rsidRPr="002D60D1">
        <w:rPr>
          <w:b/>
          <w:sz w:val="26"/>
          <w:szCs w:val="26"/>
        </w:rPr>
        <w:t xml:space="preserve"> </w:t>
      </w:r>
      <w:r w:rsidRPr="0086244F">
        <w:rPr>
          <w:b/>
          <w:bCs/>
        </w:rPr>
        <w:t xml:space="preserve">ОПЕРАТИВНА ЦЕЛ </w:t>
      </w:r>
      <w:r>
        <w:rPr>
          <w:b/>
          <w:bCs/>
        </w:rPr>
        <w:t xml:space="preserve">7: </w:t>
      </w:r>
      <w:r w:rsidRPr="00D5044A">
        <w:rPr>
          <w:b/>
          <w:sz w:val="26"/>
          <w:szCs w:val="26"/>
        </w:rPr>
        <w:t>Подобряване и обогатяване на материално – техническата база в училище:</w:t>
      </w:r>
    </w:p>
    <w:p w:rsidR="00BB77AF" w:rsidRDefault="00BB77AF" w:rsidP="005A50A6">
      <w:pPr>
        <w:jc w:val="both"/>
        <w:rPr>
          <w:b/>
          <w:sz w:val="26"/>
          <w:szCs w:val="26"/>
        </w:rPr>
      </w:pPr>
    </w:p>
    <w:p w:rsidR="00BB77AF" w:rsidRPr="00D5044A" w:rsidRDefault="00BB77AF" w:rsidP="00D01190">
      <w:pPr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Дейност 1:</w:t>
      </w:r>
    </w:p>
    <w:p w:rsidR="00BB77AF" w:rsidRPr="00D5044A" w:rsidRDefault="00BB77AF" w:rsidP="00064BD6">
      <w:pPr>
        <w:numPr>
          <w:ilvl w:val="0"/>
          <w:numId w:val="32"/>
        </w:numPr>
        <w:jc w:val="both"/>
        <w:rPr>
          <w:b/>
          <w:sz w:val="26"/>
          <w:szCs w:val="26"/>
        </w:rPr>
      </w:pPr>
      <w:r>
        <w:rPr>
          <w:sz w:val="26"/>
          <w:szCs w:val="26"/>
        </w:rPr>
        <w:t>Ремонт на  физкултур</w:t>
      </w:r>
      <w:r w:rsidRPr="00D5044A">
        <w:rPr>
          <w:sz w:val="26"/>
          <w:szCs w:val="26"/>
        </w:rPr>
        <w:t>н</w:t>
      </w:r>
      <w:r>
        <w:rPr>
          <w:sz w:val="26"/>
          <w:szCs w:val="26"/>
        </w:rPr>
        <w:t>ия</w:t>
      </w:r>
      <w:r w:rsidRPr="00D5044A">
        <w:rPr>
          <w:sz w:val="26"/>
          <w:szCs w:val="26"/>
        </w:rPr>
        <w:t xml:space="preserve"> салон,  включващ</w:t>
      </w:r>
      <w:r>
        <w:rPr>
          <w:sz w:val="26"/>
          <w:szCs w:val="26"/>
        </w:rPr>
        <w:t xml:space="preserve"> направа на пода и боядисване.</w:t>
      </w:r>
    </w:p>
    <w:p w:rsidR="00BB77AF" w:rsidRPr="00EC4306" w:rsidRDefault="00BB77AF" w:rsidP="00064BD6">
      <w:pPr>
        <w:numPr>
          <w:ilvl w:val="0"/>
          <w:numId w:val="32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>Обновяване на физкултурната площадка.</w:t>
      </w:r>
    </w:p>
    <w:p w:rsidR="00BB77AF" w:rsidRPr="00D5044A" w:rsidRDefault="00BB77AF" w:rsidP="00064BD6">
      <w:pPr>
        <w:numPr>
          <w:ilvl w:val="0"/>
          <w:numId w:val="32"/>
        </w:numPr>
        <w:jc w:val="both"/>
        <w:rPr>
          <w:b/>
          <w:sz w:val="26"/>
          <w:szCs w:val="26"/>
        </w:rPr>
      </w:pPr>
      <w:r w:rsidRPr="00D5044A">
        <w:rPr>
          <w:sz w:val="26"/>
          <w:szCs w:val="26"/>
        </w:rPr>
        <w:t>Освежаване фасадата на училището.</w:t>
      </w:r>
    </w:p>
    <w:p w:rsidR="00BB77AF" w:rsidRPr="00C13DA6" w:rsidRDefault="00BB77AF" w:rsidP="00064BD6">
      <w:pPr>
        <w:numPr>
          <w:ilvl w:val="0"/>
          <w:numId w:val="32"/>
        </w:numPr>
        <w:jc w:val="both"/>
        <w:rPr>
          <w:b/>
          <w:sz w:val="26"/>
          <w:szCs w:val="26"/>
        </w:rPr>
      </w:pPr>
      <w:r>
        <w:rPr>
          <w:sz w:val="26"/>
          <w:szCs w:val="26"/>
        </w:rPr>
        <w:t>Частичен р</w:t>
      </w:r>
      <w:r w:rsidRPr="00D5044A">
        <w:rPr>
          <w:sz w:val="26"/>
          <w:szCs w:val="26"/>
        </w:rPr>
        <w:t>емонт на класн</w:t>
      </w:r>
      <w:r>
        <w:rPr>
          <w:sz w:val="26"/>
          <w:szCs w:val="26"/>
        </w:rPr>
        <w:t xml:space="preserve">ите стаи </w:t>
      </w:r>
      <w:r w:rsidRPr="00D5044A">
        <w:rPr>
          <w:sz w:val="26"/>
          <w:szCs w:val="26"/>
        </w:rPr>
        <w:t>.</w:t>
      </w:r>
    </w:p>
    <w:p w:rsidR="00BB77AF" w:rsidRDefault="00BB77AF" w:rsidP="00C13DA6">
      <w:pPr>
        <w:jc w:val="both"/>
        <w:rPr>
          <w:sz w:val="26"/>
          <w:szCs w:val="26"/>
        </w:rPr>
      </w:pPr>
    </w:p>
    <w:p w:rsidR="00BB77AF" w:rsidRDefault="00BB77AF" w:rsidP="00C13DA6">
      <w:pPr>
        <w:jc w:val="both"/>
      </w:pPr>
      <w:r w:rsidRPr="0086244F">
        <w:rPr>
          <w:b/>
          <w:bCs/>
        </w:rPr>
        <w:t xml:space="preserve">ОПЕРАТИВНА ЦЕЛ </w:t>
      </w:r>
      <w:r>
        <w:rPr>
          <w:b/>
          <w:bCs/>
        </w:rPr>
        <w:t xml:space="preserve">8: </w:t>
      </w:r>
      <w:r w:rsidRPr="00C13DA6">
        <w:rPr>
          <w:b/>
        </w:rPr>
        <w:t>Взаимодействие с родителската общност сътрудничество и активни връзки с общественост и органи</w:t>
      </w:r>
      <w:r>
        <w:t xml:space="preserve"> </w:t>
      </w:r>
    </w:p>
    <w:p w:rsidR="00BB77AF" w:rsidRPr="00CD1622" w:rsidRDefault="00BB77AF" w:rsidP="00C13DA6">
      <w:pPr>
        <w:jc w:val="both"/>
        <w:rPr>
          <w:sz w:val="26"/>
          <w:szCs w:val="26"/>
        </w:rPr>
      </w:pPr>
      <w:r>
        <w:t xml:space="preserve"> 8.1</w:t>
      </w:r>
      <w:r w:rsidRPr="00CD1622">
        <w:rPr>
          <w:sz w:val="26"/>
          <w:szCs w:val="26"/>
        </w:rPr>
        <w:t xml:space="preserve">. Осъществяване процеса на подготовка, обучение и възпитание на учениците във взаимодействие и сътрудничество с родителите им. </w:t>
      </w:r>
    </w:p>
    <w:p w:rsidR="00BB77AF" w:rsidRPr="00CD1622" w:rsidRDefault="00BB77AF" w:rsidP="00C13DA6">
      <w:pPr>
        <w:jc w:val="both"/>
        <w:rPr>
          <w:sz w:val="26"/>
          <w:szCs w:val="26"/>
        </w:rPr>
      </w:pPr>
      <w:r w:rsidRPr="00CD1622">
        <w:rPr>
          <w:sz w:val="26"/>
          <w:szCs w:val="26"/>
        </w:rPr>
        <w:t xml:space="preserve">8.2. Избор на Обществен съвет, стартиране и развитие на дейността му. </w:t>
      </w:r>
    </w:p>
    <w:p w:rsidR="00BB77AF" w:rsidRPr="00CD1622" w:rsidRDefault="00BB77AF" w:rsidP="00C13DA6">
      <w:pPr>
        <w:jc w:val="both"/>
        <w:rPr>
          <w:sz w:val="26"/>
          <w:szCs w:val="26"/>
        </w:rPr>
      </w:pPr>
      <w:r w:rsidRPr="00CD1622">
        <w:rPr>
          <w:sz w:val="26"/>
          <w:szCs w:val="26"/>
        </w:rPr>
        <w:t xml:space="preserve">8.3. Развиване на конструктивна комуникация във взаимоотношенията в съответствие със ЗПУО. </w:t>
      </w:r>
    </w:p>
    <w:p w:rsidR="00BB77AF" w:rsidRPr="00CD1622" w:rsidRDefault="00BB77AF" w:rsidP="00C13DA6">
      <w:pPr>
        <w:jc w:val="both"/>
        <w:rPr>
          <w:sz w:val="26"/>
          <w:szCs w:val="26"/>
        </w:rPr>
      </w:pPr>
      <w:r w:rsidRPr="00CD1622">
        <w:rPr>
          <w:sz w:val="26"/>
          <w:szCs w:val="26"/>
        </w:rPr>
        <w:t xml:space="preserve">8.4. Прилагане на модели на поведение, основани на идеите и принципите на гражданското образование. </w:t>
      </w:r>
    </w:p>
    <w:p w:rsidR="00BB77AF" w:rsidRPr="00CD1622" w:rsidRDefault="00BB77AF" w:rsidP="00C13DA6">
      <w:pPr>
        <w:jc w:val="both"/>
        <w:rPr>
          <w:sz w:val="26"/>
          <w:szCs w:val="26"/>
        </w:rPr>
      </w:pPr>
      <w:r w:rsidRPr="00CD1622">
        <w:rPr>
          <w:sz w:val="26"/>
          <w:szCs w:val="26"/>
        </w:rPr>
        <w:t xml:space="preserve">8.5 Изграждане на прецизна система от взаимовръзки и обратна информация за поведението и успеваемостта на учениците. </w:t>
      </w:r>
    </w:p>
    <w:p w:rsidR="00BB77AF" w:rsidRPr="00CD1622" w:rsidRDefault="00BB77AF" w:rsidP="00D01190">
      <w:pPr>
        <w:jc w:val="both"/>
        <w:outlineLvl w:val="0"/>
        <w:rPr>
          <w:sz w:val="26"/>
          <w:szCs w:val="26"/>
        </w:rPr>
      </w:pPr>
      <w:r w:rsidRPr="00CD1622">
        <w:rPr>
          <w:sz w:val="26"/>
          <w:szCs w:val="26"/>
        </w:rPr>
        <w:t>ДЕЙНОСТИ: 1.</w:t>
      </w:r>
    </w:p>
    <w:p w:rsidR="00BB77AF" w:rsidRPr="00CD1622" w:rsidRDefault="00BB77AF" w:rsidP="00C13DA6">
      <w:pPr>
        <w:numPr>
          <w:ilvl w:val="0"/>
          <w:numId w:val="38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Развиване на способностите и нагласите за конструктивно решаване на проблемни ситуации. </w:t>
      </w:r>
    </w:p>
    <w:p w:rsidR="00BB77AF" w:rsidRPr="00CD1622" w:rsidRDefault="00BB77AF" w:rsidP="00C13DA6">
      <w:pPr>
        <w:numPr>
          <w:ilvl w:val="0"/>
          <w:numId w:val="38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Повишаване на уменията за работа с родители. </w:t>
      </w:r>
    </w:p>
    <w:p w:rsidR="00BB77AF" w:rsidRPr="00CD1622" w:rsidRDefault="00BB77AF" w:rsidP="00C13DA6">
      <w:pPr>
        <w:numPr>
          <w:ilvl w:val="0"/>
          <w:numId w:val="38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 Избор на родители – членове и резервни членове на Обществения съвет и подпомагане на дейностите му. </w:t>
      </w:r>
    </w:p>
    <w:p w:rsidR="00BB77AF" w:rsidRPr="00CD1622" w:rsidRDefault="00BB77AF" w:rsidP="00C13DA6">
      <w:pPr>
        <w:numPr>
          <w:ilvl w:val="0"/>
          <w:numId w:val="38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Спазване графика за консултации и приемно време. </w:t>
      </w:r>
    </w:p>
    <w:p w:rsidR="00BB77AF" w:rsidRPr="00CD1622" w:rsidRDefault="00BB77AF" w:rsidP="00C13DA6">
      <w:pPr>
        <w:numPr>
          <w:ilvl w:val="0"/>
          <w:numId w:val="38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 Планиране на съвместни дейности с родителите. </w:t>
      </w:r>
    </w:p>
    <w:p w:rsidR="00BB77AF" w:rsidRPr="00CD1622" w:rsidRDefault="00BB77AF" w:rsidP="00C13DA6">
      <w:pPr>
        <w:numPr>
          <w:ilvl w:val="0"/>
          <w:numId w:val="38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Училището ще търси мнението на родителите по различни въпроси и ще ги отчита/взима предвид. </w:t>
      </w:r>
    </w:p>
    <w:p w:rsidR="00BB77AF" w:rsidRPr="00CD1622" w:rsidRDefault="00BB77AF" w:rsidP="00C13DA6">
      <w:pPr>
        <w:numPr>
          <w:ilvl w:val="0"/>
          <w:numId w:val="38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Педагогическата колегия периодично и своевременно ще предоставя </w:t>
      </w:r>
    </w:p>
    <w:p w:rsidR="00BB77AF" w:rsidRPr="00CD1622" w:rsidRDefault="00BB77AF" w:rsidP="00C13DA6">
      <w:pPr>
        <w:ind w:left="780"/>
        <w:jc w:val="both"/>
        <w:rPr>
          <w:sz w:val="26"/>
          <w:szCs w:val="26"/>
        </w:rPr>
      </w:pPr>
      <w:r w:rsidRPr="00CD1622">
        <w:rPr>
          <w:sz w:val="26"/>
          <w:szCs w:val="26"/>
        </w:rPr>
        <w:t>информация: за успеха и развитието на учениците в образователно-възпитателния процес;</w:t>
      </w:r>
    </w:p>
    <w:p w:rsidR="00BB77AF" w:rsidRPr="00CD1622" w:rsidRDefault="00BB77AF" w:rsidP="00C13DA6">
      <w:pPr>
        <w:numPr>
          <w:ilvl w:val="0"/>
          <w:numId w:val="25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>за успеха и развитието на учениците в образователно-възпитателния процес;</w:t>
      </w:r>
    </w:p>
    <w:p w:rsidR="00BB77AF" w:rsidRPr="00CD1622" w:rsidRDefault="00BB77AF" w:rsidP="00C13DA6">
      <w:pPr>
        <w:numPr>
          <w:ilvl w:val="0"/>
          <w:numId w:val="25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 За спазването на училищната дисциплина;</w:t>
      </w:r>
    </w:p>
    <w:p w:rsidR="00BB77AF" w:rsidRPr="00CD1622" w:rsidRDefault="00BB77AF" w:rsidP="00C13DA6">
      <w:pPr>
        <w:numPr>
          <w:ilvl w:val="0"/>
          <w:numId w:val="25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>За уменията на децата за общуване с учениците и учителите и за</w:t>
      </w:r>
      <w:r w:rsidRPr="009E5924">
        <w:rPr>
          <w:sz w:val="26"/>
          <w:szCs w:val="26"/>
        </w:rPr>
        <w:t xml:space="preserve"> </w:t>
      </w:r>
      <w:r w:rsidRPr="00CD1622">
        <w:rPr>
          <w:sz w:val="26"/>
          <w:szCs w:val="26"/>
        </w:rPr>
        <w:t xml:space="preserve">интегрирането им в училищната среда; </w:t>
      </w:r>
    </w:p>
    <w:p w:rsidR="00BB77AF" w:rsidRPr="00CD1622" w:rsidRDefault="00BB77AF" w:rsidP="00C13DA6">
      <w:pPr>
        <w:numPr>
          <w:ilvl w:val="0"/>
          <w:numId w:val="25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>за отсъствията на ученика от учебни часове,</w:t>
      </w:r>
    </w:p>
    <w:p w:rsidR="00BB77AF" w:rsidRPr="00CD1622" w:rsidRDefault="00BB77AF" w:rsidP="00C13DA6">
      <w:pPr>
        <w:numPr>
          <w:ilvl w:val="0"/>
          <w:numId w:val="25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>когато започне процедура за налагане на наказание;</w:t>
      </w:r>
    </w:p>
    <w:p w:rsidR="00BB77AF" w:rsidRPr="00CD1622" w:rsidRDefault="00BB77AF" w:rsidP="00C13DA6">
      <w:pPr>
        <w:numPr>
          <w:ilvl w:val="0"/>
          <w:numId w:val="25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консултира родителите за възможностите и формите за допълнителна работа с ученика с оглед максимално развитие на заложбите му, както и за възможностите за оказване на педагогическа и психологическа подкрепа от специалист, когато това се налага;  </w:t>
      </w:r>
    </w:p>
    <w:p w:rsidR="00BB77AF" w:rsidRPr="00CD1622" w:rsidRDefault="00BB77AF" w:rsidP="00C13DA6">
      <w:pPr>
        <w:numPr>
          <w:ilvl w:val="0"/>
          <w:numId w:val="25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>редовно информиране за напредъка и проблеми на децата им.</w:t>
      </w:r>
    </w:p>
    <w:p w:rsidR="00BB77AF" w:rsidRPr="00CD1622" w:rsidRDefault="00BB77AF" w:rsidP="00CF78A6">
      <w:pPr>
        <w:numPr>
          <w:ilvl w:val="0"/>
          <w:numId w:val="40"/>
        </w:numPr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Включване на родителите в организацията и провеждането на училищни тържества </w:t>
      </w:r>
    </w:p>
    <w:p w:rsidR="00BB77AF" w:rsidRDefault="00BB77AF" w:rsidP="00C13DA6">
      <w:pPr>
        <w:ind w:left="780"/>
        <w:jc w:val="both"/>
      </w:pPr>
    </w:p>
    <w:p w:rsidR="00BB77AF" w:rsidRDefault="00BB77AF" w:rsidP="00146872">
      <w:pPr>
        <w:widowControl w:val="0"/>
        <w:suppressAutoHyphens/>
        <w:rPr>
          <w:rFonts w:eastAsia="SimSun"/>
          <w:color w:val="000000"/>
          <w:kern w:val="1"/>
          <w:sz w:val="26"/>
          <w:szCs w:val="26"/>
          <w:lang w:eastAsia="zh-CN" w:bidi="hi-IN"/>
        </w:rPr>
      </w:pPr>
    </w:p>
    <w:p w:rsidR="00BB77AF" w:rsidRPr="00D5044A" w:rsidRDefault="00BB77AF" w:rsidP="00914248">
      <w:pPr>
        <w:rPr>
          <w:b/>
          <w:sz w:val="26"/>
          <w:szCs w:val="26"/>
          <w:u w:val="single"/>
        </w:rPr>
      </w:pPr>
      <w:r w:rsidRPr="00D5044A">
        <w:rPr>
          <w:b/>
          <w:sz w:val="26"/>
          <w:szCs w:val="26"/>
          <w:u w:val="single"/>
          <w:lang w:val="en-US"/>
        </w:rPr>
        <w:t>V</w:t>
      </w:r>
      <w:r w:rsidRPr="00D5044A">
        <w:rPr>
          <w:b/>
          <w:sz w:val="26"/>
          <w:szCs w:val="26"/>
          <w:u w:val="single"/>
        </w:rPr>
        <w:t>.ФИНАНСОВО ОСИГУРЯВАНЕ НА ИЗПЪЛНЕНИЕТО НА СТРАТЕГИЯТА</w:t>
      </w:r>
    </w:p>
    <w:p w:rsidR="00BB77AF" w:rsidRDefault="00BB77AF" w:rsidP="00694C94">
      <w:pPr>
        <w:rPr>
          <w:sz w:val="26"/>
          <w:szCs w:val="26"/>
        </w:rPr>
      </w:pPr>
      <w:r w:rsidRPr="00694C94">
        <w:rPr>
          <w:sz w:val="26"/>
          <w:szCs w:val="26"/>
        </w:rPr>
        <w:t xml:space="preserve">         Основното осигуряване за работата на училището се извършва чрез системата на делегирания  бюджет което позволява оперативна самостоятелност при планирането и разходването на финансовите средства. Изградената система за финансово управление и контрол на публичните средства в образователната институция обхващащ управленски задължения , политики и методи гарантира сигурност при управлението на финансовите средства. В определени случаи училищното ръководство и училищното настоятелство могат да потърсят и други средства за подобряване на материалната база, като се разчита на спонсори, организиране на училищни благотворителни акции за подобряване на МТБ. </w:t>
      </w:r>
    </w:p>
    <w:p w:rsidR="00BB77AF" w:rsidRPr="00694C94" w:rsidRDefault="00BB77AF" w:rsidP="00694C94">
      <w:pPr>
        <w:rPr>
          <w:sz w:val="26"/>
          <w:szCs w:val="26"/>
        </w:rPr>
      </w:pPr>
      <w:r w:rsidRPr="00694C94">
        <w:rPr>
          <w:sz w:val="26"/>
          <w:szCs w:val="26"/>
        </w:rPr>
        <w:t>Дейностите, които предполагат финансови средства се осигуряват от:</w:t>
      </w:r>
    </w:p>
    <w:p w:rsidR="00BB77AF" w:rsidRPr="00694C94" w:rsidRDefault="00BB77AF" w:rsidP="00064BD6">
      <w:pPr>
        <w:pStyle w:val="ListParagraph"/>
        <w:numPr>
          <w:ilvl w:val="0"/>
          <w:numId w:val="34"/>
        </w:numPr>
        <w:rPr>
          <w:sz w:val="26"/>
          <w:szCs w:val="26"/>
        </w:rPr>
      </w:pPr>
      <w:r w:rsidRPr="00694C94">
        <w:rPr>
          <w:sz w:val="26"/>
          <w:szCs w:val="26"/>
        </w:rPr>
        <w:t>Делегирания бюджет на институцията;</w:t>
      </w:r>
    </w:p>
    <w:p w:rsidR="00BB77AF" w:rsidRPr="00694C94" w:rsidRDefault="00BB77AF" w:rsidP="00064BD6">
      <w:pPr>
        <w:pStyle w:val="ListParagraph"/>
        <w:numPr>
          <w:ilvl w:val="0"/>
          <w:numId w:val="33"/>
        </w:numPr>
        <w:rPr>
          <w:sz w:val="26"/>
          <w:szCs w:val="26"/>
        </w:rPr>
      </w:pPr>
      <w:r w:rsidRPr="00694C94">
        <w:rPr>
          <w:sz w:val="26"/>
          <w:szCs w:val="26"/>
        </w:rPr>
        <w:t>Целеви средства от първост</w:t>
      </w:r>
      <w:r>
        <w:rPr>
          <w:sz w:val="26"/>
          <w:szCs w:val="26"/>
        </w:rPr>
        <w:t>епенния разпоредител с бюджета .</w:t>
      </w:r>
    </w:p>
    <w:p w:rsidR="00BB77AF" w:rsidRPr="00694C94" w:rsidRDefault="00BB77AF" w:rsidP="00064BD6">
      <w:pPr>
        <w:pStyle w:val="ListParagraph"/>
        <w:numPr>
          <w:ilvl w:val="0"/>
          <w:numId w:val="33"/>
        </w:numPr>
        <w:rPr>
          <w:sz w:val="26"/>
          <w:szCs w:val="26"/>
        </w:rPr>
      </w:pPr>
      <w:r w:rsidRPr="00694C94">
        <w:rPr>
          <w:sz w:val="26"/>
          <w:szCs w:val="26"/>
        </w:rPr>
        <w:t>Собствени средства;</w:t>
      </w:r>
    </w:p>
    <w:p w:rsidR="00BB77AF" w:rsidRPr="00694C94" w:rsidRDefault="00BB77AF" w:rsidP="00064BD6">
      <w:pPr>
        <w:pStyle w:val="ListParagraph"/>
        <w:numPr>
          <w:ilvl w:val="0"/>
          <w:numId w:val="33"/>
        </w:numPr>
        <w:rPr>
          <w:sz w:val="26"/>
          <w:szCs w:val="26"/>
        </w:rPr>
      </w:pPr>
      <w:r w:rsidRPr="00694C94">
        <w:rPr>
          <w:sz w:val="26"/>
          <w:szCs w:val="26"/>
        </w:rPr>
        <w:t>Средства от проекти и програми, финансирани от ЕС;</w:t>
      </w:r>
    </w:p>
    <w:p w:rsidR="00BB77AF" w:rsidRPr="00694C94" w:rsidRDefault="00BB77AF" w:rsidP="00064BD6">
      <w:pPr>
        <w:pStyle w:val="ListParagraph"/>
        <w:numPr>
          <w:ilvl w:val="0"/>
          <w:numId w:val="33"/>
        </w:numPr>
        <w:rPr>
          <w:sz w:val="26"/>
          <w:szCs w:val="26"/>
        </w:rPr>
      </w:pPr>
      <w:r w:rsidRPr="00694C94">
        <w:rPr>
          <w:sz w:val="26"/>
          <w:szCs w:val="26"/>
        </w:rPr>
        <w:t>Други източници.</w:t>
      </w:r>
    </w:p>
    <w:p w:rsidR="00BB77AF" w:rsidRPr="00BF22B7" w:rsidRDefault="00BB77AF" w:rsidP="00914248">
      <w:pPr>
        <w:jc w:val="both"/>
        <w:rPr>
          <w:sz w:val="26"/>
          <w:szCs w:val="26"/>
        </w:rPr>
      </w:pPr>
    </w:p>
    <w:p w:rsidR="00BB77AF" w:rsidRPr="00BF22B7" w:rsidRDefault="00BB77AF" w:rsidP="00914248">
      <w:pPr>
        <w:ind w:firstLine="300"/>
        <w:jc w:val="both"/>
        <w:rPr>
          <w:sz w:val="26"/>
          <w:szCs w:val="26"/>
        </w:rPr>
      </w:pPr>
      <w:r w:rsidRPr="00BF22B7">
        <w:rPr>
          <w:sz w:val="26"/>
          <w:szCs w:val="26"/>
        </w:rPr>
        <w:t xml:space="preserve">     Възможно е голяма част от дейностите да се извършат със собствен труд </w:t>
      </w:r>
    </w:p>
    <w:p w:rsidR="00BB77AF" w:rsidRPr="00BF22B7" w:rsidRDefault="00BB77AF" w:rsidP="00914248">
      <w:pPr>
        <w:jc w:val="both"/>
        <w:rPr>
          <w:sz w:val="26"/>
          <w:szCs w:val="26"/>
        </w:rPr>
      </w:pPr>
      <w:r w:rsidRPr="00BF22B7">
        <w:rPr>
          <w:sz w:val="26"/>
          <w:szCs w:val="26"/>
        </w:rPr>
        <w:t xml:space="preserve">/ пребоядисване на стари мебели </w:t>
      </w:r>
      <w:r>
        <w:rPr>
          <w:sz w:val="26"/>
          <w:szCs w:val="26"/>
        </w:rPr>
        <w:t xml:space="preserve">и класни стои </w:t>
      </w:r>
      <w:r w:rsidRPr="00BF22B7">
        <w:rPr>
          <w:sz w:val="26"/>
          <w:szCs w:val="26"/>
        </w:rPr>
        <w:t>, почистване на помещения, както и поддръжка на училищния двор и др./</w:t>
      </w:r>
    </w:p>
    <w:p w:rsidR="00BB77AF" w:rsidRPr="00BF22B7" w:rsidRDefault="00BB77AF" w:rsidP="00914248">
      <w:pPr>
        <w:ind w:firstLine="708"/>
        <w:jc w:val="both"/>
        <w:rPr>
          <w:sz w:val="26"/>
          <w:szCs w:val="26"/>
        </w:rPr>
      </w:pPr>
      <w:r w:rsidRPr="00BF22B7">
        <w:rPr>
          <w:sz w:val="26"/>
          <w:szCs w:val="26"/>
        </w:rPr>
        <w:t>Чрез разработване на национални и международни проекти да се разчита на финансови средства, които ще влязат в училище и ще се използват в извънкласните и извънучилищни форми за осмисляне на свободното време на учениците.</w:t>
      </w:r>
    </w:p>
    <w:p w:rsidR="00BB77AF" w:rsidRPr="00D5044A" w:rsidRDefault="00BB77AF" w:rsidP="00BF22B7">
      <w:pPr>
        <w:jc w:val="both"/>
        <w:rPr>
          <w:sz w:val="26"/>
          <w:szCs w:val="26"/>
        </w:rPr>
      </w:pPr>
      <w:r w:rsidRPr="00BF22B7">
        <w:rPr>
          <w:b/>
          <w:sz w:val="26"/>
          <w:szCs w:val="26"/>
        </w:rPr>
        <w:t xml:space="preserve">     </w:t>
      </w:r>
      <w:r w:rsidRPr="00BF22B7">
        <w:rPr>
          <w:sz w:val="26"/>
          <w:szCs w:val="26"/>
        </w:rPr>
        <w:t>Стратегията се актуализира в началото на всяка учебна година, както и при случаи на значителни промени на организацията на работа в училище</w:t>
      </w:r>
      <w:r w:rsidRPr="00D5044A">
        <w:rPr>
          <w:sz w:val="26"/>
          <w:szCs w:val="26"/>
        </w:rPr>
        <w:t xml:space="preserve"> или на нормативната база на средното образование. Въз основа на тази стратегия училището изработва ежегодно годишен план за дейностите с конкретни срокове и отговорници. </w:t>
      </w:r>
    </w:p>
    <w:p w:rsidR="00BB77AF" w:rsidRPr="00D5044A" w:rsidRDefault="00BB77AF" w:rsidP="00914248">
      <w:pPr>
        <w:ind w:firstLine="300"/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     Със стратегията за развитие на училището са запознати всички учители и служители - членове на колектива, учениците, техните родители</w:t>
      </w:r>
      <w:r>
        <w:rPr>
          <w:sz w:val="26"/>
          <w:szCs w:val="26"/>
        </w:rPr>
        <w:t>.</w:t>
      </w:r>
      <w:r w:rsidRPr="00D5044A">
        <w:rPr>
          <w:sz w:val="26"/>
          <w:szCs w:val="26"/>
        </w:rPr>
        <w:t xml:space="preserve"> </w:t>
      </w:r>
    </w:p>
    <w:p w:rsidR="00BB77AF" w:rsidRPr="00D5044A" w:rsidRDefault="00BB77AF" w:rsidP="00914248">
      <w:pPr>
        <w:ind w:left="300"/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                                                    </w:t>
      </w:r>
    </w:p>
    <w:p w:rsidR="00BB77AF" w:rsidRPr="00715FC3" w:rsidRDefault="00BB77AF" w:rsidP="00715FC3">
      <w:pPr>
        <w:ind w:left="300"/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     </w:t>
      </w:r>
    </w:p>
    <w:p w:rsidR="00BB77AF" w:rsidRPr="007E0C05" w:rsidRDefault="00BB77AF" w:rsidP="00D01190">
      <w:pPr>
        <w:spacing w:after="200" w:line="276" w:lineRule="auto"/>
        <w:jc w:val="center"/>
        <w:outlineLvl w:val="0"/>
        <w:rPr>
          <w:b/>
          <w:color w:val="000000"/>
          <w:u w:val="single"/>
        </w:rPr>
      </w:pPr>
      <w:r w:rsidRPr="005F1FB6">
        <w:rPr>
          <w:b/>
          <w:color w:val="000000"/>
          <w:u w:val="single"/>
        </w:rPr>
        <w:t>ПЛАН ЗА ДЕЙСТВИЕ С ФИНАНСИРАНЕ:</w:t>
      </w:r>
    </w:p>
    <w:p w:rsidR="00BB77AF" w:rsidRPr="007E0C05" w:rsidRDefault="00BB77AF" w:rsidP="005F1FB6">
      <w:pPr>
        <w:spacing w:after="200" w:line="276" w:lineRule="auto"/>
        <w:jc w:val="both"/>
        <w:rPr>
          <w:b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7"/>
        <w:gridCol w:w="2923"/>
        <w:gridCol w:w="1929"/>
        <w:gridCol w:w="1968"/>
        <w:gridCol w:w="2462"/>
      </w:tblGrid>
      <w:tr w:rsidR="00BB77AF" w:rsidRPr="0039610B" w:rsidTr="00AF57A3">
        <w:tc>
          <w:tcPr>
            <w:tcW w:w="607" w:type="dxa"/>
          </w:tcPr>
          <w:p w:rsidR="00BB77AF" w:rsidRPr="00C46D79" w:rsidRDefault="00BB77AF" w:rsidP="00C46D79">
            <w:pPr>
              <w:jc w:val="center"/>
              <w:rPr>
                <w:b/>
                <w:color w:val="000000"/>
              </w:rPr>
            </w:pPr>
            <w:r w:rsidRPr="00C46D79">
              <w:rPr>
                <w:b/>
                <w:color w:val="000000"/>
              </w:rPr>
              <w:t>№</w:t>
            </w:r>
          </w:p>
        </w:tc>
        <w:tc>
          <w:tcPr>
            <w:tcW w:w="2923" w:type="dxa"/>
          </w:tcPr>
          <w:p w:rsidR="00BB77AF" w:rsidRPr="00C46D79" w:rsidRDefault="00BB77AF" w:rsidP="00C46D79">
            <w:pPr>
              <w:jc w:val="center"/>
              <w:rPr>
                <w:b/>
                <w:color w:val="000000"/>
              </w:rPr>
            </w:pPr>
            <w:r w:rsidRPr="00C46D79">
              <w:rPr>
                <w:b/>
                <w:color w:val="000000"/>
              </w:rPr>
              <w:t>Дейност</w:t>
            </w:r>
          </w:p>
        </w:tc>
        <w:tc>
          <w:tcPr>
            <w:tcW w:w="1929" w:type="dxa"/>
          </w:tcPr>
          <w:p w:rsidR="00BB77AF" w:rsidRPr="00C46D79" w:rsidRDefault="00BB77AF" w:rsidP="00C46D79">
            <w:pPr>
              <w:jc w:val="center"/>
              <w:rPr>
                <w:b/>
                <w:color w:val="000000"/>
              </w:rPr>
            </w:pPr>
            <w:r w:rsidRPr="00C46D79">
              <w:rPr>
                <w:b/>
                <w:color w:val="000000"/>
              </w:rPr>
              <w:t>финансиране</w:t>
            </w:r>
          </w:p>
        </w:tc>
        <w:tc>
          <w:tcPr>
            <w:tcW w:w="1968" w:type="dxa"/>
          </w:tcPr>
          <w:p w:rsidR="00BB77AF" w:rsidRPr="00C46D79" w:rsidRDefault="00BB77AF" w:rsidP="00C46D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Ангажирани лица и </w:t>
            </w:r>
            <w:r w:rsidRPr="00C46D79">
              <w:rPr>
                <w:b/>
                <w:color w:val="000000"/>
              </w:rPr>
              <w:t>срок</w:t>
            </w:r>
            <w:r>
              <w:rPr>
                <w:b/>
                <w:color w:val="000000"/>
              </w:rPr>
              <w:t xml:space="preserve"> за изпълнение </w:t>
            </w:r>
          </w:p>
        </w:tc>
        <w:tc>
          <w:tcPr>
            <w:tcW w:w="2462" w:type="dxa"/>
          </w:tcPr>
          <w:p w:rsidR="00BB77AF" w:rsidRPr="00C46D79" w:rsidRDefault="00BB77AF" w:rsidP="00C46D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Индикатори </w:t>
            </w:r>
          </w:p>
        </w:tc>
      </w:tr>
      <w:tr w:rsidR="00BB77AF" w:rsidRPr="0039610B" w:rsidTr="00AF57A3">
        <w:tc>
          <w:tcPr>
            <w:tcW w:w="607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1.</w:t>
            </w:r>
          </w:p>
        </w:tc>
        <w:tc>
          <w:tcPr>
            <w:tcW w:w="2923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Изработване и утвърждаване на цялостна концепция за провеждане на образователния процес – учебен план и програми, Етичен кодекс, методически обединения и комисии, план-прием, целодневно обучение.</w:t>
            </w:r>
          </w:p>
        </w:tc>
        <w:tc>
          <w:tcPr>
            <w:tcW w:w="1929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Делегиран бюджет</w:t>
            </w:r>
          </w:p>
        </w:tc>
        <w:tc>
          <w:tcPr>
            <w:tcW w:w="1968" w:type="dxa"/>
          </w:tcPr>
          <w:p w:rsidR="00BB77AF" w:rsidRDefault="00BB77AF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Директор, Педагогически  екип</w:t>
            </w:r>
          </w:p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 xml:space="preserve">до 15.09. на всяка </w:t>
            </w:r>
            <w:r>
              <w:rPr>
                <w:color w:val="000000"/>
              </w:rPr>
              <w:t xml:space="preserve">учебна </w:t>
            </w:r>
            <w:r w:rsidRPr="00C46D79">
              <w:rPr>
                <w:color w:val="000000"/>
              </w:rPr>
              <w:t>година</w:t>
            </w:r>
          </w:p>
        </w:tc>
        <w:tc>
          <w:tcPr>
            <w:tcW w:w="2462" w:type="dxa"/>
          </w:tcPr>
          <w:p w:rsidR="00BB77AF" w:rsidRPr="00C46D79" w:rsidRDefault="00BB77AF" w:rsidP="00CE01E1">
            <w:r>
              <w:t>Изготвени  и  утвърдени документи за изпълнение на стратегическите цели съгласно ЗПУО</w:t>
            </w:r>
          </w:p>
        </w:tc>
      </w:tr>
      <w:tr w:rsidR="00BB77AF" w:rsidRPr="0039610B" w:rsidTr="00AF57A3">
        <w:tc>
          <w:tcPr>
            <w:tcW w:w="607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2.</w:t>
            </w:r>
          </w:p>
        </w:tc>
        <w:tc>
          <w:tcPr>
            <w:tcW w:w="2923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Обновяване и оборудване на  класните стаи и кабинети за  начален курс.</w:t>
            </w:r>
          </w:p>
        </w:tc>
        <w:tc>
          <w:tcPr>
            <w:tcW w:w="1929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Делегиран бюджет </w:t>
            </w:r>
            <w:r w:rsidRPr="00C46D79">
              <w:rPr>
                <w:color w:val="000000"/>
              </w:rPr>
              <w:t>и външно финансиране</w:t>
            </w:r>
          </w:p>
        </w:tc>
        <w:tc>
          <w:tcPr>
            <w:tcW w:w="1968" w:type="dxa"/>
          </w:tcPr>
          <w:p w:rsidR="00BB77AF" w:rsidRDefault="00BB77AF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Директор, учителите в начален етап</w:t>
            </w:r>
          </w:p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септември</w:t>
            </w:r>
            <w:r w:rsidRPr="00C46D79">
              <w:rPr>
                <w:color w:val="000000"/>
              </w:rPr>
              <w:br/>
              <w:t>2017 г.</w:t>
            </w:r>
          </w:p>
        </w:tc>
        <w:tc>
          <w:tcPr>
            <w:tcW w:w="2462" w:type="dxa"/>
          </w:tcPr>
          <w:p w:rsidR="00BB77AF" w:rsidRDefault="00BB77AF" w:rsidP="00CE01E1">
            <w:r>
              <w:t>Брой обновени класни стаи- 4</w:t>
            </w:r>
          </w:p>
          <w:p w:rsidR="00BB77AF" w:rsidRPr="00C46D79" w:rsidRDefault="00BB77AF" w:rsidP="00CE01E1">
            <w:r>
              <w:t xml:space="preserve">Брой закупени нови маси  и столове </w:t>
            </w:r>
          </w:p>
        </w:tc>
      </w:tr>
      <w:tr w:rsidR="00BB77AF" w:rsidRPr="0039610B" w:rsidTr="00AF57A3">
        <w:tc>
          <w:tcPr>
            <w:tcW w:w="607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 xml:space="preserve">3. </w:t>
            </w:r>
          </w:p>
        </w:tc>
        <w:tc>
          <w:tcPr>
            <w:tcW w:w="2923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Достъп до интернет и монтиране на мултимедия във всяка класна стая и кабинет.</w:t>
            </w:r>
          </w:p>
        </w:tc>
        <w:tc>
          <w:tcPr>
            <w:tcW w:w="1929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Делегиран бюджет, </w:t>
            </w:r>
            <w:r w:rsidRPr="00C46D79">
              <w:rPr>
                <w:color w:val="000000"/>
              </w:rPr>
              <w:t xml:space="preserve"> дарения</w:t>
            </w:r>
            <w:r>
              <w:rPr>
                <w:color w:val="000000"/>
              </w:rPr>
              <w:t xml:space="preserve">,проекти </w:t>
            </w:r>
          </w:p>
        </w:tc>
        <w:tc>
          <w:tcPr>
            <w:tcW w:w="1968" w:type="dxa"/>
          </w:tcPr>
          <w:p w:rsidR="00BB77AF" w:rsidRDefault="00BB77AF" w:rsidP="00C46D79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Директор</w:t>
            </w:r>
          </w:p>
          <w:p w:rsidR="00BB77AF" w:rsidRDefault="00BB77AF" w:rsidP="00C46D79">
            <w:pPr>
              <w:jc w:val="both"/>
              <w:rPr>
                <w:color w:val="000000"/>
                <w:lang w:val="en-US"/>
              </w:rPr>
            </w:pPr>
          </w:p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септември</w:t>
            </w:r>
            <w:r w:rsidRPr="00C46D79">
              <w:rPr>
                <w:color w:val="000000"/>
              </w:rPr>
              <w:br/>
              <w:t>2018 г.</w:t>
            </w:r>
          </w:p>
        </w:tc>
        <w:tc>
          <w:tcPr>
            <w:tcW w:w="2462" w:type="dxa"/>
          </w:tcPr>
          <w:p w:rsidR="00BB77AF" w:rsidRPr="00C46D79" w:rsidRDefault="00BB77AF" w:rsidP="00CE01E1">
            <w:r>
              <w:t>Лаптопи  и мултимедийни проектори -7 бр.</w:t>
            </w:r>
          </w:p>
        </w:tc>
      </w:tr>
      <w:tr w:rsidR="00BB77AF" w:rsidRPr="0039610B" w:rsidTr="00AF57A3">
        <w:tc>
          <w:tcPr>
            <w:tcW w:w="607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4.</w:t>
            </w:r>
          </w:p>
        </w:tc>
        <w:tc>
          <w:tcPr>
            <w:tcW w:w="2923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Ремонт на външна спортна площадка, изграждане на съоръжения за различни видове спорт.</w:t>
            </w:r>
          </w:p>
        </w:tc>
        <w:tc>
          <w:tcPr>
            <w:tcW w:w="1929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>
              <w:t>Делегиран бюджет и дарения</w:t>
            </w:r>
          </w:p>
        </w:tc>
        <w:tc>
          <w:tcPr>
            <w:tcW w:w="1968" w:type="dxa"/>
          </w:tcPr>
          <w:p w:rsidR="00BB77AF" w:rsidRDefault="00BB77AF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Директор,</w:t>
            </w:r>
          </w:p>
          <w:p w:rsidR="00BB77AF" w:rsidRDefault="00BB77AF" w:rsidP="00C46D79">
            <w:pPr>
              <w:jc w:val="both"/>
              <w:rPr>
                <w:color w:val="000000"/>
              </w:rPr>
            </w:pPr>
          </w:p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2018 – 2019</w:t>
            </w:r>
            <w:r w:rsidRPr="00C46D79">
              <w:rPr>
                <w:color w:val="000000"/>
              </w:rPr>
              <w:t xml:space="preserve"> г.</w:t>
            </w:r>
          </w:p>
        </w:tc>
        <w:tc>
          <w:tcPr>
            <w:tcW w:w="2462" w:type="dxa"/>
          </w:tcPr>
          <w:p w:rsidR="00BB77AF" w:rsidRPr="00C46D79" w:rsidRDefault="00BB77AF" w:rsidP="00CE01E1">
            <w:r>
              <w:t>Ремонтирани площадка  и съоръжения</w:t>
            </w:r>
          </w:p>
        </w:tc>
      </w:tr>
      <w:tr w:rsidR="00BB77AF" w:rsidRPr="0039610B" w:rsidTr="00AF57A3">
        <w:tc>
          <w:tcPr>
            <w:tcW w:w="607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5.</w:t>
            </w:r>
          </w:p>
        </w:tc>
        <w:tc>
          <w:tcPr>
            <w:tcW w:w="2923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Участие в квалификационни форми на педагогическия състав.</w:t>
            </w:r>
          </w:p>
        </w:tc>
        <w:tc>
          <w:tcPr>
            <w:tcW w:w="1929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 xml:space="preserve">Делегиран бюджет, </w:t>
            </w:r>
          </w:p>
        </w:tc>
        <w:tc>
          <w:tcPr>
            <w:tcW w:w="1968" w:type="dxa"/>
          </w:tcPr>
          <w:p w:rsidR="00BB77AF" w:rsidRDefault="00BB77AF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Директор, педагогически екип</w:t>
            </w:r>
          </w:p>
          <w:p w:rsidR="00BB77AF" w:rsidRDefault="00BB77AF" w:rsidP="00C46D79">
            <w:pPr>
              <w:jc w:val="both"/>
              <w:rPr>
                <w:color w:val="000000"/>
              </w:rPr>
            </w:pPr>
          </w:p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постоянен</w:t>
            </w:r>
          </w:p>
        </w:tc>
        <w:tc>
          <w:tcPr>
            <w:tcW w:w="2462" w:type="dxa"/>
          </w:tcPr>
          <w:p w:rsidR="00BB77AF" w:rsidRDefault="00BB77AF" w:rsidP="00CE01E1">
            <w:r>
              <w:t xml:space="preserve">-Брой проведени обучения  по планирани теми -Брой педагогически специалисти участващи  във въвеждаща или продължаваща  квалификация </w:t>
            </w:r>
          </w:p>
          <w:p w:rsidR="00BB77AF" w:rsidRDefault="00BB77AF" w:rsidP="00CE01E1">
            <w:r>
              <w:t xml:space="preserve">-Брой открити уроци </w:t>
            </w:r>
          </w:p>
          <w:p w:rsidR="00BB77AF" w:rsidRDefault="00BB77AF" w:rsidP="00CE01E1">
            <w:r>
              <w:t>- Създаден регистър на проведените обучения  от външни институции</w:t>
            </w:r>
          </w:p>
          <w:p w:rsidR="00BB77AF" w:rsidRDefault="00BB77AF" w:rsidP="00CE01E1"/>
          <w:p w:rsidR="00BB77AF" w:rsidRPr="00C46D79" w:rsidRDefault="00BB77AF" w:rsidP="00C46D79">
            <w:pPr>
              <w:jc w:val="both"/>
              <w:rPr>
                <w:color w:val="000000"/>
              </w:rPr>
            </w:pPr>
          </w:p>
        </w:tc>
      </w:tr>
      <w:tr w:rsidR="00BB77AF" w:rsidRPr="0039610B" w:rsidTr="00AF57A3">
        <w:tc>
          <w:tcPr>
            <w:tcW w:w="607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6.</w:t>
            </w:r>
          </w:p>
        </w:tc>
        <w:tc>
          <w:tcPr>
            <w:tcW w:w="2923" w:type="dxa"/>
          </w:tcPr>
          <w:p w:rsidR="00BB77AF" w:rsidRPr="00C46D79" w:rsidRDefault="00BB77AF" w:rsidP="00CD1622">
            <w:pPr>
              <w:pStyle w:val="NoSpacing"/>
            </w:pPr>
            <w:r w:rsidRPr="00C46D79">
              <w:t>Разработване, спечелване и реализиране на национални и европейски проекти.</w:t>
            </w:r>
          </w:p>
        </w:tc>
        <w:tc>
          <w:tcPr>
            <w:tcW w:w="1929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Фондове на ЕС, община, дарения</w:t>
            </w:r>
          </w:p>
        </w:tc>
        <w:tc>
          <w:tcPr>
            <w:tcW w:w="1968" w:type="dxa"/>
          </w:tcPr>
          <w:p w:rsidR="00BB77AF" w:rsidRDefault="00BB77AF" w:rsidP="00CD1622">
            <w:pPr>
              <w:pStyle w:val="NoSpacing"/>
            </w:pPr>
            <w:r>
              <w:t>Директор, Комисия  по проекти</w:t>
            </w:r>
          </w:p>
          <w:p w:rsidR="00BB77AF" w:rsidRDefault="00BB77AF" w:rsidP="00C46D79">
            <w:pPr>
              <w:jc w:val="both"/>
              <w:rPr>
                <w:color w:val="000000"/>
              </w:rPr>
            </w:pPr>
          </w:p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постоянен</w:t>
            </w:r>
          </w:p>
        </w:tc>
        <w:tc>
          <w:tcPr>
            <w:tcW w:w="2462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Брой разработени и  спечелени проекти </w:t>
            </w:r>
          </w:p>
        </w:tc>
      </w:tr>
      <w:tr w:rsidR="00BB77AF" w:rsidRPr="0039610B" w:rsidTr="00AF57A3">
        <w:tc>
          <w:tcPr>
            <w:tcW w:w="607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7.</w:t>
            </w:r>
          </w:p>
        </w:tc>
        <w:tc>
          <w:tcPr>
            <w:tcW w:w="2923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Продължаване на работата по програми „Училищен плод“ и включване към програма „Училищно мляко“</w:t>
            </w:r>
          </w:p>
        </w:tc>
        <w:tc>
          <w:tcPr>
            <w:tcW w:w="1929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 xml:space="preserve">Министерство на земеделието </w:t>
            </w:r>
          </w:p>
        </w:tc>
        <w:tc>
          <w:tcPr>
            <w:tcW w:w="1968" w:type="dxa"/>
          </w:tcPr>
          <w:p w:rsidR="00BB77AF" w:rsidRDefault="00BB77AF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BB77AF" w:rsidRDefault="00BB77AF" w:rsidP="00C46D79">
            <w:pPr>
              <w:jc w:val="both"/>
              <w:rPr>
                <w:color w:val="000000"/>
              </w:rPr>
            </w:pPr>
          </w:p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постоянен</w:t>
            </w:r>
          </w:p>
        </w:tc>
        <w:tc>
          <w:tcPr>
            <w:tcW w:w="2462" w:type="dxa"/>
          </w:tcPr>
          <w:p w:rsidR="00BB77AF" w:rsidRPr="00C46D79" w:rsidRDefault="00BB77AF" w:rsidP="00CE01E1">
            <w:r>
              <w:t xml:space="preserve">Включени всички ученици от начален етап </w:t>
            </w:r>
          </w:p>
        </w:tc>
      </w:tr>
      <w:tr w:rsidR="00BB77AF" w:rsidRPr="0039610B" w:rsidTr="00AF57A3">
        <w:tc>
          <w:tcPr>
            <w:tcW w:w="607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8.</w:t>
            </w:r>
          </w:p>
        </w:tc>
        <w:tc>
          <w:tcPr>
            <w:tcW w:w="2923" w:type="dxa"/>
          </w:tcPr>
          <w:p w:rsidR="00BB77AF" w:rsidRPr="00C46D79" w:rsidRDefault="00BB77AF" w:rsidP="00CE01E1">
            <w:r w:rsidRPr="00C46D79">
              <w:t>Продължаване на традицията за провеждане на благотворителни Коледни и Великденски базари</w:t>
            </w:r>
          </w:p>
        </w:tc>
        <w:tc>
          <w:tcPr>
            <w:tcW w:w="1929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Дарения</w:t>
            </w:r>
          </w:p>
        </w:tc>
        <w:tc>
          <w:tcPr>
            <w:tcW w:w="1968" w:type="dxa"/>
          </w:tcPr>
          <w:p w:rsidR="00BB77AF" w:rsidRDefault="00BB77AF" w:rsidP="00CE01E1">
            <w:r>
              <w:t>Директор, учители , обществен съвет</w:t>
            </w:r>
          </w:p>
          <w:p w:rsidR="00BB77AF" w:rsidRDefault="00BB77AF" w:rsidP="00CE01E1"/>
          <w:p w:rsidR="00BB77AF" w:rsidRPr="00C46D79" w:rsidRDefault="00BB77AF" w:rsidP="00CE01E1">
            <w:r w:rsidRPr="00C46D79">
              <w:t>всяка учебна година</w:t>
            </w:r>
          </w:p>
        </w:tc>
        <w:tc>
          <w:tcPr>
            <w:tcW w:w="2462" w:type="dxa"/>
          </w:tcPr>
          <w:p w:rsidR="00BB77AF" w:rsidRPr="00C46D79" w:rsidRDefault="00BB77AF" w:rsidP="00CE01E1">
            <w:r>
              <w:t xml:space="preserve">Проведени 4 ри  коледни  и  великденски базара </w:t>
            </w:r>
          </w:p>
        </w:tc>
      </w:tr>
      <w:tr w:rsidR="00BB77AF" w:rsidRPr="0039610B" w:rsidTr="00AF57A3">
        <w:tc>
          <w:tcPr>
            <w:tcW w:w="607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9.</w:t>
            </w:r>
          </w:p>
        </w:tc>
        <w:tc>
          <w:tcPr>
            <w:tcW w:w="2923" w:type="dxa"/>
          </w:tcPr>
          <w:p w:rsidR="00BB77AF" w:rsidRPr="00C46D79" w:rsidRDefault="00BB77AF" w:rsidP="00CE01E1">
            <w:r w:rsidRPr="00C46D79">
              <w:t>Провеждане на традиционен училищен спортен празник, участия в районни и общински спортни състезания.</w:t>
            </w:r>
          </w:p>
        </w:tc>
        <w:tc>
          <w:tcPr>
            <w:tcW w:w="1929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Делегиран бюджет, 129 ПМС</w:t>
            </w:r>
          </w:p>
        </w:tc>
        <w:tc>
          <w:tcPr>
            <w:tcW w:w="1968" w:type="dxa"/>
          </w:tcPr>
          <w:p w:rsidR="00BB77AF" w:rsidRDefault="00BB77AF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Директор, учител по ФВС</w:t>
            </w:r>
          </w:p>
          <w:p w:rsidR="00BB77AF" w:rsidRDefault="00BB77AF" w:rsidP="00C46D79">
            <w:pPr>
              <w:jc w:val="both"/>
              <w:rPr>
                <w:color w:val="000000"/>
              </w:rPr>
            </w:pPr>
          </w:p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Според  годишния  план и по график </w:t>
            </w:r>
          </w:p>
        </w:tc>
        <w:tc>
          <w:tcPr>
            <w:tcW w:w="2462" w:type="dxa"/>
          </w:tcPr>
          <w:p w:rsidR="00BB77AF" w:rsidRPr="00C46D79" w:rsidRDefault="00BB77AF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Брой участници в мероприятието </w:t>
            </w:r>
          </w:p>
        </w:tc>
      </w:tr>
      <w:tr w:rsidR="00BB77AF" w:rsidTr="00AF57A3">
        <w:tc>
          <w:tcPr>
            <w:tcW w:w="607" w:type="dxa"/>
          </w:tcPr>
          <w:p w:rsidR="00BB77AF" w:rsidRPr="00C46D79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10.</w:t>
            </w:r>
          </w:p>
        </w:tc>
        <w:tc>
          <w:tcPr>
            <w:tcW w:w="2923" w:type="dxa"/>
          </w:tcPr>
          <w:p w:rsidR="00BB77AF" w:rsidRPr="00C46D79" w:rsidRDefault="00BB77AF" w:rsidP="00CE01E1">
            <w:r w:rsidRPr="00C46D79">
              <w:t xml:space="preserve"> Обновяв</w:t>
            </w:r>
            <w:r>
              <w:t>ане на фоайе и коридори на втори</w:t>
            </w:r>
            <w:r w:rsidRPr="00C46D79">
              <w:t xml:space="preserve">  етаж </w:t>
            </w:r>
          </w:p>
        </w:tc>
        <w:tc>
          <w:tcPr>
            <w:tcW w:w="1929" w:type="dxa"/>
          </w:tcPr>
          <w:p w:rsidR="00BB77AF" w:rsidRPr="00C46D79" w:rsidRDefault="00BB77AF" w:rsidP="00CE01E1">
            <w:pPr>
              <w:spacing w:line="360" w:lineRule="auto"/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 xml:space="preserve">Делегиран бюджет </w:t>
            </w:r>
          </w:p>
        </w:tc>
        <w:tc>
          <w:tcPr>
            <w:tcW w:w="1968" w:type="dxa"/>
          </w:tcPr>
          <w:p w:rsidR="00BB77AF" w:rsidRDefault="00BB77AF" w:rsidP="00AF57A3">
            <w:pPr>
              <w:pStyle w:val="NoSpacing"/>
            </w:pPr>
            <w:r>
              <w:t>Директор , помощен персонал</w:t>
            </w:r>
          </w:p>
          <w:p w:rsidR="00BB77AF" w:rsidRDefault="00BB77AF" w:rsidP="00AF57A3">
            <w:pPr>
              <w:pStyle w:val="NoSpacing"/>
            </w:pPr>
          </w:p>
          <w:p w:rsidR="00BB77AF" w:rsidRPr="00C46D79" w:rsidRDefault="00BB77AF" w:rsidP="00AF57A3">
            <w:pPr>
              <w:pStyle w:val="NoSpacing"/>
            </w:pPr>
            <w:r w:rsidRPr="00C46D79">
              <w:t xml:space="preserve">септември </w:t>
            </w:r>
            <w:r w:rsidRPr="00C46D79">
              <w:br/>
              <w:t>2017г.</w:t>
            </w:r>
          </w:p>
        </w:tc>
        <w:tc>
          <w:tcPr>
            <w:tcW w:w="2462" w:type="dxa"/>
          </w:tcPr>
          <w:p w:rsidR="00BB77AF" w:rsidRPr="00C46D79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Боядисани фоайе и коридор </w:t>
            </w:r>
          </w:p>
        </w:tc>
      </w:tr>
      <w:tr w:rsidR="00BB77AF" w:rsidTr="00AF57A3">
        <w:tc>
          <w:tcPr>
            <w:tcW w:w="607" w:type="dxa"/>
          </w:tcPr>
          <w:p w:rsidR="00BB77AF" w:rsidRPr="00C46D79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11.</w:t>
            </w:r>
          </w:p>
        </w:tc>
        <w:tc>
          <w:tcPr>
            <w:tcW w:w="2923" w:type="dxa"/>
          </w:tcPr>
          <w:p w:rsidR="00BB77AF" w:rsidRPr="00C46D79" w:rsidRDefault="00BB77AF" w:rsidP="00AA2EAB">
            <w:r w:rsidRPr="00C46D79">
              <w:t xml:space="preserve">Ремонт на </w:t>
            </w:r>
            <w:r>
              <w:t>санитарните възли на 2</w:t>
            </w:r>
            <w:r w:rsidRPr="00C46D79">
              <w:t xml:space="preserve"> етаж и  тоалетни </w:t>
            </w:r>
          </w:p>
        </w:tc>
        <w:tc>
          <w:tcPr>
            <w:tcW w:w="1929" w:type="dxa"/>
          </w:tcPr>
          <w:p w:rsidR="00BB77AF" w:rsidRPr="00C46D79" w:rsidRDefault="00BB77AF" w:rsidP="00AF57A3">
            <w:pPr>
              <w:pStyle w:val="NoSpacing"/>
            </w:pPr>
            <w:r>
              <w:t xml:space="preserve">Финансиране от община </w:t>
            </w:r>
            <w:r w:rsidRPr="00C46D79">
              <w:t xml:space="preserve">и делегиран бюджет </w:t>
            </w:r>
          </w:p>
        </w:tc>
        <w:tc>
          <w:tcPr>
            <w:tcW w:w="1968" w:type="dxa"/>
          </w:tcPr>
          <w:p w:rsidR="00BB77AF" w:rsidRDefault="00BB77AF" w:rsidP="00AF57A3">
            <w:pPr>
              <w:pStyle w:val="NoSpacing"/>
            </w:pPr>
            <w:r>
              <w:t>Директор, община</w:t>
            </w:r>
          </w:p>
          <w:p w:rsidR="00BB77AF" w:rsidRDefault="00BB77AF" w:rsidP="00AF57A3">
            <w:pPr>
              <w:pStyle w:val="NoSpacing"/>
            </w:pPr>
          </w:p>
          <w:p w:rsidR="00BB77AF" w:rsidRPr="00C46D79" w:rsidRDefault="00BB77AF" w:rsidP="00AF57A3">
            <w:pPr>
              <w:pStyle w:val="NoSpacing"/>
            </w:pPr>
            <w:r w:rsidRPr="00C46D79">
              <w:t xml:space="preserve">септември </w:t>
            </w:r>
          </w:p>
          <w:p w:rsidR="00BB77AF" w:rsidRPr="00C46D79" w:rsidRDefault="00BB77AF" w:rsidP="00AF57A3">
            <w:pPr>
              <w:pStyle w:val="NoSpacing"/>
            </w:pPr>
            <w:r w:rsidRPr="00C46D79">
              <w:t>2018 г.</w:t>
            </w:r>
          </w:p>
        </w:tc>
        <w:tc>
          <w:tcPr>
            <w:tcW w:w="2462" w:type="dxa"/>
          </w:tcPr>
          <w:p w:rsidR="00BB77AF" w:rsidRPr="00C46D79" w:rsidRDefault="00BB77AF" w:rsidP="00AA2EAB">
            <w:pPr>
              <w:pStyle w:val="NoSpacing"/>
            </w:pPr>
            <w:r>
              <w:t xml:space="preserve">Изцяло ремонтирани санитарни  възли </w:t>
            </w:r>
          </w:p>
        </w:tc>
      </w:tr>
      <w:tr w:rsidR="00BB77AF" w:rsidTr="00AF57A3">
        <w:tc>
          <w:tcPr>
            <w:tcW w:w="607" w:type="dxa"/>
          </w:tcPr>
          <w:p w:rsidR="00BB77AF" w:rsidRPr="00C46D79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923" w:type="dxa"/>
          </w:tcPr>
          <w:p w:rsidR="00BB77AF" w:rsidRPr="00C46D79" w:rsidRDefault="00BB77AF" w:rsidP="00AA2EAB">
            <w:r>
              <w:t>Обновяване и оборудване на стола на училището</w:t>
            </w:r>
          </w:p>
        </w:tc>
        <w:tc>
          <w:tcPr>
            <w:tcW w:w="1929" w:type="dxa"/>
          </w:tcPr>
          <w:p w:rsidR="00BB77AF" w:rsidRDefault="00BB77AF" w:rsidP="00AF57A3">
            <w:pPr>
              <w:pStyle w:val="NoSpacing"/>
            </w:pPr>
            <w:r>
              <w:t>Делегиран бюджет</w:t>
            </w:r>
          </w:p>
        </w:tc>
        <w:tc>
          <w:tcPr>
            <w:tcW w:w="1968" w:type="dxa"/>
          </w:tcPr>
          <w:p w:rsidR="00BB77AF" w:rsidRDefault="00BB77AF" w:rsidP="00AF57A3">
            <w:pPr>
              <w:pStyle w:val="NoSpacing"/>
            </w:pPr>
            <w:r>
              <w:t>Директор,</w:t>
            </w:r>
          </w:p>
          <w:p w:rsidR="00BB77AF" w:rsidRDefault="00BB77AF" w:rsidP="00AF57A3">
            <w:pPr>
              <w:pStyle w:val="NoSpacing"/>
            </w:pPr>
            <w:r>
              <w:t>Учители,</w:t>
            </w:r>
          </w:p>
          <w:p w:rsidR="00BB77AF" w:rsidRDefault="00BB77AF" w:rsidP="00AF57A3">
            <w:pPr>
              <w:pStyle w:val="NoSpacing"/>
            </w:pPr>
            <w:r>
              <w:t>Помощен персона</w:t>
            </w:r>
          </w:p>
          <w:p w:rsidR="00BB77AF" w:rsidRDefault="00BB77AF" w:rsidP="00AF57A3">
            <w:pPr>
              <w:pStyle w:val="NoSpacing"/>
            </w:pPr>
          </w:p>
          <w:p w:rsidR="00BB77AF" w:rsidRDefault="00BB77AF" w:rsidP="00AF57A3">
            <w:pPr>
              <w:pStyle w:val="NoSpacing"/>
            </w:pPr>
            <w:r>
              <w:t>Септември</w:t>
            </w:r>
          </w:p>
          <w:p w:rsidR="00BB77AF" w:rsidRDefault="00BB77AF" w:rsidP="00AF57A3">
            <w:pPr>
              <w:pStyle w:val="NoSpacing"/>
            </w:pPr>
            <w:r>
              <w:t>2017 г.</w:t>
            </w:r>
          </w:p>
        </w:tc>
        <w:tc>
          <w:tcPr>
            <w:tcW w:w="2462" w:type="dxa"/>
          </w:tcPr>
          <w:p w:rsidR="00BB77AF" w:rsidRDefault="00BB77AF" w:rsidP="00AA2EAB">
            <w:pPr>
              <w:pStyle w:val="NoSpacing"/>
            </w:pPr>
            <w:r>
              <w:t xml:space="preserve">Ремонтиран и модерно обзаведен стол </w:t>
            </w:r>
          </w:p>
        </w:tc>
      </w:tr>
      <w:tr w:rsidR="00BB77AF" w:rsidTr="00AF57A3">
        <w:trPr>
          <w:trHeight w:val="450"/>
        </w:trPr>
        <w:tc>
          <w:tcPr>
            <w:tcW w:w="607" w:type="dxa"/>
          </w:tcPr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13.</w:t>
            </w: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BB77AF" w:rsidRPr="00C46D79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23" w:type="dxa"/>
          </w:tcPr>
          <w:p w:rsidR="00BB77AF" w:rsidRPr="00C46D79" w:rsidRDefault="00BB77AF" w:rsidP="00AF57A3">
            <w:pPr>
              <w:pStyle w:val="NoSpacing"/>
              <w:rPr>
                <w:color w:val="000000"/>
              </w:rPr>
            </w:pPr>
            <w:r w:rsidRPr="00C317F3">
              <w:t>Доразвиване на традициите за съвместни тематични изяви с читалище „Любен Каравелов “с.Куртово</w:t>
            </w:r>
            <w:r w:rsidRPr="00C46D79">
              <w:rPr>
                <w:color w:val="000000"/>
              </w:rPr>
              <w:t xml:space="preserve"> Конаре </w:t>
            </w:r>
          </w:p>
        </w:tc>
        <w:tc>
          <w:tcPr>
            <w:tcW w:w="1929" w:type="dxa"/>
          </w:tcPr>
          <w:p w:rsidR="00BB77AF" w:rsidRDefault="00BB77AF" w:rsidP="00AF57A3">
            <w:pPr>
              <w:pStyle w:val="NoSpacing"/>
            </w:pPr>
            <w:r w:rsidRPr="00C46D79">
              <w:t>Смесено финансиране</w:t>
            </w: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BB77AF" w:rsidRPr="00C46D79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68" w:type="dxa"/>
          </w:tcPr>
          <w:p w:rsidR="00BB77AF" w:rsidRDefault="00BB77AF" w:rsidP="00AF57A3">
            <w:pPr>
              <w:pStyle w:val="NoSpacing"/>
            </w:pPr>
            <w:r>
              <w:t xml:space="preserve">Директор , учителите </w:t>
            </w:r>
          </w:p>
          <w:p w:rsidR="00BB77AF" w:rsidRDefault="00BB77AF" w:rsidP="00AF57A3">
            <w:pPr>
              <w:pStyle w:val="NoSpacing"/>
            </w:pPr>
          </w:p>
          <w:p w:rsidR="00BB77AF" w:rsidRDefault="00BB77AF" w:rsidP="00AF57A3">
            <w:pPr>
              <w:pStyle w:val="NoSpacing"/>
            </w:pPr>
          </w:p>
          <w:p w:rsidR="00BB77AF" w:rsidRPr="00AA2EAB" w:rsidRDefault="00BB77AF" w:rsidP="00AA2EAB">
            <w:pPr>
              <w:pStyle w:val="NoSpacing"/>
            </w:pPr>
            <w:r w:rsidRPr="00C46D79">
              <w:t>Постоянен</w:t>
            </w:r>
          </w:p>
        </w:tc>
        <w:tc>
          <w:tcPr>
            <w:tcW w:w="2462" w:type="dxa"/>
          </w:tcPr>
          <w:p w:rsidR="00BB77AF" w:rsidRDefault="00BB77AF" w:rsidP="00C317F3">
            <w:r>
              <w:t xml:space="preserve">Брой  ученици  участници  в клубове и изяви </w:t>
            </w: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BB77AF" w:rsidRPr="00C46D79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BB77AF" w:rsidTr="00AF57A3">
        <w:trPr>
          <w:trHeight w:val="1860"/>
        </w:trPr>
        <w:tc>
          <w:tcPr>
            <w:tcW w:w="607" w:type="dxa"/>
          </w:tcPr>
          <w:p w:rsidR="00BB77AF" w:rsidRPr="00C46D79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923" w:type="dxa"/>
          </w:tcPr>
          <w:p w:rsidR="00BB77AF" w:rsidRPr="00C317F3" w:rsidRDefault="00BB77AF" w:rsidP="00AF57A3">
            <w:pPr>
              <w:pStyle w:val="NoSpacing"/>
            </w:pPr>
            <w:r>
              <w:t xml:space="preserve">Осъществяване на достъп до  законовата  и подзаконовата нормативна уредба за осъществяване дейността на училището </w:t>
            </w:r>
          </w:p>
        </w:tc>
        <w:tc>
          <w:tcPr>
            <w:tcW w:w="1929" w:type="dxa"/>
          </w:tcPr>
          <w:p w:rsidR="00BB77AF" w:rsidRPr="00C46D79" w:rsidRDefault="00BB77AF" w:rsidP="00AF57A3">
            <w:pPr>
              <w:pStyle w:val="NoSpacing"/>
            </w:pPr>
            <w:r>
              <w:t xml:space="preserve">Средства за  поддържане на училищен  сайт от делегиран бюджет </w:t>
            </w:r>
          </w:p>
        </w:tc>
        <w:tc>
          <w:tcPr>
            <w:tcW w:w="1968" w:type="dxa"/>
          </w:tcPr>
          <w:p w:rsidR="00BB77AF" w:rsidRDefault="00BB77AF" w:rsidP="00AF57A3">
            <w:pPr>
              <w:pStyle w:val="NoSpacing"/>
            </w:pPr>
            <w:r>
              <w:t xml:space="preserve">Директор , учител поддържащ училищния  сайт </w:t>
            </w:r>
          </w:p>
          <w:p w:rsidR="00BB77AF" w:rsidRDefault="00BB77AF" w:rsidP="00AF57A3">
            <w:pPr>
              <w:pStyle w:val="NoSpacing"/>
            </w:pPr>
          </w:p>
          <w:p w:rsidR="00BB77AF" w:rsidRDefault="00BB77AF" w:rsidP="00AF57A3">
            <w:pPr>
              <w:pStyle w:val="NoSpacing"/>
            </w:pPr>
            <w:r>
              <w:t xml:space="preserve">Постоянен </w:t>
            </w:r>
          </w:p>
        </w:tc>
        <w:tc>
          <w:tcPr>
            <w:tcW w:w="2462" w:type="dxa"/>
          </w:tcPr>
          <w:p w:rsidR="00BB77AF" w:rsidRDefault="00BB77AF" w:rsidP="00AF57A3">
            <w:pPr>
              <w:pStyle w:val="NoSpacing"/>
            </w:pPr>
            <w:r>
              <w:t xml:space="preserve">Създаден  и поддържан училищен  сайт </w:t>
            </w:r>
          </w:p>
        </w:tc>
      </w:tr>
      <w:tr w:rsidR="00BB77AF" w:rsidTr="00AF57A3">
        <w:trPr>
          <w:trHeight w:val="1215"/>
        </w:trPr>
        <w:tc>
          <w:tcPr>
            <w:tcW w:w="607" w:type="dxa"/>
          </w:tcPr>
          <w:p w:rsidR="00BB77AF" w:rsidRPr="00C46D79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923" w:type="dxa"/>
          </w:tcPr>
          <w:p w:rsidR="00BB77AF" w:rsidRPr="00C46D79" w:rsidRDefault="00BB77AF" w:rsidP="00AF57A3">
            <w:pPr>
              <w:pStyle w:val="NoSpacing"/>
            </w:pPr>
            <w:r>
              <w:t xml:space="preserve">Набавяна на справочна , методическа и др. вид образователна литература </w:t>
            </w:r>
          </w:p>
        </w:tc>
        <w:tc>
          <w:tcPr>
            <w:tcW w:w="1929" w:type="dxa"/>
          </w:tcPr>
          <w:p w:rsidR="00BB77AF" w:rsidRPr="00C46D79" w:rsidRDefault="00BB77AF" w:rsidP="00AF57A3">
            <w:pPr>
              <w:pStyle w:val="NoSpacing"/>
            </w:pPr>
            <w:r>
              <w:t xml:space="preserve">Делегиран бюджет </w:t>
            </w:r>
          </w:p>
        </w:tc>
        <w:tc>
          <w:tcPr>
            <w:tcW w:w="1968" w:type="dxa"/>
          </w:tcPr>
          <w:p w:rsidR="00BB77AF" w:rsidRDefault="00BB77AF" w:rsidP="00AF57A3">
            <w:pPr>
              <w:pStyle w:val="NoSpacing"/>
            </w:pPr>
            <w:r>
              <w:t xml:space="preserve">Директор </w:t>
            </w:r>
          </w:p>
          <w:p w:rsidR="00BB77AF" w:rsidRPr="00C46D79" w:rsidRDefault="00BB77AF" w:rsidP="00AF57A3">
            <w:pPr>
              <w:pStyle w:val="NoSpacing"/>
            </w:pPr>
            <w:r>
              <w:t xml:space="preserve">Постоянен </w:t>
            </w:r>
          </w:p>
        </w:tc>
        <w:tc>
          <w:tcPr>
            <w:tcW w:w="2462" w:type="dxa"/>
          </w:tcPr>
          <w:p w:rsidR="00BB77AF" w:rsidRDefault="00BB77AF" w:rsidP="00AF57A3">
            <w:pPr>
              <w:pStyle w:val="NoSpacing"/>
            </w:pPr>
            <w:r>
              <w:t xml:space="preserve">Набавена справочна литература </w:t>
            </w:r>
          </w:p>
        </w:tc>
      </w:tr>
      <w:tr w:rsidR="00BB77AF" w:rsidTr="00AF57A3">
        <w:trPr>
          <w:trHeight w:val="1635"/>
        </w:trPr>
        <w:tc>
          <w:tcPr>
            <w:tcW w:w="607" w:type="dxa"/>
          </w:tcPr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923" w:type="dxa"/>
          </w:tcPr>
          <w:p w:rsidR="00BB77AF" w:rsidRDefault="00BB77AF" w:rsidP="00353C7D">
            <w:r>
              <w:t>Създаване на условия за интегриране на ученици  със СОП</w:t>
            </w: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29" w:type="dxa"/>
          </w:tcPr>
          <w:p w:rsidR="00BB77AF" w:rsidRDefault="00BB77AF" w:rsidP="00353C7D">
            <w:r>
              <w:t xml:space="preserve">Делегиран бюджет </w:t>
            </w:r>
          </w:p>
        </w:tc>
        <w:tc>
          <w:tcPr>
            <w:tcW w:w="1968" w:type="dxa"/>
          </w:tcPr>
          <w:p w:rsidR="00BB77AF" w:rsidRDefault="00BB77AF" w:rsidP="00353C7D">
            <w:r>
              <w:t xml:space="preserve">Директор ,ресурсен учител </w:t>
            </w:r>
          </w:p>
          <w:p w:rsidR="00BB77AF" w:rsidRDefault="00BB77AF" w:rsidP="00353C7D"/>
          <w:p w:rsidR="00BB77AF" w:rsidRDefault="00BB77AF" w:rsidP="00353C7D">
            <w:r>
              <w:t>Постоянен</w:t>
            </w:r>
          </w:p>
        </w:tc>
        <w:tc>
          <w:tcPr>
            <w:tcW w:w="2462" w:type="dxa"/>
          </w:tcPr>
          <w:p w:rsidR="00BB77AF" w:rsidRDefault="00BB77AF" w:rsidP="00353C7D">
            <w:r>
              <w:t xml:space="preserve">Създадена подкрепяща  среда , ресурсен кабинет и ресурсен учител </w:t>
            </w:r>
          </w:p>
        </w:tc>
      </w:tr>
      <w:tr w:rsidR="00BB77AF" w:rsidTr="00AF57A3">
        <w:trPr>
          <w:trHeight w:val="3630"/>
        </w:trPr>
        <w:tc>
          <w:tcPr>
            <w:tcW w:w="607" w:type="dxa"/>
          </w:tcPr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923" w:type="dxa"/>
          </w:tcPr>
          <w:p w:rsidR="00BB77AF" w:rsidRDefault="00BB77AF" w:rsidP="00353C7D">
            <w:r>
              <w:t>Предприемане на мерки  за  социализация на учениците за които българският език не  е майчин</w:t>
            </w:r>
          </w:p>
          <w:p w:rsidR="00BB77AF" w:rsidRDefault="00BB77AF" w:rsidP="00353C7D">
            <w:r>
              <w:t xml:space="preserve">-Програма за превенция  на ранното напускане на училище </w:t>
            </w:r>
          </w:p>
          <w:p w:rsidR="00BB77AF" w:rsidRDefault="00BB77AF" w:rsidP="00353C7D">
            <w:pPr>
              <w:rPr>
                <w:color w:val="000000"/>
              </w:rPr>
            </w:pPr>
            <w:r>
              <w:t>-Участие  в различни форми на сътрудничество  с неправителствени организации, органите за закрила  на детето</w:t>
            </w:r>
          </w:p>
        </w:tc>
        <w:tc>
          <w:tcPr>
            <w:tcW w:w="1929" w:type="dxa"/>
          </w:tcPr>
          <w:p w:rsidR="00BB77AF" w:rsidRDefault="00BB77AF" w:rsidP="00AF57A3">
            <w:pPr>
              <w:pStyle w:val="NoSpacing"/>
            </w:pPr>
            <w:r>
              <w:t xml:space="preserve">Без финансиране </w:t>
            </w:r>
          </w:p>
          <w:p w:rsidR="00BB77AF" w:rsidRDefault="00BB77AF" w:rsidP="00AF57A3">
            <w:pPr>
              <w:pStyle w:val="NoSpacing"/>
            </w:pPr>
          </w:p>
          <w:p w:rsidR="00BB77AF" w:rsidRDefault="00BB77AF" w:rsidP="00AF57A3">
            <w:pPr>
              <w:pStyle w:val="NoSpacing"/>
            </w:pPr>
            <w:r>
              <w:t xml:space="preserve">По проект </w:t>
            </w:r>
          </w:p>
        </w:tc>
        <w:tc>
          <w:tcPr>
            <w:tcW w:w="1968" w:type="dxa"/>
          </w:tcPr>
          <w:p w:rsidR="00BB77AF" w:rsidRDefault="00BB77AF" w:rsidP="00353C7D">
            <w:r>
              <w:t xml:space="preserve">Директор,класни ръководители , учител </w:t>
            </w:r>
          </w:p>
          <w:p w:rsidR="00BB77AF" w:rsidRDefault="00BB77AF" w:rsidP="00353C7D">
            <w:pPr>
              <w:spacing w:line="360" w:lineRule="auto"/>
              <w:jc w:val="both"/>
            </w:pPr>
          </w:p>
          <w:p w:rsidR="00BB77AF" w:rsidRDefault="00BB77AF" w:rsidP="00353C7D">
            <w:pPr>
              <w:spacing w:line="360" w:lineRule="auto"/>
              <w:jc w:val="both"/>
            </w:pPr>
          </w:p>
          <w:p w:rsidR="00BB77AF" w:rsidRDefault="00BB77AF" w:rsidP="00353C7D">
            <w:pPr>
              <w:spacing w:line="360" w:lineRule="auto"/>
              <w:jc w:val="both"/>
              <w:rPr>
                <w:color w:val="000000"/>
              </w:rPr>
            </w:pPr>
            <w:r>
              <w:t>Постоянен</w:t>
            </w:r>
          </w:p>
        </w:tc>
        <w:tc>
          <w:tcPr>
            <w:tcW w:w="2462" w:type="dxa"/>
          </w:tcPr>
          <w:p w:rsidR="00BB77AF" w:rsidRDefault="00BB77AF" w:rsidP="00FD1E84">
            <w:r>
              <w:t xml:space="preserve">Утвърдени  мерки за  социализиране на ученици,  за  които българският език не  е майчин, Проведени срещи  с  представители  на отдел закрила  на детето  </w:t>
            </w:r>
          </w:p>
        </w:tc>
      </w:tr>
      <w:tr w:rsidR="00BB77AF" w:rsidTr="00AF57A3">
        <w:trPr>
          <w:trHeight w:val="2205"/>
        </w:trPr>
        <w:tc>
          <w:tcPr>
            <w:tcW w:w="607" w:type="dxa"/>
          </w:tcPr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23" w:type="dxa"/>
          </w:tcPr>
          <w:p w:rsidR="00BB77AF" w:rsidRDefault="00BB77AF" w:rsidP="00FD1E84">
            <w:pPr>
              <w:pStyle w:val="NoSpacing"/>
            </w:pPr>
            <w:r>
              <w:t>Работа на класните ръководители  по Програма за  превенция  на тормоза и насилието както  и дейности за  мотивация  и  преодоляване на проблемното поведение</w:t>
            </w:r>
          </w:p>
        </w:tc>
        <w:tc>
          <w:tcPr>
            <w:tcW w:w="1929" w:type="dxa"/>
          </w:tcPr>
          <w:p w:rsidR="00BB77AF" w:rsidRDefault="00BB77AF" w:rsidP="00FD1E84">
            <w:pPr>
              <w:pStyle w:val="NoSpacing"/>
            </w:pPr>
            <w:r>
              <w:t xml:space="preserve">Без финансиране </w:t>
            </w:r>
          </w:p>
        </w:tc>
        <w:tc>
          <w:tcPr>
            <w:tcW w:w="1968" w:type="dxa"/>
          </w:tcPr>
          <w:p w:rsidR="00BB77AF" w:rsidRDefault="00BB77AF" w:rsidP="00353C7D">
            <w:r>
              <w:t xml:space="preserve">Комисия за  противодействие  на тормоза в училище , кл. ръководители </w:t>
            </w:r>
          </w:p>
          <w:p w:rsidR="00BB77AF" w:rsidRDefault="00BB77AF" w:rsidP="00353C7D"/>
          <w:p w:rsidR="00BB77AF" w:rsidRDefault="00BB77AF" w:rsidP="00353C7D">
            <w:r>
              <w:t xml:space="preserve">Постоянен </w:t>
            </w:r>
          </w:p>
        </w:tc>
        <w:tc>
          <w:tcPr>
            <w:tcW w:w="2462" w:type="dxa"/>
          </w:tcPr>
          <w:p w:rsidR="00BB77AF" w:rsidRDefault="00BB77AF" w:rsidP="00FD1E84">
            <w:r>
              <w:t xml:space="preserve">Разработена програма ,брой реализирани дейности </w:t>
            </w:r>
          </w:p>
        </w:tc>
      </w:tr>
      <w:tr w:rsidR="00BB77AF" w:rsidTr="00AF57A3">
        <w:trPr>
          <w:trHeight w:val="510"/>
        </w:trPr>
        <w:tc>
          <w:tcPr>
            <w:tcW w:w="607" w:type="dxa"/>
          </w:tcPr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23" w:type="dxa"/>
          </w:tcPr>
          <w:p w:rsidR="00BB77AF" w:rsidRDefault="00BB77AF" w:rsidP="00FD1E84">
            <w:pPr>
              <w:pStyle w:val="NoSpacing"/>
            </w:pPr>
            <w:r>
              <w:t>Планиране  и използване на ИКТ от преподавателите в процеса  на обучение</w:t>
            </w:r>
          </w:p>
          <w:p w:rsidR="00BB77AF" w:rsidRDefault="00BB77AF" w:rsidP="00FD1E84">
            <w:pPr>
              <w:pStyle w:val="NoSpacing"/>
            </w:pPr>
          </w:p>
        </w:tc>
        <w:tc>
          <w:tcPr>
            <w:tcW w:w="1929" w:type="dxa"/>
          </w:tcPr>
          <w:p w:rsidR="00BB77AF" w:rsidRDefault="00BB77AF" w:rsidP="00FD1E84">
            <w:pPr>
              <w:pStyle w:val="NoSpacing"/>
            </w:pPr>
            <w:r>
              <w:t>Без финансиране</w:t>
            </w:r>
          </w:p>
        </w:tc>
        <w:tc>
          <w:tcPr>
            <w:tcW w:w="1968" w:type="dxa"/>
          </w:tcPr>
          <w:p w:rsidR="00BB77AF" w:rsidRDefault="00BB77AF" w:rsidP="00353C7D">
            <w:r>
              <w:t xml:space="preserve">Преподаватели </w:t>
            </w:r>
          </w:p>
          <w:p w:rsidR="00BB77AF" w:rsidRDefault="00BB77AF" w:rsidP="00353C7D"/>
          <w:p w:rsidR="00BB77AF" w:rsidRDefault="00BB77AF" w:rsidP="00353C7D"/>
          <w:p w:rsidR="00BB77AF" w:rsidRDefault="00BB77AF" w:rsidP="00353C7D">
            <w:r>
              <w:t xml:space="preserve">Постоянен </w:t>
            </w:r>
          </w:p>
        </w:tc>
        <w:tc>
          <w:tcPr>
            <w:tcW w:w="2462" w:type="dxa"/>
          </w:tcPr>
          <w:p w:rsidR="00BB77AF" w:rsidRDefault="00BB77AF" w:rsidP="00FD1E84">
            <w:r>
              <w:t xml:space="preserve">Използвани ИКТ- електронни уроци , мултимедийни устройства </w:t>
            </w:r>
          </w:p>
          <w:p w:rsidR="00BB77AF" w:rsidRDefault="00BB77AF" w:rsidP="00FD1E84"/>
        </w:tc>
      </w:tr>
      <w:tr w:rsidR="00BB77AF" w:rsidTr="00AF57A3">
        <w:trPr>
          <w:trHeight w:val="930"/>
        </w:trPr>
        <w:tc>
          <w:tcPr>
            <w:tcW w:w="607" w:type="dxa"/>
          </w:tcPr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20. </w:t>
            </w:r>
          </w:p>
        </w:tc>
        <w:tc>
          <w:tcPr>
            <w:tcW w:w="2923" w:type="dxa"/>
          </w:tcPr>
          <w:p w:rsidR="00BB77AF" w:rsidRDefault="00BB77AF" w:rsidP="00FD1E84">
            <w:pPr>
              <w:pStyle w:val="NoSpacing"/>
            </w:pPr>
            <w:r>
              <w:t>Подготовка на учениците за  успешно полагане на изпити  от НВО</w:t>
            </w:r>
          </w:p>
        </w:tc>
        <w:tc>
          <w:tcPr>
            <w:tcW w:w="1929" w:type="dxa"/>
          </w:tcPr>
          <w:p w:rsidR="00BB77AF" w:rsidRDefault="00BB77AF" w:rsidP="00FD1E84">
            <w:pPr>
              <w:pStyle w:val="NoSpacing"/>
            </w:pPr>
            <w:r>
              <w:t>Без финансиране</w:t>
            </w:r>
          </w:p>
        </w:tc>
        <w:tc>
          <w:tcPr>
            <w:tcW w:w="1968" w:type="dxa"/>
          </w:tcPr>
          <w:p w:rsidR="00BB77AF" w:rsidRDefault="00BB77AF" w:rsidP="00CA28F3">
            <w:r>
              <w:t xml:space="preserve">Преподаватели </w:t>
            </w:r>
          </w:p>
          <w:p w:rsidR="00BB77AF" w:rsidRDefault="00BB77AF" w:rsidP="00CA28F3">
            <w:r>
              <w:t>Постоянен</w:t>
            </w:r>
          </w:p>
        </w:tc>
        <w:tc>
          <w:tcPr>
            <w:tcW w:w="2462" w:type="dxa"/>
          </w:tcPr>
          <w:p w:rsidR="00BB77AF" w:rsidRDefault="00BB77AF" w:rsidP="00FD1E84">
            <w:r>
              <w:t xml:space="preserve">Брой ученици </w:t>
            </w:r>
          </w:p>
          <w:p w:rsidR="00BB77AF" w:rsidRDefault="00BB77AF" w:rsidP="00FD1E84">
            <w:r>
              <w:t>успешно положили   изпити  от НВО</w:t>
            </w:r>
          </w:p>
          <w:p w:rsidR="00BB77AF" w:rsidRDefault="00BB77AF" w:rsidP="00FD1E84"/>
        </w:tc>
      </w:tr>
      <w:tr w:rsidR="00BB77AF" w:rsidTr="00AF57A3">
        <w:trPr>
          <w:trHeight w:val="2250"/>
        </w:trPr>
        <w:tc>
          <w:tcPr>
            <w:tcW w:w="607" w:type="dxa"/>
          </w:tcPr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923" w:type="dxa"/>
          </w:tcPr>
          <w:p w:rsidR="00BB77AF" w:rsidRDefault="00BB77AF" w:rsidP="00FD1E84">
            <w:pPr>
              <w:pStyle w:val="NoSpacing"/>
            </w:pPr>
            <w:r>
              <w:t xml:space="preserve">Организиране на допълнително обучение  през лятната ваканция при условия  и  по ред  определен със заповед от директора на  училището за ученици  с обучителни трудности </w:t>
            </w:r>
          </w:p>
        </w:tc>
        <w:tc>
          <w:tcPr>
            <w:tcW w:w="1929" w:type="dxa"/>
          </w:tcPr>
          <w:p w:rsidR="00BB77AF" w:rsidRDefault="00BB77AF" w:rsidP="00FD1E84">
            <w:pPr>
              <w:pStyle w:val="NoSpacing"/>
            </w:pPr>
            <w:r>
              <w:t>Без финансиране</w:t>
            </w:r>
          </w:p>
        </w:tc>
        <w:tc>
          <w:tcPr>
            <w:tcW w:w="1968" w:type="dxa"/>
          </w:tcPr>
          <w:p w:rsidR="00BB77AF" w:rsidRDefault="00BB77AF" w:rsidP="00CA28F3">
            <w:r>
              <w:t xml:space="preserve">Директор ,преподаватели </w:t>
            </w:r>
          </w:p>
          <w:p w:rsidR="00BB77AF" w:rsidRDefault="00BB77AF" w:rsidP="00CA28F3"/>
          <w:p w:rsidR="00BB77AF" w:rsidRDefault="00BB77AF" w:rsidP="00CA28F3">
            <w:r>
              <w:t xml:space="preserve">Юни – всяка  учебна година </w:t>
            </w:r>
          </w:p>
        </w:tc>
        <w:tc>
          <w:tcPr>
            <w:tcW w:w="2462" w:type="dxa"/>
          </w:tcPr>
          <w:p w:rsidR="00BB77AF" w:rsidRDefault="00BB77AF" w:rsidP="00FD1E84">
            <w:r>
              <w:t>Брой ученици, с които  е проведено   обучене</w:t>
            </w:r>
          </w:p>
          <w:p w:rsidR="00BB77AF" w:rsidRDefault="00BB77AF" w:rsidP="00FD1E84"/>
        </w:tc>
      </w:tr>
      <w:tr w:rsidR="00BB77AF" w:rsidTr="00AF57A3">
        <w:trPr>
          <w:trHeight w:val="1047"/>
        </w:trPr>
        <w:tc>
          <w:tcPr>
            <w:tcW w:w="607" w:type="dxa"/>
          </w:tcPr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923" w:type="dxa"/>
          </w:tcPr>
          <w:p w:rsidR="00BB77AF" w:rsidRPr="00401334" w:rsidRDefault="00BB77AF" w:rsidP="00FD1E84">
            <w:pPr>
              <w:pStyle w:val="NoSpacing"/>
            </w:pPr>
            <w:r>
              <w:t>Провеждане на  вътрешно училищно  езиково състезание „</w:t>
            </w:r>
            <w:r>
              <w:rPr>
                <w:lang w:val="en-US"/>
              </w:rPr>
              <w:t>Spelling</w:t>
            </w:r>
            <w:r w:rsidRPr="00401334">
              <w:t xml:space="preserve"> </w:t>
            </w:r>
            <w:r>
              <w:rPr>
                <w:lang w:val="en-US"/>
              </w:rPr>
              <w:t>bee</w:t>
            </w:r>
            <w:r>
              <w:t xml:space="preserve">”,участие  в национални конкурси ,състезания и  олимпиади </w:t>
            </w:r>
          </w:p>
          <w:p w:rsidR="00BB77AF" w:rsidRDefault="00BB77AF" w:rsidP="00FD1E84">
            <w:pPr>
              <w:pStyle w:val="NoSpacing"/>
            </w:pPr>
          </w:p>
        </w:tc>
        <w:tc>
          <w:tcPr>
            <w:tcW w:w="1929" w:type="dxa"/>
          </w:tcPr>
          <w:p w:rsidR="00BB77AF" w:rsidRDefault="00BB77AF" w:rsidP="00FD1E84">
            <w:pPr>
              <w:pStyle w:val="NoSpacing"/>
            </w:pPr>
            <w:r>
              <w:t xml:space="preserve">Делегиран бюджет </w:t>
            </w:r>
          </w:p>
        </w:tc>
        <w:tc>
          <w:tcPr>
            <w:tcW w:w="1968" w:type="dxa"/>
          </w:tcPr>
          <w:p w:rsidR="00BB77AF" w:rsidRDefault="00BB77AF" w:rsidP="00CA28F3">
            <w:r>
              <w:t xml:space="preserve">Преподаватели </w:t>
            </w:r>
          </w:p>
          <w:p w:rsidR="00BB77AF" w:rsidRDefault="00BB77AF" w:rsidP="00CA28F3">
            <w:r>
              <w:t xml:space="preserve">Всяка учебна  година </w:t>
            </w:r>
          </w:p>
        </w:tc>
        <w:tc>
          <w:tcPr>
            <w:tcW w:w="2462" w:type="dxa"/>
          </w:tcPr>
          <w:p w:rsidR="00BB77AF" w:rsidRDefault="00BB77AF" w:rsidP="00FD1E84">
            <w:r>
              <w:t xml:space="preserve">Брой участници, брой  класирани  </w:t>
            </w:r>
          </w:p>
        </w:tc>
      </w:tr>
      <w:tr w:rsidR="00BB77AF" w:rsidTr="00AF57A3">
        <w:trPr>
          <w:trHeight w:val="1047"/>
        </w:trPr>
        <w:tc>
          <w:tcPr>
            <w:tcW w:w="607" w:type="dxa"/>
          </w:tcPr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923" w:type="dxa"/>
          </w:tcPr>
          <w:p w:rsidR="00BB77AF" w:rsidRDefault="00BB77AF" w:rsidP="00FD1E84">
            <w:pPr>
              <w:pStyle w:val="NoSpacing"/>
            </w:pPr>
            <w:r>
              <w:t>Обновяване на кабинета по музика</w:t>
            </w:r>
          </w:p>
        </w:tc>
        <w:tc>
          <w:tcPr>
            <w:tcW w:w="1929" w:type="dxa"/>
          </w:tcPr>
          <w:p w:rsidR="00BB77AF" w:rsidRDefault="00BB77AF" w:rsidP="00FD1E84">
            <w:pPr>
              <w:pStyle w:val="NoSpacing"/>
            </w:pPr>
            <w:r>
              <w:t>Делегиран бюджет</w:t>
            </w:r>
          </w:p>
        </w:tc>
        <w:tc>
          <w:tcPr>
            <w:tcW w:w="1968" w:type="dxa"/>
          </w:tcPr>
          <w:p w:rsidR="00BB77AF" w:rsidRDefault="00BB77AF" w:rsidP="00CA28F3">
            <w:r>
              <w:t>Преподавател по музика</w:t>
            </w:r>
          </w:p>
          <w:p w:rsidR="00BB77AF" w:rsidRDefault="00BB77AF" w:rsidP="00CA28F3">
            <w:r>
              <w:t>Септември 2019 г.</w:t>
            </w:r>
          </w:p>
        </w:tc>
        <w:tc>
          <w:tcPr>
            <w:tcW w:w="2462" w:type="dxa"/>
          </w:tcPr>
          <w:p w:rsidR="00BB77AF" w:rsidRDefault="00BB77AF" w:rsidP="00FD1E84">
            <w:r>
              <w:t>Набавяне на озвучителна техника</w:t>
            </w:r>
          </w:p>
        </w:tc>
      </w:tr>
      <w:tr w:rsidR="00BB77AF" w:rsidTr="00AF57A3">
        <w:trPr>
          <w:trHeight w:val="1047"/>
        </w:trPr>
        <w:tc>
          <w:tcPr>
            <w:tcW w:w="607" w:type="dxa"/>
          </w:tcPr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923" w:type="dxa"/>
          </w:tcPr>
          <w:p w:rsidR="00BB77AF" w:rsidRDefault="00BB77AF" w:rsidP="00FD1E84">
            <w:pPr>
              <w:pStyle w:val="NoSpacing"/>
            </w:pPr>
            <w:r>
              <w:t>Ремонтиране на салона по физическо възпитание и спорт, обогатяване на МБ</w:t>
            </w:r>
          </w:p>
        </w:tc>
        <w:tc>
          <w:tcPr>
            <w:tcW w:w="1929" w:type="dxa"/>
          </w:tcPr>
          <w:p w:rsidR="00BB77AF" w:rsidRDefault="00BB77AF" w:rsidP="00FD1E84">
            <w:pPr>
              <w:pStyle w:val="NoSpacing"/>
            </w:pPr>
            <w:r>
              <w:t>Делегиран бюджет</w:t>
            </w:r>
          </w:p>
        </w:tc>
        <w:tc>
          <w:tcPr>
            <w:tcW w:w="1968" w:type="dxa"/>
          </w:tcPr>
          <w:p w:rsidR="00BB77AF" w:rsidRDefault="00BB77AF" w:rsidP="00CA28F3">
            <w:r>
              <w:t>Преподавател по ФВС, помощен персонал</w:t>
            </w:r>
          </w:p>
          <w:p w:rsidR="00BB77AF" w:rsidRDefault="00BB77AF" w:rsidP="00CA28F3">
            <w:r>
              <w:t>Септември 2019 г.</w:t>
            </w:r>
          </w:p>
        </w:tc>
        <w:tc>
          <w:tcPr>
            <w:tcW w:w="2462" w:type="dxa"/>
          </w:tcPr>
          <w:p w:rsidR="00BB77AF" w:rsidRDefault="00BB77AF" w:rsidP="00FD1E84">
            <w:r>
              <w:t>Ремонтиран и оборудван салон по физическо възпитание и спорт</w:t>
            </w:r>
          </w:p>
        </w:tc>
      </w:tr>
      <w:tr w:rsidR="00BB77AF" w:rsidTr="00AF57A3">
        <w:trPr>
          <w:trHeight w:val="1047"/>
        </w:trPr>
        <w:tc>
          <w:tcPr>
            <w:tcW w:w="607" w:type="dxa"/>
          </w:tcPr>
          <w:p w:rsidR="00BB77AF" w:rsidRDefault="00BB77AF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923" w:type="dxa"/>
          </w:tcPr>
          <w:p w:rsidR="00BB77AF" w:rsidRDefault="00BB77AF" w:rsidP="00FD1E84">
            <w:pPr>
              <w:pStyle w:val="NoSpacing"/>
            </w:pPr>
            <w:r>
              <w:t>Поетапно подмяна на обзавеждането в класните стаи на учениците от начален етап.</w:t>
            </w:r>
          </w:p>
        </w:tc>
        <w:tc>
          <w:tcPr>
            <w:tcW w:w="1929" w:type="dxa"/>
          </w:tcPr>
          <w:p w:rsidR="00BB77AF" w:rsidRDefault="00BB77AF" w:rsidP="00FD1E84">
            <w:pPr>
              <w:pStyle w:val="NoSpacing"/>
            </w:pPr>
            <w:r>
              <w:t>Делегиран бюджет</w:t>
            </w:r>
          </w:p>
        </w:tc>
        <w:tc>
          <w:tcPr>
            <w:tcW w:w="1968" w:type="dxa"/>
          </w:tcPr>
          <w:p w:rsidR="00BB77AF" w:rsidRDefault="00BB77AF" w:rsidP="00CA28F3">
            <w:r>
              <w:t>Директор,</w:t>
            </w:r>
          </w:p>
          <w:p w:rsidR="00BB77AF" w:rsidRDefault="00BB77AF" w:rsidP="00CA28F3">
            <w:r>
              <w:t>Учители от начален етап,</w:t>
            </w:r>
          </w:p>
          <w:p w:rsidR="00BB77AF" w:rsidRDefault="00BB77AF" w:rsidP="00CA28F3">
            <w:r>
              <w:t>Помощен персонал</w:t>
            </w:r>
          </w:p>
        </w:tc>
        <w:tc>
          <w:tcPr>
            <w:tcW w:w="2462" w:type="dxa"/>
          </w:tcPr>
          <w:p w:rsidR="00BB77AF" w:rsidRDefault="00BB77AF" w:rsidP="00FD1E84">
            <w:r>
              <w:t>Модерно обзаведени и оборудвани класни стаи.</w:t>
            </w:r>
          </w:p>
        </w:tc>
      </w:tr>
    </w:tbl>
    <w:p w:rsidR="00BB77AF" w:rsidRDefault="00BB77AF" w:rsidP="002B358E">
      <w:pPr>
        <w:contextualSpacing/>
        <w:rPr>
          <w:sz w:val="26"/>
          <w:szCs w:val="26"/>
          <w:lang w:val="ru-RU"/>
        </w:rPr>
      </w:pPr>
    </w:p>
    <w:p w:rsidR="00BB77AF" w:rsidRPr="00146872" w:rsidRDefault="00BB77AF" w:rsidP="002B358E">
      <w:pPr>
        <w:contextualSpacing/>
        <w:rPr>
          <w:sz w:val="26"/>
          <w:szCs w:val="26"/>
          <w:lang w:val="ru-RU"/>
        </w:rPr>
      </w:pPr>
    </w:p>
    <w:p w:rsidR="00BB77AF" w:rsidRPr="00D5044A" w:rsidRDefault="00BB77AF" w:rsidP="00BF0369">
      <w:pPr>
        <w:contextualSpacing/>
        <w:jc w:val="both"/>
        <w:rPr>
          <w:b/>
          <w:color w:val="800080"/>
          <w:sz w:val="26"/>
          <w:szCs w:val="26"/>
          <w:u w:val="single"/>
        </w:rPr>
      </w:pPr>
    </w:p>
    <w:p w:rsidR="00BB77AF" w:rsidRPr="008665EB" w:rsidRDefault="00BB77AF" w:rsidP="00E92A53">
      <w:pPr>
        <w:contextualSpacing/>
        <w:jc w:val="center"/>
        <w:rPr>
          <w:b/>
          <w:sz w:val="26"/>
          <w:szCs w:val="26"/>
          <w:u w:val="single"/>
        </w:rPr>
      </w:pPr>
    </w:p>
    <w:p w:rsidR="00BB77AF" w:rsidRPr="008665EB" w:rsidRDefault="00BB77AF" w:rsidP="00D01190">
      <w:pPr>
        <w:spacing w:after="200" w:line="360" w:lineRule="auto"/>
        <w:ind w:left="360"/>
        <w:outlineLvl w:val="0"/>
        <w:rPr>
          <w:b/>
          <w:u w:val="single"/>
        </w:rPr>
      </w:pPr>
      <w:r w:rsidRPr="008665EB">
        <w:rPr>
          <w:b/>
          <w:u w:val="single"/>
        </w:rPr>
        <w:t>VІ. ОЦЕНКА НА СТРАТЕГИЯТА</w:t>
      </w:r>
    </w:p>
    <w:p w:rsidR="00BB77AF" w:rsidRPr="008665EB" w:rsidRDefault="00BB77AF" w:rsidP="008665EB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8665EB">
        <w:rPr>
          <w:sz w:val="26"/>
          <w:szCs w:val="26"/>
        </w:rPr>
        <w:t>Измерването на постигнатото качество през 2020 година е съвкупност от действия за определяне на резултатите на институцията по критерии за периода 2016-2020 г. на измерване и съпоставянето им с определените равнища на качеството по всеки критерий, както и конкретни задължения на отговорните лица и целевите източници за финансиране.В унисон с посочените документи и отговорници  в центъра на образователно - възпитателния процес се поставя детето с неговите заложби, интереси и потребности, с постоянна грижа за живота и здравето му.</w:t>
      </w:r>
    </w:p>
    <w:p w:rsidR="00BB77AF" w:rsidRDefault="00BB77AF" w:rsidP="00CD46EC">
      <w:pPr>
        <w:spacing w:line="360" w:lineRule="auto"/>
      </w:pPr>
    </w:p>
    <w:p w:rsidR="00BB77AF" w:rsidRDefault="00BB77AF" w:rsidP="00CD46EC">
      <w:pPr>
        <w:spacing w:line="360" w:lineRule="auto"/>
      </w:pPr>
    </w:p>
    <w:p w:rsidR="00BB77AF" w:rsidRDefault="00BB77AF" w:rsidP="00CD46EC">
      <w:pPr>
        <w:spacing w:line="360" w:lineRule="auto"/>
      </w:pPr>
    </w:p>
    <w:p w:rsidR="00BB77AF" w:rsidRDefault="00BB77AF" w:rsidP="00CD46EC">
      <w:pPr>
        <w:spacing w:line="360" w:lineRule="auto"/>
      </w:pPr>
    </w:p>
    <w:p w:rsidR="00BB77AF" w:rsidRPr="00C20527" w:rsidRDefault="00BB77AF" w:rsidP="00CD46EC">
      <w:pPr>
        <w:spacing w:line="360" w:lineRule="auto"/>
      </w:pPr>
    </w:p>
    <w:p w:rsidR="00BB77AF" w:rsidRPr="008665EB" w:rsidRDefault="00BB77AF" w:rsidP="00D01190">
      <w:pPr>
        <w:spacing w:after="200" w:line="360" w:lineRule="auto"/>
        <w:ind w:left="360"/>
        <w:outlineLvl w:val="0"/>
        <w:rPr>
          <w:b/>
        </w:rPr>
      </w:pPr>
      <w:r w:rsidRPr="008665EB">
        <w:rPr>
          <w:b/>
        </w:rPr>
        <w:t xml:space="preserve">VІІ. НАБЛЮДЕНИЕ, АНАЛИЗ И ОТЧИТАНЕ </w:t>
      </w:r>
    </w:p>
    <w:p w:rsidR="00BB77AF" w:rsidRPr="008665EB" w:rsidRDefault="00BB77AF" w:rsidP="008665EB">
      <w:pPr>
        <w:pStyle w:val="ListParagraph"/>
        <w:numPr>
          <w:ilvl w:val="0"/>
          <w:numId w:val="37"/>
        </w:numPr>
      </w:pPr>
      <w:r w:rsidRPr="008665EB">
        <w:t>Изпълнението на стратегията подлежи на мониторинг ежегодно.</w:t>
      </w:r>
    </w:p>
    <w:p w:rsidR="00BB77AF" w:rsidRPr="008665EB" w:rsidRDefault="00BB77AF" w:rsidP="008665EB">
      <w:pPr>
        <w:pStyle w:val="ListParagraph"/>
        <w:numPr>
          <w:ilvl w:val="0"/>
          <w:numId w:val="37"/>
        </w:numPr>
      </w:pPr>
      <w:r w:rsidRPr="008665EB">
        <w:t xml:space="preserve">Резултатите се отчитат с доклад пред Педагогическия съвет. </w:t>
      </w:r>
    </w:p>
    <w:p w:rsidR="00BB77AF" w:rsidRPr="008665EB" w:rsidRDefault="00BB77AF" w:rsidP="008665EB">
      <w:pPr>
        <w:pStyle w:val="ListParagraph"/>
        <w:numPr>
          <w:ilvl w:val="0"/>
          <w:numId w:val="37"/>
        </w:numPr>
      </w:pPr>
      <w:r w:rsidRPr="008665EB">
        <w:t xml:space="preserve">Стратегията подлежи на изменение и преосмисляне в съответствие с динамиката на изменение на социалната и икономическата среда в страната. </w:t>
      </w:r>
    </w:p>
    <w:p w:rsidR="00BB77AF" w:rsidRPr="008665EB" w:rsidRDefault="00BB77AF" w:rsidP="008665EB">
      <w:pPr>
        <w:pStyle w:val="ListParagraph"/>
        <w:numPr>
          <w:ilvl w:val="0"/>
          <w:numId w:val="37"/>
        </w:numPr>
      </w:pPr>
      <w:r w:rsidRPr="008665EB">
        <w:t>Въз основа на тази стратегия ежегодно се разработва годишния план за дейността на училището, пла</w:t>
      </w:r>
      <w:r>
        <w:t xml:space="preserve">новете за дейността на МО </w:t>
      </w:r>
      <w:r w:rsidRPr="008665EB">
        <w:t xml:space="preserve">, плановете за възпитателна работа и др.планове и програми изисквани от МОН и РУО. </w:t>
      </w:r>
    </w:p>
    <w:p w:rsidR="00BB77AF" w:rsidRPr="00CD46EC" w:rsidRDefault="00BB77AF" w:rsidP="008665EB"/>
    <w:p w:rsidR="00BB77AF" w:rsidRDefault="00BB77AF" w:rsidP="00650013">
      <w:pPr>
        <w:ind w:left="300"/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                                                  </w:t>
      </w:r>
    </w:p>
    <w:p w:rsidR="00BB77AF" w:rsidRDefault="00BB77AF" w:rsidP="00650013">
      <w:pPr>
        <w:ind w:left="300"/>
        <w:jc w:val="both"/>
        <w:rPr>
          <w:sz w:val="26"/>
          <w:szCs w:val="26"/>
        </w:rPr>
      </w:pPr>
    </w:p>
    <w:p w:rsidR="00BB77AF" w:rsidRDefault="00BB77AF" w:rsidP="00650013">
      <w:pPr>
        <w:ind w:left="300"/>
        <w:jc w:val="both"/>
        <w:rPr>
          <w:sz w:val="26"/>
          <w:szCs w:val="26"/>
        </w:rPr>
      </w:pPr>
    </w:p>
    <w:p w:rsidR="00BB77AF" w:rsidRPr="00B45379" w:rsidRDefault="00BB77AF" w:rsidP="00650013">
      <w:pPr>
        <w:ind w:left="300"/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  </w:t>
      </w:r>
    </w:p>
    <w:p w:rsidR="00BB77AF" w:rsidRPr="00C16D4A" w:rsidRDefault="00BB77AF" w:rsidP="00C16D4A">
      <w:pPr>
        <w:spacing w:line="360" w:lineRule="auto"/>
        <w:rPr>
          <w:b/>
          <w:i/>
        </w:rPr>
      </w:pPr>
      <w:r w:rsidRPr="003E5C74">
        <w:rPr>
          <w:b/>
          <w:i/>
        </w:rPr>
        <w:t xml:space="preserve">Настоящата Стратегия </w:t>
      </w:r>
      <w:r>
        <w:rPr>
          <w:b/>
          <w:i/>
        </w:rPr>
        <w:t xml:space="preserve">за развитие на ОУ „Св.Св.Кирил и Методий </w:t>
      </w:r>
      <w:r w:rsidRPr="003E5C74">
        <w:rPr>
          <w:b/>
          <w:i/>
        </w:rPr>
        <w:t xml:space="preserve">“ е разработена на основание чл. 70, чл. 263. (1) /ПС/ и чл. Чл. 269. (1) /Общ.съвет/ от ЗПУО и чл. 7 от ЗФУКПС. Стратегията </w:t>
      </w:r>
      <w:r>
        <w:rPr>
          <w:b/>
          <w:i/>
        </w:rPr>
        <w:t>за развитие на ОУ „Св.Св.Кирил и Методий</w:t>
      </w:r>
      <w:r w:rsidRPr="003E5C74">
        <w:rPr>
          <w:b/>
          <w:i/>
        </w:rPr>
        <w:t>“ обхваща периода от 2016 до 2020 година, като се актуализира на една години или при необходимост.</w:t>
      </w:r>
    </w:p>
    <w:sectPr w:rsidR="00BB77AF" w:rsidRPr="00C16D4A" w:rsidSect="00680B39">
      <w:footerReference w:type="default" r:id="rId8"/>
      <w:pgSz w:w="11906" w:h="16838"/>
      <w:pgMar w:top="1276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7AF" w:rsidRDefault="00BB77AF" w:rsidP="00DA7F39">
      <w:r>
        <w:separator/>
      </w:r>
    </w:p>
  </w:endnote>
  <w:endnote w:type="continuationSeparator" w:id="0">
    <w:p w:rsidR="00BB77AF" w:rsidRDefault="00BB77AF" w:rsidP="00DA7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AF" w:rsidRDefault="00BB77AF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BB77AF" w:rsidRDefault="00BB77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7AF" w:rsidRDefault="00BB77AF" w:rsidP="00DA7F39">
      <w:r>
        <w:separator/>
      </w:r>
    </w:p>
  </w:footnote>
  <w:footnote w:type="continuationSeparator" w:id="0">
    <w:p w:rsidR="00BB77AF" w:rsidRDefault="00BB77AF" w:rsidP="00DA7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1B9"/>
    <w:multiLevelType w:val="hybridMultilevel"/>
    <w:tmpl w:val="1FAEE1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40FA0">
      <w:numFmt w:val="bullet"/>
      <w:lvlText w:val="-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10F2A"/>
    <w:multiLevelType w:val="hybridMultilevel"/>
    <w:tmpl w:val="D70444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B625A2"/>
    <w:multiLevelType w:val="hybridMultilevel"/>
    <w:tmpl w:val="F25EC2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F1795"/>
    <w:multiLevelType w:val="hybridMultilevel"/>
    <w:tmpl w:val="D42E76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916A5F"/>
    <w:multiLevelType w:val="hybridMultilevel"/>
    <w:tmpl w:val="1D98A160"/>
    <w:lvl w:ilvl="0" w:tplc="F8440FA0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3236A"/>
    <w:multiLevelType w:val="hybridMultilevel"/>
    <w:tmpl w:val="3664F052"/>
    <w:lvl w:ilvl="0" w:tplc="13C4BD6A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CC5C2B"/>
    <w:multiLevelType w:val="hybridMultilevel"/>
    <w:tmpl w:val="4C62C446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84413"/>
    <w:multiLevelType w:val="hybridMultilevel"/>
    <w:tmpl w:val="AF12E948"/>
    <w:lvl w:ilvl="0" w:tplc="54360B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F31A4C"/>
    <w:multiLevelType w:val="hybridMultilevel"/>
    <w:tmpl w:val="38D4A0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F3FA0"/>
    <w:multiLevelType w:val="hybridMultilevel"/>
    <w:tmpl w:val="44BE78BC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B1C0E"/>
    <w:multiLevelType w:val="hybridMultilevel"/>
    <w:tmpl w:val="FF029B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C79028D"/>
    <w:multiLevelType w:val="hybridMultilevel"/>
    <w:tmpl w:val="226AB52C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640EC0"/>
    <w:multiLevelType w:val="hybridMultilevel"/>
    <w:tmpl w:val="15106D24"/>
    <w:lvl w:ilvl="0" w:tplc="54360B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F4933"/>
    <w:multiLevelType w:val="hybridMultilevel"/>
    <w:tmpl w:val="E68E5A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528FC"/>
    <w:multiLevelType w:val="hybridMultilevel"/>
    <w:tmpl w:val="0E148282"/>
    <w:lvl w:ilvl="0" w:tplc="F8440FA0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E4356"/>
    <w:multiLevelType w:val="hybridMultilevel"/>
    <w:tmpl w:val="FFF85BA8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A7E92"/>
    <w:multiLevelType w:val="hybridMultilevel"/>
    <w:tmpl w:val="DF6CF5CA"/>
    <w:lvl w:ilvl="0" w:tplc="F6748842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B56964"/>
    <w:multiLevelType w:val="hybridMultilevel"/>
    <w:tmpl w:val="B8AC2F2E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B2305C"/>
    <w:multiLevelType w:val="hybridMultilevel"/>
    <w:tmpl w:val="EB42FE52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E6BFC"/>
    <w:multiLevelType w:val="hybridMultilevel"/>
    <w:tmpl w:val="4CFEFFE0"/>
    <w:lvl w:ilvl="0" w:tplc="54360B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E59F8"/>
    <w:multiLevelType w:val="hybridMultilevel"/>
    <w:tmpl w:val="848C5082"/>
    <w:lvl w:ilvl="0" w:tplc="F6748842">
      <w:start w:val="1"/>
      <w:numFmt w:val="bullet"/>
      <w:lvlText w:val=""/>
      <w:lvlJc w:val="left"/>
      <w:pPr>
        <w:ind w:left="783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44315D23"/>
    <w:multiLevelType w:val="hybridMultilevel"/>
    <w:tmpl w:val="A39644CE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02E62"/>
    <w:multiLevelType w:val="hybridMultilevel"/>
    <w:tmpl w:val="69B6D882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61934"/>
    <w:multiLevelType w:val="hybridMultilevel"/>
    <w:tmpl w:val="1C7E7156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ADB04B2"/>
    <w:multiLevelType w:val="hybridMultilevel"/>
    <w:tmpl w:val="B3684686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7723B7"/>
    <w:multiLevelType w:val="hybridMultilevel"/>
    <w:tmpl w:val="4B3A4E38"/>
    <w:lvl w:ilvl="0" w:tplc="4A2844A4">
      <w:start w:val="1"/>
      <w:numFmt w:val="upperRoman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237E84"/>
    <w:multiLevelType w:val="hybridMultilevel"/>
    <w:tmpl w:val="BDDA0062"/>
    <w:lvl w:ilvl="0" w:tplc="54360B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B3A3F"/>
    <w:multiLevelType w:val="hybridMultilevel"/>
    <w:tmpl w:val="A86A7F5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E7248E"/>
    <w:multiLevelType w:val="hybridMultilevel"/>
    <w:tmpl w:val="207ED2F2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F475E3"/>
    <w:multiLevelType w:val="hybridMultilevel"/>
    <w:tmpl w:val="72C42A06"/>
    <w:lvl w:ilvl="0" w:tplc="04020001">
      <w:start w:val="1"/>
      <w:numFmt w:val="bullet"/>
      <w:lvlText w:val=""/>
      <w:lvlJc w:val="left"/>
      <w:pPr>
        <w:tabs>
          <w:tab w:val="num" w:pos="1589"/>
        </w:tabs>
        <w:ind w:left="15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09"/>
        </w:tabs>
        <w:ind w:left="230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29"/>
        </w:tabs>
        <w:ind w:left="30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49"/>
        </w:tabs>
        <w:ind w:left="37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69"/>
        </w:tabs>
        <w:ind w:left="446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89"/>
        </w:tabs>
        <w:ind w:left="51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09"/>
        </w:tabs>
        <w:ind w:left="59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29"/>
        </w:tabs>
        <w:ind w:left="662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49"/>
        </w:tabs>
        <w:ind w:left="7349" w:hanging="360"/>
      </w:pPr>
      <w:rPr>
        <w:rFonts w:ascii="Wingdings" w:hAnsi="Wingdings" w:hint="default"/>
      </w:rPr>
    </w:lvl>
  </w:abstractNum>
  <w:abstractNum w:abstractNumId="30">
    <w:nsid w:val="585875C3"/>
    <w:multiLevelType w:val="hybridMultilevel"/>
    <w:tmpl w:val="0EBA41C2"/>
    <w:lvl w:ilvl="0" w:tplc="54360B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0B3B47"/>
    <w:multiLevelType w:val="hybridMultilevel"/>
    <w:tmpl w:val="C73CE66C"/>
    <w:lvl w:ilvl="0" w:tplc="54360B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23428"/>
    <w:multiLevelType w:val="hybridMultilevel"/>
    <w:tmpl w:val="2166A4F6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E24D7"/>
    <w:multiLevelType w:val="hybridMultilevel"/>
    <w:tmpl w:val="F0768E0A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172649"/>
    <w:multiLevelType w:val="hybridMultilevel"/>
    <w:tmpl w:val="91585D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360B4E">
      <w:start w:val="7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Times New Roman" w:eastAsia="Times New Roman" w:hAnsi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AC3303"/>
    <w:multiLevelType w:val="hybridMultilevel"/>
    <w:tmpl w:val="778821AC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2602F8"/>
    <w:multiLevelType w:val="hybridMultilevel"/>
    <w:tmpl w:val="27C62DB8"/>
    <w:lvl w:ilvl="0" w:tplc="0402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7">
    <w:nsid w:val="6D007824"/>
    <w:multiLevelType w:val="hybridMultilevel"/>
    <w:tmpl w:val="B8120C18"/>
    <w:lvl w:ilvl="0" w:tplc="F6748842">
      <w:start w:val="1"/>
      <w:numFmt w:val="bullet"/>
      <w:lvlText w:val=""/>
      <w:lvlJc w:val="left"/>
      <w:pPr>
        <w:ind w:left="786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C160F5"/>
    <w:multiLevelType w:val="hybridMultilevel"/>
    <w:tmpl w:val="B59217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646C92"/>
    <w:multiLevelType w:val="hybridMultilevel"/>
    <w:tmpl w:val="E76E21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9D47A1"/>
    <w:multiLevelType w:val="hybridMultilevel"/>
    <w:tmpl w:val="72886B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B0CD0"/>
    <w:multiLevelType w:val="hybridMultilevel"/>
    <w:tmpl w:val="5C627962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29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8"/>
  </w:num>
  <w:num w:numId="8">
    <w:abstractNumId w:val="6"/>
  </w:num>
  <w:num w:numId="9">
    <w:abstractNumId w:val="25"/>
  </w:num>
  <w:num w:numId="10">
    <w:abstractNumId w:val="2"/>
  </w:num>
  <w:num w:numId="11">
    <w:abstractNumId w:val="20"/>
  </w:num>
  <w:num w:numId="12">
    <w:abstractNumId w:val="40"/>
  </w:num>
  <w:num w:numId="13">
    <w:abstractNumId w:val="30"/>
  </w:num>
  <w:num w:numId="14">
    <w:abstractNumId w:val="19"/>
  </w:num>
  <w:num w:numId="15">
    <w:abstractNumId w:val="36"/>
  </w:num>
  <w:num w:numId="16">
    <w:abstractNumId w:val="18"/>
  </w:num>
  <w:num w:numId="17">
    <w:abstractNumId w:val="37"/>
  </w:num>
  <w:num w:numId="18">
    <w:abstractNumId w:val="28"/>
  </w:num>
  <w:num w:numId="19">
    <w:abstractNumId w:val="26"/>
  </w:num>
  <w:num w:numId="20">
    <w:abstractNumId w:val="17"/>
  </w:num>
  <w:num w:numId="21">
    <w:abstractNumId w:val="7"/>
  </w:num>
  <w:num w:numId="22">
    <w:abstractNumId w:val="41"/>
  </w:num>
  <w:num w:numId="23">
    <w:abstractNumId w:val="31"/>
  </w:num>
  <w:num w:numId="24">
    <w:abstractNumId w:val="33"/>
  </w:num>
  <w:num w:numId="25">
    <w:abstractNumId w:val="12"/>
  </w:num>
  <w:num w:numId="26">
    <w:abstractNumId w:val="9"/>
  </w:num>
  <w:num w:numId="27">
    <w:abstractNumId w:val="35"/>
  </w:num>
  <w:num w:numId="28">
    <w:abstractNumId w:val="15"/>
  </w:num>
  <w:num w:numId="29">
    <w:abstractNumId w:val="21"/>
  </w:num>
  <w:num w:numId="30">
    <w:abstractNumId w:val="11"/>
  </w:num>
  <w:num w:numId="31">
    <w:abstractNumId w:val="16"/>
  </w:num>
  <w:num w:numId="32">
    <w:abstractNumId w:val="24"/>
  </w:num>
  <w:num w:numId="33">
    <w:abstractNumId w:val="39"/>
  </w:num>
  <w:num w:numId="34">
    <w:abstractNumId w:val="13"/>
  </w:num>
  <w:num w:numId="35">
    <w:abstractNumId w:val="32"/>
  </w:num>
  <w:num w:numId="36">
    <w:abstractNumId w:val="27"/>
  </w:num>
  <w:num w:numId="37">
    <w:abstractNumId w:val="22"/>
  </w:num>
  <w:num w:numId="38">
    <w:abstractNumId w:val="23"/>
  </w:num>
  <w:num w:numId="39">
    <w:abstractNumId w:val="10"/>
  </w:num>
  <w:num w:numId="40">
    <w:abstractNumId w:val="8"/>
  </w:num>
  <w:num w:numId="41">
    <w:abstractNumId w:val="4"/>
  </w:num>
  <w:num w:numId="42">
    <w:abstractNumId w:val="1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D2B"/>
    <w:rsid w:val="00007185"/>
    <w:rsid w:val="00014809"/>
    <w:rsid w:val="00031EEE"/>
    <w:rsid w:val="0003362B"/>
    <w:rsid w:val="00034294"/>
    <w:rsid w:val="0006345C"/>
    <w:rsid w:val="00064BD6"/>
    <w:rsid w:val="000748DC"/>
    <w:rsid w:val="00077FC0"/>
    <w:rsid w:val="000821C2"/>
    <w:rsid w:val="000834EE"/>
    <w:rsid w:val="000842E3"/>
    <w:rsid w:val="000877D4"/>
    <w:rsid w:val="000B093C"/>
    <w:rsid w:val="000C29BC"/>
    <w:rsid w:val="000C5AEB"/>
    <w:rsid w:val="000C62E8"/>
    <w:rsid w:val="000C79F0"/>
    <w:rsid w:val="000F1CCB"/>
    <w:rsid w:val="000F5A0C"/>
    <w:rsid w:val="00134006"/>
    <w:rsid w:val="0014542C"/>
    <w:rsid w:val="00146872"/>
    <w:rsid w:val="00157859"/>
    <w:rsid w:val="00162D2B"/>
    <w:rsid w:val="0017650F"/>
    <w:rsid w:val="001838E9"/>
    <w:rsid w:val="001873A1"/>
    <w:rsid w:val="00193529"/>
    <w:rsid w:val="00193C38"/>
    <w:rsid w:val="001A35D6"/>
    <w:rsid w:val="001A6BF5"/>
    <w:rsid w:val="001B125F"/>
    <w:rsid w:val="001B2F49"/>
    <w:rsid w:val="001B5E3A"/>
    <w:rsid w:val="001B6CD2"/>
    <w:rsid w:val="001D1BAC"/>
    <w:rsid w:val="001D7D9F"/>
    <w:rsid w:val="002246B2"/>
    <w:rsid w:val="00233876"/>
    <w:rsid w:val="0025006D"/>
    <w:rsid w:val="00256F09"/>
    <w:rsid w:val="00275C0B"/>
    <w:rsid w:val="002825E2"/>
    <w:rsid w:val="00284533"/>
    <w:rsid w:val="002A209C"/>
    <w:rsid w:val="002B21E1"/>
    <w:rsid w:val="002B358E"/>
    <w:rsid w:val="002B5AA3"/>
    <w:rsid w:val="002D60D1"/>
    <w:rsid w:val="002D6EE9"/>
    <w:rsid w:val="002E5A50"/>
    <w:rsid w:val="00302684"/>
    <w:rsid w:val="00333BEC"/>
    <w:rsid w:val="00336242"/>
    <w:rsid w:val="00353C7D"/>
    <w:rsid w:val="003751E2"/>
    <w:rsid w:val="003802AE"/>
    <w:rsid w:val="0039610B"/>
    <w:rsid w:val="003A392D"/>
    <w:rsid w:val="003A5407"/>
    <w:rsid w:val="003B67A3"/>
    <w:rsid w:val="003C4DE8"/>
    <w:rsid w:val="003D323B"/>
    <w:rsid w:val="003E20F9"/>
    <w:rsid w:val="003E5C74"/>
    <w:rsid w:val="003F2318"/>
    <w:rsid w:val="003F2542"/>
    <w:rsid w:val="00401334"/>
    <w:rsid w:val="0040494C"/>
    <w:rsid w:val="0042747A"/>
    <w:rsid w:val="0043582B"/>
    <w:rsid w:val="00436EC3"/>
    <w:rsid w:val="00440C90"/>
    <w:rsid w:val="0044124D"/>
    <w:rsid w:val="00453367"/>
    <w:rsid w:val="00462C33"/>
    <w:rsid w:val="004635B4"/>
    <w:rsid w:val="00491DDF"/>
    <w:rsid w:val="00491F25"/>
    <w:rsid w:val="0049252C"/>
    <w:rsid w:val="00492CCE"/>
    <w:rsid w:val="00495C5A"/>
    <w:rsid w:val="004B6727"/>
    <w:rsid w:val="004C3AC8"/>
    <w:rsid w:val="004D4A45"/>
    <w:rsid w:val="004E036F"/>
    <w:rsid w:val="00503E54"/>
    <w:rsid w:val="00506793"/>
    <w:rsid w:val="00524435"/>
    <w:rsid w:val="005376AF"/>
    <w:rsid w:val="005420CA"/>
    <w:rsid w:val="005450DA"/>
    <w:rsid w:val="005650F0"/>
    <w:rsid w:val="00572609"/>
    <w:rsid w:val="00592EAE"/>
    <w:rsid w:val="005A50A6"/>
    <w:rsid w:val="005C3943"/>
    <w:rsid w:val="005C47D8"/>
    <w:rsid w:val="005D0024"/>
    <w:rsid w:val="005D68A3"/>
    <w:rsid w:val="005E2797"/>
    <w:rsid w:val="005E791C"/>
    <w:rsid w:val="005F1FB6"/>
    <w:rsid w:val="005F6F2C"/>
    <w:rsid w:val="00606BE6"/>
    <w:rsid w:val="00613D2F"/>
    <w:rsid w:val="0061780D"/>
    <w:rsid w:val="00622222"/>
    <w:rsid w:val="00632102"/>
    <w:rsid w:val="006324B7"/>
    <w:rsid w:val="0064740E"/>
    <w:rsid w:val="00650013"/>
    <w:rsid w:val="00667C2D"/>
    <w:rsid w:val="00680B39"/>
    <w:rsid w:val="00680F1D"/>
    <w:rsid w:val="00694C94"/>
    <w:rsid w:val="006A272B"/>
    <w:rsid w:val="006B073D"/>
    <w:rsid w:val="006C2403"/>
    <w:rsid w:val="006C53DD"/>
    <w:rsid w:val="006C5A86"/>
    <w:rsid w:val="006D3934"/>
    <w:rsid w:val="007034C8"/>
    <w:rsid w:val="007077D5"/>
    <w:rsid w:val="0071155C"/>
    <w:rsid w:val="00715FC3"/>
    <w:rsid w:val="00720520"/>
    <w:rsid w:val="00732DF3"/>
    <w:rsid w:val="00734C89"/>
    <w:rsid w:val="007366C8"/>
    <w:rsid w:val="00747C99"/>
    <w:rsid w:val="007651E2"/>
    <w:rsid w:val="00776357"/>
    <w:rsid w:val="007A369C"/>
    <w:rsid w:val="007A4AE8"/>
    <w:rsid w:val="007B6254"/>
    <w:rsid w:val="007C2049"/>
    <w:rsid w:val="007D14E1"/>
    <w:rsid w:val="007E03A7"/>
    <w:rsid w:val="007E0C05"/>
    <w:rsid w:val="007E2786"/>
    <w:rsid w:val="007E6D8D"/>
    <w:rsid w:val="007F474C"/>
    <w:rsid w:val="007F5B0C"/>
    <w:rsid w:val="00810FA4"/>
    <w:rsid w:val="00812BB1"/>
    <w:rsid w:val="00832D76"/>
    <w:rsid w:val="0083670E"/>
    <w:rsid w:val="0086244F"/>
    <w:rsid w:val="00862FA8"/>
    <w:rsid w:val="0086528E"/>
    <w:rsid w:val="008665EB"/>
    <w:rsid w:val="00870D2A"/>
    <w:rsid w:val="0089556B"/>
    <w:rsid w:val="00895834"/>
    <w:rsid w:val="008A4575"/>
    <w:rsid w:val="008B018B"/>
    <w:rsid w:val="008B6198"/>
    <w:rsid w:val="008D41B3"/>
    <w:rsid w:val="008D6BA6"/>
    <w:rsid w:val="00904235"/>
    <w:rsid w:val="00905C8F"/>
    <w:rsid w:val="009066EE"/>
    <w:rsid w:val="009120F7"/>
    <w:rsid w:val="00914248"/>
    <w:rsid w:val="009145B8"/>
    <w:rsid w:val="009239B8"/>
    <w:rsid w:val="009413D1"/>
    <w:rsid w:val="0095202A"/>
    <w:rsid w:val="0096284D"/>
    <w:rsid w:val="0097514D"/>
    <w:rsid w:val="0098052D"/>
    <w:rsid w:val="00991DE2"/>
    <w:rsid w:val="00996D3C"/>
    <w:rsid w:val="009A4BBC"/>
    <w:rsid w:val="009C7AF5"/>
    <w:rsid w:val="009E2796"/>
    <w:rsid w:val="009E5924"/>
    <w:rsid w:val="00A00B03"/>
    <w:rsid w:val="00A1562A"/>
    <w:rsid w:val="00A20F3C"/>
    <w:rsid w:val="00A22FF3"/>
    <w:rsid w:val="00A57D4E"/>
    <w:rsid w:val="00A61CF4"/>
    <w:rsid w:val="00A66227"/>
    <w:rsid w:val="00A86E0D"/>
    <w:rsid w:val="00AA2EAB"/>
    <w:rsid w:val="00AA3B32"/>
    <w:rsid w:val="00AA49B8"/>
    <w:rsid w:val="00AA533E"/>
    <w:rsid w:val="00AC7DFF"/>
    <w:rsid w:val="00AC7EDE"/>
    <w:rsid w:val="00AC7F91"/>
    <w:rsid w:val="00AF57A3"/>
    <w:rsid w:val="00AF64C4"/>
    <w:rsid w:val="00B05C02"/>
    <w:rsid w:val="00B072FB"/>
    <w:rsid w:val="00B1001A"/>
    <w:rsid w:val="00B125B7"/>
    <w:rsid w:val="00B144E4"/>
    <w:rsid w:val="00B22470"/>
    <w:rsid w:val="00B265C1"/>
    <w:rsid w:val="00B45379"/>
    <w:rsid w:val="00B61160"/>
    <w:rsid w:val="00B7105C"/>
    <w:rsid w:val="00B721C9"/>
    <w:rsid w:val="00B77226"/>
    <w:rsid w:val="00BB2DB4"/>
    <w:rsid w:val="00BB77AF"/>
    <w:rsid w:val="00BC542A"/>
    <w:rsid w:val="00BD5A04"/>
    <w:rsid w:val="00BF0369"/>
    <w:rsid w:val="00BF22B7"/>
    <w:rsid w:val="00C00668"/>
    <w:rsid w:val="00C13DA6"/>
    <w:rsid w:val="00C16D4A"/>
    <w:rsid w:val="00C20527"/>
    <w:rsid w:val="00C2781C"/>
    <w:rsid w:val="00C317F3"/>
    <w:rsid w:val="00C32017"/>
    <w:rsid w:val="00C33F25"/>
    <w:rsid w:val="00C3603C"/>
    <w:rsid w:val="00C44BC5"/>
    <w:rsid w:val="00C46D79"/>
    <w:rsid w:val="00C86DB7"/>
    <w:rsid w:val="00C96FF8"/>
    <w:rsid w:val="00C97F76"/>
    <w:rsid w:val="00CA28F3"/>
    <w:rsid w:val="00CB00A1"/>
    <w:rsid w:val="00CD1622"/>
    <w:rsid w:val="00CD1CB8"/>
    <w:rsid w:val="00CD46EC"/>
    <w:rsid w:val="00CE01E1"/>
    <w:rsid w:val="00CE54AC"/>
    <w:rsid w:val="00CE6B05"/>
    <w:rsid w:val="00CF1967"/>
    <w:rsid w:val="00CF4F8A"/>
    <w:rsid w:val="00CF769C"/>
    <w:rsid w:val="00CF78A6"/>
    <w:rsid w:val="00D01190"/>
    <w:rsid w:val="00D03590"/>
    <w:rsid w:val="00D12713"/>
    <w:rsid w:val="00D15C34"/>
    <w:rsid w:val="00D334CB"/>
    <w:rsid w:val="00D33655"/>
    <w:rsid w:val="00D3496B"/>
    <w:rsid w:val="00D4004D"/>
    <w:rsid w:val="00D42327"/>
    <w:rsid w:val="00D5044A"/>
    <w:rsid w:val="00D576B3"/>
    <w:rsid w:val="00D647A3"/>
    <w:rsid w:val="00D94B8B"/>
    <w:rsid w:val="00DA17F1"/>
    <w:rsid w:val="00DA47BD"/>
    <w:rsid w:val="00DA7F39"/>
    <w:rsid w:val="00DB1D40"/>
    <w:rsid w:val="00DD0BBC"/>
    <w:rsid w:val="00E04158"/>
    <w:rsid w:val="00E06C6D"/>
    <w:rsid w:val="00E160F1"/>
    <w:rsid w:val="00E218AF"/>
    <w:rsid w:val="00E24325"/>
    <w:rsid w:val="00E45007"/>
    <w:rsid w:val="00E575FC"/>
    <w:rsid w:val="00E72DF8"/>
    <w:rsid w:val="00E7729E"/>
    <w:rsid w:val="00E92A53"/>
    <w:rsid w:val="00E957F6"/>
    <w:rsid w:val="00EA087E"/>
    <w:rsid w:val="00EA6DD3"/>
    <w:rsid w:val="00EC37B4"/>
    <w:rsid w:val="00EC4306"/>
    <w:rsid w:val="00EC7983"/>
    <w:rsid w:val="00EF11AC"/>
    <w:rsid w:val="00EF406D"/>
    <w:rsid w:val="00EF6F86"/>
    <w:rsid w:val="00F2149A"/>
    <w:rsid w:val="00F26B4D"/>
    <w:rsid w:val="00F31629"/>
    <w:rsid w:val="00F33708"/>
    <w:rsid w:val="00F36379"/>
    <w:rsid w:val="00F6503A"/>
    <w:rsid w:val="00F703B2"/>
    <w:rsid w:val="00F738CB"/>
    <w:rsid w:val="00F76114"/>
    <w:rsid w:val="00F81906"/>
    <w:rsid w:val="00F93E4C"/>
    <w:rsid w:val="00FA0C17"/>
    <w:rsid w:val="00FA2151"/>
    <w:rsid w:val="00FA59E2"/>
    <w:rsid w:val="00FB09ED"/>
    <w:rsid w:val="00FB29A0"/>
    <w:rsid w:val="00FB36DC"/>
    <w:rsid w:val="00FD1E84"/>
    <w:rsid w:val="00FF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7ED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7EDE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B2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333BE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336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453367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A7F3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F39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DA7F3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7F39"/>
    <w:rPr>
      <w:rFonts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99"/>
    <w:qFormat/>
    <w:rsid w:val="0096284D"/>
    <w:pPr>
      <w:ind w:left="720"/>
      <w:contextualSpacing/>
    </w:pPr>
  </w:style>
  <w:style w:type="paragraph" w:customStyle="1" w:styleId="Default">
    <w:name w:val="Default"/>
    <w:uiPriority w:val="99"/>
    <w:rsid w:val="0033624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EF6F86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EF6F86"/>
    <w:rPr>
      <w:rFonts w:cs="Times New Roman"/>
      <w:b/>
      <w:bCs/>
    </w:rPr>
  </w:style>
  <w:style w:type="paragraph" w:styleId="NoSpacing">
    <w:name w:val="No Spacing"/>
    <w:uiPriority w:val="99"/>
    <w:qFormat/>
    <w:rsid w:val="00FD1E84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D011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2A5E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locked/>
    <w:rsid w:val="00AA49B8"/>
    <w:pPr>
      <w:jc w:val="center"/>
    </w:pPr>
    <w:rPr>
      <w:rFonts w:ascii="Calibri" w:hAnsi="Calibri"/>
      <w:b/>
      <w:sz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AA49B8"/>
    <w:rPr>
      <w:rFonts w:ascii="Calibri" w:hAnsi="Calibri" w:cs="Times New Roman"/>
      <w:b/>
      <w:sz w:val="24"/>
      <w:szCs w:val="24"/>
      <w:lang w:val="bg-BG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1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20</Pages>
  <Words>5810</Words>
  <Characters>-32766</Characters>
  <Application>Microsoft Office Outlook</Application>
  <DocSecurity>0</DocSecurity>
  <Lines>0</Lines>
  <Paragraphs>0</Paragraphs>
  <ScaleCrop>false</ScaleCrop>
  <Company>HCData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 НА СТРАТЕГИЯТА</dc:title>
  <dc:subject/>
  <dc:creator>v</dc:creator>
  <cp:keywords/>
  <dc:description/>
  <cp:lastModifiedBy>Mitkov</cp:lastModifiedBy>
  <cp:revision>4</cp:revision>
  <cp:lastPrinted>2017-09-25T10:55:00Z</cp:lastPrinted>
  <dcterms:created xsi:type="dcterms:W3CDTF">2017-09-11T08:32:00Z</dcterms:created>
  <dcterms:modified xsi:type="dcterms:W3CDTF">2017-09-25T11:07:00Z</dcterms:modified>
</cp:coreProperties>
</file>