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328" w:rsidRPr="0078339F" w:rsidRDefault="007D6328" w:rsidP="008B5723">
      <w:pPr>
        <w:spacing w:line="276" w:lineRule="auto"/>
        <w:jc w:val="center"/>
        <w:rPr>
          <w:b/>
          <w:sz w:val="22"/>
          <w:szCs w:val="22"/>
          <w:u w:val="single"/>
        </w:rPr>
      </w:pPr>
      <w:r w:rsidRPr="0078339F">
        <w:rPr>
          <w:b/>
          <w:sz w:val="22"/>
          <w:szCs w:val="22"/>
          <w:u w:val="single"/>
        </w:rPr>
        <w:t>ОСНОВНО У</w:t>
      </w:r>
      <w:r w:rsidR="00C70151">
        <w:rPr>
          <w:b/>
          <w:sz w:val="22"/>
          <w:szCs w:val="22"/>
          <w:u w:val="single"/>
        </w:rPr>
        <w:t>ЧИЛИЩЕ ,,ХРИСТО БОТЕВ”, С. ЕНИНА</w:t>
      </w:r>
    </w:p>
    <w:p w:rsidR="007D6328" w:rsidRPr="0078339F" w:rsidRDefault="007D6328" w:rsidP="008B5723">
      <w:pPr>
        <w:spacing w:line="276" w:lineRule="auto"/>
        <w:jc w:val="center"/>
      </w:pPr>
    </w:p>
    <w:p w:rsidR="007D6328" w:rsidRPr="00384DC0" w:rsidRDefault="007D6328" w:rsidP="008B5723">
      <w:pPr>
        <w:spacing w:line="276" w:lineRule="auto"/>
        <w:jc w:val="both"/>
      </w:pPr>
      <w:r w:rsidRPr="00384DC0">
        <w:tab/>
      </w:r>
    </w:p>
    <w:p w:rsidR="007D6328" w:rsidRPr="00384DC0" w:rsidRDefault="007D6328" w:rsidP="008B5723">
      <w:pPr>
        <w:spacing w:line="276" w:lineRule="auto"/>
        <w:jc w:val="both"/>
      </w:pPr>
    </w:p>
    <w:p w:rsidR="007D6328" w:rsidRDefault="007D6328" w:rsidP="008B5723">
      <w:pPr>
        <w:spacing w:line="276" w:lineRule="auto"/>
        <w:jc w:val="both"/>
        <w:rPr>
          <w:b/>
          <w:sz w:val="22"/>
          <w:szCs w:val="22"/>
        </w:rPr>
      </w:pPr>
      <w:r>
        <w:tab/>
      </w:r>
      <w:r>
        <w:tab/>
      </w:r>
      <w:r>
        <w:tab/>
      </w:r>
      <w:r>
        <w:tab/>
      </w:r>
      <w:r>
        <w:tab/>
      </w:r>
      <w:r>
        <w:tab/>
        <w:t xml:space="preserve">    </w:t>
      </w:r>
      <w:r>
        <w:tab/>
      </w:r>
      <w:r w:rsidRPr="00AD7DBC">
        <w:rPr>
          <w:b/>
          <w:sz w:val="22"/>
          <w:szCs w:val="22"/>
        </w:rPr>
        <w:t xml:space="preserve">           УТВЪРЖДАВАМ:</w:t>
      </w:r>
    </w:p>
    <w:p w:rsidR="007D6328" w:rsidRPr="00AD7DBC" w:rsidRDefault="008B5723" w:rsidP="008B5723">
      <w:pPr>
        <w:spacing w:line="276" w:lineRule="auto"/>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Зап. №305/09.09.2020</w:t>
      </w:r>
    </w:p>
    <w:p w:rsidR="007D6328" w:rsidRPr="00AD7DBC" w:rsidRDefault="007D6328" w:rsidP="008B5723">
      <w:pPr>
        <w:spacing w:line="276" w:lineRule="auto"/>
        <w:jc w:val="both"/>
        <w:rPr>
          <w:b/>
          <w:sz w:val="22"/>
          <w:szCs w:val="22"/>
        </w:rPr>
      </w:pPr>
      <w:r w:rsidRPr="00AD7DBC">
        <w:rPr>
          <w:b/>
          <w:sz w:val="22"/>
          <w:szCs w:val="22"/>
        </w:rPr>
        <w:tab/>
      </w:r>
      <w:r w:rsidRPr="00AD7DBC">
        <w:rPr>
          <w:b/>
          <w:sz w:val="22"/>
          <w:szCs w:val="22"/>
        </w:rPr>
        <w:tab/>
      </w:r>
      <w:r w:rsidRPr="00AD7DBC">
        <w:rPr>
          <w:b/>
          <w:sz w:val="22"/>
          <w:szCs w:val="22"/>
        </w:rPr>
        <w:tab/>
      </w:r>
      <w:r w:rsidRPr="00AD7DBC">
        <w:rPr>
          <w:b/>
          <w:sz w:val="22"/>
          <w:szCs w:val="22"/>
        </w:rPr>
        <w:tab/>
      </w:r>
      <w:r w:rsidRPr="00AD7DBC">
        <w:rPr>
          <w:b/>
          <w:sz w:val="22"/>
          <w:szCs w:val="22"/>
        </w:rPr>
        <w:tab/>
      </w:r>
      <w:r w:rsidRPr="00AD7DBC">
        <w:rPr>
          <w:b/>
          <w:sz w:val="22"/>
          <w:szCs w:val="22"/>
        </w:rPr>
        <w:tab/>
      </w:r>
      <w:r w:rsidRPr="00AD7DBC">
        <w:rPr>
          <w:b/>
          <w:sz w:val="22"/>
          <w:szCs w:val="22"/>
        </w:rPr>
        <w:tab/>
        <w:t xml:space="preserve">           ДИРЕКТОР:</w:t>
      </w:r>
    </w:p>
    <w:p w:rsidR="007D6328" w:rsidRPr="00AD7DBC" w:rsidRDefault="007D6328" w:rsidP="008B5723">
      <w:pPr>
        <w:spacing w:line="276" w:lineRule="auto"/>
        <w:jc w:val="both"/>
        <w:rPr>
          <w:b/>
          <w:sz w:val="22"/>
          <w:szCs w:val="22"/>
        </w:rPr>
      </w:pPr>
      <w:r w:rsidRPr="00AD7DBC">
        <w:rPr>
          <w:b/>
          <w:sz w:val="22"/>
          <w:szCs w:val="22"/>
        </w:rPr>
        <w:tab/>
      </w:r>
      <w:r w:rsidRPr="00AD7DBC">
        <w:rPr>
          <w:b/>
          <w:sz w:val="22"/>
          <w:szCs w:val="22"/>
        </w:rPr>
        <w:tab/>
      </w:r>
      <w:r w:rsidRPr="00AD7DBC">
        <w:rPr>
          <w:b/>
          <w:sz w:val="22"/>
          <w:szCs w:val="22"/>
        </w:rPr>
        <w:tab/>
      </w:r>
      <w:r w:rsidRPr="00AD7DBC">
        <w:rPr>
          <w:b/>
          <w:sz w:val="22"/>
          <w:szCs w:val="22"/>
        </w:rPr>
        <w:tab/>
      </w:r>
      <w:r w:rsidRPr="00AD7DBC">
        <w:rPr>
          <w:b/>
          <w:sz w:val="22"/>
          <w:szCs w:val="22"/>
        </w:rPr>
        <w:tab/>
      </w:r>
      <w:r w:rsidRPr="00AD7DBC">
        <w:rPr>
          <w:b/>
          <w:sz w:val="22"/>
          <w:szCs w:val="22"/>
        </w:rPr>
        <w:tab/>
      </w:r>
      <w:r w:rsidRPr="00AD7DBC">
        <w:rPr>
          <w:b/>
          <w:sz w:val="22"/>
          <w:szCs w:val="22"/>
        </w:rPr>
        <w:tab/>
      </w:r>
      <w:r w:rsidRPr="00AD7DBC">
        <w:rPr>
          <w:b/>
          <w:sz w:val="22"/>
          <w:szCs w:val="22"/>
        </w:rPr>
        <w:tab/>
      </w:r>
      <w:r w:rsidRPr="00AD7DBC">
        <w:rPr>
          <w:b/>
          <w:sz w:val="22"/>
          <w:szCs w:val="22"/>
        </w:rPr>
        <w:tab/>
      </w:r>
      <w:r w:rsidR="00C70151">
        <w:rPr>
          <w:b/>
          <w:sz w:val="22"/>
          <w:szCs w:val="22"/>
        </w:rPr>
        <w:t xml:space="preserve">         /Д. Начева</w:t>
      </w:r>
      <w:r w:rsidRPr="00AD7DBC">
        <w:rPr>
          <w:b/>
          <w:sz w:val="22"/>
          <w:szCs w:val="22"/>
        </w:rPr>
        <w:t>/</w:t>
      </w:r>
      <w:r w:rsidRPr="00AD7DBC">
        <w:rPr>
          <w:b/>
          <w:sz w:val="22"/>
          <w:szCs w:val="22"/>
        </w:rPr>
        <w:tab/>
      </w:r>
      <w:r w:rsidRPr="00AD7DBC">
        <w:rPr>
          <w:b/>
          <w:sz w:val="22"/>
          <w:szCs w:val="22"/>
        </w:rPr>
        <w:tab/>
      </w:r>
      <w:r w:rsidRPr="00AD7DBC">
        <w:rPr>
          <w:b/>
          <w:sz w:val="22"/>
          <w:szCs w:val="22"/>
        </w:rPr>
        <w:tab/>
      </w:r>
      <w:r w:rsidRPr="00AD7DBC">
        <w:rPr>
          <w:b/>
          <w:sz w:val="22"/>
          <w:szCs w:val="22"/>
        </w:rPr>
        <w:tab/>
      </w:r>
      <w:r w:rsidRPr="00AD7DBC">
        <w:rPr>
          <w:b/>
          <w:sz w:val="22"/>
          <w:szCs w:val="22"/>
        </w:rPr>
        <w:tab/>
      </w:r>
      <w:r w:rsidRPr="00AD7DBC">
        <w:rPr>
          <w:b/>
          <w:sz w:val="22"/>
          <w:szCs w:val="22"/>
        </w:rPr>
        <w:tab/>
      </w:r>
      <w:r w:rsidRPr="00AD7DBC">
        <w:rPr>
          <w:b/>
          <w:sz w:val="22"/>
          <w:szCs w:val="22"/>
        </w:rPr>
        <w:tab/>
      </w:r>
      <w:r w:rsidRPr="00AD7DBC">
        <w:rPr>
          <w:b/>
          <w:sz w:val="22"/>
          <w:szCs w:val="22"/>
        </w:rPr>
        <w:tab/>
      </w:r>
    </w:p>
    <w:p w:rsidR="007D6328" w:rsidRDefault="007D6328" w:rsidP="008B5723">
      <w:pPr>
        <w:spacing w:line="276" w:lineRule="auto"/>
        <w:jc w:val="both"/>
        <w:rPr>
          <w:b/>
        </w:rPr>
      </w:pPr>
    </w:p>
    <w:p w:rsidR="008B5723" w:rsidRDefault="008B5723" w:rsidP="008B5723">
      <w:pPr>
        <w:spacing w:line="276" w:lineRule="auto"/>
        <w:jc w:val="both"/>
        <w:rPr>
          <w:b/>
        </w:rPr>
      </w:pPr>
    </w:p>
    <w:p w:rsidR="008B5723" w:rsidRDefault="008B5723" w:rsidP="008B5723">
      <w:pPr>
        <w:spacing w:line="276" w:lineRule="auto"/>
        <w:jc w:val="both"/>
        <w:rPr>
          <w:b/>
        </w:rPr>
      </w:pPr>
    </w:p>
    <w:p w:rsidR="008B5723" w:rsidRDefault="008B5723" w:rsidP="008B5723">
      <w:pPr>
        <w:spacing w:line="276" w:lineRule="auto"/>
        <w:jc w:val="both"/>
        <w:rPr>
          <w:b/>
        </w:rPr>
      </w:pPr>
    </w:p>
    <w:p w:rsidR="008B5723" w:rsidRDefault="008B5723" w:rsidP="008B5723">
      <w:pPr>
        <w:spacing w:line="276" w:lineRule="auto"/>
        <w:jc w:val="both"/>
        <w:rPr>
          <w:b/>
        </w:rPr>
      </w:pPr>
    </w:p>
    <w:p w:rsidR="007D6328" w:rsidRDefault="007D6328" w:rsidP="008B5723">
      <w:pPr>
        <w:spacing w:line="276" w:lineRule="auto"/>
        <w:jc w:val="both"/>
        <w:rPr>
          <w:b/>
        </w:rPr>
      </w:pPr>
    </w:p>
    <w:p w:rsidR="007D6328" w:rsidRDefault="007D6328" w:rsidP="008B5723">
      <w:pPr>
        <w:spacing w:line="276" w:lineRule="auto"/>
        <w:jc w:val="both"/>
        <w:rPr>
          <w:b/>
        </w:rPr>
      </w:pPr>
    </w:p>
    <w:p w:rsidR="007D6328" w:rsidRDefault="007D6328" w:rsidP="008B5723">
      <w:pPr>
        <w:spacing w:line="276" w:lineRule="auto"/>
        <w:jc w:val="center"/>
        <w:rPr>
          <w:b/>
          <w:sz w:val="56"/>
          <w:szCs w:val="56"/>
        </w:rPr>
      </w:pPr>
      <w:r>
        <w:rPr>
          <w:b/>
          <w:sz w:val="56"/>
          <w:szCs w:val="56"/>
        </w:rPr>
        <w:t>НАСОКИ</w:t>
      </w:r>
    </w:p>
    <w:p w:rsidR="007D6328" w:rsidRDefault="007D6328" w:rsidP="008B5723">
      <w:pPr>
        <w:spacing w:line="276" w:lineRule="auto"/>
        <w:jc w:val="center"/>
        <w:rPr>
          <w:b/>
          <w:sz w:val="56"/>
          <w:szCs w:val="56"/>
        </w:rPr>
      </w:pPr>
    </w:p>
    <w:p w:rsidR="007D6328" w:rsidRPr="007D6328" w:rsidRDefault="007D6328" w:rsidP="008B5723">
      <w:pPr>
        <w:spacing w:line="276" w:lineRule="auto"/>
        <w:jc w:val="center"/>
        <w:rPr>
          <w:b/>
          <w:sz w:val="44"/>
          <w:szCs w:val="44"/>
        </w:rPr>
      </w:pPr>
      <w:r w:rsidRPr="007D6328">
        <w:rPr>
          <w:b/>
          <w:sz w:val="44"/>
          <w:szCs w:val="44"/>
        </w:rPr>
        <w:t xml:space="preserve">ЗА РАБОТА  </w:t>
      </w:r>
      <w:r w:rsidR="00251F08">
        <w:rPr>
          <w:b/>
          <w:sz w:val="44"/>
          <w:szCs w:val="44"/>
        </w:rPr>
        <w:t>В „ОУ ХРИСТО БОТЕВ“</w:t>
      </w:r>
    </w:p>
    <w:p w:rsidR="007D6328" w:rsidRPr="007D6328" w:rsidRDefault="007D6328" w:rsidP="008B5723">
      <w:pPr>
        <w:spacing w:line="276" w:lineRule="auto"/>
        <w:jc w:val="center"/>
        <w:rPr>
          <w:b/>
          <w:sz w:val="44"/>
          <w:szCs w:val="44"/>
        </w:rPr>
      </w:pPr>
      <w:r w:rsidRPr="007D6328">
        <w:rPr>
          <w:b/>
          <w:sz w:val="44"/>
          <w:szCs w:val="44"/>
        </w:rPr>
        <w:t>през учебната 2020- 2021 година</w:t>
      </w:r>
    </w:p>
    <w:p w:rsidR="007D6328" w:rsidRDefault="007D6328" w:rsidP="008B5723">
      <w:pPr>
        <w:spacing w:line="276" w:lineRule="auto"/>
        <w:jc w:val="center"/>
        <w:rPr>
          <w:b/>
          <w:sz w:val="44"/>
          <w:szCs w:val="44"/>
        </w:rPr>
      </w:pPr>
      <w:r w:rsidRPr="007D6328">
        <w:rPr>
          <w:b/>
          <w:sz w:val="44"/>
          <w:szCs w:val="44"/>
        </w:rPr>
        <w:t>в</w:t>
      </w:r>
      <w:r>
        <w:rPr>
          <w:b/>
          <w:sz w:val="44"/>
          <w:szCs w:val="44"/>
        </w:rPr>
        <w:t xml:space="preserve"> </w:t>
      </w:r>
      <w:r w:rsidRPr="007D6328">
        <w:rPr>
          <w:b/>
          <w:sz w:val="44"/>
          <w:szCs w:val="44"/>
        </w:rPr>
        <w:t>условията на С</w:t>
      </w:r>
      <w:r w:rsidRPr="007D6328">
        <w:rPr>
          <w:b/>
          <w:sz w:val="44"/>
          <w:szCs w:val="44"/>
          <w:lang w:val="en-US"/>
        </w:rPr>
        <w:t>OVID</w:t>
      </w:r>
      <w:r w:rsidRPr="007D6328">
        <w:rPr>
          <w:b/>
          <w:sz w:val="44"/>
          <w:szCs w:val="44"/>
        </w:rPr>
        <w:t>- 19</w:t>
      </w:r>
    </w:p>
    <w:p w:rsidR="006D3022" w:rsidRDefault="006D3022" w:rsidP="008B5723">
      <w:pPr>
        <w:spacing w:line="276" w:lineRule="auto"/>
        <w:jc w:val="center"/>
        <w:rPr>
          <w:b/>
          <w:sz w:val="44"/>
          <w:szCs w:val="44"/>
        </w:rPr>
      </w:pPr>
    </w:p>
    <w:p w:rsidR="006D3022" w:rsidRDefault="006D3022" w:rsidP="008B5723">
      <w:pPr>
        <w:spacing w:line="276" w:lineRule="auto"/>
        <w:jc w:val="center"/>
        <w:rPr>
          <w:b/>
          <w:sz w:val="44"/>
          <w:szCs w:val="44"/>
        </w:rPr>
      </w:pPr>
    </w:p>
    <w:p w:rsidR="006D3022" w:rsidRDefault="006D3022" w:rsidP="008B5723">
      <w:pPr>
        <w:spacing w:line="276" w:lineRule="auto"/>
        <w:jc w:val="center"/>
        <w:rPr>
          <w:b/>
          <w:sz w:val="44"/>
          <w:szCs w:val="44"/>
        </w:rPr>
      </w:pPr>
    </w:p>
    <w:p w:rsidR="008B5723" w:rsidRDefault="008B5723" w:rsidP="008B5723">
      <w:pPr>
        <w:spacing w:line="276" w:lineRule="auto"/>
        <w:jc w:val="center"/>
        <w:rPr>
          <w:b/>
          <w:sz w:val="44"/>
          <w:szCs w:val="44"/>
        </w:rPr>
      </w:pPr>
    </w:p>
    <w:p w:rsidR="008B5723" w:rsidRDefault="008B5723" w:rsidP="008B5723">
      <w:pPr>
        <w:spacing w:line="276" w:lineRule="auto"/>
        <w:jc w:val="center"/>
        <w:rPr>
          <w:b/>
          <w:sz w:val="44"/>
          <w:szCs w:val="44"/>
        </w:rPr>
      </w:pPr>
    </w:p>
    <w:p w:rsidR="008B5723" w:rsidRDefault="008B5723" w:rsidP="008B5723">
      <w:pPr>
        <w:spacing w:line="276" w:lineRule="auto"/>
        <w:jc w:val="center"/>
        <w:rPr>
          <w:b/>
          <w:sz w:val="44"/>
          <w:szCs w:val="44"/>
        </w:rPr>
      </w:pPr>
    </w:p>
    <w:p w:rsidR="008B5723" w:rsidRDefault="008B5723" w:rsidP="008B5723">
      <w:pPr>
        <w:spacing w:line="276" w:lineRule="auto"/>
        <w:jc w:val="center"/>
        <w:rPr>
          <w:b/>
          <w:sz w:val="44"/>
          <w:szCs w:val="44"/>
        </w:rPr>
      </w:pPr>
    </w:p>
    <w:p w:rsidR="008B5723" w:rsidRDefault="008B5723" w:rsidP="008B5723">
      <w:pPr>
        <w:spacing w:line="276" w:lineRule="auto"/>
        <w:jc w:val="center"/>
        <w:rPr>
          <w:b/>
          <w:sz w:val="44"/>
          <w:szCs w:val="44"/>
        </w:rPr>
      </w:pPr>
    </w:p>
    <w:p w:rsidR="00C70151" w:rsidRDefault="00C70151" w:rsidP="008B5723">
      <w:pPr>
        <w:spacing w:line="276" w:lineRule="auto"/>
        <w:jc w:val="center"/>
        <w:rPr>
          <w:sz w:val="28"/>
          <w:szCs w:val="28"/>
        </w:rPr>
      </w:pPr>
    </w:p>
    <w:p w:rsidR="00C70151" w:rsidRDefault="00C70151" w:rsidP="008B5723">
      <w:pPr>
        <w:spacing w:line="276" w:lineRule="auto"/>
        <w:jc w:val="center"/>
        <w:rPr>
          <w:sz w:val="28"/>
          <w:szCs w:val="28"/>
        </w:rPr>
      </w:pPr>
    </w:p>
    <w:p w:rsidR="00C70151" w:rsidRDefault="00C70151" w:rsidP="008B5723">
      <w:pPr>
        <w:spacing w:line="276" w:lineRule="auto"/>
        <w:jc w:val="center"/>
        <w:rPr>
          <w:sz w:val="28"/>
          <w:szCs w:val="28"/>
        </w:rPr>
      </w:pPr>
    </w:p>
    <w:p w:rsidR="008B5723" w:rsidRPr="008B5723" w:rsidRDefault="006D3022" w:rsidP="008B5723">
      <w:pPr>
        <w:spacing w:line="276" w:lineRule="auto"/>
        <w:jc w:val="center"/>
        <w:rPr>
          <w:sz w:val="28"/>
          <w:szCs w:val="28"/>
        </w:rPr>
      </w:pPr>
      <w:r w:rsidRPr="00B1491C">
        <w:rPr>
          <w:sz w:val="28"/>
          <w:szCs w:val="28"/>
        </w:rPr>
        <w:t>Приет</w:t>
      </w:r>
      <w:r>
        <w:rPr>
          <w:sz w:val="28"/>
          <w:szCs w:val="28"/>
        </w:rPr>
        <w:t>и</w:t>
      </w:r>
      <w:r w:rsidRPr="00B1491C">
        <w:rPr>
          <w:sz w:val="28"/>
          <w:szCs w:val="28"/>
        </w:rPr>
        <w:t xml:space="preserve"> на Педагогически съвет, протокол №</w:t>
      </w:r>
      <w:r w:rsidR="00C70151">
        <w:rPr>
          <w:sz w:val="28"/>
          <w:szCs w:val="28"/>
        </w:rPr>
        <w:t xml:space="preserve"> </w:t>
      </w:r>
      <w:r w:rsidR="00251F08">
        <w:rPr>
          <w:sz w:val="28"/>
          <w:szCs w:val="28"/>
        </w:rPr>
        <w:t>9/ 09</w:t>
      </w:r>
      <w:r w:rsidR="008B5723">
        <w:rPr>
          <w:sz w:val="28"/>
          <w:szCs w:val="28"/>
        </w:rPr>
        <w:t>.09.2020 година</w:t>
      </w:r>
    </w:p>
    <w:p w:rsidR="008B5723" w:rsidRDefault="008B5723" w:rsidP="008B5723">
      <w:pPr>
        <w:spacing w:line="276" w:lineRule="auto"/>
        <w:ind w:firstLine="708"/>
        <w:jc w:val="both"/>
      </w:pPr>
    </w:p>
    <w:p w:rsidR="008B5723" w:rsidRDefault="008B5723" w:rsidP="008B5723">
      <w:pPr>
        <w:spacing w:line="276" w:lineRule="auto"/>
        <w:ind w:firstLine="708"/>
        <w:jc w:val="both"/>
      </w:pPr>
    </w:p>
    <w:p w:rsidR="007D6328" w:rsidRPr="007D6328" w:rsidRDefault="007D6328" w:rsidP="008B5723">
      <w:pPr>
        <w:spacing w:line="276" w:lineRule="auto"/>
        <w:ind w:firstLine="708"/>
        <w:jc w:val="both"/>
        <w:rPr>
          <w:b/>
        </w:rPr>
      </w:pPr>
      <w:r>
        <w:t>Системата на училищното образование има постоянните и мащабни задачи - да включи и приобщи всяко едно дете, да го подготви за пълноценен живот, като му даде възможност да придобие необходимия набор от знания и умения, да го възпита и да подкрепи личностното му развитие. Към тях пред предстоящата учебна година се добавя още една голяма задача – да опазим здравето на децата, на работещите в системата, на семействата и на всички ни около нас в условията на продължаваща пандемична ситуация, обусловена от разпространението на COVID-19.</w:t>
      </w:r>
      <w:r w:rsidRPr="007D6328">
        <w:t xml:space="preserve"> </w:t>
      </w:r>
      <w:r>
        <w:t>Това прави идните 10 месеца трудни и изискващи повече усилия от обичайното. Всички заедно трябва да намерим формулата и баланса между предпазливостта и отговорността за здравето ни, от една страна, и необходимостта да учим, работим и живеем относително нормално, от друга.</w:t>
      </w:r>
    </w:p>
    <w:p w:rsidR="007D6328" w:rsidRDefault="007D6328" w:rsidP="008B5723">
      <w:pPr>
        <w:spacing w:line="276" w:lineRule="auto"/>
        <w:jc w:val="both"/>
        <w:rPr>
          <w:b/>
        </w:rPr>
      </w:pPr>
    </w:p>
    <w:p w:rsidR="007D6328" w:rsidRDefault="007D6328" w:rsidP="008B5723">
      <w:pPr>
        <w:spacing w:line="276" w:lineRule="auto"/>
        <w:jc w:val="both"/>
        <w:rPr>
          <w:b/>
        </w:rPr>
      </w:pPr>
    </w:p>
    <w:p w:rsidR="007D6328" w:rsidRDefault="007D6328" w:rsidP="008B5723">
      <w:pPr>
        <w:spacing w:line="276" w:lineRule="auto"/>
        <w:jc w:val="center"/>
        <w:rPr>
          <w:b/>
          <w:sz w:val="32"/>
          <w:szCs w:val="32"/>
        </w:rPr>
      </w:pPr>
      <w:r w:rsidRPr="007D6328">
        <w:rPr>
          <w:b/>
          <w:sz w:val="32"/>
          <w:szCs w:val="32"/>
        </w:rPr>
        <w:t>Мерки за намаляване на рисковете от предаване на инфекцията</w:t>
      </w:r>
    </w:p>
    <w:p w:rsidR="00844BEF" w:rsidRDefault="00844BEF" w:rsidP="008B5723">
      <w:pPr>
        <w:spacing w:line="276" w:lineRule="auto"/>
        <w:jc w:val="both"/>
      </w:pPr>
    </w:p>
    <w:p w:rsidR="007D6328" w:rsidRPr="00844BEF" w:rsidRDefault="007D6328" w:rsidP="008B5723">
      <w:pPr>
        <w:spacing w:line="276" w:lineRule="auto"/>
        <w:jc w:val="both"/>
        <w:rPr>
          <w:b/>
        </w:rPr>
      </w:pPr>
      <w:r w:rsidRPr="00844BEF">
        <w:rPr>
          <w:b/>
        </w:rPr>
        <w:t xml:space="preserve">А. Задължителните мерки за ограничаване на рисковете от разпространение на вируса включват: </w:t>
      </w:r>
    </w:p>
    <w:p w:rsidR="007D6328" w:rsidRDefault="007D6328" w:rsidP="008B5723">
      <w:pPr>
        <w:spacing w:line="276" w:lineRule="auto"/>
        <w:jc w:val="both"/>
        <w:rPr>
          <w:b/>
        </w:rPr>
      </w:pPr>
      <w:r w:rsidRPr="00844BEF">
        <w:rPr>
          <w:b/>
        </w:rPr>
        <w:t xml:space="preserve">1. Спазване на общите здравни мерки. </w:t>
      </w:r>
    </w:p>
    <w:p w:rsidR="006D3022" w:rsidRPr="00844BEF" w:rsidRDefault="006D3022" w:rsidP="008B5723">
      <w:pPr>
        <w:spacing w:line="276" w:lineRule="auto"/>
        <w:jc w:val="both"/>
        <w:rPr>
          <w:b/>
        </w:rPr>
      </w:pPr>
    </w:p>
    <w:p w:rsidR="00844BEF" w:rsidRDefault="007D6328" w:rsidP="008B5723">
      <w:pPr>
        <w:spacing w:line="276" w:lineRule="auto"/>
        <w:jc w:val="both"/>
      </w:pPr>
      <w:r w:rsidRPr="00844BEF">
        <w:rPr>
          <w:b/>
        </w:rPr>
        <w:t>2. Носене на лични предпазни средства (маски или шлемове). Носенето на маска или шлем</w:t>
      </w:r>
      <w:r>
        <w:t xml:space="preserve"> е задължително: </w:t>
      </w:r>
    </w:p>
    <w:p w:rsidR="00844BEF" w:rsidRDefault="007D6328" w:rsidP="008B5723">
      <w:pPr>
        <w:pStyle w:val="ListParagraph"/>
        <w:numPr>
          <w:ilvl w:val="0"/>
          <w:numId w:val="2"/>
        </w:numPr>
        <w:spacing w:line="276" w:lineRule="auto"/>
        <w:jc w:val="both"/>
      </w:pPr>
      <w:r>
        <w:t xml:space="preserve">в общите закрити части на учебната сграда - преддверие, фоайета, стълбища, коридори, санитарни възли, </w:t>
      </w:r>
      <w:r w:rsidR="005E63F0">
        <w:t>учителска стая, библиотека,</w:t>
      </w:r>
      <w:r>
        <w:t xml:space="preserve"> столова (освен при хранене)– за всички ученици, учители, в т.ч. от външните за институцията лица;</w:t>
      </w:r>
    </w:p>
    <w:p w:rsidR="00844BEF" w:rsidRDefault="007D6328" w:rsidP="008B5723">
      <w:pPr>
        <w:pStyle w:val="ListParagraph"/>
        <w:numPr>
          <w:ilvl w:val="0"/>
          <w:numId w:val="2"/>
        </w:numPr>
        <w:spacing w:line="276" w:lineRule="auto"/>
        <w:jc w:val="both"/>
      </w:pPr>
      <w:r>
        <w:t>в училищните автобуси.</w:t>
      </w:r>
    </w:p>
    <w:p w:rsidR="006D3022" w:rsidRDefault="007D6328" w:rsidP="008B5723">
      <w:pPr>
        <w:spacing w:line="276" w:lineRule="auto"/>
        <w:jc w:val="both"/>
      </w:pPr>
      <w:r>
        <w:t xml:space="preserve"> Носенето на маска или шлем в класната стая от учениците</w:t>
      </w:r>
      <w:r w:rsidR="00251F08">
        <w:t xml:space="preserve"> и учителите</w:t>
      </w:r>
      <w:r>
        <w:t xml:space="preserve"> е по желание. Горните правила за носене на маски и шлемове са съгласно действащи здравни правила общо за страната и избрания модел за ограничаване на взаимодействието между паралелките. Същите могат да се променят при промяна на общите правила от министъра на здравеопазването. Маските за учениците се осигуряват от децата, респ. техните родители. Училищата осигуряват маски в случаите, когато учениците нямат такива или не са подходящи за ползване, а за учителите - маски или шлемове</w:t>
      </w:r>
      <w:r w:rsidR="005E63F0">
        <w:t>, по желание на учителите</w:t>
      </w:r>
      <w:r>
        <w:t>.</w:t>
      </w:r>
    </w:p>
    <w:p w:rsidR="00844BEF" w:rsidRDefault="007D6328" w:rsidP="008B5723">
      <w:pPr>
        <w:spacing w:line="276" w:lineRule="auto"/>
        <w:jc w:val="both"/>
      </w:pPr>
      <w:r>
        <w:t xml:space="preserve"> </w:t>
      </w:r>
    </w:p>
    <w:p w:rsidR="00844BEF" w:rsidRPr="00844BEF" w:rsidRDefault="007D6328" w:rsidP="008B5723">
      <w:pPr>
        <w:spacing w:line="276" w:lineRule="auto"/>
        <w:jc w:val="both"/>
        <w:rPr>
          <w:b/>
        </w:rPr>
      </w:pPr>
      <w:r w:rsidRPr="00844BEF">
        <w:rPr>
          <w:b/>
        </w:rPr>
        <w:t>3. Дезинфекция на повърхностите и проветряване.</w:t>
      </w:r>
    </w:p>
    <w:p w:rsidR="007B6321" w:rsidRDefault="007D6328" w:rsidP="008B5723">
      <w:pPr>
        <w:spacing w:line="276" w:lineRule="auto"/>
        <w:jc w:val="both"/>
      </w:pPr>
      <w:r>
        <w:t xml:space="preserve"> Необходимо е ежедневно двукратно (преди началото и след приключване на смяната) влажно почистване и дезинфекция на всички критични точки – подове в училища, бюра, чинове, маси, дръжки на врати, прозорци, ключове за осветление, парапети, уреди, екрани, тоалетни чинии, мивки, кранове и др., а при наличие на потвърден случай на COVID-19 хигиенните и дезинфекционните мероприятия трябва да се увеличат, като в зависимост от обектите варират от 4 пъти на ден до дезинфекция на всеки час. Учебните стаи се проветряват по време на всяко междучасие, като се обръща специално внимание на кабинетите, учителската стая, физкултурния салон, лабораториите, работилниците, в </w:t>
      </w:r>
      <w:r>
        <w:lastRenderedPageBreak/>
        <w:t>които повърхностите, мишките, клавиатурите и инструментите се дезинфекцират във всяко междучасие. Във всички санитарни помещения и тоалетни в училищата е необходимо да се следи за изразходването и своевременното осигуряване на т</w:t>
      </w:r>
      <w:r w:rsidR="005E63F0">
        <w:t xml:space="preserve">ечен сапун или дезинфектанти, </w:t>
      </w:r>
      <w:r>
        <w:t xml:space="preserve">еднократни салфетки за подсушаване на ръцете, тоалетна хартия, както и регулярно изхвърляне на боклука. </w:t>
      </w:r>
      <w:r w:rsidR="005E63F0">
        <w:t>Дезинфектант за ръце ще има осигурен на вхо</w:t>
      </w:r>
      <w:r w:rsidR="00251F08">
        <w:t>да, във всяка класна стая, в уч</w:t>
      </w:r>
      <w:r w:rsidR="005E63F0">
        <w:t xml:space="preserve">ителската стая. </w:t>
      </w:r>
    </w:p>
    <w:p w:rsidR="00844BEF" w:rsidRDefault="007D6328" w:rsidP="008B5723">
      <w:pPr>
        <w:spacing w:line="276" w:lineRule="auto"/>
        <w:jc w:val="both"/>
      </w:pPr>
      <w:r>
        <w:t>На дезинфекция и почистване подлежат и училищните автобуси преди и след всеки курс.</w:t>
      </w:r>
    </w:p>
    <w:p w:rsidR="009B7C77" w:rsidRPr="009B7C77" w:rsidRDefault="009B7C77" w:rsidP="008B5723">
      <w:pPr>
        <w:pStyle w:val="NormalWeb"/>
        <w:numPr>
          <w:ilvl w:val="0"/>
          <w:numId w:val="3"/>
        </w:numPr>
        <w:spacing w:before="0" w:beforeAutospacing="0" w:after="0" w:afterAutospacing="0" w:line="276" w:lineRule="auto"/>
        <w:jc w:val="both"/>
        <w:rPr>
          <w:lang w:val="bg-BG" w:eastAsia="bg-BG"/>
        </w:rPr>
      </w:pPr>
      <w:r w:rsidRPr="009B7C77">
        <w:rPr>
          <w:lang w:val="bg-BG" w:eastAsia="bg-BG"/>
        </w:rPr>
        <w:t>. Да се извършва цялостна дезинфекция, която да включва седалките, прилежащите им части и пътеките на МПС преди извършването на всеки курс;</w:t>
      </w:r>
    </w:p>
    <w:p w:rsidR="009B7C77" w:rsidRPr="009B7C77" w:rsidRDefault="009B7C77" w:rsidP="008B5723">
      <w:pPr>
        <w:pStyle w:val="NormalWeb"/>
        <w:numPr>
          <w:ilvl w:val="0"/>
          <w:numId w:val="3"/>
        </w:numPr>
        <w:spacing w:before="0" w:beforeAutospacing="0" w:after="0" w:afterAutospacing="0" w:line="276" w:lineRule="auto"/>
        <w:jc w:val="both"/>
        <w:rPr>
          <w:lang w:val="bg-BG" w:eastAsia="bg-BG"/>
        </w:rPr>
      </w:pPr>
      <w:r w:rsidRPr="009B7C77">
        <w:rPr>
          <w:lang w:val="bg-BG" w:eastAsia="bg-BG"/>
        </w:rPr>
        <w:t>2. Интензивно,  естествено  проветряване на МПС след дезинфекция;</w:t>
      </w:r>
    </w:p>
    <w:p w:rsidR="009B7C77" w:rsidRPr="009B7C77" w:rsidRDefault="009B7C77" w:rsidP="008B5723">
      <w:pPr>
        <w:pStyle w:val="NormalWeb"/>
        <w:numPr>
          <w:ilvl w:val="0"/>
          <w:numId w:val="3"/>
        </w:numPr>
        <w:spacing w:before="0" w:beforeAutospacing="0" w:after="0" w:afterAutospacing="0" w:line="276" w:lineRule="auto"/>
        <w:jc w:val="both"/>
        <w:rPr>
          <w:lang w:val="bg-BG" w:eastAsia="bg-BG"/>
        </w:rPr>
      </w:pPr>
      <w:r w:rsidRPr="009B7C77">
        <w:rPr>
          <w:lang w:val="bg-BG" w:eastAsia="bg-BG"/>
        </w:rPr>
        <w:t xml:space="preserve">3. При качване и слизане на децата/учениците от МПС да се осигури от придружаващите лица възможно най – голямо разстояние между децата/учениците, учителите, други придружаващи децата и учениците лица, както и да се ограничи допира до дръжки, копчета и други повърхности. </w:t>
      </w:r>
    </w:p>
    <w:p w:rsidR="009B7C77" w:rsidRPr="009B7C77" w:rsidRDefault="009B7C77" w:rsidP="008B5723">
      <w:pPr>
        <w:pStyle w:val="NormalWeb"/>
        <w:numPr>
          <w:ilvl w:val="0"/>
          <w:numId w:val="3"/>
        </w:numPr>
        <w:spacing w:before="0" w:beforeAutospacing="0" w:after="0" w:afterAutospacing="0" w:line="276" w:lineRule="auto"/>
        <w:jc w:val="both"/>
        <w:rPr>
          <w:lang w:val="bg-BG" w:eastAsia="bg-BG"/>
        </w:rPr>
      </w:pPr>
      <w:r w:rsidRPr="009B7C77">
        <w:rPr>
          <w:lang w:val="bg-BG" w:eastAsia="bg-BG"/>
        </w:rPr>
        <w:t>4. Придружаващите лица назначени със заповед на ръководителя на съответната институция или водачът на моторните превозни средства (МПС) да провеждат ежедневен инструктаж за предотвратяване на разпространението на COVID-19;</w:t>
      </w:r>
    </w:p>
    <w:p w:rsidR="009B7C77" w:rsidRPr="009B7C77" w:rsidRDefault="009B7C77" w:rsidP="008B5723">
      <w:pPr>
        <w:pStyle w:val="NormalWeb"/>
        <w:numPr>
          <w:ilvl w:val="0"/>
          <w:numId w:val="3"/>
        </w:numPr>
        <w:spacing w:before="0" w:beforeAutospacing="0" w:after="0" w:afterAutospacing="0" w:line="276" w:lineRule="auto"/>
        <w:jc w:val="both"/>
        <w:rPr>
          <w:lang w:val="bg-BG" w:eastAsia="bg-BG"/>
        </w:rPr>
      </w:pPr>
      <w:r w:rsidRPr="009B7C77">
        <w:rPr>
          <w:lang w:val="bg-BG" w:eastAsia="bg-BG"/>
        </w:rPr>
        <w:t>5. Да бъдат поставени обозначителни табели за задължително носене на предпазни маски в МПС;</w:t>
      </w:r>
    </w:p>
    <w:p w:rsidR="009B7C77" w:rsidRDefault="009B7C77" w:rsidP="008B5723">
      <w:pPr>
        <w:pStyle w:val="NormalWeb"/>
        <w:numPr>
          <w:ilvl w:val="0"/>
          <w:numId w:val="3"/>
        </w:numPr>
        <w:spacing w:before="0" w:beforeAutospacing="0" w:after="0" w:afterAutospacing="0" w:line="276" w:lineRule="auto"/>
        <w:jc w:val="both"/>
        <w:rPr>
          <w:lang w:val="bg-BG" w:eastAsia="bg-BG"/>
        </w:rPr>
      </w:pPr>
      <w:r w:rsidRPr="009B7C77">
        <w:rPr>
          <w:lang w:val="bg-BG" w:eastAsia="bg-BG"/>
        </w:rPr>
        <w:t>6. Всички лица в МПС да носят предпазни маски, което да се контролира от придружаващите или от водача на МПС;</w:t>
      </w:r>
    </w:p>
    <w:p w:rsidR="009B7C77" w:rsidRPr="009B7C77" w:rsidRDefault="009B7C77" w:rsidP="008B5723">
      <w:pPr>
        <w:pStyle w:val="NormalWeb"/>
        <w:numPr>
          <w:ilvl w:val="0"/>
          <w:numId w:val="3"/>
        </w:numPr>
        <w:spacing w:line="276" w:lineRule="auto"/>
        <w:jc w:val="both"/>
        <w:rPr>
          <w:lang w:val="bg-BG" w:eastAsia="bg-BG"/>
        </w:rPr>
      </w:pPr>
      <w:r w:rsidRPr="009B7C77">
        <w:rPr>
          <w:lang w:val="bg-BG" w:eastAsia="bg-BG"/>
        </w:rPr>
        <w:t>7. Да се осигурят от училищата  при придружаващите лица  резервни предпазни маски в случай, че дете или ученик не разполагат с предпазна маска, към момента на извършване на превоз;</w:t>
      </w:r>
    </w:p>
    <w:p w:rsidR="009B7C77" w:rsidRPr="009B7C77" w:rsidRDefault="009B7C77" w:rsidP="008B5723">
      <w:pPr>
        <w:pStyle w:val="NormalWeb"/>
        <w:numPr>
          <w:ilvl w:val="0"/>
          <w:numId w:val="3"/>
        </w:numPr>
        <w:spacing w:line="276" w:lineRule="auto"/>
        <w:jc w:val="both"/>
        <w:rPr>
          <w:lang w:val="bg-BG" w:eastAsia="bg-BG"/>
        </w:rPr>
      </w:pPr>
      <w:r w:rsidRPr="009B7C77">
        <w:rPr>
          <w:lang w:val="bg-BG" w:eastAsia="bg-BG"/>
        </w:rPr>
        <w:t>8. При възможност да бъдат поставени дезинфектанти в МПС на подходящи за това места в МПС.</w:t>
      </w:r>
    </w:p>
    <w:p w:rsidR="009B7C77" w:rsidRPr="009B7C77" w:rsidRDefault="009B7C77" w:rsidP="008B5723">
      <w:pPr>
        <w:pStyle w:val="NormalWeb"/>
        <w:numPr>
          <w:ilvl w:val="0"/>
          <w:numId w:val="3"/>
        </w:numPr>
        <w:spacing w:line="276" w:lineRule="auto"/>
        <w:jc w:val="both"/>
        <w:rPr>
          <w:lang w:val="bg-BG" w:eastAsia="bg-BG"/>
        </w:rPr>
      </w:pPr>
      <w:r w:rsidRPr="009B7C77">
        <w:rPr>
          <w:lang w:val="bg-BG" w:eastAsia="bg-BG"/>
        </w:rPr>
        <w:t>9. Да бъде определено от придружаващите лица конкретно място за всяко дете в МПС, което да се ползва при пътуване към детска градина/училище и обратно;</w:t>
      </w:r>
    </w:p>
    <w:p w:rsidR="009B7C77" w:rsidRPr="009B7C77" w:rsidRDefault="009B7C77" w:rsidP="008B5723">
      <w:pPr>
        <w:pStyle w:val="NormalWeb"/>
        <w:numPr>
          <w:ilvl w:val="0"/>
          <w:numId w:val="3"/>
        </w:numPr>
        <w:spacing w:line="276" w:lineRule="auto"/>
        <w:jc w:val="both"/>
        <w:rPr>
          <w:lang w:val="bg-BG" w:eastAsia="bg-BG"/>
        </w:rPr>
      </w:pPr>
      <w:r w:rsidRPr="009B7C77">
        <w:rPr>
          <w:lang w:val="bg-BG" w:eastAsia="bg-BG"/>
        </w:rPr>
        <w:t>10. При възможност (по-малък брой пътуващи или отсъстващи) да се спазва дистанция като децата и учениците се разполагат на седалките шахматно в МПС.</w:t>
      </w:r>
    </w:p>
    <w:p w:rsidR="009B7C77" w:rsidRPr="009B7C77" w:rsidRDefault="009B7C77" w:rsidP="008B5723">
      <w:pPr>
        <w:pStyle w:val="NormalWeb"/>
        <w:numPr>
          <w:ilvl w:val="0"/>
          <w:numId w:val="3"/>
        </w:numPr>
        <w:spacing w:line="276" w:lineRule="auto"/>
        <w:jc w:val="both"/>
        <w:rPr>
          <w:lang w:val="bg-BG" w:eastAsia="bg-BG"/>
        </w:rPr>
      </w:pPr>
      <w:r w:rsidRPr="009B7C77">
        <w:rPr>
          <w:lang w:val="bg-BG" w:eastAsia="bg-BG"/>
        </w:rPr>
        <w:t xml:space="preserve">11. В превозните средства не следва да се употребяват храна и напитки, за да се ограничат контактите. </w:t>
      </w:r>
    </w:p>
    <w:p w:rsidR="006D3022" w:rsidRPr="009B7C77" w:rsidRDefault="009B7C77" w:rsidP="008B5723">
      <w:pPr>
        <w:pStyle w:val="NormalWeb"/>
        <w:numPr>
          <w:ilvl w:val="0"/>
          <w:numId w:val="3"/>
        </w:numPr>
        <w:spacing w:line="276" w:lineRule="auto"/>
        <w:jc w:val="both"/>
        <w:rPr>
          <w:lang w:val="bg-BG" w:eastAsia="bg-BG"/>
        </w:rPr>
      </w:pPr>
      <w:r w:rsidRPr="009B7C77">
        <w:rPr>
          <w:lang w:val="bg-BG" w:eastAsia="bg-BG"/>
        </w:rPr>
        <w:t>12. В превозните средства да се осигурят планове  за действие в случай, че  на пътник му прилошава или има симптоми на COVID-19 по време на пътуване. съобразени със здравословното състояние, маршрутите, пътната обстановка и</w:t>
      </w:r>
    </w:p>
    <w:p w:rsidR="00844BEF" w:rsidRPr="00844BEF" w:rsidRDefault="007D6328" w:rsidP="008B5723">
      <w:pPr>
        <w:spacing w:line="276" w:lineRule="auto"/>
        <w:jc w:val="both"/>
        <w:rPr>
          <w:b/>
        </w:rPr>
      </w:pPr>
      <w:r w:rsidRPr="00844BEF">
        <w:rPr>
          <w:b/>
        </w:rPr>
        <w:t xml:space="preserve"> 4. Засилена лична хигиена и условия за това: </w:t>
      </w:r>
    </w:p>
    <w:p w:rsidR="00844BEF" w:rsidRDefault="007D6328" w:rsidP="008B5723">
      <w:pPr>
        <w:spacing w:line="276" w:lineRule="auto"/>
        <w:jc w:val="both"/>
      </w:pPr>
      <w:r>
        <w:sym w:font="Symbol" w:char="F0B7"/>
      </w:r>
      <w:r>
        <w:t xml:space="preserve"> Осигуряване на течаща топла вода и сапун във всяко санитарно помещение, както и в тоалетните за всички ученици и работещи.</w:t>
      </w:r>
    </w:p>
    <w:p w:rsidR="005E63F0" w:rsidRDefault="007D6328" w:rsidP="008B5723">
      <w:pPr>
        <w:spacing w:line="276" w:lineRule="auto"/>
        <w:jc w:val="both"/>
      </w:pPr>
      <w:r>
        <w:t xml:space="preserve"> </w:t>
      </w:r>
      <w:r>
        <w:sym w:font="Symbol" w:char="F0B7"/>
      </w:r>
      <w:r>
        <w:t xml:space="preserve"> Поставяне на автоматични дозатори за дезинфектант за ръце на </w:t>
      </w:r>
      <w:r w:rsidR="005E63F0">
        <w:t>в</w:t>
      </w:r>
      <w:r>
        <w:t>хода на училището</w:t>
      </w:r>
      <w:r w:rsidR="005E63F0">
        <w:t>.</w:t>
      </w:r>
    </w:p>
    <w:p w:rsidR="00844BEF" w:rsidRDefault="007D6328" w:rsidP="008B5723">
      <w:pPr>
        <w:spacing w:line="276" w:lineRule="auto"/>
        <w:jc w:val="both"/>
      </w:pPr>
      <w:r>
        <w:t xml:space="preserve"> </w:t>
      </w:r>
      <w:r>
        <w:sym w:font="Symbol" w:char="F0B7"/>
      </w:r>
      <w:r>
        <w:t xml:space="preserve"> Създаване на навици за миене на ръцете с течен сапун и топла вода след посещение на тоалетната, преди хранене, след отдих на открито/физическа култура, при кихане и кашляне.</w:t>
      </w:r>
    </w:p>
    <w:p w:rsidR="00844BEF" w:rsidRDefault="007D6328" w:rsidP="008B5723">
      <w:pPr>
        <w:spacing w:line="276" w:lineRule="auto"/>
        <w:jc w:val="both"/>
      </w:pPr>
      <w:r>
        <w:t xml:space="preserve"> </w:t>
      </w:r>
      <w:r>
        <w:sym w:font="Symbol" w:char="F0B7"/>
      </w:r>
      <w:r>
        <w:t xml:space="preserve"> Правилно използване на дезинфектант за ръце, който се нанася върху чисти ръце. </w:t>
      </w:r>
    </w:p>
    <w:p w:rsidR="00844BEF" w:rsidRDefault="007D6328" w:rsidP="008B5723">
      <w:pPr>
        <w:spacing w:line="276" w:lineRule="auto"/>
        <w:jc w:val="both"/>
      </w:pPr>
      <w:r>
        <w:lastRenderedPageBreak/>
        <w:sym w:font="Symbol" w:char="F0B7"/>
      </w:r>
      <w:r>
        <w:t xml:space="preserve"> Елиминиране на вредни навици, свързани с докосване на лицето, носа, устата и очите.</w:t>
      </w:r>
    </w:p>
    <w:p w:rsidR="006D3022" w:rsidRDefault="006D3022" w:rsidP="008B5723">
      <w:pPr>
        <w:spacing w:line="276" w:lineRule="auto"/>
        <w:jc w:val="both"/>
      </w:pPr>
    </w:p>
    <w:p w:rsidR="00844BEF" w:rsidRDefault="007D6328" w:rsidP="008B5723">
      <w:pPr>
        <w:spacing w:line="276" w:lineRule="auto"/>
        <w:jc w:val="both"/>
      </w:pPr>
      <w:r w:rsidRPr="00844BEF">
        <w:rPr>
          <w:b/>
        </w:rPr>
        <w:t xml:space="preserve"> 5. Спазване в столовата на публикуваните на интернет страницата на МЗ и</w:t>
      </w:r>
      <w:r>
        <w:t xml:space="preserve"> БАБХ „Препоръки към бизнес операторите и работодателите от хранителния бизнес“</w:t>
      </w:r>
      <w:r w:rsidR="005E63F0">
        <w:t>.</w:t>
      </w:r>
    </w:p>
    <w:p w:rsidR="005E63F0" w:rsidRDefault="005E63F0" w:rsidP="008B5723">
      <w:pPr>
        <w:spacing w:line="276" w:lineRule="auto"/>
        <w:jc w:val="both"/>
      </w:pPr>
    </w:p>
    <w:p w:rsidR="00844BEF" w:rsidRPr="00844BEF" w:rsidRDefault="007D6328" w:rsidP="008B5723">
      <w:pPr>
        <w:spacing w:line="276" w:lineRule="auto"/>
        <w:jc w:val="both"/>
        <w:rPr>
          <w:b/>
        </w:rPr>
      </w:pPr>
      <w:r w:rsidRPr="00844BEF">
        <w:rPr>
          <w:b/>
        </w:rPr>
        <w:t xml:space="preserve"> 6. Създаване на вътрешноучилищна организация и спазване на правилата във връзка с епидемията </w:t>
      </w:r>
    </w:p>
    <w:p w:rsidR="00844BEF" w:rsidRDefault="007D6328" w:rsidP="008B5723">
      <w:pPr>
        <w:spacing w:line="276" w:lineRule="auto"/>
        <w:jc w:val="both"/>
      </w:pPr>
      <w:r>
        <w:sym w:font="Symbol" w:char="F0B7"/>
      </w:r>
      <w:r>
        <w:t xml:space="preserve"> Определяне от директора на лице, отговорно за организация и спазване на правилата във връзка с епидемията.</w:t>
      </w:r>
    </w:p>
    <w:p w:rsidR="00844BEF" w:rsidRDefault="007D6328" w:rsidP="008B5723">
      <w:pPr>
        <w:spacing w:line="276" w:lineRule="auto"/>
        <w:jc w:val="both"/>
      </w:pPr>
      <w:r>
        <w:t xml:space="preserve"> </w:t>
      </w:r>
      <w:r>
        <w:sym w:font="Symbol" w:char="F0B7"/>
      </w:r>
      <w:r>
        <w:t xml:space="preserve"> Разпределяне на отговорностите в училищния екип и задълженията на останалия персонал, в т.ч. и графици за дежурства.</w:t>
      </w:r>
    </w:p>
    <w:p w:rsidR="00844BEF" w:rsidRDefault="007D6328" w:rsidP="008B5723">
      <w:pPr>
        <w:spacing w:line="276" w:lineRule="auto"/>
        <w:jc w:val="both"/>
      </w:pPr>
      <w:r>
        <w:t xml:space="preserve"> </w:t>
      </w:r>
      <w:r>
        <w:sym w:font="Symbol" w:char="F0B7"/>
      </w:r>
      <w:r>
        <w:t xml:space="preserve"> Запознаване на персонала, учениците и на външните посетители със здравните изисквания.</w:t>
      </w:r>
    </w:p>
    <w:p w:rsidR="00844BEF" w:rsidRDefault="007D6328" w:rsidP="008B5723">
      <w:pPr>
        <w:spacing w:line="276" w:lineRule="auto"/>
        <w:jc w:val="both"/>
      </w:pPr>
      <w:r>
        <w:t xml:space="preserve"> </w:t>
      </w:r>
      <w:r>
        <w:sym w:font="Symbol" w:char="F0B7"/>
      </w:r>
      <w:r>
        <w:t xml:space="preserve"> Създаване на организация на хигиенните и дезинфекционните дейности и запознаване с инструкциите за начина на ползване на съответните биоциди, вкл. и правилното приготвяне на дезинфекционните разтвори, за биоцидите, които не са готови за употреба, съгласно издадените от МЗ разрешения съвместно от медицинското лице в училището и/или</w:t>
      </w:r>
      <w:r w:rsidR="00844BEF">
        <w:t xml:space="preserve"> под методичната помощ на РЗИ. </w:t>
      </w:r>
    </w:p>
    <w:p w:rsidR="006D3022" w:rsidRDefault="006D3022" w:rsidP="008B5723">
      <w:pPr>
        <w:spacing w:line="276" w:lineRule="auto"/>
        <w:jc w:val="both"/>
      </w:pPr>
    </w:p>
    <w:p w:rsidR="00844BEF" w:rsidRPr="00844BEF" w:rsidRDefault="007D6328" w:rsidP="008B5723">
      <w:pPr>
        <w:spacing w:line="276" w:lineRule="auto"/>
        <w:jc w:val="both"/>
        <w:rPr>
          <w:b/>
        </w:rPr>
      </w:pPr>
      <w:r w:rsidRPr="00844BEF">
        <w:rPr>
          <w:b/>
        </w:rPr>
        <w:t xml:space="preserve"> 7. Максимално ограничаване на контактите между ученици от различни паралелки при осъществяване на заниманията по интереси. </w:t>
      </w:r>
    </w:p>
    <w:p w:rsidR="00844BEF" w:rsidRDefault="007D6328" w:rsidP="008B5723">
      <w:pPr>
        <w:spacing w:line="276" w:lineRule="auto"/>
        <w:jc w:val="both"/>
      </w:pPr>
      <w:r>
        <w:sym w:font="Symbol" w:char="F0B7"/>
      </w:r>
      <w:r>
        <w:t xml:space="preserve"> Организиране на групи за занимания по интереси в рамките на паралелката, а при необходимост от смесване на ученици от различни паралелки, в т.ч. и от различни училища – разреждане на учениците и осигуряване на нужната дистанция, която да не позволява пряко взаимодействие между тях.</w:t>
      </w:r>
    </w:p>
    <w:p w:rsidR="007D6328" w:rsidRDefault="007D6328" w:rsidP="008B5723">
      <w:pPr>
        <w:spacing w:line="276" w:lineRule="auto"/>
        <w:jc w:val="both"/>
        <w:rPr>
          <w:b/>
          <w:sz w:val="32"/>
          <w:szCs w:val="32"/>
        </w:rPr>
      </w:pPr>
      <w:r>
        <w:t xml:space="preserve"> </w:t>
      </w:r>
      <w:r>
        <w:sym w:font="Symbol" w:char="F0B7"/>
      </w:r>
      <w:r>
        <w:t xml:space="preserve"> При заниманията по интереси, свързани с колективни спортове, се прилагат актуалните здравни регулации на Министерството на здравеопазването.</w:t>
      </w:r>
    </w:p>
    <w:p w:rsidR="007D6328" w:rsidRPr="007D6328" w:rsidRDefault="007D6328" w:rsidP="008B5723">
      <w:pPr>
        <w:spacing w:line="276" w:lineRule="auto"/>
        <w:jc w:val="both"/>
        <w:rPr>
          <w:b/>
          <w:sz w:val="32"/>
          <w:szCs w:val="32"/>
        </w:rPr>
      </w:pPr>
    </w:p>
    <w:p w:rsidR="007D6328" w:rsidRDefault="00844BEF" w:rsidP="008B5723">
      <w:pPr>
        <w:spacing w:line="276" w:lineRule="auto"/>
        <w:jc w:val="both"/>
        <w:rPr>
          <w:b/>
        </w:rPr>
      </w:pPr>
      <w:r w:rsidRPr="00844BEF">
        <w:rPr>
          <w:b/>
        </w:rPr>
        <w:t>Б. Препоръчителни мерки</w:t>
      </w:r>
    </w:p>
    <w:p w:rsidR="00844BEF" w:rsidRPr="00844BEF" w:rsidRDefault="00844BEF" w:rsidP="008B5723">
      <w:pPr>
        <w:spacing w:line="276" w:lineRule="auto"/>
        <w:jc w:val="both"/>
        <w:rPr>
          <w:b/>
        </w:rPr>
      </w:pPr>
    </w:p>
    <w:p w:rsidR="00844BEF" w:rsidRDefault="00844BEF" w:rsidP="008B5723">
      <w:pPr>
        <w:spacing w:line="276" w:lineRule="auto"/>
        <w:jc w:val="both"/>
      </w:pPr>
      <w:r w:rsidRPr="00844BEF">
        <w:rPr>
          <w:b/>
        </w:rPr>
        <w:t>А. За осигуряване на дистанция между паралелките</w:t>
      </w:r>
      <w:r>
        <w:t xml:space="preserve"> </w:t>
      </w:r>
    </w:p>
    <w:p w:rsidR="006D3022" w:rsidRDefault="006D3022" w:rsidP="008B5723">
      <w:pPr>
        <w:spacing w:line="276" w:lineRule="auto"/>
        <w:jc w:val="both"/>
      </w:pPr>
    </w:p>
    <w:p w:rsidR="00076E2B" w:rsidRPr="00076E2B" w:rsidRDefault="00076E2B" w:rsidP="008B5723">
      <w:pPr>
        <w:spacing w:line="276" w:lineRule="auto"/>
        <w:jc w:val="both"/>
        <w:rPr>
          <w:b/>
        </w:rPr>
      </w:pPr>
      <w:r w:rsidRPr="00076E2B">
        <w:rPr>
          <w:b/>
        </w:rPr>
        <w:t>1. Класни стаи и организация на учебния процес</w:t>
      </w:r>
    </w:p>
    <w:p w:rsidR="00844BEF" w:rsidRDefault="00844BEF" w:rsidP="008B5723">
      <w:pPr>
        <w:spacing w:line="276" w:lineRule="auto"/>
        <w:jc w:val="both"/>
      </w:pPr>
      <w:r>
        <w:sym w:font="Symbol" w:char="F0B7"/>
      </w:r>
      <w:r>
        <w:t xml:space="preserve"> Ограничаване на използване на кабинети само при липса на други възможности за осъществяване на обучението по съответния учебен пр</w:t>
      </w:r>
      <w:r w:rsidR="005E63F0">
        <w:t>едмет –ИКТ кабинет и физкултурна</w:t>
      </w:r>
      <w:r>
        <w:t xml:space="preserve"> </w:t>
      </w:r>
      <w:r w:rsidR="005E63F0">
        <w:t>стая</w:t>
      </w:r>
      <w:r>
        <w:t>.</w:t>
      </w:r>
    </w:p>
    <w:p w:rsidR="00844BEF" w:rsidRDefault="00844BEF" w:rsidP="008B5723">
      <w:pPr>
        <w:spacing w:line="276" w:lineRule="auto"/>
        <w:jc w:val="both"/>
      </w:pPr>
      <w:r>
        <w:t xml:space="preserve"> </w:t>
      </w:r>
      <w:r>
        <w:sym w:font="Symbol" w:char="F0B7"/>
      </w:r>
      <w:r>
        <w:t xml:space="preserve"> Отделяне на паралелките от начален етап на отделен етаж</w:t>
      </w:r>
    </w:p>
    <w:p w:rsidR="00844BEF" w:rsidRDefault="00844BEF" w:rsidP="008B5723">
      <w:pPr>
        <w:spacing w:line="276" w:lineRule="auto"/>
        <w:jc w:val="both"/>
      </w:pPr>
      <w:r>
        <w:sym w:font="Symbol" w:char="F0B7"/>
      </w:r>
      <w:r>
        <w:t xml:space="preserve"> Провеждане на максимален брой часове на открито, когато метеорологичната обстановка позволява това.</w:t>
      </w:r>
    </w:p>
    <w:p w:rsidR="00076E2B" w:rsidRDefault="00844BEF" w:rsidP="008B5723">
      <w:pPr>
        <w:spacing w:line="276" w:lineRule="auto"/>
        <w:jc w:val="both"/>
      </w:pPr>
      <w:r>
        <w:sym w:font="Symbol" w:char="F0B7"/>
      </w:r>
      <w:r>
        <w:t xml:space="preserve"> </w:t>
      </w:r>
      <w:r w:rsidR="00076E2B">
        <w:t>Използване на един учебен чин</w:t>
      </w:r>
      <w:r>
        <w:t xml:space="preserve"> от един ученик и разполагане на местата за сядане</w:t>
      </w:r>
      <w:r w:rsidR="00076E2B">
        <w:t xml:space="preserve"> на учениците шахматно,</w:t>
      </w:r>
    </w:p>
    <w:p w:rsidR="00076E2B" w:rsidRDefault="00844BEF" w:rsidP="008B5723">
      <w:pPr>
        <w:spacing w:line="276" w:lineRule="auto"/>
        <w:jc w:val="both"/>
      </w:pPr>
      <w:r>
        <w:sym w:font="Symbol" w:char="F0B7"/>
      </w:r>
      <w:r>
        <w:t xml:space="preserve"> Осигуряване на физическо разстояние между бюрото на учителя и първия ред чинове на учениците, в т.ч. и чрез освобождаване на първия ред чинове, с цел спазване на дистанция </w:t>
      </w:r>
      <w:r>
        <w:lastRenderedPageBreak/>
        <w:t>от поне 1,5 метра по време на обучение, където е приложимо, особено при работата на учителите с повече от една паралелка.</w:t>
      </w:r>
    </w:p>
    <w:p w:rsidR="00076E2B" w:rsidRDefault="00844BEF" w:rsidP="008B5723">
      <w:pPr>
        <w:spacing w:line="276" w:lineRule="auto"/>
        <w:jc w:val="both"/>
      </w:pPr>
      <w:r>
        <w:sym w:font="Symbol" w:char="F0B7"/>
      </w:r>
      <w:r>
        <w:t xml:space="preserve"> Намаляване на ненужни предмети в коридори/класни стаи. </w:t>
      </w:r>
    </w:p>
    <w:p w:rsidR="006D3022" w:rsidRDefault="006D3022" w:rsidP="008B5723">
      <w:pPr>
        <w:spacing w:line="276" w:lineRule="auto"/>
        <w:jc w:val="both"/>
      </w:pPr>
    </w:p>
    <w:p w:rsidR="00076E2B" w:rsidRPr="00076E2B" w:rsidRDefault="00844BEF" w:rsidP="008B5723">
      <w:pPr>
        <w:spacing w:line="276" w:lineRule="auto"/>
        <w:jc w:val="both"/>
        <w:rPr>
          <w:b/>
        </w:rPr>
      </w:pPr>
      <w:r w:rsidRPr="00076E2B">
        <w:rPr>
          <w:b/>
        </w:rPr>
        <w:t>2. Коридори и стълбища</w:t>
      </w:r>
    </w:p>
    <w:p w:rsidR="00076E2B" w:rsidRDefault="00844BEF" w:rsidP="008B5723">
      <w:pPr>
        <w:spacing w:line="276" w:lineRule="auto"/>
        <w:jc w:val="both"/>
      </w:pPr>
      <w:r>
        <w:t xml:space="preserve"> </w:t>
      </w:r>
      <w:r>
        <w:sym w:font="Symbol" w:char="F0B7"/>
      </w:r>
      <w:r>
        <w:t xml:space="preserve"> Организация за еднопосочно придвижване в коридорите и по стълбите.</w:t>
      </w:r>
    </w:p>
    <w:p w:rsidR="00076E2B" w:rsidRDefault="00844BEF" w:rsidP="008B5723">
      <w:pPr>
        <w:spacing w:line="276" w:lineRule="auto"/>
        <w:jc w:val="both"/>
      </w:pPr>
      <w:r>
        <w:t xml:space="preserve"> </w:t>
      </w:r>
      <w:r>
        <w:sym w:font="Symbol" w:char="F0B7"/>
      </w:r>
      <w:r>
        <w:t xml:space="preserve"> Правила за регулиране на влизането и излизането в сградата на училището, без струпване на входа и при спазване на дистанция. </w:t>
      </w:r>
    </w:p>
    <w:p w:rsidR="006D3022" w:rsidRDefault="006D3022" w:rsidP="008B5723">
      <w:pPr>
        <w:spacing w:line="276" w:lineRule="auto"/>
        <w:jc w:val="both"/>
      </w:pPr>
    </w:p>
    <w:p w:rsidR="00076E2B" w:rsidRPr="00076E2B" w:rsidRDefault="00844BEF" w:rsidP="008B5723">
      <w:pPr>
        <w:spacing w:line="276" w:lineRule="auto"/>
        <w:jc w:val="both"/>
        <w:rPr>
          <w:b/>
        </w:rPr>
      </w:pPr>
      <w:r w:rsidRPr="00076E2B">
        <w:rPr>
          <w:b/>
        </w:rPr>
        <w:t xml:space="preserve">3. Междучасия. </w:t>
      </w:r>
    </w:p>
    <w:p w:rsidR="00076E2B" w:rsidRDefault="00844BEF" w:rsidP="008B5723">
      <w:pPr>
        <w:spacing w:line="276" w:lineRule="auto"/>
        <w:jc w:val="both"/>
      </w:pPr>
      <w:r>
        <w:t xml:space="preserve">Тоалетни/санитарни помещения </w:t>
      </w:r>
    </w:p>
    <w:p w:rsidR="00076E2B" w:rsidRDefault="00844BEF" w:rsidP="008B5723">
      <w:pPr>
        <w:spacing w:line="276" w:lineRule="auto"/>
        <w:jc w:val="both"/>
      </w:pPr>
      <w:r>
        <w:sym w:font="Symbol" w:char="F0B7"/>
      </w:r>
      <w:r>
        <w:t xml:space="preserve"> Различно начало на учебните занятия и на различен график за междучасията. </w:t>
      </w:r>
    </w:p>
    <w:p w:rsidR="00076E2B" w:rsidRDefault="00844BEF" w:rsidP="008B5723">
      <w:pPr>
        <w:spacing w:line="276" w:lineRule="auto"/>
        <w:jc w:val="both"/>
      </w:pPr>
      <w:r>
        <w:sym w:font="Symbol" w:char="F0B7"/>
      </w:r>
      <w:r>
        <w:t xml:space="preserve"> Правила учениците да не се струпват (да се определи максимален брой ученици, които могат да влизат, в зависимост от капацитета).</w:t>
      </w:r>
    </w:p>
    <w:p w:rsidR="006D3022" w:rsidRDefault="00844BEF" w:rsidP="008B5723">
      <w:pPr>
        <w:spacing w:line="276" w:lineRule="auto"/>
        <w:jc w:val="both"/>
      </w:pPr>
      <w:r>
        <w:t xml:space="preserve"> </w:t>
      </w:r>
      <w:r>
        <w:sym w:font="Symbol" w:char="F0B7"/>
      </w:r>
      <w:r>
        <w:t xml:space="preserve"> Свободен р</w:t>
      </w:r>
      <w:r w:rsidR="004F644A">
        <w:t>ежим за ползване на тоалетните</w:t>
      </w:r>
    </w:p>
    <w:p w:rsidR="00076E2B" w:rsidRPr="00076E2B" w:rsidRDefault="00844BEF" w:rsidP="008B5723">
      <w:pPr>
        <w:spacing w:line="276" w:lineRule="auto"/>
        <w:jc w:val="both"/>
        <w:rPr>
          <w:b/>
        </w:rPr>
      </w:pPr>
      <w:r w:rsidRPr="00076E2B">
        <w:rPr>
          <w:b/>
        </w:rPr>
        <w:t xml:space="preserve">4. Входове </w:t>
      </w:r>
    </w:p>
    <w:p w:rsidR="006D3022" w:rsidRDefault="00844BEF" w:rsidP="008B5723">
      <w:pPr>
        <w:spacing w:line="276" w:lineRule="auto"/>
        <w:jc w:val="both"/>
      </w:pPr>
      <w:r>
        <w:sym w:font="Symbol" w:char="F0B7"/>
      </w:r>
      <w:r>
        <w:t xml:space="preserve"> Разделяне на паралелките при ползване на </w:t>
      </w:r>
      <w:r w:rsidR="004F644A">
        <w:t>входа.</w:t>
      </w:r>
    </w:p>
    <w:p w:rsidR="00076E2B" w:rsidRDefault="00844BEF" w:rsidP="008B5723">
      <w:pPr>
        <w:spacing w:line="276" w:lineRule="auto"/>
        <w:jc w:val="both"/>
      </w:pPr>
      <w:r>
        <w:t xml:space="preserve"> </w:t>
      </w:r>
    </w:p>
    <w:p w:rsidR="00076E2B" w:rsidRPr="00076E2B" w:rsidRDefault="00844BEF" w:rsidP="008B5723">
      <w:pPr>
        <w:spacing w:line="276" w:lineRule="auto"/>
        <w:jc w:val="both"/>
        <w:rPr>
          <w:b/>
        </w:rPr>
      </w:pPr>
      <w:r w:rsidRPr="00076E2B">
        <w:rPr>
          <w:b/>
        </w:rPr>
        <w:t xml:space="preserve">5. Стол и бюфети </w:t>
      </w:r>
    </w:p>
    <w:p w:rsidR="00076E2B" w:rsidRDefault="00844BEF" w:rsidP="008B5723">
      <w:pPr>
        <w:spacing w:line="276" w:lineRule="auto"/>
        <w:jc w:val="both"/>
      </w:pPr>
      <w:r>
        <w:sym w:font="Symbol" w:char="F0B7"/>
      </w:r>
      <w:r>
        <w:t xml:space="preserve"> Хранене по график.</w:t>
      </w:r>
    </w:p>
    <w:p w:rsidR="00076E2B" w:rsidRDefault="00844BEF" w:rsidP="008B5723">
      <w:pPr>
        <w:spacing w:line="276" w:lineRule="auto"/>
        <w:jc w:val="both"/>
      </w:pPr>
      <w:r>
        <w:t xml:space="preserve"> </w:t>
      </w:r>
      <w:r>
        <w:sym w:font="Symbol" w:char="F0B7"/>
      </w:r>
      <w:r>
        <w:t xml:space="preserve"> Обособени зони за хранене за отделните паралелки</w:t>
      </w:r>
    </w:p>
    <w:p w:rsidR="00076E2B" w:rsidRDefault="00844BEF" w:rsidP="008B5723">
      <w:pPr>
        <w:spacing w:line="276" w:lineRule="auto"/>
        <w:jc w:val="both"/>
      </w:pPr>
      <w:r>
        <w:t xml:space="preserve">. </w:t>
      </w:r>
      <w:r>
        <w:sym w:font="Symbol" w:char="F0B7"/>
      </w:r>
      <w:r>
        <w:t xml:space="preserve"> Правила да не се допускат опашки от близкостоящи ученици (когато са паралелки, които не си взаимодействат). </w:t>
      </w:r>
    </w:p>
    <w:p w:rsidR="00076E2B" w:rsidRDefault="00844BEF" w:rsidP="008B5723">
      <w:pPr>
        <w:spacing w:line="276" w:lineRule="auto"/>
        <w:jc w:val="both"/>
      </w:pPr>
      <w:r>
        <w:sym w:font="Symbol" w:char="F0B7"/>
      </w:r>
      <w:r>
        <w:t xml:space="preserve"> Недопускане на споделяне на храни и напитки. </w:t>
      </w:r>
    </w:p>
    <w:p w:rsidR="00076E2B" w:rsidRDefault="00844BEF" w:rsidP="008B5723">
      <w:pPr>
        <w:spacing w:line="276" w:lineRule="auto"/>
        <w:jc w:val="both"/>
      </w:pPr>
      <w:r>
        <w:sym w:font="Symbol" w:char="F0B7"/>
      </w:r>
      <w:r>
        <w:t xml:space="preserve"> Хранене в училищния двор</w:t>
      </w:r>
      <w:r w:rsidR="00076E2B">
        <w:t>.</w:t>
      </w:r>
    </w:p>
    <w:p w:rsidR="006D3022" w:rsidRDefault="006D3022" w:rsidP="008B5723">
      <w:pPr>
        <w:spacing w:line="276" w:lineRule="auto"/>
        <w:jc w:val="both"/>
      </w:pPr>
    </w:p>
    <w:p w:rsidR="00076E2B" w:rsidRPr="00076E2B" w:rsidRDefault="00844BEF" w:rsidP="008B5723">
      <w:pPr>
        <w:spacing w:line="276" w:lineRule="auto"/>
        <w:jc w:val="both"/>
        <w:rPr>
          <w:b/>
        </w:rPr>
      </w:pPr>
      <w:r w:rsidRPr="00076E2B">
        <w:rPr>
          <w:b/>
        </w:rPr>
        <w:t xml:space="preserve"> 6. Училищен двор </w:t>
      </w:r>
    </w:p>
    <w:p w:rsidR="00076E2B" w:rsidRDefault="00844BEF" w:rsidP="008B5723">
      <w:pPr>
        <w:spacing w:line="276" w:lineRule="auto"/>
        <w:jc w:val="both"/>
      </w:pPr>
      <w:r>
        <w:sym w:font="Symbol" w:char="F0B7"/>
      </w:r>
      <w:r>
        <w:t xml:space="preserve"> Максимално ограничаване на влизането на външни лица в сградата на училището чрез маркиране на зони за достъп на родители в двора и в близост до входа.</w:t>
      </w:r>
    </w:p>
    <w:p w:rsidR="00076E2B" w:rsidRDefault="00844BEF" w:rsidP="008B5723">
      <w:pPr>
        <w:spacing w:line="276" w:lineRule="auto"/>
        <w:jc w:val="both"/>
      </w:pPr>
      <w:r>
        <w:t xml:space="preserve"> </w:t>
      </w:r>
      <w:r>
        <w:sym w:font="Symbol" w:char="F0B7"/>
      </w:r>
      <w:r>
        <w:t xml:space="preserve"> Допускане на придружители на деца със СОП в училището при спазване на изискванията за физическа дистанция и дезинфекция. </w:t>
      </w:r>
    </w:p>
    <w:p w:rsidR="00076E2B" w:rsidRDefault="00844BEF" w:rsidP="008B5723">
      <w:pPr>
        <w:spacing w:line="276" w:lineRule="auto"/>
        <w:jc w:val="both"/>
      </w:pPr>
      <w:r>
        <w:sym w:font="Symbol" w:char="F0B7"/>
      </w:r>
      <w:r>
        <w:t xml:space="preserve"> Провеждане на повече занятия навън.</w:t>
      </w:r>
    </w:p>
    <w:p w:rsidR="00076E2B" w:rsidRDefault="00844BEF" w:rsidP="008B5723">
      <w:pPr>
        <w:spacing w:line="276" w:lineRule="auto"/>
        <w:jc w:val="both"/>
      </w:pPr>
      <w:r>
        <w:t xml:space="preserve"> </w:t>
      </w:r>
      <w:r>
        <w:sym w:font="Symbol" w:char="F0B7"/>
      </w:r>
      <w:r>
        <w:t xml:space="preserve"> Провеждане на занятия извън училището, когато това е удобно, мястото е по-широко и по-безопасно и не е свързано с риск и много време за придвижване </w:t>
      </w:r>
    </w:p>
    <w:p w:rsidR="006D3022" w:rsidRDefault="006D3022" w:rsidP="008B5723">
      <w:pPr>
        <w:spacing w:line="276" w:lineRule="auto"/>
        <w:jc w:val="both"/>
      </w:pPr>
    </w:p>
    <w:p w:rsidR="00076E2B" w:rsidRDefault="00844BEF" w:rsidP="008B5723">
      <w:pPr>
        <w:spacing w:line="276" w:lineRule="auto"/>
        <w:jc w:val="both"/>
      </w:pPr>
      <w:r w:rsidRPr="00076E2B">
        <w:rPr>
          <w:b/>
        </w:rPr>
        <w:t>7. Недопускане на външни лица в дворовете и през почивните дни. Комуникация.</w:t>
      </w:r>
      <w:r>
        <w:t xml:space="preserve"> Учителска стая </w:t>
      </w:r>
    </w:p>
    <w:p w:rsidR="00076E2B" w:rsidRDefault="00844BEF" w:rsidP="008B5723">
      <w:pPr>
        <w:spacing w:line="276" w:lineRule="auto"/>
        <w:jc w:val="both"/>
      </w:pPr>
      <w:r>
        <w:sym w:font="Symbol" w:char="F0B7"/>
      </w:r>
      <w:r>
        <w:t xml:space="preserve"> Ограничаване на близката комуникация между учители и на престоя им в учителската стая. </w:t>
      </w:r>
    </w:p>
    <w:p w:rsidR="00076E2B" w:rsidRDefault="00844BEF" w:rsidP="008B5723">
      <w:pPr>
        <w:spacing w:line="276" w:lineRule="auto"/>
        <w:jc w:val="both"/>
      </w:pPr>
      <w:r>
        <w:sym w:font="Symbol" w:char="F0B7"/>
      </w:r>
      <w:r>
        <w:t xml:space="preserve"> По-голяма част от комуникацията се осъществява в електронна среда (по телефон, електронна поща, платформи и др.), а при необходимост от пряка комуникация се спазват изискванията на физическа дистанция и носене на защитни маски или шлем. </w:t>
      </w:r>
    </w:p>
    <w:p w:rsidR="00076E2B" w:rsidRDefault="00844BEF" w:rsidP="008B5723">
      <w:pPr>
        <w:spacing w:line="276" w:lineRule="auto"/>
        <w:jc w:val="both"/>
      </w:pPr>
      <w:r>
        <w:lastRenderedPageBreak/>
        <w:sym w:font="Symbol" w:char="F0B7"/>
      </w:r>
      <w:r>
        <w:t xml:space="preserve"> Комуникация с родителите се осъществява предимно с електронни средства, а индивидуалните срещи и консултации се провеждат по предварителна уговорка и при спазване на изискванията на МЗ.</w:t>
      </w:r>
    </w:p>
    <w:p w:rsidR="00076E2B" w:rsidRDefault="00844BEF" w:rsidP="008B5723">
      <w:pPr>
        <w:spacing w:line="276" w:lineRule="auto"/>
        <w:jc w:val="both"/>
      </w:pPr>
      <w:r>
        <w:t xml:space="preserve"> </w:t>
      </w:r>
      <w:r>
        <w:sym w:font="Symbol" w:char="F0B7"/>
      </w:r>
      <w:r>
        <w:t xml:space="preserve"> Провеждане на родителски срещи, събрания на Обществения съвет, общи събрания и педагогически съвети в електронна среда, а при нужда от пряка комуникация в по</w:t>
      </w:r>
      <w:r w:rsidR="00076E2B">
        <w:t xml:space="preserve">- </w:t>
      </w:r>
      <w:r>
        <w:t>голямо помещение, което гарантира спазване на правилата на МЗ.</w:t>
      </w:r>
    </w:p>
    <w:p w:rsidR="006D3022" w:rsidRDefault="006D3022" w:rsidP="008B5723">
      <w:pPr>
        <w:spacing w:line="276" w:lineRule="auto"/>
        <w:jc w:val="both"/>
      </w:pPr>
    </w:p>
    <w:p w:rsidR="00076E2B" w:rsidRPr="00076E2B" w:rsidRDefault="004F644A" w:rsidP="008B5723">
      <w:pPr>
        <w:spacing w:line="276" w:lineRule="auto"/>
        <w:jc w:val="both"/>
        <w:rPr>
          <w:b/>
        </w:rPr>
      </w:pPr>
      <w:r>
        <w:rPr>
          <w:b/>
        </w:rPr>
        <w:t xml:space="preserve"> 8. Физкултурна стая</w:t>
      </w:r>
      <w:r w:rsidR="00844BEF" w:rsidRPr="00076E2B">
        <w:rPr>
          <w:b/>
        </w:rPr>
        <w:t xml:space="preserve"> </w:t>
      </w:r>
    </w:p>
    <w:p w:rsidR="000D2537" w:rsidRDefault="00844BEF" w:rsidP="008B5723">
      <w:pPr>
        <w:spacing w:line="276" w:lineRule="auto"/>
        <w:jc w:val="both"/>
      </w:pPr>
      <w:r>
        <w:sym w:font="Symbol" w:char="F0B7"/>
      </w:r>
      <w:r>
        <w:t xml:space="preserve"> </w:t>
      </w:r>
      <w:r w:rsidR="004F644A">
        <w:t>Използване на физкултурната стая</w:t>
      </w:r>
      <w:r>
        <w:t xml:space="preserve"> само в месеците, когато не е възможно провеждане на часовете на о</w:t>
      </w:r>
      <w:r w:rsidR="000D2537">
        <w:t>ткрито.</w:t>
      </w:r>
    </w:p>
    <w:p w:rsidR="00076E2B" w:rsidRPr="00076E2B" w:rsidRDefault="00844BEF" w:rsidP="008B5723">
      <w:pPr>
        <w:spacing w:line="276" w:lineRule="auto"/>
        <w:jc w:val="both"/>
        <w:rPr>
          <w:b/>
        </w:rPr>
      </w:pPr>
      <w:r w:rsidRPr="00076E2B">
        <w:rPr>
          <w:b/>
        </w:rPr>
        <w:t xml:space="preserve">9. Библиотека </w:t>
      </w:r>
    </w:p>
    <w:p w:rsidR="00076E2B" w:rsidRDefault="00844BEF" w:rsidP="008B5723">
      <w:pPr>
        <w:spacing w:line="276" w:lineRule="auto"/>
        <w:jc w:val="both"/>
      </w:pPr>
      <w:r>
        <w:sym w:font="Symbol" w:char="F0B7"/>
      </w:r>
      <w:r>
        <w:t xml:space="preserve"> Да не влизат повече от двама ученици и да са на отстояние един от друг. </w:t>
      </w:r>
    </w:p>
    <w:p w:rsidR="006D3022" w:rsidRDefault="006D3022" w:rsidP="008B5723">
      <w:pPr>
        <w:spacing w:line="276" w:lineRule="auto"/>
        <w:jc w:val="both"/>
      </w:pPr>
    </w:p>
    <w:p w:rsidR="00076E2B" w:rsidRPr="00076E2B" w:rsidRDefault="00844BEF" w:rsidP="008B5723">
      <w:pPr>
        <w:spacing w:line="276" w:lineRule="auto"/>
        <w:jc w:val="both"/>
        <w:rPr>
          <w:b/>
        </w:rPr>
      </w:pPr>
      <w:r w:rsidRPr="00076E2B">
        <w:rPr>
          <w:b/>
        </w:rPr>
        <w:t xml:space="preserve">10. </w:t>
      </w:r>
      <w:r w:rsidR="00BE051B">
        <w:rPr>
          <w:b/>
        </w:rPr>
        <w:t>,,Училищен плод и мляко“</w:t>
      </w:r>
      <w:r w:rsidRPr="00076E2B">
        <w:rPr>
          <w:b/>
        </w:rPr>
        <w:t xml:space="preserve"> по Държавен фонд „Земеделие“</w:t>
      </w:r>
    </w:p>
    <w:p w:rsidR="00076E2B" w:rsidRDefault="00844BEF" w:rsidP="008B5723">
      <w:pPr>
        <w:spacing w:line="276" w:lineRule="auto"/>
        <w:jc w:val="both"/>
      </w:pPr>
      <w:r>
        <w:t xml:space="preserve"> </w:t>
      </w:r>
      <w:r>
        <w:sym w:font="Symbol" w:char="F0B7"/>
      </w:r>
      <w:r>
        <w:t xml:space="preserve"> Приемат се един път седмично. </w:t>
      </w:r>
      <w:r w:rsidR="00BE051B">
        <w:t>За всеки ученик се предоставя индивидуално пакетиран продукт.</w:t>
      </w:r>
    </w:p>
    <w:p w:rsidR="006D3022" w:rsidRDefault="006D3022" w:rsidP="008B5723">
      <w:pPr>
        <w:spacing w:line="276" w:lineRule="auto"/>
        <w:jc w:val="both"/>
      </w:pPr>
    </w:p>
    <w:p w:rsidR="00076E2B" w:rsidRPr="006D3022" w:rsidRDefault="00844BEF" w:rsidP="008B5723">
      <w:pPr>
        <w:spacing w:line="276" w:lineRule="auto"/>
        <w:jc w:val="both"/>
        <w:rPr>
          <w:b/>
        </w:rPr>
      </w:pPr>
      <w:r w:rsidRPr="006D3022">
        <w:rPr>
          <w:b/>
        </w:rPr>
        <w:t xml:space="preserve">11. Озониране и пречистване на въздуха </w:t>
      </w:r>
    </w:p>
    <w:p w:rsidR="006D3022" w:rsidRDefault="00844BEF" w:rsidP="008B5723">
      <w:pPr>
        <w:spacing w:line="276" w:lineRule="auto"/>
        <w:jc w:val="both"/>
      </w:pPr>
      <w:r>
        <w:sym w:font="Symbol" w:char="F0B7"/>
      </w:r>
      <w:r>
        <w:t xml:space="preserve"> </w:t>
      </w:r>
      <w:r w:rsidR="006D3022">
        <w:t>всяко междучасие да се проветряват класните стаи и учителската стая.</w:t>
      </w:r>
    </w:p>
    <w:p w:rsidR="006D3022" w:rsidRDefault="006D3022" w:rsidP="008B5723">
      <w:pPr>
        <w:spacing w:line="276" w:lineRule="auto"/>
        <w:jc w:val="both"/>
      </w:pPr>
    </w:p>
    <w:p w:rsidR="006D3022" w:rsidRPr="006D3022" w:rsidRDefault="00844BEF" w:rsidP="008B5723">
      <w:pPr>
        <w:spacing w:line="276" w:lineRule="auto"/>
        <w:jc w:val="both"/>
        <w:rPr>
          <w:b/>
        </w:rPr>
      </w:pPr>
      <w:r w:rsidRPr="006D3022">
        <w:rPr>
          <w:b/>
        </w:rPr>
        <w:t xml:space="preserve">Б. За подпомагане на комуникацията между съответната РЗИ и училището </w:t>
      </w:r>
    </w:p>
    <w:p w:rsidR="006D3022" w:rsidRDefault="00844BEF" w:rsidP="008B5723">
      <w:pPr>
        <w:spacing w:line="276" w:lineRule="auto"/>
        <w:jc w:val="both"/>
      </w:pPr>
      <w:r>
        <w:sym w:font="Symbol" w:char="F0B7"/>
      </w:r>
      <w:r>
        <w:t xml:space="preserve"> Предварително уточняване между училището и съответната РЗИ при съмнение или случай на COVID-19 в училището на имената, телефоните за връзка и електронните адреси на лицата за контакт в двете институции.</w:t>
      </w:r>
    </w:p>
    <w:p w:rsidR="006D3022" w:rsidRDefault="00844BEF" w:rsidP="008B5723">
      <w:pPr>
        <w:spacing w:line="276" w:lineRule="auto"/>
        <w:jc w:val="both"/>
      </w:pPr>
      <w:r>
        <w:t xml:space="preserve"> </w:t>
      </w:r>
      <w:r>
        <w:sym w:font="Symbol" w:char="F0B7"/>
      </w:r>
      <w:r>
        <w:t xml:space="preserve"> Съвместно обсъждане и предоставяне от РЗИ за улеснение на училището на типови бланки, които да подпомогнат бързата и точна информация, която се изисква училището да подаде към РЗИ при съмнение или случай на COVID-19. </w:t>
      </w:r>
    </w:p>
    <w:p w:rsidR="006D3022" w:rsidRDefault="00844BEF" w:rsidP="008B5723">
      <w:pPr>
        <w:spacing w:line="276" w:lineRule="auto"/>
        <w:jc w:val="both"/>
      </w:pPr>
      <w:r>
        <w:sym w:font="Symbol" w:char="F0B7"/>
      </w:r>
      <w:r>
        <w:t xml:space="preserve"> Съвместно обсъждане и предоставяне от РЗИ за улеснение на училището на бланка с отметки за поредността от задължителни стъпки, които предприема училището при съмнение или случай на COVID-19, както и за отговорните лица. </w:t>
      </w:r>
    </w:p>
    <w:p w:rsidR="006D3022" w:rsidRDefault="006D3022" w:rsidP="008B5723">
      <w:pPr>
        <w:spacing w:line="276" w:lineRule="auto"/>
        <w:jc w:val="both"/>
      </w:pPr>
    </w:p>
    <w:p w:rsidR="006D3022" w:rsidRPr="006D3022" w:rsidRDefault="00844BEF" w:rsidP="008B5723">
      <w:pPr>
        <w:spacing w:line="276" w:lineRule="auto"/>
        <w:jc w:val="both"/>
        <w:rPr>
          <w:b/>
        </w:rPr>
      </w:pPr>
      <w:r w:rsidRPr="006D3022">
        <w:rPr>
          <w:b/>
        </w:rPr>
        <w:t xml:space="preserve">В. За осъществяване на извънкласни и извънучилищни занимания по интереси </w:t>
      </w:r>
    </w:p>
    <w:p w:rsidR="006D3022" w:rsidRDefault="00844BEF" w:rsidP="008B5723">
      <w:pPr>
        <w:spacing w:line="276" w:lineRule="auto"/>
        <w:jc w:val="both"/>
      </w:pPr>
      <w:r>
        <w:sym w:font="Symbol" w:char="F0B7"/>
      </w:r>
      <w:r>
        <w:t xml:space="preserve"> Максимално ограничаване на наемането на външни лектори за дейностите, които може да се осигурят от учители в училището.</w:t>
      </w:r>
    </w:p>
    <w:p w:rsidR="006D3022" w:rsidRDefault="00844BEF" w:rsidP="008B5723">
      <w:pPr>
        <w:spacing w:line="276" w:lineRule="auto"/>
        <w:jc w:val="both"/>
      </w:pPr>
      <w:r>
        <w:t xml:space="preserve"> </w:t>
      </w:r>
      <w:r>
        <w:sym w:font="Symbol" w:char="F0B7"/>
      </w:r>
      <w:r>
        <w:t xml:space="preserve"> Ограничаване на отдаването на училищната и/или спортната база под наем.</w:t>
      </w:r>
    </w:p>
    <w:p w:rsidR="006D3022" w:rsidRDefault="006D3022" w:rsidP="008B5723">
      <w:pPr>
        <w:spacing w:line="276" w:lineRule="auto"/>
        <w:jc w:val="both"/>
      </w:pPr>
    </w:p>
    <w:p w:rsidR="006D3022" w:rsidRPr="006D3022" w:rsidRDefault="00844BEF" w:rsidP="008B5723">
      <w:pPr>
        <w:spacing w:line="276" w:lineRule="auto"/>
        <w:jc w:val="both"/>
        <w:rPr>
          <w:b/>
        </w:rPr>
      </w:pPr>
      <w:r w:rsidRPr="006D3022">
        <w:rPr>
          <w:b/>
        </w:rPr>
        <w:t xml:space="preserve"> Г. За подпомагане на преминаване от присъствено обучение към обучение в електронна среда от разстояние:</w:t>
      </w:r>
    </w:p>
    <w:p w:rsidR="006D3022" w:rsidRDefault="00844BEF" w:rsidP="008B5723">
      <w:pPr>
        <w:spacing w:line="276" w:lineRule="auto"/>
        <w:jc w:val="both"/>
      </w:pPr>
      <w:r>
        <w:t xml:space="preserve"> </w:t>
      </w:r>
      <w:r>
        <w:sym w:font="Symbol" w:char="F0B7"/>
      </w:r>
      <w:r>
        <w:t xml:space="preserve"> Създаване на групи за бърза комуникация (директори – РУО, учители – ръководство, учители – родители, учители – ученици). </w:t>
      </w:r>
    </w:p>
    <w:p w:rsidR="006D3022" w:rsidRDefault="00844BEF" w:rsidP="008B5723">
      <w:pPr>
        <w:spacing w:line="276" w:lineRule="auto"/>
        <w:jc w:val="both"/>
      </w:pPr>
      <w:r>
        <w:sym w:font="Symbol" w:char="F0B7"/>
      </w:r>
      <w:r>
        <w:t xml:space="preserve"> Определяне на различна продължителност на електронните уроци в зависимост от възрастта и уменията за саморегулация на учениците. </w:t>
      </w:r>
    </w:p>
    <w:p w:rsidR="006D3022" w:rsidRDefault="00844BEF" w:rsidP="008B5723">
      <w:pPr>
        <w:spacing w:line="276" w:lineRule="auto"/>
      </w:pPr>
      <w:r>
        <w:lastRenderedPageBreak/>
        <w:sym w:font="Symbol" w:char="F0B7"/>
      </w:r>
      <w:r>
        <w:t xml:space="preserve"> Публикуване на училищния сайт и запознаване на учениците с брошурата с препоръки за безопасна работа в интернет</w:t>
      </w:r>
      <w:r w:rsidR="006D3022">
        <w:t>.</w:t>
      </w:r>
      <w:r>
        <w:t xml:space="preserve"> </w:t>
      </w:r>
      <w:hyperlink r:id="rId7" w:history="1">
        <w:r w:rsidR="006D3022" w:rsidRPr="00291181">
          <w:rPr>
            <w:rStyle w:val="Hyperlink"/>
            <w:b/>
            <w:sz w:val="28"/>
            <w:szCs w:val="28"/>
          </w:rPr>
          <w:t>https://sacp.government.bg/sites/default/files/SafeNet_DAZD2020.pdf</w:t>
        </w:r>
      </w:hyperlink>
      <w:r w:rsidR="006D3022" w:rsidRPr="006D3022">
        <w:rPr>
          <w:b/>
          <w:sz w:val="28"/>
          <w:szCs w:val="28"/>
        </w:rPr>
        <w:t>,</w:t>
      </w:r>
    </w:p>
    <w:p w:rsidR="006D3022" w:rsidRDefault="00844BEF" w:rsidP="008B5723">
      <w:pPr>
        <w:spacing w:line="276" w:lineRule="auto"/>
      </w:pPr>
      <w:r>
        <w:t xml:space="preserve"> както и с Правилата за безопасност на децата и учениците в компютърната мрежа и с Препоръките относно безопасно провеждане на дистанционно обучение в онлайн среда.</w:t>
      </w:r>
    </w:p>
    <w:p w:rsidR="00773241" w:rsidRDefault="00844BEF" w:rsidP="008B5723">
      <w:pPr>
        <w:pStyle w:val="ListParagraph"/>
        <w:numPr>
          <w:ilvl w:val="0"/>
          <w:numId w:val="1"/>
        </w:numPr>
        <w:spacing w:line="276" w:lineRule="auto"/>
        <w:jc w:val="both"/>
      </w:pPr>
      <w:r>
        <w:t xml:space="preserve">Разработване или споделяне чрез сайта на училището на ръководства за учители, ученици, родители за ОЕСР и на ресурси: </w:t>
      </w:r>
    </w:p>
    <w:p w:rsidR="006D3022" w:rsidRDefault="00844BEF" w:rsidP="008B5723">
      <w:pPr>
        <w:pStyle w:val="ListParagraph"/>
        <w:numPr>
          <w:ilvl w:val="0"/>
          <w:numId w:val="1"/>
        </w:numPr>
        <w:spacing w:line="276" w:lineRule="auto"/>
        <w:jc w:val="both"/>
      </w:pPr>
      <w:r>
        <w:t xml:space="preserve">Ръководства с инструкции за ползване на платформата или платформите за обучение . o Ръководства за учители - линкове към електронните ресурси, записи на видеоуроци на учители, качени на сайта на училището, и т.н. </w:t>
      </w:r>
    </w:p>
    <w:p w:rsidR="006D3022" w:rsidRDefault="00844BEF" w:rsidP="008B5723">
      <w:pPr>
        <w:pStyle w:val="ListParagraph"/>
        <w:numPr>
          <w:ilvl w:val="0"/>
          <w:numId w:val="1"/>
        </w:numPr>
        <w:spacing w:line="276" w:lineRule="auto"/>
        <w:jc w:val="both"/>
      </w:pPr>
      <w:r>
        <w:t xml:space="preserve">Ръководства за ученици - електронни ресурси, добри училищни практики за екипна работа и групови проекти на техни съученици, активно включване в процеса на обучение. </w:t>
      </w:r>
    </w:p>
    <w:p w:rsidR="006D3022" w:rsidRDefault="00844BEF" w:rsidP="008B5723">
      <w:pPr>
        <w:pStyle w:val="ListParagraph"/>
        <w:numPr>
          <w:ilvl w:val="0"/>
          <w:numId w:val="1"/>
        </w:numPr>
        <w:spacing w:line="276" w:lineRule="auto"/>
        <w:jc w:val="both"/>
      </w:pPr>
      <w:r>
        <w:t xml:space="preserve">Ръководства за родители - електронни ресурси за проследяване на график, уроци с теми от учебното съдържание, обратна връзка /форум или друго. </w:t>
      </w:r>
    </w:p>
    <w:p w:rsidR="007D6328" w:rsidRPr="00773241" w:rsidRDefault="00844BEF" w:rsidP="008B5723">
      <w:pPr>
        <w:pStyle w:val="ListParagraph"/>
        <w:numPr>
          <w:ilvl w:val="0"/>
          <w:numId w:val="1"/>
        </w:numPr>
        <w:spacing w:line="276" w:lineRule="auto"/>
        <w:jc w:val="both"/>
      </w:pPr>
      <w:r>
        <w:t>Ръководства за дигитализация на учебното съдържание – посочени електрони ресурси, линкове към Националната електронна библиотека с ресурси и други електронни платформи, които предоставят безплатно учебно съдържание в интерактивен и иновативен модел.</w:t>
      </w:r>
    </w:p>
    <w:p w:rsidR="00844BEF" w:rsidRDefault="00844BEF" w:rsidP="008B5723">
      <w:pPr>
        <w:spacing w:line="276" w:lineRule="auto"/>
        <w:jc w:val="both"/>
        <w:rPr>
          <w:b/>
        </w:rPr>
      </w:pPr>
    </w:p>
    <w:p w:rsidR="00844BEF" w:rsidRDefault="00844BEF" w:rsidP="008B5723">
      <w:pPr>
        <w:spacing w:line="276" w:lineRule="auto"/>
        <w:jc w:val="both"/>
      </w:pPr>
      <w:r w:rsidRPr="00844BEF">
        <w:rPr>
          <w:b/>
        </w:rPr>
        <w:t>В. Възпитателните мерки включват:</w:t>
      </w:r>
    </w:p>
    <w:p w:rsidR="00844BEF" w:rsidRDefault="00844BEF" w:rsidP="008B5723">
      <w:pPr>
        <w:spacing w:line="276" w:lineRule="auto"/>
        <w:jc w:val="both"/>
      </w:pPr>
      <w:r>
        <w:t xml:space="preserve"> 1. Провеждане на периодични разговори/беседи в рамките на 5-10 минути, съобразени с възрастовите особености на учениците, за правилата, личната отговорност и живота на всеки един от нас в условията на епидемия от COVID-19. Разговорът има за цел най-вече да напомни на учениците за спазване и съблюдаване на правилата за лична хигиена и физическа дистанция и за възпитание на отговорно поведение към себе си и към останалите.</w:t>
      </w:r>
    </w:p>
    <w:p w:rsidR="00844BEF" w:rsidRDefault="00844BEF" w:rsidP="008B5723">
      <w:pPr>
        <w:spacing w:line="276" w:lineRule="auto"/>
        <w:jc w:val="both"/>
      </w:pPr>
      <w:r>
        <w:t xml:space="preserve"> 2. Напомняне на децата да докосват по-малко предмети в класната стая и в останалите помещения, както и да не споделят храни и напитки.</w:t>
      </w:r>
    </w:p>
    <w:p w:rsidR="00844BEF" w:rsidRDefault="00844BEF" w:rsidP="008B5723">
      <w:pPr>
        <w:spacing w:line="276" w:lineRule="auto"/>
        <w:jc w:val="both"/>
      </w:pPr>
      <w:r>
        <w:t xml:space="preserve"> 3. Даване на личен пример на учениците от педагогическите специалисти. </w:t>
      </w:r>
    </w:p>
    <w:p w:rsidR="00844BEF" w:rsidRDefault="00844BEF" w:rsidP="008B5723">
      <w:pPr>
        <w:spacing w:line="276" w:lineRule="auto"/>
        <w:jc w:val="both"/>
        <w:rPr>
          <w:b/>
        </w:rPr>
      </w:pPr>
      <w:r>
        <w:t>4. Поставяне на видно място – в коридори/класни стаи/столове/тоалетни информационни материали (плакати) за правилна хигиена на ръцете, спазване на физическа дистанция, респираторен етикет, носене на защитни маски</w:t>
      </w:r>
    </w:p>
    <w:p w:rsidR="000B5B4E" w:rsidRDefault="000B5B4E" w:rsidP="008B5723">
      <w:pPr>
        <w:spacing w:line="276" w:lineRule="auto"/>
        <w:jc w:val="both"/>
      </w:pPr>
    </w:p>
    <w:p w:rsidR="00DC158C" w:rsidRDefault="00DC158C" w:rsidP="008B5723">
      <w:pPr>
        <w:spacing w:line="276" w:lineRule="auto"/>
        <w:jc w:val="both"/>
      </w:pPr>
    </w:p>
    <w:p w:rsidR="00DC158C" w:rsidRDefault="00DC158C" w:rsidP="008B5723">
      <w:pPr>
        <w:spacing w:line="276" w:lineRule="auto"/>
        <w:jc w:val="both"/>
      </w:pPr>
    </w:p>
    <w:p w:rsidR="00DC158C" w:rsidRDefault="00DC158C" w:rsidP="008B5723">
      <w:pPr>
        <w:spacing w:line="276" w:lineRule="auto"/>
        <w:jc w:val="both"/>
      </w:pPr>
    </w:p>
    <w:p w:rsidR="00DC158C" w:rsidRDefault="00DC158C" w:rsidP="008B5723">
      <w:pPr>
        <w:spacing w:line="276" w:lineRule="auto"/>
        <w:jc w:val="both"/>
      </w:pPr>
    </w:p>
    <w:p w:rsidR="00DC158C" w:rsidRDefault="00DC158C" w:rsidP="008B5723">
      <w:pPr>
        <w:spacing w:line="276" w:lineRule="auto"/>
        <w:jc w:val="both"/>
      </w:pPr>
    </w:p>
    <w:p w:rsidR="00DC158C" w:rsidRDefault="00DC158C" w:rsidP="008B5723">
      <w:pPr>
        <w:spacing w:line="276" w:lineRule="auto"/>
        <w:jc w:val="both"/>
      </w:pPr>
    </w:p>
    <w:p w:rsidR="007D3979" w:rsidRDefault="007D3979" w:rsidP="008B5723">
      <w:pPr>
        <w:spacing w:line="276" w:lineRule="auto"/>
        <w:jc w:val="center"/>
        <w:rPr>
          <w:b/>
          <w:sz w:val="22"/>
          <w:szCs w:val="22"/>
          <w:u w:val="single"/>
          <w:lang w:val="en-US"/>
        </w:rPr>
      </w:pPr>
    </w:p>
    <w:p w:rsidR="00773241" w:rsidRDefault="00773241" w:rsidP="008B5723">
      <w:pPr>
        <w:spacing w:line="276" w:lineRule="auto"/>
        <w:jc w:val="center"/>
        <w:rPr>
          <w:b/>
          <w:sz w:val="22"/>
          <w:szCs w:val="22"/>
          <w:u w:val="single"/>
          <w:lang w:val="en-US"/>
        </w:rPr>
      </w:pPr>
    </w:p>
    <w:p w:rsidR="00773241" w:rsidRDefault="00773241" w:rsidP="008B5723">
      <w:pPr>
        <w:spacing w:line="276" w:lineRule="auto"/>
        <w:jc w:val="center"/>
        <w:rPr>
          <w:b/>
          <w:sz w:val="22"/>
          <w:szCs w:val="22"/>
          <w:u w:val="single"/>
          <w:lang w:val="en-US"/>
        </w:rPr>
      </w:pPr>
    </w:p>
    <w:p w:rsidR="00773241" w:rsidRDefault="00773241" w:rsidP="008B5723">
      <w:pPr>
        <w:spacing w:line="276" w:lineRule="auto"/>
        <w:jc w:val="center"/>
        <w:rPr>
          <w:b/>
          <w:sz w:val="22"/>
          <w:szCs w:val="22"/>
          <w:u w:val="single"/>
          <w:lang w:val="en-US"/>
        </w:rPr>
      </w:pPr>
    </w:p>
    <w:p w:rsidR="00773241" w:rsidRDefault="00773241" w:rsidP="008B5723">
      <w:pPr>
        <w:spacing w:line="276" w:lineRule="auto"/>
        <w:rPr>
          <w:b/>
          <w:sz w:val="22"/>
          <w:szCs w:val="22"/>
          <w:u w:val="single"/>
          <w:lang w:val="en-US"/>
        </w:rPr>
      </w:pPr>
    </w:p>
    <w:p w:rsidR="00DC158C" w:rsidRPr="00773241" w:rsidRDefault="00DC158C" w:rsidP="008B5723">
      <w:pPr>
        <w:spacing w:line="276" w:lineRule="auto"/>
        <w:jc w:val="center"/>
        <w:rPr>
          <w:b/>
          <w:sz w:val="22"/>
          <w:szCs w:val="22"/>
          <w:u w:val="single"/>
        </w:rPr>
      </w:pPr>
      <w:r>
        <w:rPr>
          <w:b/>
          <w:sz w:val="22"/>
          <w:szCs w:val="22"/>
          <w:u w:val="single"/>
          <w:lang w:val="en-US"/>
        </w:rPr>
        <w:lastRenderedPageBreak/>
        <w:t xml:space="preserve">   </w:t>
      </w:r>
      <w:r>
        <w:rPr>
          <w:b/>
          <w:sz w:val="22"/>
          <w:szCs w:val="22"/>
          <w:u w:val="single"/>
        </w:rPr>
        <w:t xml:space="preserve">ОСНОВНО УЧИЛИЩЕ ,,ХРИСТО БОТЕВ”, С. </w:t>
      </w:r>
      <w:r w:rsidR="00773241">
        <w:rPr>
          <w:b/>
          <w:sz w:val="22"/>
          <w:szCs w:val="22"/>
          <w:u w:val="single"/>
        </w:rPr>
        <w:t>ЕНИНА</w:t>
      </w:r>
    </w:p>
    <w:p w:rsidR="00DC158C" w:rsidRDefault="00DC158C" w:rsidP="008B5723">
      <w:pPr>
        <w:spacing w:line="276" w:lineRule="auto"/>
        <w:jc w:val="both"/>
      </w:pPr>
    </w:p>
    <w:p w:rsidR="00DC158C" w:rsidRPr="00DC158C" w:rsidRDefault="00DC158C" w:rsidP="008B5723">
      <w:pPr>
        <w:keepNext/>
        <w:widowControl w:val="0"/>
        <w:autoSpaceDE w:val="0"/>
        <w:autoSpaceDN w:val="0"/>
        <w:adjustRightInd w:val="0"/>
        <w:spacing w:line="276" w:lineRule="auto"/>
        <w:jc w:val="center"/>
        <w:outlineLvl w:val="0"/>
        <w:rPr>
          <w:b/>
          <w:bCs/>
          <w:caps/>
        </w:rPr>
      </w:pPr>
      <w:r w:rsidRPr="00DC158C">
        <w:rPr>
          <w:b/>
          <w:bCs/>
          <w:caps/>
        </w:rPr>
        <w:t>ЗАПОВЕД</w:t>
      </w:r>
    </w:p>
    <w:p w:rsidR="00DC158C" w:rsidRPr="008B5723" w:rsidRDefault="00773241" w:rsidP="008B5723">
      <w:pPr>
        <w:autoSpaceDE w:val="0"/>
        <w:autoSpaceDN w:val="0"/>
        <w:adjustRightInd w:val="0"/>
        <w:spacing w:line="276" w:lineRule="auto"/>
        <w:ind w:firstLine="397"/>
        <w:jc w:val="center"/>
        <w:rPr>
          <w:b/>
          <w:bCs/>
          <w:szCs w:val="20"/>
          <w:lang w:val="en-US" w:eastAsia="en-US"/>
        </w:rPr>
      </w:pPr>
      <w:r>
        <w:rPr>
          <w:b/>
          <w:bCs/>
          <w:szCs w:val="20"/>
          <w:lang w:eastAsia="en-US"/>
        </w:rPr>
        <w:t xml:space="preserve">  №</w:t>
      </w:r>
      <w:r w:rsidR="008B5723">
        <w:rPr>
          <w:b/>
          <w:bCs/>
          <w:szCs w:val="20"/>
          <w:lang w:eastAsia="en-US"/>
        </w:rPr>
        <w:t>305</w:t>
      </w:r>
      <w:r w:rsidR="008B5723">
        <w:rPr>
          <w:b/>
          <w:bCs/>
          <w:szCs w:val="20"/>
          <w:lang w:val="en-US" w:eastAsia="en-US"/>
        </w:rPr>
        <w:t xml:space="preserve"> /09.09</w:t>
      </w:r>
      <w:r w:rsidR="00DC158C" w:rsidRPr="00DC158C">
        <w:rPr>
          <w:b/>
          <w:bCs/>
          <w:szCs w:val="20"/>
          <w:lang w:eastAsia="en-US"/>
        </w:rPr>
        <w:t>.2020 г.</w:t>
      </w:r>
    </w:p>
    <w:p w:rsidR="00DC158C" w:rsidRPr="00DC158C" w:rsidRDefault="00DC158C" w:rsidP="008B5723">
      <w:pPr>
        <w:spacing w:line="276" w:lineRule="auto"/>
      </w:pPr>
    </w:p>
    <w:p w:rsidR="00DC158C" w:rsidRDefault="00DC158C" w:rsidP="008B5723">
      <w:pPr>
        <w:spacing w:line="276" w:lineRule="auto"/>
        <w:jc w:val="both"/>
        <w:rPr>
          <w:rFonts w:eastAsia="Calibri"/>
        </w:rPr>
      </w:pPr>
      <w:r w:rsidRPr="00DC158C">
        <w:t xml:space="preserve">На основание чл. 259, ал. 1 от Закона за предучилищното и училищното образование, във връзка с чл.31, ал.1, т.2 от Наредба № 15/22.07.2019 г. </w:t>
      </w:r>
      <w:r w:rsidRPr="00DC158C">
        <w:rPr>
          <w:color w:val="000000"/>
        </w:rPr>
        <w:t>за статута и професионалното развитие на учителите, директорите и другите педагогически специалисти</w:t>
      </w:r>
      <w:r w:rsidRPr="00DC158C">
        <w:rPr>
          <w:color w:val="000000"/>
          <w:lang w:val="en-US"/>
        </w:rPr>
        <w:t xml:space="preserve">, </w:t>
      </w:r>
      <w:r w:rsidRPr="00DC158C">
        <w:rPr>
          <w:rFonts w:eastAsia="Calibri"/>
        </w:rPr>
        <w:t>издадена от министъра на образованието и науката, в сила от 02.08.2019 г.</w:t>
      </w:r>
      <w:r>
        <w:rPr>
          <w:rFonts w:eastAsia="Calibri"/>
        </w:rPr>
        <w:t xml:space="preserve">  и работа в условията на пандемия</w:t>
      </w:r>
    </w:p>
    <w:p w:rsidR="00DC158C" w:rsidRDefault="00DC158C" w:rsidP="008B5723">
      <w:pPr>
        <w:spacing w:line="276" w:lineRule="auto"/>
        <w:jc w:val="both"/>
        <w:rPr>
          <w:rFonts w:eastAsia="Calibri"/>
        </w:rPr>
      </w:pPr>
    </w:p>
    <w:p w:rsidR="00DC158C" w:rsidRPr="00DC158C" w:rsidRDefault="00DC158C" w:rsidP="008B5723">
      <w:pPr>
        <w:spacing w:line="276" w:lineRule="auto"/>
        <w:jc w:val="center"/>
        <w:rPr>
          <w:rFonts w:eastAsia="Calibri"/>
          <w:b/>
          <w:sz w:val="28"/>
          <w:szCs w:val="28"/>
        </w:rPr>
      </w:pPr>
      <w:r w:rsidRPr="00DC158C">
        <w:rPr>
          <w:rFonts w:eastAsia="Calibri"/>
          <w:b/>
          <w:sz w:val="28"/>
          <w:szCs w:val="28"/>
        </w:rPr>
        <w:t>УТВЪРЖДАВАМ</w:t>
      </w:r>
    </w:p>
    <w:p w:rsidR="00DC158C" w:rsidRDefault="00DC158C" w:rsidP="008B5723">
      <w:pPr>
        <w:spacing w:line="276" w:lineRule="auto"/>
        <w:jc w:val="both"/>
        <w:rPr>
          <w:rFonts w:eastAsia="Calibri"/>
        </w:rPr>
      </w:pPr>
    </w:p>
    <w:p w:rsidR="00DC158C" w:rsidRPr="00DC158C" w:rsidRDefault="00DC158C" w:rsidP="008B5723">
      <w:pPr>
        <w:spacing w:line="276" w:lineRule="auto"/>
        <w:jc w:val="center"/>
        <w:rPr>
          <w:rFonts w:eastAsia="Calibri"/>
          <w:b/>
          <w:sz w:val="22"/>
          <w:szCs w:val="22"/>
        </w:rPr>
      </w:pPr>
      <w:r w:rsidRPr="00DC158C">
        <w:rPr>
          <w:rFonts w:eastAsia="Calibri"/>
          <w:b/>
          <w:sz w:val="22"/>
          <w:szCs w:val="22"/>
        </w:rPr>
        <w:t xml:space="preserve">НАСОКИ ЗА РАБОТА НА </w:t>
      </w:r>
      <w:r w:rsidR="008B5723">
        <w:rPr>
          <w:rFonts w:eastAsia="Calibri"/>
          <w:b/>
          <w:sz w:val="22"/>
          <w:szCs w:val="22"/>
        </w:rPr>
        <w:t>ОУ „ХРИСТО БОТЕВ“, С. ЕНИНА</w:t>
      </w:r>
    </w:p>
    <w:p w:rsidR="00DC158C" w:rsidRPr="00DC158C" w:rsidRDefault="00DC158C" w:rsidP="008B5723">
      <w:pPr>
        <w:spacing w:line="276" w:lineRule="auto"/>
        <w:jc w:val="center"/>
        <w:rPr>
          <w:b/>
          <w:sz w:val="22"/>
          <w:szCs w:val="22"/>
          <w:lang w:val="en-US"/>
        </w:rPr>
      </w:pPr>
      <w:r w:rsidRPr="00DC158C">
        <w:rPr>
          <w:rFonts w:eastAsia="Calibri"/>
          <w:b/>
          <w:sz w:val="22"/>
          <w:szCs w:val="22"/>
        </w:rPr>
        <w:t xml:space="preserve">ПРЕЗ УЧЕБНАТА 2020-2021 ГОДИНА В УСЛОВИЯТА НА </w:t>
      </w:r>
      <w:r w:rsidRPr="00DC158C">
        <w:rPr>
          <w:rFonts w:eastAsia="Calibri"/>
          <w:b/>
          <w:sz w:val="22"/>
          <w:szCs w:val="22"/>
          <w:lang w:val="en-US"/>
        </w:rPr>
        <w:t>COVID - 19</w:t>
      </w:r>
    </w:p>
    <w:p w:rsidR="00DC158C" w:rsidRDefault="00DC158C" w:rsidP="008B5723">
      <w:pPr>
        <w:spacing w:line="276" w:lineRule="auto"/>
        <w:jc w:val="both"/>
      </w:pPr>
    </w:p>
    <w:p w:rsidR="00DC158C" w:rsidRDefault="00DC158C" w:rsidP="008B5723">
      <w:pPr>
        <w:spacing w:line="276" w:lineRule="auto"/>
        <w:ind w:firstLine="709"/>
        <w:jc w:val="both"/>
      </w:pPr>
      <w:r>
        <w:t>Предвидените задължителни мерки за ограничаване на рисковете от разпространение на вируса се спазват стриктно от педагогическите специалисти, помощния персонал, медицинското лице, служителите в училищния стол</w:t>
      </w:r>
      <w:r w:rsidR="00AA334A">
        <w:t xml:space="preserve"> и учениците.</w:t>
      </w:r>
    </w:p>
    <w:p w:rsidR="00AA334A" w:rsidRDefault="00013C02" w:rsidP="008B5723">
      <w:pPr>
        <w:spacing w:line="276" w:lineRule="auto"/>
        <w:ind w:firstLine="709"/>
        <w:jc w:val="both"/>
      </w:pPr>
      <w:r>
        <w:t xml:space="preserve">Контрол по изпълнение на заповедта възлагам на </w:t>
      </w:r>
      <w:r w:rsidR="00773241">
        <w:t>Евгения Златева</w:t>
      </w:r>
      <w:r>
        <w:t xml:space="preserve"> – длъжностно лице, отговорно за организация и спазване на насоките и правилата</w:t>
      </w:r>
      <w:r w:rsidR="007D3979">
        <w:t xml:space="preserve"> за ограничаване разпространението на </w:t>
      </w:r>
      <w:r w:rsidR="007D3979">
        <w:rPr>
          <w:lang w:val="en-US"/>
        </w:rPr>
        <w:t xml:space="preserve">COVID-19, </w:t>
      </w:r>
      <w:proofErr w:type="spellStart"/>
      <w:r w:rsidR="007D3979">
        <w:rPr>
          <w:lang w:val="en-US"/>
        </w:rPr>
        <w:t>както</w:t>
      </w:r>
      <w:proofErr w:type="spellEnd"/>
      <w:r w:rsidR="007D3979">
        <w:rPr>
          <w:lang w:val="en-US"/>
        </w:rPr>
        <w:t xml:space="preserve"> и </w:t>
      </w:r>
      <w:proofErr w:type="spellStart"/>
      <w:r w:rsidR="007D3979">
        <w:rPr>
          <w:lang w:val="en-US"/>
        </w:rPr>
        <w:t>ще</w:t>
      </w:r>
      <w:proofErr w:type="spellEnd"/>
      <w:r w:rsidR="007D3979">
        <w:rPr>
          <w:lang w:val="en-US"/>
        </w:rPr>
        <w:t xml:space="preserve"> </w:t>
      </w:r>
      <w:proofErr w:type="spellStart"/>
      <w:r w:rsidR="007D3979">
        <w:rPr>
          <w:lang w:val="en-US"/>
        </w:rPr>
        <w:t>съблюдавам</w:t>
      </w:r>
      <w:proofErr w:type="spellEnd"/>
      <w:r w:rsidR="007D3979">
        <w:rPr>
          <w:lang w:val="en-US"/>
        </w:rPr>
        <w:t xml:space="preserve"> </w:t>
      </w:r>
      <w:proofErr w:type="spellStart"/>
      <w:r w:rsidR="007D3979">
        <w:rPr>
          <w:lang w:val="en-US"/>
        </w:rPr>
        <w:t>лично</w:t>
      </w:r>
      <w:proofErr w:type="spellEnd"/>
      <w:r w:rsidR="007D3979">
        <w:rPr>
          <w:lang w:val="en-US"/>
        </w:rPr>
        <w:t>.</w:t>
      </w:r>
    </w:p>
    <w:p w:rsidR="00AA334A" w:rsidRDefault="00AA334A" w:rsidP="008B5723">
      <w:pPr>
        <w:spacing w:line="276" w:lineRule="auto"/>
        <w:jc w:val="both"/>
        <w:rPr>
          <w:lang w:val="en-US"/>
        </w:rPr>
      </w:pPr>
    </w:p>
    <w:p w:rsidR="00AA334A" w:rsidRPr="00287E51" w:rsidRDefault="00773241" w:rsidP="008B5723">
      <w:pPr>
        <w:spacing w:line="276" w:lineRule="auto"/>
        <w:rPr>
          <w:b/>
          <w:sz w:val="22"/>
          <w:szCs w:val="22"/>
        </w:rPr>
      </w:pPr>
      <w:r>
        <w:rPr>
          <w:b/>
          <w:sz w:val="22"/>
          <w:szCs w:val="22"/>
        </w:rPr>
        <w:t>ДЕТЕЛИНА НАЧЕВА</w:t>
      </w:r>
    </w:p>
    <w:p w:rsidR="00AA334A" w:rsidRPr="00287E51" w:rsidRDefault="00AA334A" w:rsidP="008B5723">
      <w:pPr>
        <w:spacing w:line="276" w:lineRule="auto"/>
        <w:rPr>
          <w:i/>
        </w:rPr>
      </w:pPr>
      <w:r w:rsidRPr="00287E51">
        <w:rPr>
          <w:i/>
        </w:rPr>
        <w:t>Директор на ОУ ,,Христо Ботев”</w:t>
      </w:r>
    </w:p>
    <w:p w:rsidR="00AA334A" w:rsidRPr="00287E51" w:rsidRDefault="00AA334A" w:rsidP="008B5723">
      <w:pPr>
        <w:autoSpaceDE w:val="0"/>
        <w:autoSpaceDN w:val="0"/>
        <w:adjustRightInd w:val="0"/>
        <w:spacing w:line="276" w:lineRule="auto"/>
        <w:jc w:val="both"/>
        <w:rPr>
          <w:bCs/>
          <w:i/>
          <w:szCs w:val="20"/>
          <w:lang w:eastAsia="en-US"/>
        </w:rPr>
      </w:pPr>
      <w:r w:rsidRPr="00287E51">
        <w:rPr>
          <w:bCs/>
          <w:i/>
          <w:szCs w:val="20"/>
          <w:lang w:eastAsia="en-US"/>
        </w:rPr>
        <w:t xml:space="preserve">с. </w:t>
      </w:r>
      <w:r w:rsidR="00773241">
        <w:rPr>
          <w:bCs/>
          <w:i/>
          <w:szCs w:val="20"/>
          <w:lang w:eastAsia="en-US"/>
        </w:rPr>
        <w:t>Енина</w:t>
      </w:r>
    </w:p>
    <w:p w:rsidR="00AA334A" w:rsidRDefault="008B5723" w:rsidP="008B5723">
      <w:pPr>
        <w:spacing w:line="276" w:lineRule="auto"/>
        <w:jc w:val="both"/>
      </w:pPr>
      <w:r>
        <w:t>Запознати със заповедта:</w:t>
      </w:r>
    </w:p>
    <w:tbl>
      <w:tblPr>
        <w:tblW w:w="6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629"/>
        <w:gridCol w:w="3690"/>
        <w:gridCol w:w="2111"/>
      </w:tblGrid>
      <w:tr w:rsidR="008B5723" w:rsidRPr="00390FCA" w:rsidTr="00F55242">
        <w:trPr>
          <w:jc w:val="center"/>
        </w:trPr>
        <w:tc>
          <w:tcPr>
            <w:tcW w:w="62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5723" w:rsidRPr="00390FCA" w:rsidRDefault="008B5723" w:rsidP="008B5723">
            <w:pPr>
              <w:autoSpaceDE w:val="0"/>
              <w:autoSpaceDN w:val="0"/>
              <w:adjustRightInd w:val="0"/>
              <w:spacing w:line="276" w:lineRule="auto"/>
              <w:jc w:val="center"/>
              <w:rPr>
                <w:b/>
                <w:bCs/>
              </w:rPr>
            </w:pPr>
            <w:r w:rsidRPr="00390FCA">
              <w:rPr>
                <w:b/>
                <w:bCs/>
              </w:rPr>
              <w:t>№ по ред</w:t>
            </w:r>
          </w:p>
        </w:tc>
        <w:tc>
          <w:tcPr>
            <w:tcW w:w="369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5723" w:rsidRPr="00390FCA" w:rsidRDefault="008B5723" w:rsidP="008B5723">
            <w:pPr>
              <w:autoSpaceDE w:val="0"/>
              <w:autoSpaceDN w:val="0"/>
              <w:adjustRightInd w:val="0"/>
              <w:spacing w:line="276" w:lineRule="auto"/>
              <w:jc w:val="center"/>
              <w:rPr>
                <w:b/>
                <w:bCs/>
              </w:rPr>
            </w:pPr>
            <w:r w:rsidRPr="00390FCA">
              <w:rPr>
                <w:b/>
                <w:bCs/>
              </w:rPr>
              <w:t>Име и фамилия</w:t>
            </w:r>
          </w:p>
        </w:tc>
        <w:tc>
          <w:tcPr>
            <w:tcW w:w="211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5723" w:rsidRPr="00390FCA" w:rsidRDefault="008B5723" w:rsidP="008B5723">
            <w:pPr>
              <w:autoSpaceDE w:val="0"/>
              <w:autoSpaceDN w:val="0"/>
              <w:adjustRightInd w:val="0"/>
              <w:spacing w:line="276" w:lineRule="auto"/>
              <w:jc w:val="center"/>
              <w:rPr>
                <w:b/>
                <w:bCs/>
              </w:rPr>
            </w:pPr>
            <w:r w:rsidRPr="00390FCA">
              <w:rPr>
                <w:b/>
                <w:bCs/>
              </w:rPr>
              <w:t>Подпис на лицето</w:t>
            </w:r>
          </w:p>
        </w:tc>
      </w:tr>
      <w:tr w:rsidR="008B5723" w:rsidRPr="00390FCA" w:rsidTr="00F55242">
        <w:trPr>
          <w:jc w:val="center"/>
        </w:trPr>
        <w:tc>
          <w:tcPr>
            <w:tcW w:w="629" w:type="dxa"/>
            <w:tcBorders>
              <w:top w:val="single" w:sz="4" w:space="0" w:color="auto"/>
              <w:left w:val="single" w:sz="4" w:space="0" w:color="auto"/>
              <w:bottom w:val="single" w:sz="4" w:space="0" w:color="auto"/>
              <w:right w:val="single" w:sz="4" w:space="0" w:color="auto"/>
            </w:tcBorders>
          </w:tcPr>
          <w:p w:rsidR="008B5723" w:rsidRPr="00390FCA" w:rsidRDefault="008B5723" w:rsidP="008B5723">
            <w:pPr>
              <w:autoSpaceDE w:val="0"/>
              <w:autoSpaceDN w:val="0"/>
              <w:adjustRightInd w:val="0"/>
              <w:spacing w:line="276" w:lineRule="auto"/>
              <w:jc w:val="both"/>
              <w:rPr>
                <w:bCs/>
              </w:rPr>
            </w:pPr>
          </w:p>
        </w:tc>
        <w:tc>
          <w:tcPr>
            <w:tcW w:w="3690" w:type="dxa"/>
            <w:tcBorders>
              <w:top w:val="single" w:sz="4" w:space="0" w:color="auto"/>
              <w:left w:val="single" w:sz="4" w:space="0" w:color="auto"/>
              <w:bottom w:val="single" w:sz="4" w:space="0" w:color="auto"/>
              <w:right w:val="single" w:sz="4" w:space="0" w:color="auto"/>
            </w:tcBorders>
            <w:vAlign w:val="center"/>
          </w:tcPr>
          <w:p w:rsidR="008B5723" w:rsidRPr="00390FCA" w:rsidRDefault="008B5723" w:rsidP="008B5723">
            <w:pPr>
              <w:spacing w:line="276" w:lineRule="auto"/>
              <w:jc w:val="both"/>
              <w:rPr>
                <w:color w:val="000000"/>
              </w:rPr>
            </w:pPr>
            <w:r w:rsidRPr="00390FCA">
              <w:rPr>
                <w:color w:val="000000"/>
              </w:rPr>
              <w:t>Анелия Иванова</w:t>
            </w:r>
          </w:p>
        </w:tc>
        <w:tc>
          <w:tcPr>
            <w:tcW w:w="2111" w:type="dxa"/>
            <w:tcBorders>
              <w:top w:val="single" w:sz="4" w:space="0" w:color="auto"/>
              <w:left w:val="single" w:sz="4" w:space="0" w:color="auto"/>
              <w:bottom w:val="single" w:sz="4" w:space="0" w:color="auto"/>
              <w:right w:val="single" w:sz="4" w:space="0" w:color="auto"/>
            </w:tcBorders>
          </w:tcPr>
          <w:p w:rsidR="008B5723" w:rsidRPr="00390FCA" w:rsidRDefault="008B5723" w:rsidP="008B5723">
            <w:pPr>
              <w:autoSpaceDE w:val="0"/>
              <w:autoSpaceDN w:val="0"/>
              <w:adjustRightInd w:val="0"/>
              <w:spacing w:line="276" w:lineRule="auto"/>
              <w:jc w:val="both"/>
              <w:rPr>
                <w:bCs/>
              </w:rPr>
            </w:pPr>
          </w:p>
        </w:tc>
      </w:tr>
      <w:tr w:rsidR="008B5723" w:rsidRPr="00390FCA" w:rsidTr="00F55242">
        <w:trPr>
          <w:jc w:val="center"/>
        </w:trPr>
        <w:tc>
          <w:tcPr>
            <w:tcW w:w="629" w:type="dxa"/>
            <w:tcBorders>
              <w:top w:val="single" w:sz="4" w:space="0" w:color="auto"/>
              <w:left w:val="single" w:sz="4" w:space="0" w:color="auto"/>
              <w:bottom w:val="single" w:sz="4" w:space="0" w:color="auto"/>
              <w:right w:val="single" w:sz="4" w:space="0" w:color="auto"/>
            </w:tcBorders>
          </w:tcPr>
          <w:p w:rsidR="008B5723" w:rsidRPr="00390FCA" w:rsidRDefault="008B5723" w:rsidP="008B5723">
            <w:pPr>
              <w:autoSpaceDE w:val="0"/>
              <w:autoSpaceDN w:val="0"/>
              <w:adjustRightInd w:val="0"/>
              <w:spacing w:line="276" w:lineRule="auto"/>
              <w:jc w:val="both"/>
              <w:rPr>
                <w:bCs/>
              </w:rPr>
            </w:pPr>
          </w:p>
        </w:tc>
        <w:tc>
          <w:tcPr>
            <w:tcW w:w="3690" w:type="dxa"/>
            <w:tcBorders>
              <w:top w:val="single" w:sz="4" w:space="0" w:color="auto"/>
              <w:left w:val="single" w:sz="4" w:space="0" w:color="auto"/>
              <w:bottom w:val="single" w:sz="4" w:space="0" w:color="auto"/>
              <w:right w:val="single" w:sz="4" w:space="0" w:color="auto"/>
            </w:tcBorders>
            <w:vAlign w:val="center"/>
          </w:tcPr>
          <w:p w:rsidR="008B5723" w:rsidRPr="00390FCA" w:rsidRDefault="008B5723" w:rsidP="008B5723">
            <w:pPr>
              <w:spacing w:line="276" w:lineRule="auto"/>
              <w:jc w:val="both"/>
              <w:rPr>
                <w:color w:val="000000"/>
              </w:rPr>
            </w:pPr>
            <w:r w:rsidRPr="00390FCA">
              <w:rPr>
                <w:color w:val="000000"/>
              </w:rPr>
              <w:t>Мария Георгиева</w:t>
            </w:r>
          </w:p>
        </w:tc>
        <w:tc>
          <w:tcPr>
            <w:tcW w:w="2111" w:type="dxa"/>
            <w:tcBorders>
              <w:top w:val="single" w:sz="4" w:space="0" w:color="auto"/>
              <w:left w:val="single" w:sz="4" w:space="0" w:color="auto"/>
              <w:bottom w:val="single" w:sz="4" w:space="0" w:color="auto"/>
              <w:right w:val="single" w:sz="4" w:space="0" w:color="auto"/>
            </w:tcBorders>
          </w:tcPr>
          <w:p w:rsidR="008B5723" w:rsidRPr="00390FCA" w:rsidRDefault="008B5723" w:rsidP="008B5723">
            <w:pPr>
              <w:autoSpaceDE w:val="0"/>
              <w:autoSpaceDN w:val="0"/>
              <w:adjustRightInd w:val="0"/>
              <w:spacing w:line="276" w:lineRule="auto"/>
              <w:jc w:val="both"/>
              <w:rPr>
                <w:bCs/>
              </w:rPr>
            </w:pPr>
          </w:p>
        </w:tc>
      </w:tr>
      <w:tr w:rsidR="008B5723" w:rsidRPr="00390FCA" w:rsidTr="00F55242">
        <w:trPr>
          <w:jc w:val="center"/>
        </w:trPr>
        <w:tc>
          <w:tcPr>
            <w:tcW w:w="629" w:type="dxa"/>
            <w:tcBorders>
              <w:top w:val="single" w:sz="4" w:space="0" w:color="auto"/>
              <w:left w:val="single" w:sz="4" w:space="0" w:color="auto"/>
              <w:bottom w:val="single" w:sz="4" w:space="0" w:color="auto"/>
              <w:right w:val="single" w:sz="4" w:space="0" w:color="auto"/>
            </w:tcBorders>
          </w:tcPr>
          <w:p w:rsidR="008B5723" w:rsidRPr="00390FCA" w:rsidRDefault="008B5723" w:rsidP="008B5723">
            <w:pPr>
              <w:autoSpaceDE w:val="0"/>
              <w:autoSpaceDN w:val="0"/>
              <w:adjustRightInd w:val="0"/>
              <w:spacing w:line="276" w:lineRule="auto"/>
              <w:jc w:val="both"/>
              <w:rPr>
                <w:bCs/>
              </w:rPr>
            </w:pPr>
          </w:p>
        </w:tc>
        <w:tc>
          <w:tcPr>
            <w:tcW w:w="3690" w:type="dxa"/>
            <w:tcBorders>
              <w:top w:val="single" w:sz="4" w:space="0" w:color="auto"/>
              <w:left w:val="single" w:sz="4" w:space="0" w:color="auto"/>
              <w:bottom w:val="single" w:sz="4" w:space="0" w:color="auto"/>
              <w:right w:val="single" w:sz="4" w:space="0" w:color="auto"/>
            </w:tcBorders>
            <w:vAlign w:val="center"/>
          </w:tcPr>
          <w:p w:rsidR="008B5723" w:rsidRPr="00390FCA" w:rsidRDefault="008B5723" w:rsidP="008B5723">
            <w:pPr>
              <w:spacing w:line="276" w:lineRule="auto"/>
              <w:jc w:val="both"/>
              <w:rPr>
                <w:color w:val="000000"/>
              </w:rPr>
            </w:pPr>
            <w:r w:rsidRPr="00390FCA">
              <w:rPr>
                <w:color w:val="000000"/>
              </w:rPr>
              <w:t>Ани Владева</w:t>
            </w:r>
          </w:p>
        </w:tc>
        <w:tc>
          <w:tcPr>
            <w:tcW w:w="2111" w:type="dxa"/>
            <w:tcBorders>
              <w:top w:val="single" w:sz="4" w:space="0" w:color="auto"/>
              <w:left w:val="single" w:sz="4" w:space="0" w:color="auto"/>
              <w:bottom w:val="single" w:sz="4" w:space="0" w:color="auto"/>
              <w:right w:val="single" w:sz="4" w:space="0" w:color="auto"/>
            </w:tcBorders>
          </w:tcPr>
          <w:p w:rsidR="008B5723" w:rsidRPr="00390FCA" w:rsidRDefault="008B5723" w:rsidP="008B5723">
            <w:pPr>
              <w:autoSpaceDE w:val="0"/>
              <w:autoSpaceDN w:val="0"/>
              <w:adjustRightInd w:val="0"/>
              <w:spacing w:line="276" w:lineRule="auto"/>
              <w:jc w:val="both"/>
              <w:rPr>
                <w:bCs/>
              </w:rPr>
            </w:pPr>
          </w:p>
        </w:tc>
      </w:tr>
      <w:tr w:rsidR="008B5723" w:rsidRPr="00390FCA" w:rsidTr="00F55242">
        <w:trPr>
          <w:jc w:val="center"/>
        </w:trPr>
        <w:tc>
          <w:tcPr>
            <w:tcW w:w="629" w:type="dxa"/>
            <w:tcBorders>
              <w:top w:val="single" w:sz="4" w:space="0" w:color="auto"/>
              <w:left w:val="single" w:sz="4" w:space="0" w:color="auto"/>
              <w:bottom w:val="single" w:sz="4" w:space="0" w:color="auto"/>
              <w:right w:val="single" w:sz="4" w:space="0" w:color="auto"/>
            </w:tcBorders>
          </w:tcPr>
          <w:p w:rsidR="008B5723" w:rsidRPr="00390FCA" w:rsidRDefault="008B5723" w:rsidP="008B5723">
            <w:pPr>
              <w:autoSpaceDE w:val="0"/>
              <w:autoSpaceDN w:val="0"/>
              <w:adjustRightInd w:val="0"/>
              <w:spacing w:line="276" w:lineRule="auto"/>
              <w:jc w:val="both"/>
              <w:rPr>
                <w:bCs/>
              </w:rPr>
            </w:pPr>
          </w:p>
        </w:tc>
        <w:tc>
          <w:tcPr>
            <w:tcW w:w="3690" w:type="dxa"/>
            <w:tcBorders>
              <w:top w:val="single" w:sz="4" w:space="0" w:color="auto"/>
              <w:left w:val="single" w:sz="4" w:space="0" w:color="auto"/>
              <w:bottom w:val="single" w:sz="4" w:space="0" w:color="auto"/>
              <w:right w:val="single" w:sz="4" w:space="0" w:color="auto"/>
            </w:tcBorders>
            <w:vAlign w:val="center"/>
          </w:tcPr>
          <w:p w:rsidR="008B5723" w:rsidRPr="00390FCA" w:rsidRDefault="008B5723" w:rsidP="008B5723">
            <w:pPr>
              <w:spacing w:line="276" w:lineRule="auto"/>
              <w:jc w:val="both"/>
              <w:rPr>
                <w:color w:val="000000"/>
              </w:rPr>
            </w:pPr>
            <w:r w:rsidRPr="00390FCA">
              <w:rPr>
                <w:color w:val="000000"/>
              </w:rPr>
              <w:t>Бонка Иванова</w:t>
            </w:r>
          </w:p>
        </w:tc>
        <w:tc>
          <w:tcPr>
            <w:tcW w:w="2111" w:type="dxa"/>
            <w:tcBorders>
              <w:top w:val="single" w:sz="4" w:space="0" w:color="auto"/>
              <w:left w:val="single" w:sz="4" w:space="0" w:color="auto"/>
              <w:bottom w:val="single" w:sz="4" w:space="0" w:color="auto"/>
              <w:right w:val="single" w:sz="4" w:space="0" w:color="auto"/>
            </w:tcBorders>
          </w:tcPr>
          <w:p w:rsidR="008B5723" w:rsidRPr="00390FCA" w:rsidRDefault="008B5723" w:rsidP="008B5723">
            <w:pPr>
              <w:autoSpaceDE w:val="0"/>
              <w:autoSpaceDN w:val="0"/>
              <w:adjustRightInd w:val="0"/>
              <w:spacing w:line="276" w:lineRule="auto"/>
              <w:jc w:val="both"/>
              <w:rPr>
                <w:bCs/>
              </w:rPr>
            </w:pPr>
          </w:p>
        </w:tc>
      </w:tr>
      <w:tr w:rsidR="008B5723" w:rsidRPr="00390FCA" w:rsidTr="00F55242">
        <w:trPr>
          <w:jc w:val="center"/>
        </w:trPr>
        <w:tc>
          <w:tcPr>
            <w:tcW w:w="629" w:type="dxa"/>
            <w:tcBorders>
              <w:top w:val="single" w:sz="4" w:space="0" w:color="auto"/>
              <w:left w:val="single" w:sz="4" w:space="0" w:color="auto"/>
              <w:bottom w:val="single" w:sz="4" w:space="0" w:color="auto"/>
              <w:right w:val="single" w:sz="4" w:space="0" w:color="auto"/>
            </w:tcBorders>
          </w:tcPr>
          <w:p w:rsidR="008B5723" w:rsidRPr="00390FCA" w:rsidRDefault="008B5723" w:rsidP="008B5723">
            <w:pPr>
              <w:autoSpaceDE w:val="0"/>
              <w:autoSpaceDN w:val="0"/>
              <w:adjustRightInd w:val="0"/>
              <w:spacing w:line="276" w:lineRule="auto"/>
              <w:jc w:val="both"/>
              <w:rPr>
                <w:bCs/>
              </w:rPr>
            </w:pPr>
          </w:p>
        </w:tc>
        <w:tc>
          <w:tcPr>
            <w:tcW w:w="3690" w:type="dxa"/>
            <w:tcBorders>
              <w:top w:val="single" w:sz="4" w:space="0" w:color="auto"/>
              <w:left w:val="single" w:sz="4" w:space="0" w:color="auto"/>
              <w:bottom w:val="single" w:sz="4" w:space="0" w:color="auto"/>
              <w:right w:val="single" w:sz="4" w:space="0" w:color="auto"/>
            </w:tcBorders>
            <w:vAlign w:val="center"/>
          </w:tcPr>
          <w:p w:rsidR="008B5723" w:rsidRPr="00390FCA" w:rsidRDefault="008B5723" w:rsidP="008B5723">
            <w:pPr>
              <w:spacing w:line="276" w:lineRule="auto"/>
              <w:jc w:val="both"/>
              <w:rPr>
                <w:color w:val="000000"/>
              </w:rPr>
            </w:pPr>
            <w:r w:rsidRPr="00390FCA">
              <w:rPr>
                <w:color w:val="000000"/>
              </w:rPr>
              <w:t>Татяна  Бонева</w:t>
            </w:r>
          </w:p>
        </w:tc>
        <w:tc>
          <w:tcPr>
            <w:tcW w:w="2111" w:type="dxa"/>
            <w:tcBorders>
              <w:top w:val="single" w:sz="4" w:space="0" w:color="auto"/>
              <w:left w:val="single" w:sz="4" w:space="0" w:color="auto"/>
              <w:bottom w:val="single" w:sz="4" w:space="0" w:color="auto"/>
              <w:right w:val="single" w:sz="4" w:space="0" w:color="auto"/>
            </w:tcBorders>
          </w:tcPr>
          <w:p w:rsidR="008B5723" w:rsidRPr="00390FCA" w:rsidRDefault="008B5723" w:rsidP="008B5723">
            <w:pPr>
              <w:autoSpaceDE w:val="0"/>
              <w:autoSpaceDN w:val="0"/>
              <w:adjustRightInd w:val="0"/>
              <w:spacing w:line="276" w:lineRule="auto"/>
              <w:jc w:val="both"/>
              <w:rPr>
                <w:bCs/>
              </w:rPr>
            </w:pPr>
          </w:p>
        </w:tc>
      </w:tr>
      <w:tr w:rsidR="008B5723" w:rsidRPr="00390FCA" w:rsidTr="00F55242">
        <w:trPr>
          <w:jc w:val="center"/>
        </w:trPr>
        <w:tc>
          <w:tcPr>
            <w:tcW w:w="629" w:type="dxa"/>
            <w:tcBorders>
              <w:top w:val="single" w:sz="4" w:space="0" w:color="auto"/>
              <w:left w:val="single" w:sz="4" w:space="0" w:color="auto"/>
              <w:bottom w:val="single" w:sz="4" w:space="0" w:color="auto"/>
              <w:right w:val="single" w:sz="4" w:space="0" w:color="auto"/>
            </w:tcBorders>
          </w:tcPr>
          <w:p w:rsidR="008B5723" w:rsidRPr="00390FCA" w:rsidRDefault="008B5723" w:rsidP="008B5723">
            <w:pPr>
              <w:autoSpaceDE w:val="0"/>
              <w:autoSpaceDN w:val="0"/>
              <w:adjustRightInd w:val="0"/>
              <w:spacing w:line="276" w:lineRule="auto"/>
              <w:jc w:val="both"/>
              <w:rPr>
                <w:bCs/>
              </w:rPr>
            </w:pPr>
          </w:p>
        </w:tc>
        <w:tc>
          <w:tcPr>
            <w:tcW w:w="3690" w:type="dxa"/>
            <w:tcBorders>
              <w:top w:val="single" w:sz="4" w:space="0" w:color="auto"/>
              <w:left w:val="single" w:sz="4" w:space="0" w:color="auto"/>
              <w:bottom w:val="single" w:sz="4" w:space="0" w:color="auto"/>
              <w:right w:val="single" w:sz="4" w:space="0" w:color="auto"/>
            </w:tcBorders>
            <w:vAlign w:val="center"/>
          </w:tcPr>
          <w:p w:rsidR="008B5723" w:rsidRPr="00390FCA" w:rsidRDefault="008B5723" w:rsidP="008B5723">
            <w:pPr>
              <w:spacing w:line="276" w:lineRule="auto"/>
              <w:jc w:val="both"/>
              <w:rPr>
                <w:color w:val="000000"/>
              </w:rPr>
            </w:pPr>
            <w:r w:rsidRPr="00390FCA">
              <w:rPr>
                <w:color w:val="000000"/>
              </w:rPr>
              <w:t>Людмила Терзиева</w:t>
            </w:r>
          </w:p>
        </w:tc>
        <w:tc>
          <w:tcPr>
            <w:tcW w:w="2111" w:type="dxa"/>
            <w:tcBorders>
              <w:top w:val="single" w:sz="4" w:space="0" w:color="auto"/>
              <w:left w:val="single" w:sz="4" w:space="0" w:color="auto"/>
              <w:bottom w:val="single" w:sz="4" w:space="0" w:color="auto"/>
              <w:right w:val="single" w:sz="4" w:space="0" w:color="auto"/>
            </w:tcBorders>
          </w:tcPr>
          <w:p w:rsidR="008B5723" w:rsidRPr="00390FCA" w:rsidRDefault="008B5723" w:rsidP="008B5723">
            <w:pPr>
              <w:autoSpaceDE w:val="0"/>
              <w:autoSpaceDN w:val="0"/>
              <w:adjustRightInd w:val="0"/>
              <w:spacing w:line="276" w:lineRule="auto"/>
              <w:jc w:val="both"/>
              <w:rPr>
                <w:bCs/>
              </w:rPr>
            </w:pPr>
          </w:p>
        </w:tc>
      </w:tr>
      <w:tr w:rsidR="008B5723" w:rsidRPr="00390FCA" w:rsidTr="00F55242">
        <w:trPr>
          <w:jc w:val="center"/>
        </w:trPr>
        <w:tc>
          <w:tcPr>
            <w:tcW w:w="629" w:type="dxa"/>
            <w:tcBorders>
              <w:top w:val="single" w:sz="4" w:space="0" w:color="auto"/>
              <w:left w:val="single" w:sz="4" w:space="0" w:color="auto"/>
              <w:bottom w:val="single" w:sz="4" w:space="0" w:color="auto"/>
              <w:right w:val="single" w:sz="4" w:space="0" w:color="auto"/>
            </w:tcBorders>
          </w:tcPr>
          <w:p w:rsidR="008B5723" w:rsidRPr="00390FCA" w:rsidRDefault="008B5723" w:rsidP="008B5723">
            <w:pPr>
              <w:autoSpaceDE w:val="0"/>
              <w:autoSpaceDN w:val="0"/>
              <w:adjustRightInd w:val="0"/>
              <w:spacing w:line="276" w:lineRule="auto"/>
              <w:jc w:val="both"/>
              <w:rPr>
                <w:bCs/>
              </w:rPr>
            </w:pPr>
          </w:p>
        </w:tc>
        <w:tc>
          <w:tcPr>
            <w:tcW w:w="3690" w:type="dxa"/>
            <w:tcBorders>
              <w:top w:val="single" w:sz="4" w:space="0" w:color="auto"/>
              <w:left w:val="single" w:sz="4" w:space="0" w:color="auto"/>
              <w:bottom w:val="single" w:sz="4" w:space="0" w:color="auto"/>
              <w:right w:val="single" w:sz="4" w:space="0" w:color="auto"/>
            </w:tcBorders>
            <w:vAlign w:val="center"/>
          </w:tcPr>
          <w:p w:rsidR="008B5723" w:rsidRPr="00390FCA" w:rsidRDefault="008B5723" w:rsidP="008B5723">
            <w:pPr>
              <w:spacing w:line="276" w:lineRule="auto"/>
              <w:jc w:val="both"/>
              <w:rPr>
                <w:color w:val="000000"/>
              </w:rPr>
            </w:pPr>
            <w:r w:rsidRPr="00390FCA">
              <w:rPr>
                <w:color w:val="000000"/>
              </w:rPr>
              <w:t>Мариана Димитрова</w:t>
            </w:r>
          </w:p>
        </w:tc>
        <w:tc>
          <w:tcPr>
            <w:tcW w:w="2111" w:type="dxa"/>
            <w:tcBorders>
              <w:top w:val="single" w:sz="4" w:space="0" w:color="auto"/>
              <w:left w:val="single" w:sz="4" w:space="0" w:color="auto"/>
              <w:bottom w:val="single" w:sz="4" w:space="0" w:color="auto"/>
              <w:right w:val="single" w:sz="4" w:space="0" w:color="auto"/>
            </w:tcBorders>
          </w:tcPr>
          <w:p w:rsidR="008B5723" w:rsidRPr="00390FCA" w:rsidRDefault="008B5723" w:rsidP="008B5723">
            <w:pPr>
              <w:autoSpaceDE w:val="0"/>
              <w:autoSpaceDN w:val="0"/>
              <w:adjustRightInd w:val="0"/>
              <w:spacing w:line="276" w:lineRule="auto"/>
              <w:jc w:val="both"/>
              <w:rPr>
                <w:bCs/>
              </w:rPr>
            </w:pPr>
          </w:p>
        </w:tc>
      </w:tr>
      <w:tr w:rsidR="008B5723" w:rsidRPr="00390FCA" w:rsidTr="00F55242">
        <w:trPr>
          <w:jc w:val="center"/>
        </w:trPr>
        <w:tc>
          <w:tcPr>
            <w:tcW w:w="629" w:type="dxa"/>
            <w:tcBorders>
              <w:top w:val="single" w:sz="4" w:space="0" w:color="auto"/>
              <w:left w:val="single" w:sz="4" w:space="0" w:color="auto"/>
              <w:bottom w:val="single" w:sz="4" w:space="0" w:color="auto"/>
              <w:right w:val="single" w:sz="4" w:space="0" w:color="auto"/>
            </w:tcBorders>
          </w:tcPr>
          <w:p w:rsidR="008B5723" w:rsidRPr="00390FCA" w:rsidRDefault="008B5723" w:rsidP="008B5723">
            <w:pPr>
              <w:autoSpaceDE w:val="0"/>
              <w:autoSpaceDN w:val="0"/>
              <w:adjustRightInd w:val="0"/>
              <w:spacing w:line="276" w:lineRule="auto"/>
              <w:jc w:val="both"/>
              <w:rPr>
                <w:bCs/>
              </w:rPr>
            </w:pPr>
          </w:p>
        </w:tc>
        <w:tc>
          <w:tcPr>
            <w:tcW w:w="3690" w:type="dxa"/>
            <w:tcBorders>
              <w:top w:val="single" w:sz="4" w:space="0" w:color="auto"/>
              <w:left w:val="single" w:sz="4" w:space="0" w:color="auto"/>
              <w:bottom w:val="single" w:sz="4" w:space="0" w:color="auto"/>
              <w:right w:val="single" w:sz="4" w:space="0" w:color="auto"/>
            </w:tcBorders>
            <w:vAlign w:val="center"/>
          </w:tcPr>
          <w:p w:rsidR="008B5723" w:rsidRPr="00390FCA" w:rsidRDefault="008B5723" w:rsidP="008B5723">
            <w:pPr>
              <w:spacing w:line="276" w:lineRule="auto"/>
              <w:jc w:val="both"/>
              <w:rPr>
                <w:color w:val="000000"/>
              </w:rPr>
            </w:pPr>
            <w:r w:rsidRPr="00390FCA">
              <w:rPr>
                <w:color w:val="000000"/>
              </w:rPr>
              <w:t>Евгения Златева</w:t>
            </w:r>
          </w:p>
        </w:tc>
        <w:tc>
          <w:tcPr>
            <w:tcW w:w="2111" w:type="dxa"/>
            <w:tcBorders>
              <w:top w:val="single" w:sz="4" w:space="0" w:color="auto"/>
              <w:left w:val="single" w:sz="4" w:space="0" w:color="auto"/>
              <w:bottom w:val="single" w:sz="4" w:space="0" w:color="auto"/>
              <w:right w:val="single" w:sz="4" w:space="0" w:color="auto"/>
            </w:tcBorders>
          </w:tcPr>
          <w:p w:rsidR="008B5723" w:rsidRPr="00390FCA" w:rsidRDefault="008B5723" w:rsidP="008B5723">
            <w:pPr>
              <w:autoSpaceDE w:val="0"/>
              <w:autoSpaceDN w:val="0"/>
              <w:adjustRightInd w:val="0"/>
              <w:spacing w:line="276" w:lineRule="auto"/>
              <w:jc w:val="both"/>
              <w:rPr>
                <w:bCs/>
              </w:rPr>
            </w:pPr>
          </w:p>
        </w:tc>
      </w:tr>
      <w:tr w:rsidR="008B5723" w:rsidRPr="00390FCA" w:rsidTr="00F55242">
        <w:trPr>
          <w:jc w:val="center"/>
        </w:trPr>
        <w:tc>
          <w:tcPr>
            <w:tcW w:w="629" w:type="dxa"/>
            <w:tcBorders>
              <w:top w:val="single" w:sz="4" w:space="0" w:color="auto"/>
              <w:left w:val="single" w:sz="4" w:space="0" w:color="auto"/>
              <w:bottom w:val="single" w:sz="4" w:space="0" w:color="auto"/>
              <w:right w:val="single" w:sz="4" w:space="0" w:color="auto"/>
            </w:tcBorders>
          </w:tcPr>
          <w:p w:rsidR="008B5723" w:rsidRPr="00390FCA" w:rsidRDefault="008B5723" w:rsidP="008B5723">
            <w:pPr>
              <w:autoSpaceDE w:val="0"/>
              <w:autoSpaceDN w:val="0"/>
              <w:adjustRightInd w:val="0"/>
              <w:spacing w:line="276" w:lineRule="auto"/>
              <w:jc w:val="both"/>
              <w:rPr>
                <w:bCs/>
              </w:rPr>
            </w:pPr>
          </w:p>
        </w:tc>
        <w:tc>
          <w:tcPr>
            <w:tcW w:w="3690" w:type="dxa"/>
            <w:tcBorders>
              <w:top w:val="single" w:sz="4" w:space="0" w:color="auto"/>
              <w:left w:val="single" w:sz="4" w:space="0" w:color="auto"/>
              <w:bottom w:val="single" w:sz="4" w:space="0" w:color="auto"/>
              <w:right w:val="single" w:sz="4" w:space="0" w:color="auto"/>
            </w:tcBorders>
            <w:vAlign w:val="center"/>
          </w:tcPr>
          <w:p w:rsidR="008B5723" w:rsidRPr="00390FCA" w:rsidRDefault="008B5723" w:rsidP="008B5723">
            <w:pPr>
              <w:spacing w:line="276" w:lineRule="auto"/>
              <w:jc w:val="both"/>
              <w:rPr>
                <w:color w:val="000000"/>
              </w:rPr>
            </w:pPr>
            <w:r w:rsidRPr="00390FCA">
              <w:rPr>
                <w:color w:val="000000"/>
              </w:rPr>
              <w:t>Теодора Стоева</w:t>
            </w:r>
          </w:p>
        </w:tc>
        <w:tc>
          <w:tcPr>
            <w:tcW w:w="2111" w:type="dxa"/>
            <w:tcBorders>
              <w:top w:val="single" w:sz="4" w:space="0" w:color="auto"/>
              <w:left w:val="single" w:sz="4" w:space="0" w:color="auto"/>
              <w:bottom w:val="single" w:sz="4" w:space="0" w:color="auto"/>
              <w:right w:val="single" w:sz="4" w:space="0" w:color="auto"/>
            </w:tcBorders>
          </w:tcPr>
          <w:p w:rsidR="008B5723" w:rsidRPr="00390FCA" w:rsidRDefault="008B5723" w:rsidP="008B5723">
            <w:pPr>
              <w:autoSpaceDE w:val="0"/>
              <w:autoSpaceDN w:val="0"/>
              <w:adjustRightInd w:val="0"/>
              <w:spacing w:line="276" w:lineRule="auto"/>
              <w:jc w:val="both"/>
              <w:rPr>
                <w:bCs/>
              </w:rPr>
            </w:pPr>
          </w:p>
        </w:tc>
      </w:tr>
      <w:tr w:rsidR="008B5723" w:rsidRPr="00390FCA" w:rsidTr="00F55242">
        <w:trPr>
          <w:jc w:val="center"/>
        </w:trPr>
        <w:tc>
          <w:tcPr>
            <w:tcW w:w="629" w:type="dxa"/>
            <w:tcBorders>
              <w:top w:val="single" w:sz="4" w:space="0" w:color="auto"/>
              <w:left w:val="single" w:sz="4" w:space="0" w:color="auto"/>
              <w:bottom w:val="single" w:sz="4" w:space="0" w:color="auto"/>
              <w:right w:val="single" w:sz="4" w:space="0" w:color="auto"/>
            </w:tcBorders>
          </w:tcPr>
          <w:p w:rsidR="008B5723" w:rsidRPr="00390FCA" w:rsidRDefault="008B5723" w:rsidP="008B5723">
            <w:pPr>
              <w:autoSpaceDE w:val="0"/>
              <w:autoSpaceDN w:val="0"/>
              <w:adjustRightInd w:val="0"/>
              <w:spacing w:line="276" w:lineRule="auto"/>
              <w:jc w:val="both"/>
              <w:rPr>
                <w:bCs/>
              </w:rPr>
            </w:pPr>
          </w:p>
        </w:tc>
        <w:tc>
          <w:tcPr>
            <w:tcW w:w="3690" w:type="dxa"/>
            <w:tcBorders>
              <w:top w:val="single" w:sz="4" w:space="0" w:color="auto"/>
              <w:left w:val="single" w:sz="4" w:space="0" w:color="auto"/>
              <w:bottom w:val="single" w:sz="4" w:space="0" w:color="auto"/>
              <w:right w:val="single" w:sz="4" w:space="0" w:color="auto"/>
            </w:tcBorders>
            <w:vAlign w:val="center"/>
          </w:tcPr>
          <w:p w:rsidR="008B5723" w:rsidRPr="00390FCA" w:rsidRDefault="008B5723" w:rsidP="008B5723">
            <w:pPr>
              <w:spacing w:line="276" w:lineRule="auto"/>
              <w:jc w:val="both"/>
              <w:rPr>
                <w:color w:val="000000"/>
              </w:rPr>
            </w:pPr>
            <w:r w:rsidRPr="00390FCA">
              <w:rPr>
                <w:color w:val="000000"/>
              </w:rPr>
              <w:t>Росица Ганева</w:t>
            </w:r>
          </w:p>
        </w:tc>
        <w:tc>
          <w:tcPr>
            <w:tcW w:w="2111" w:type="dxa"/>
            <w:tcBorders>
              <w:top w:val="single" w:sz="4" w:space="0" w:color="auto"/>
              <w:left w:val="single" w:sz="4" w:space="0" w:color="auto"/>
              <w:bottom w:val="single" w:sz="4" w:space="0" w:color="auto"/>
              <w:right w:val="single" w:sz="4" w:space="0" w:color="auto"/>
            </w:tcBorders>
          </w:tcPr>
          <w:p w:rsidR="008B5723" w:rsidRPr="00390FCA" w:rsidRDefault="008B5723" w:rsidP="008B5723">
            <w:pPr>
              <w:autoSpaceDE w:val="0"/>
              <w:autoSpaceDN w:val="0"/>
              <w:adjustRightInd w:val="0"/>
              <w:spacing w:line="276" w:lineRule="auto"/>
              <w:jc w:val="both"/>
              <w:rPr>
                <w:bCs/>
              </w:rPr>
            </w:pPr>
          </w:p>
        </w:tc>
      </w:tr>
      <w:tr w:rsidR="008B5723" w:rsidRPr="00390FCA" w:rsidTr="00F55242">
        <w:trPr>
          <w:jc w:val="center"/>
        </w:trPr>
        <w:tc>
          <w:tcPr>
            <w:tcW w:w="629" w:type="dxa"/>
            <w:tcBorders>
              <w:top w:val="single" w:sz="4" w:space="0" w:color="auto"/>
              <w:left w:val="single" w:sz="4" w:space="0" w:color="auto"/>
              <w:bottom w:val="single" w:sz="4" w:space="0" w:color="auto"/>
              <w:right w:val="single" w:sz="4" w:space="0" w:color="auto"/>
            </w:tcBorders>
          </w:tcPr>
          <w:p w:rsidR="008B5723" w:rsidRPr="00390FCA" w:rsidRDefault="008B5723" w:rsidP="008B5723">
            <w:pPr>
              <w:autoSpaceDE w:val="0"/>
              <w:autoSpaceDN w:val="0"/>
              <w:adjustRightInd w:val="0"/>
              <w:spacing w:line="276" w:lineRule="auto"/>
              <w:jc w:val="both"/>
              <w:rPr>
                <w:bCs/>
              </w:rPr>
            </w:pPr>
          </w:p>
        </w:tc>
        <w:tc>
          <w:tcPr>
            <w:tcW w:w="3690" w:type="dxa"/>
            <w:tcBorders>
              <w:top w:val="single" w:sz="4" w:space="0" w:color="auto"/>
              <w:left w:val="single" w:sz="4" w:space="0" w:color="auto"/>
              <w:bottom w:val="single" w:sz="4" w:space="0" w:color="auto"/>
              <w:right w:val="single" w:sz="4" w:space="0" w:color="auto"/>
            </w:tcBorders>
            <w:vAlign w:val="center"/>
          </w:tcPr>
          <w:p w:rsidR="008B5723" w:rsidRPr="00390FCA" w:rsidRDefault="008B5723" w:rsidP="008B5723">
            <w:pPr>
              <w:spacing w:line="276" w:lineRule="auto"/>
              <w:jc w:val="both"/>
              <w:rPr>
                <w:color w:val="000000"/>
              </w:rPr>
            </w:pPr>
            <w:r w:rsidRPr="00390FCA">
              <w:rPr>
                <w:color w:val="000000"/>
              </w:rPr>
              <w:t>Сия Христова</w:t>
            </w:r>
          </w:p>
        </w:tc>
        <w:tc>
          <w:tcPr>
            <w:tcW w:w="2111" w:type="dxa"/>
            <w:tcBorders>
              <w:top w:val="single" w:sz="4" w:space="0" w:color="auto"/>
              <w:left w:val="single" w:sz="4" w:space="0" w:color="auto"/>
              <w:bottom w:val="single" w:sz="4" w:space="0" w:color="auto"/>
              <w:right w:val="single" w:sz="4" w:space="0" w:color="auto"/>
            </w:tcBorders>
          </w:tcPr>
          <w:p w:rsidR="008B5723" w:rsidRPr="00390FCA" w:rsidRDefault="008B5723" w:rsidP="008B5723">
            <w:pPr>
              <w:autoSpaceDE w:val="0"/>
              <w:autoSpaceDN w:val="0"/>
              <w:adjustRightInd w:val="0"/>
              <w:spacing w:line="276" w:lineRule="auto"/>
              <w:jc w:val="both"/>
              <w:rPr>
                <w:bCs/>
              </w:rPr>
            </w:pPr>
          </w:p>
        </w:tc>
      </w:tr>
      <w:tr w:rsidR="008B5723" w:rsidRPr="00390FCA" w:rsidTr="00F55242">
        <w:trPr>
          <w:jc w:val="center"/>
        </w:trPr>
        <w:tc>
          <w:tcPr>
            <w:tcW w:w="629" w:type="dxa"/>
            <w:tcBorders>
              <w:top w:val="single" w:sz="4" w:space="0" w:color="auto"/>
              <w:left w:val="single" w:sz="4" w:space="0" w:color="auto"/>
              <w:bottom w:val="single" w:sz="4" w:space="0" w:color="auto"/>
              <w:right w:val="single" w:sz="4" w:space="0" w:color="auto"/>
            </w:tcBorders>
          </w:tcPr>
          <w:p w:rsidR="008B5723" w:rsidRPr="00390FCA" w:rsidRDefault="008B5723" w:rsidP="008B5723">
            <w:pPr>
              <w:autoSpaceDE w:val="0"/>
              <w:autoSpaceDN w:val="0"/>
              <w:adjustRightInd w:val="0"/>
              <w:spacing w:line="276" w:lineRule="auto"/>
              <w:jc w:val="both"/>
              <w:rPr>
                <w:bCs/>
              </w:rPr>
            </w:pPr>
          </w:p>
        </w:tc>
        <w:tc>
          <w:tcPr>
            <w:tcW w:w="3690" w:type="dxa"/>
            <w:tcBorders>
              <w:top w:val="single" w:sz="4" w:space="0" w:color="auto"/>
              <w:left w:val="single" w:sz="4" w:space="0" w:color="auto"/>
              <w:bottom w:val="single" w:sz="4" w:space="0" w:color="auto"/>
              <w:right w:val="single" w:sz="4" w:space="0" w:color="auto"/>
            </w:tcBorders>
            <w:vAlign w:val="center"/>
          </w:tcPr>
          <w:p w:rsidR="008B5723" w:rsidRPr="00390FCA" w:rsidRDefault="008B5723" w:rsidP="008B5723">
            <w:pPr>
              <w:spacing w:line="276" w:lineRule="auto"/>
              <w:jc w:val="both"/>
              <w:rPr>
                <w:color w:val="000000"/>
              </w:rPr>
            </w:pPr>
            <w:r>
              <w:rPr>
                <w:color w:val="000000"/>
              </w:rPr>
              <w:t>Гергана Атанасова</w:t>
            </w:r>
          </w:p>
        </w:tc>
        <w:tc>
          <w:tcPr>
            <w:tcW w:w="2111" w:type="dxa"/>
            <w:tcBorders>
              <w:top w:val="single" w:sz="4" w:space="0" w:color="auto"/>
              <w:left w:val="single" w:sz="4" w:space="0" w:color="auto"/>
              <w:bottom w:val="single" w:sz="4" w:space="0" w:color="auto"/>
              <w:right w:val="single" w:sz="4" w:space="0" w:color="auto"/>
            </w:tcBorders>
          </w:tcPr>
          <w:p w:rsidR="008B5723" w:rsidRPr="00390FCA" w:rsidRDefault="008B5723" w:rsidP="008B5723">
            <w:pPr>
              <w:autoSpaceDE w:val="0"/>
              <w:autoSpaceDN w:val="0"/>
              <w:adjustRightInd w:val="0"/>
              <w:spacing w:line="276" w:lineRule="auto"/>
              <w:jc w:val="both"/>
              <w:rPr>
                <w:bCs/>
              </w:rPr>
            </w:pPr>
          </w:p>
        </w:tc>
      </w:tr>
      <w:tr w:rsidR="008B5723" w:rsidRPr="00390FCA" w:rsidTr="00F55242">
        <w:trPr>
          <w:jc w:val="center"/>
        </w:trPr>
        <w:tc>
          <w:tcPr>
            <w:tcW w:w="629" w:type="dxa"/>
            <w:tcBorders>
              <w:top w:val="single" w:sz="4" w:space="0" w:color="auto"/>
              <w:left w:val="single" w:sz="4" w:space="0" w:color="auto"/>
              <w:bottom w:val="single" w:sz="4" w:space="0" w:color="auto"/>
              <w:right w:val="single" w:sz="4" w:space="0" w:color="auto"/>
            </w:tcBorders>
          </w:tcPr>
          <w:p w:rsidR="008B5723" w:rsidRPr="00390FCA" w:rsidRDefault="008B5723" w:rsidP="008B5723">
            <w:pPr>
              <w:autoSpaceDE w:val="0"/>
              <w:autoSpaceDN w:val="0"/>
              <w:adjustRightInd w:val="0"/>
              <w:spacing w:line="276" w:lineRule="auto"/>
              <w:jc w:val="both"/>
              <w:rPr>
                <w:bCs/>
              </w:rPr>
            </w:pPr>
          </w:p>
        </w:tc>
        <w:tc>
          <w:tcPr>
            <w:tcW w:w="3690" w:type="dxa"/>
            <w:tcBorders>
              <w:top w:val="single" w:sz="4" w:space="0" w:color="auto"/>
              <w:left w:val="single" w:sz="4" w:space="0" w:color="auto"/>
              <w:bottom w:val="single" w:sz="4" w:space="0" w:color="auto"/>
              <w:right w:val="single" w:sz="4" w:space="0" w:color="auto"/>
            </w:tcBorders>
            <w:vAlign w:val="center"/>
          </w:tcPr>
          <w:p w:rsidR="008B5723" w:rsidRPr="00390FCA" w:rsidRDefault="008B5723" w:rsidP="008B5723">
            <w:pPr>
              <w:spacing w:line="276" w:lineRule="auto"/>
              <w:jc w:val="both"/>
              <w:rPr>
                <w:color w:val="000000"/>
              </w:rPr>
            </w:pPr>
            <w:r w:rsidRPr="00390FCA">
              <w:rPr>
                <w:color w:val="000000"/>
              </w:rPr>
              <w:t>Михаил Тасев</w:t>
            </w:r>
          </w:p>
        </w:tc>
        <w:tc>
          <w:tcPr>
            <w:tcW w:w="2111" w:type="dxa"/>
            <w:tcBorders>
              <w:top w:val="single" w:sz="4" w:space="0" w:color="auto"/>
              <w:left w:val="single" w:sz="4" w:space="0" w:color="auto"/>
              <w:bottom w:val="single" w:sz="4" w:space="0" w:color="auto"/>
              <w:right w:val="single" w:sz="4" w:space="0" w:color="auto"/>
            </w:tcBorders>
          </w:tcPr>
          <w:p w:rsidR="008B5723" w:rsidRPr="00390FCA" w:rsidRDefault="008B5723" w:rsidP="008B5723">
            <w:pPr>
              <w:autoSpaceDE w:val="0"/>
              <w:autoSpaceDN w:val="0"/>
              <w:adjustRightInd w:val="0"/>
              <w:spacing w:line="276" w:lineRule="auto"/>
              <w:jc w:val="both"/>
              <w:rPr>
                <w:bCs/>
              </w:rPr>
            </w:pPr>
          </w:p>
        </w:tc>
      </w:tr>
    </w:tbl>
    <w:p w:rsidR="00773241" w:rsidRDefault="00773241" w:rsidP="008B5723">
      <w:pPr>
        <w:spacing w:line="276" w:lineRule="auto"/>
        <w:rPr>
          <w:b/>
          <w:sz w:val="22"/>
          <w:szCs w:val="22"/>
          <w:u w:val="single"/>
          <w:lang w:val="en-US"/>
        </w:rPr>
      </w:pPr>
    </w:p>
    <w:p w:rsidR="00773241" w:rsidRPr="00773241" w:rsidRDefault="00773241" w:rsidP="008B5723">
      <w:pPr>
        <w:spacing w:line="276" w:lineRule="auto"/>
        <w:jc w:val="center"/>
        <w:rPr>
          <w:b/>
          <w:sz w:val="22"/>
          <w:szCs w:val="22"/>
          <w:u w:val="single"/>
        </w:rPr>
      </w:pPr>
      <w:r>
        <w:rPr>
          <w:b/>
          <w:sz w:val="22"/>
          <w:szCs w:val="22"/>
          <w:u w:val="single"/>
          <w:lang w:val="en-US"/>
        </w:rPr>
        <w:t xml:space="preserve">   </w:t>
      </w:r>
      <w:r>
        <w:rPr>
          <w:b/>
          <w:sz w:val="22"/>
          <w:szCs w:val="22"/>
          <w:u w:val="single"/>
        </w:rPr>
        <w:t>ОСНОВНО УЧИЛИЩЕ ,,ХРИСТО БОТЕВ”, С. ЕНИНА</w:t>
      </w:r>
    </w:p>
    <w:p w:rsidR="00773241" w:rsidRDefault="00773241" w:rsidP="008B5723">
      <w:pPr>
        <w:spacing w:line="276" w:lineRule="auto"/>
        <w:jc w:val="both"/>
      </w:pPr>
    </w:p>
    <w:p w:rsidR="00773241" w:rsidRPr="00DC158C" w:rsidRDefault="00773241" w:rsidP="008B5723">
      <w:pPr>
        <w:keepNext/>
        <w:widowControl w:val="0"/>
        <w:autoSpaceDE w:val="0"/>
        <w:autoSpaceDN w:val="0"/>
        <w:adjustRightInd w:val="0"/>
        <w:spacing w:line="276" w:lineRule="auto"/>
        <w:jc w:val="center"/>
        <w:outlineLvl w:val="0"/>
        <w:rPr>
          <w:b/>
          <w:bCs/>
          <w:caps/>
        </w:rPr>
      </w:pPr>
      <w:r w:rsidRPr="00DC158C">
        <w:rPr>
          <w:b/>
          <w:bCs/>
          <w:caps/>
        </w:rPr>
        <w:t>ЗАПОВЕД</w:t>
      </w:r>
    </w:p>
    <w:p w:rsidR="00AA334A" w:rsidRPr="008B5723" w:rsidRDefault="00773241" w:rsidP="008B5723">
      <w:pPr>
        <w:autoSpaceDE w:val="0"/>
        <w:autoSpaceDN w:val="0"/>
        <w:adjustRightInd w:val="0"/>
        <w:spacing w:line="276" w:lineRule="auto"/>
        <w:ind w:firstLine="397"/>
        <w:jc w:val="center"/>
        <w:rPr>
          <w:b/>
          <w:bCs/>
          <w:szCs w:val="20"/>
          <w:lang w:val="en-US" w:eastAsia="en-US"/>
        </w:rPr>
      </w:pPr>
      <w:r>
        <w:rPr>
          <w:b/>
          <w:bCs/>
          <w:szCs w:val="20"/>
          <w:lang w:eastAsia="en-US"/>
        </w:rPr>
        <w:t xml:space="preserve">  №</w:t>
      </w:r>
      <w:r w:rsidR="008B5723">
        <w:rPr>
          <w:b/>
          <w:bCs/>
          <w:szCs w:val="20"/>
          <w:lang w:eastAsia="en-US"/>
        </w:rPr>
        <w:t xml:space="preserve"> 306</w:t>
      </w:r>
      <w:r w:rsidR="008B5723">
        <w:rPr>
          <w:b/>
          <w:bCs/>
          <w:szCs w:val="20"/>
          <w:lang w:val="en-US" w:eastAsia="en-US"/>
        </w:rPr>
        <w:t>/09.09</w:t>
      </w:r>
      <w:r w:rsidRPr="00DC158C">
        <w:rPr>
          <w:b/>
          <w:bCs/>
          <w:szCs w:val="20"/>
          <w:lang w:eastAsia="en-US"/>
        </w:rPr>
        <w:t>.2020 г.</w:t>
      </w:r>
    </w:p>
    <w:p w:rsidR="00AA334A" w:rsidRDefault="00AA334A" w:rsidP="008B5723">
      <w:pPr>
        <w:spacing w:line="276" w:lineRule="auto"/>
        <w:jc w:val="both"/>
        <w:rPr>
          <w:lang w:val="en-US"/>
        </w:rPr>
      </w:pPr>
    </w:p>
    <w:p w:rsidR="00AA334A" w:rsidRPr="008B5723" w:rsidRDefault="00AA334A" w:rsidP="008B5723">
      <w:pPr>
        <w:spacing w:line="276" w:lineRule="auto"/>
        <w:jc w:val="both"/>
        <w:rPr>
          <w:rFonts w:eastAsia="Calibri"/>
        </w:rPr>
      </w:pPr>
      <w:r w:rsidRPr="00DC158C">
        <w:t xml:space="preserve">На основание чл. 259, ал. 1 от Закона за предучилищното и училищното образование, във връзка с чл.31, ал.1, т.2 от Наредба № 15/22.07.2019 г. </w:t>
      </w:r>
      <w:r w:rsidRPr="00DC158C">
        <w:rPr>
          <w:color w:val="000000"/>
        </w:rPr>
        <w:t>за статута и професионалното развитие на учителите, директорите и другите педагогически специалисти</w:t>
      </w:r>
      <w:r w:rsidRPr="00DC158C">
        <w:rPr>
          <w:color w:val="000000"/>
          <w:lang w:val="en-US"/>
        </w:rPr>
        <w:t xml:space="preserve">, </w:t>
      </w:r>
      <w:r w:rsidRPr="00DC158C">
        <w:rPr>
          <w:rFonts w:eastAsia="Calibri"/>
        </w:rPr>
        <w:t>издадена от министъра на образованието и науката, в сила от 02.08.2019 г.</w:t>
      </w:r>
      <w:r>
        <w:rPr>
          <w:rFonts w:eastAsia="Calibri"/>
        </w:rPr>
        <w:t xml:space="preserve">  и работа в условията на пандемия</w:t>
      </w:r>
    </w:p>
    <w:p w:rsidR="00AA334A" w:rsidRPr="00013C02" w:rsidRDefault="00013C02" w:rsidP="008B5723">
      <w:pPr>
        <w:spacing w:line="276" w:lineRule="auto"/>
        <w:jc w:val="center"/>
        <w:rPr>
          <w:b/>
        </w:rPr>
      </w:pPr>
      <w:r w:rsidRPr="00013C02">
        <w:rPr>
          <w:b/>
        </w:rPr>
        <w:t>ОПРЕДЕЛЯМ</w:t>
      </w:r>
    </w:p>
    <w:p w:rsidR="00AA334A" w:rsidRDefault="00AA334A" w:rsidP="008B5723">
      <w:pPr>
        <w:spacing w:line="276" w:lineRule="auto"/>
        <w:jc w:val="both"/>
      </w:pPr>
    </w:p>
    <w:p w:rsidR="00AA334A" w:rsidRDefault="00773241" w:rsidP="008B5723">
      <w:pPr>
        <w:spacing w:line="276" w:lineRule="auto"/>
        <w:ind w:firstLine="709"/>
        <w:jc w:val="both"/>
      </w:pPr>
      <w:r>
        <w:t>Евгения Златева</w:t>
      </w:r>
      <w:r w:rsidR="00AA334A">
        <w:t xml:space="preserve">– учител </w:t>
      </w:r>
      <w:r w:rsidR="00013C02">
        <w:t xml:space="preserve">прогимназиален етап </w:t>
      </w:r>
      <w:r w:rsidR="00AA334A">
        <w:t>за лице, отговорно за организацията и спазването на противоепидемичните правила и мерки, във връзка с пандемията от коронавирус.</w:t>
      </w:r>
      <w:r w:rsidR="000268A3">
        <w:t xml:space="preserve"> </w:t>
      </w:r>
    </w:p>
    <w:p w:rsidR="000268A3" w:rsidRDefault="000268A3" w:rsidP="008B5723">
      <w:pPr>
        <w:spacing w:line="276" w:lineRule="auto"/>
        <w:ind w:firstLine="709"/>
        <w:jc w:val="both"/>
      </w:pPr>
      <w:r>
        <w:t xml:space="preserve">Отговорното лице следи за спазването на задължителните и препоръчителните мерки за ограничаване на рисковете от разпространение на вируса, както от учениците, така и от служителите в училище. </w:t>
      </w:r>
    </w:p>
    <w:p w:rsidR="000268A3" w:rsidRDefault="000268A3" w:rsidP="008B5723">
      <w:pPr>
        <w:spacing w:line="276" w:lineRule="auto"/>
        <w:ind w:firstLine="709"/>
        <w:jc w:val="both"/>
      </w:pPr>
      <w:r>
        <w:t>Провежда инструктаж на учениците</w:t>
      </w:r>
      <w:r w:rsidR="00013C02">
        <w:t xml:space="preserve">, педагогическите специалисти </w:t>
      </w:r>
      <w:r>
        <w:t xml:space="preserve"> и персонала във връзка с </w:t>
      </w:r>
      <w:r w:rsidR="00013C02">
        <w:t>намаляване и ограничаване на разпространението на вируса.</w:t>
      </w:r>
    </w:p>
    <w:p w:rsidR="007D3979" w:rsidRDefault="007D3979" w:rsidP="008B5723">
      <w:pPr>
        <w:spacing w:line="276" w:lineRule="auto"/>
        <w:jc w:val="both"/>
      </w:pPr>
    </w:p>
    <w:p w:rsidR="00773241" w:rsidRPr="00287E51" w:rsidRDefault="00773241" w:rsidP="008B5723">
      <w:pPr>
        <w:spacing w:line="276" w:lineRule="auto"/>
        <w:rPr>
          <w:b/>
          <w:sz w:val="22"/>
          <w:szCs w:val="22"/>
        </w:rPr>
      </w:pPr>
      <w:r>
        <w:rPr>
          <w:b/>
          <w:sz w:val="22"/>
          <w:szCs w:val="22"/>
        </w:rPr>
        <w:t>ДЕТЕЛИНА НАЧЕВА</w:t>
      </w:r>
    </w:p>
    <w:p w:rsidR="00773241" w:rsidRPr="00287E51" w:rsidRDefault="00773241" w:rsidP="008B5723">
      <w:pPr>
        <w:spacing w:line="276" w:lineRule="auto"/>
        <w:rPr>
          <w:i/>
        </w:rPr>
      </w:pPr>
      <w:r w:rsidRPr="00287E51">
        <w:rPr>
          <w:i/>
        </w:rPr>
        <w:t>Директор на ОУ ,,Христо Ботев”</w:t>
      </w:r>
    </w:p>
    <w:p w:rsidR="00773241" w:rsidRPr="008B5723" w:rsidRDefault="00773241" w:rsidP="008B5723">
      <w:pPr>
        <w:autoSpaceDE w:val="0"/>
        <w:autoSpaceDN w:val="0"/>
        <w:adjustRightInd w:val="0"/>
        <w:spacing w:line="276" w:lineRule="auto"/>
        <w:jc w:val="both"/>
        <w:rPr>
          <w:bCs/>
          <w:i/>
          <w:szCs w:val="20"/>
          <w:lang w:eastAsia="en-US"/>
        </w:rPr>
      </w:pPr>
      <w:r w:rsidRPr="00287E51">
        <w:rPr>
          <w:bCs/>
          <w:i/>
          <w:szCs w:val="20"/>
          <w:lang w:eastAsia="en-US"/>
        </w:rPr>
        <w:t xml:space="preserve">с. </w:t>
      </w:r>
      <w:r>
        <w:rPr>
          <w:bCs/>
          <w:i/>
          <w:szCs w:val="20"/>
          <w:lang w:eastAsia="en-US"/>
        </w:rPr>
        <w:t>Енина</w:t>
      </w:r>
      <w:bookmarkStart w:id="0" w:name="_GoBack"/>
      <w:bookmarkEnd w:id="0"/>
    </w:p>
    <w:p w:rsidR="007D3979" w:rsidRDefault="008B5723" w:rsidP="008B5723">
      <w:pPr>
        <w:spacing w:line="276" w:lineRule="auto"/>
        <w:jc w:val="both"/>
        <w:rPr>
          <w:bCs/>
          <w:szCs w:val="20"/>
          <w:lang w:eastAsia="en-US"/>
        </w:rPr>
      </w:pPr>
      <w:r>
        <w:rPr>
          <w:bCs/>
          <w:szCs w:val="20"/>
          <w:lang w:eastAsia="en-US"/>
        </w:rPr>
        <w:t>Запознати със заповедта:</w:t>
      </w:r>
    </w:p>
    <w:p w:rsidR="008B5723" w:rsidRPr="008B5723" w:rsidRDefault="008B5723" w:rsidP="008B5723">
      <w:pPr>
        <w:spacing w:line="276" w:lineRule="auto"/>
        <w:jc w:val="both"/>
        <w:rPr>
          <w:bCs/>
          <w:szCs w:val="20"/>
          <w:lang w:eastAsia="en-US"/>
        </w:rPr>
      </w:pPr>
    </w:p>
    <w:tbl>
      <w:tblPr>
        <w:tblW w:w="6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629"/>
        <w:gridCol w:w="3690"/>
        <w:gridCol w:w="2111"/>
      </w:tblGrid>
      <w:tr w:rsidR="008B5723" w:rsidRPr="008B5723" w:rsidTr="00F55242">
        <w:trPr>
          <w:jc w:val="center"/>
        </w:trPr>
        <w:tc>
          <w:tcPr>
            <w:tcW w:w="62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5723" w:rsidRPr="008B5723" w:rsidRDefault="008B5723" w:rsidP="008B5723">
            <w:pPr>
              <w:autoSpaceDE w:val="0"/>
              <w:autoSpaceDN w:val="0"/>
              <w:adjustRightInd w:val="0"/>
              <w:jc w:val="center"/>
              <w:rPr>
                <w:b/>
                <w:bCs/>
                <w:lang w:eastAsia="en-US"/>
              </w:rPr>
            </w:pPr>
            <w:r w:rsidRPr="008B5723">
              <w:rPr>
                <w:b/>
                <w:bCs/>
                <w:lang w:eastAsia="en-US"/>
              </w:rPr>
              <w:t>№ по ред</w:t>
            </w:r>
          </w:p>
        </w:tc>
        <w:tc>
          <w:tcPr>
            <w:tcW w:w="369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5723" w:rsidRPr="008B5723" w:rsidRDefault="008B5723" w:rsidP="008B5723">
            <w:pPr>
              <w:autoSpaceDE w:val="0"/>
              <w:autoSpaceDN w:val="0"/>
              <w:adjustRightInd w:val="0"/>
              <w:jc w:val="center"/>
              <w:rPr>
                <w:b/>
                <w:bCs/>
                <w:lang w:eastAsia="en-US"/>
              </w:rPr>
            </w:pPr>
            <w:r w:rsidRPr="008B5723">
              <w:rPr>
                <w:b/>
                <w:bCs/>
                <w:lang w:eastAsia="en-US"/>
              </w:rPr>
              <w:t>Име и фамилия</w:t>
            </w:r>
          </w:p>
        </w:tc>
        <w:tc>
          <w:tcPr>
            <w:tcW w:w="211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5723" w:rsidRPr="008B5723" w:rsidRDefault="008B5723" w:rsidP="008B5723">
            <w:pPr>
              <w:autoSpaceDE w:val="0"/>
              <w:autoSpaceDN w:val="0"/>
              <w:adjustRightInd w:val="0"/>
              <w:jc w:val="center"/>
              <w:rPr>
                <w:b/>
                <w:bCs/>
                <w:lang w:eastAsia="en-US"/>
              </w:rPr>
            </w:pPr>
            <w:r w:rsidRPr="008B5723">
              <w:rPr>
                <w:b/>
                <w:bCs/>
                <w:lang w:eastAsia="en-US"/>
              </w:rPr>
              <w:t>Подпис на лицето</w:t>
            </w:r>
          </w:p>
        </w:tc>
      </w:tr>
      <w:tr w:rsidR="008B5723" w:rsidRPr="008B5723" w:rsidTr="00F55242">
        <w:trPr>
          <w:jc w:val="center"/>
        </w:trPr>
        <w:tc>
          <w:tcPr>
            <w:tcW w:w="629" w:type="dxa"/>
            <w:tcBorders>
              <w:top w:val="single" w:sz="4" w:space="0" w:color="auto"/>
              <w:left w:val="single" w:sz="4" w:space="0" w:color="auto"/>
              <w:bottom w:val="single" w:sz="4" w:space="0" w:color="auto"/>
              <w:right w:val="single" w:sz="4" w:space="0" w:color="auto"/>
            </w:tcBorders>
          </w:tcPr>
          <w:p w:rsidR="008B5723" w:rsidRPr="008B5723" w:rsidRDefault="008B5723" w:rsidP="008B5723">
            <w:pPr>
              <w:autoSpaceDE w:val="0"/>
              <w:autoSpaceDN w:val="0"/>
              <w:adjustRightInd w:val="0"/>
              <w:jc w:val="both"/>
              <w:rPr>
                <w:bCs/>
                <w:lang w:eastAsia="en-US"/>
              </w:rPr>
            </w:pPr>
          </w:p>
        </w:tc>
        <w:tc>
          <w:tcPr>
            <w:tcW w:w="3690" w:type="dxa"/>
            <w:tcBorders>
              <w:top w:val="single" w:sz="4" w:space="0" w:color="auto"/>
              <w:left w:val="single" w:sz="4" w:space="0" w:color="auto"/>
              <w:bottom w:val="single" w:sz="4" w:space="0" w:color="auto"/>
              <w:right w:val="single" w:sz="4" w:space="0" w:color="auto"/>
            </w:tcBorders>
            <w:vAlign w:val="center"/>
          </w:tcPr>
          <w:p w:rsidR="008B5723" w:rsidRPr="008B5723" w:rsidRDefault="008B5723" w:rsidP="008B5723">
            <w:pPr>
              <w:jc w:val="both"/>
              <w:rPr>
                <w:color w:val="000000"/>
              </w:rPr>
            </w:pPr>
            <w:r w:rsidRPr="008B5723">
              <w:rPr>
                <w:color w:val="000000"/>
              </w:rPr>
              <w:t>Анелия Иванова</w:t>
            </w:r>
          </w:p>
        </w:tc>
        <w:tc>
          <w:tcPr>
            <w:tcW w:w="2111" w:type="dxa"/>
            <w:tcBorders>
              <w:top w:val="single" w:sz="4" w:space="0" w:color="auto"/>
              <w:left w:val="single" w:sz="4" w:space="0" w:color="auto"/>
              <w:bottom w:val="single" w:sz="4" w:space="0" w:color="auto"/>
              <w:right w:val="single" w:sz="4" w:space="0" w:color="auto"/>
            </w:tcBorders>
          </w:tcPr>
          <w:p w:rsidR="008B5723" w:rsidRPr="008B5723" w:rsidRDefault="008B5723" w:rsidP="008B5723">
            <w:pPr>
              <w:autoSpaceDE w:val="0"/>
              <w:autoSpaceDN w:val="0"/>
              <w:adjustRightInd w:val="0"/>
              <w:jc w:val="both"/>
              <w:rPr>
                <w:bCs/>
                <w:lang w:eastAsia="en-US"/>
              </w:rPr>
            </w:pPr>
          </w:p>
        </w:tc>
      </w:tr>
      <w:tr w:rsidR="008B5723" w:rsidRPr="008B5723" w:rsidTr="00F55242">
        <w:trPr>
          <w:jc w:val="center"/>
        </w:trPr>
        <w:tc>
          <w:tcPr>
            <w:tcW w:w="629" w:type="dxa"/>
            <w:tcBorders>
              <w:top w:val="single" w:sz="4" w:space="0" w:color="auto"/>
              <w:left w:val="single" w:sz="4" w:space="0" w:color="auto"/>
              <w:bottom w:val="single" w:sz="4" w:space="0" w:color="auto"/>
              <w:right w:val="single" w:sz="4" w:space="0" w:color="auto"/>
            </w:tcBorders>
          </w:tcPr>
          <w:p w:rsidR="008B5723" w:rsidRPr="008B5723" w:rsidRDefault="008B5723" w:rsidP="008B5723">
            <w:pPr>
              <w:autoSpaceDE w:val="0"/>
              <w:autoSpaceDN w:val="0"/>
              <w:adjustRightInd w:val="0"/>
              <w:jc w:val="both"/>
              <w:rPr>
                <w:bCs/>
                <w:lang w:eastAsia="en-US"/>
              </w:rPr>
            </w:pPr>
          </w:p>
        </w:tc>
        <w:tc>
          <w:tcPr>
            <w:tcW w:w="3690" w:type="dxa"/>
            <w:tcBorders>
              <w:top w:val="single" w:sz="4" w:space="0" w:color="auto"/>
              <w:left w:val="single" w:sz="4" w:space="0" w:color="auto"/>
              <w:bottom w:val="single" w:sz="4" w:space="0" w:color="auto"/>
              <w:right w:val="single" w:sz="4" w:space="0" w:color="auto"/>
            </w:tcBorders>
            <w:vAlign w:val="center"/>
          </w:tcPr>
          <w:p w:rsidR="008B5723" w:rsidRPr="008B5723" w:rsidRDefault="008B5723" w:rsidP="008B5723">
            <w:pPr>
              <w:jc w:val="both"/>
              <w:rPr>
                <w:color w:val="000000"/>
              </w:rPr>
            </w:pPr>
            <w:r w:rsidRPr="008B5723">
              <w:rPr>
                <w:color w:val="000000"/>
              </w:rPr>
              <w:t>Мария Георгиева</w:t>
            </w:r>
          </w:p>
        </w:tc>
        <w:tc>
          <w:tcPr>
            <w:tcW w:w="2111" w:type="dxa"/>
            <w:tcBorders>
              <w:top w:val="single" w:sz="4" w:space="0" w:color="auto"/>
              <w:left w:val="single" w:sz="4" w:space="0" w:color="auto"/>
              <w:bottom w:val="single" w:sz="4" w:space="0" w:color="auto"/>
              <w:right w:val="single" w:sz="4" w:space="0" w:color="auto"/>
            </w:tcBorders>
          </w:tcPr>
          <w:p w:rsidR="008B5723" w:rsidRPr="008B5723" w:rsidRDefault="008B5723" w:rsidP="008B5723">
            <w:pPr>
              <w:autoSpaceDE w:val="0"/>
              <w:autoSpaceDN w:val="0"/>
              <w:adjustRightInd w:val="0"/>
              <w:jc w:val="both"/>
              <w:rPr>
                <w:bCs/>
                <w:lang w:eastAsia="en-US"/>
              </w:rPr>
            </w:pPr>
          </w:p>
        </w:tc>
      </w:tr>
      <w:tr w:rsidR="008B5723" w:rsidRPr="008B5723" w:rsidTr="00F55242">
        <w:trPr>
          <w:jc w:val="center"/>
        </w:trPr>
        <w:tc>
          <w:tcPr>
            <w:tcW w:w="629" w:type="dxa"/>
            <w:tcBorders>
              <w:top w:val="single" w:sz="4" w:space="0" w:color="auto"/>
              <w:left w:val="single" w:sz="4" w:space="0" w:color="auto"/>
              <w:bottom w:val="single" w:sz="4" w:space="0" w:color="auto"/>
              <w:right w:val="single" w:sz="4" w:space="0" w:color="auto"/>
            </w:tcBorders>
          </w:tcPr>
          <w:p w:rsidR="008B5723" w:rsidRPr="008B5723" w:rsidRDefault="008B5723" w:rsidP="008B5723">
            <w:pPr>
              <w:autoSpaceDE w:val="0"/>
              <w:autoSpaceDN w:val="0"/>
              <w:adjustRightInd w:val="0"/>
              <w:jc w:val="both"/>
              <w:rPr>
                <w:bCs/>
                <w:lang w:eastAsia="en-US"/>
              </w:rPr>
            </w:pPr>
          </w:p>
        </w:tc>
        <w:tc>
          <w:tcPr>
            <w:tcW w:w="3690" w:type="dxa"/>
            <w:tcBorders>
              <w:top w:val="single" w:sz="4" w:space="0" w:color="auto"/>
              <w:left w:val="single" w:sz="4" w:space="0" w:color="auto"/>
              <w:bottom w:val="single" w:sz="4" w:space="0" w:color="auto"/>
              <w:right w:val="single" w:sz="4" w:space="0" w:color="auto"/>
            </w:tcBorders>
            <w:vAlign w:val="center"/>
          </w:tcPr>
          <w:p w:rsidR="008B5723" w:rsidRPr="008B5723" w:rsidRDefault="008B5723" w:rsidP="008B5723">
            <w:pPr>
              <w:jc w:val="both"/>
              <w:rPr>
                <w:color w:val="000000"/>
              </w:rPr>
            </w:pPr>
            <w:r w:rsidRPr="008B5723">
              <w:rPr>
                <w:color w:val="000000"/>
              </w:rPr>
              <w:t>Ани Владева</w:t>
            </w:r>
          </w:p>
        </w:tc>
        <w:tc>
          <w:tcPr>
            <w:tcW w:w="2111" w:type="dxa"/>
            <w:tcBorders>
              <w:top w:val="single" w:sz="4" w:space="0" w:color="auto"/>
              <w:left w:val="single" w:sz="4" w:space="0" w:color="auto"/>
              <w:bottom w:val="single" w:sz="4" w:space="0" w:color="auto"/>
              <w:right w:val="single" w:sz="4" w:space="0" w:color="auto"/>
            </w:tcBorders>
          </w:tcPr>
          <w:p w:rsidR="008B5723" w:rsidRPr="008B5723" w:rsidRDefault="008B5723" w:rsidP="008B5723">
            <w:pPr>
              <w:autoSpaceDE w:val="0"/>
              <w:autoSpaceDN w:val="0"/>
              <w:adjustRightInd w:val="0"/>
              <w:jc w:val="both"/>
              <w:rPr>
                <w:bCs/>
                <w:lang w:eastAsia="en-US"/>
              </w:rPr>
            </w:pPr>
          </w:p>
        </w:tc>
      </w:tr>
      <w:tr w:rsidR="008B5723" w:rsidRPr="008B5723" w:rsidTr="00F55242">
        <w:trPr>
          <w:jc w:val="center"/>
        </w:trPr>
        <w:tc>
          <w:tcPr>
            <w:tcW w:w="629" w:type="dxa"/>
            <w:tcBorders>
              <w:top w:val="single" w:sz="4" w:space="0" w:color="auto"/>
              <w:left w:val="single" w:sz="4" w:space="0" w:color="auto"/>
              <w:bottom w:val="single" w:sz="4" w:space="0" w:color="auto"/>
              <w:right w:val="single" w:sz="4" w:space="0" w:color="auto"/>
            </w:tcBorders>
          </w:tcPr>
          <w:p w:rsidR="008B5723" w:rsidRPr="008B5723" w:rsidRDefault="008B5723" w:rsidP="008B5723">
            <w:pPr>
              <w:autoSpaceDE w:val="0"/>
              <w:autoSpaceDN w:val="0"/>
              <w:adjustRightInd w:val="0"/>
              <w:jc w:val="both"/>
              <w:rPr>
                <w:bCs/>
                <w:lang w:eastAsia="en-US"/>
              </w:rPr>
            </w:pPr>
          </w:p>
        </w:tc>
        <w:tc>
          <w:tcPr>
            <w:tcW w:w="3690" w:type="dxa"/>
            <w:tcBorders>
              <w:top w:val="single" w:sz="4" w:space="0" w:color="auto"/>
              <w:left w:val="single" w:sz="4" w:space="0" w:color="auto"/>
              <w:bottom w:val="single" w:sz="4" w:space="0" w:color="auto"/>
              <w:right w:val="single" w:sz="4" w:space="0" w:color="auto"/>
            </w:tcBorders>
            <w:vAlign w:val="center"/>
          </w:tcPr>
          <w:p w:rsidR="008B5723" w:rsidRPr="008B5723" w:rsidRDefault="008B5723" w:rsidP="008B5723">
            <w:pPr>
              <w:jc w:val="both"/>
              <w:rPr>
                <w:color w:val="000000"/>
              </w:rPr>
            </w:pPr>
            <w:r w:rsidRPr="008B5723">
              <w:rPr>
                <w:color w:val="000000"/>
              </w:rPr>
              <w:t>Бонка Иванова</w:t>
            </w:r>
          </w:p>
        </w:tc>
        <w:tc>
          <w:tcPr>
            <w:tcW w:w="2111" w:type="dxa"/>
            <w:tcBorders>
              <w:top w:val="single" w:sz="4" w:space="0" w:color="auto"/>
              <w:left w:val="single" w:sz="4" w:space="0" w:color="auto"/>
              <w:bottom w:val="single" w:sz="4" w:space="0" w:color="auto"/>
              <w:right w:val="single" w:sz="4" w:space="0" w:color="auto"/>
            </w:tcBorders>
          </w:tcPr>
          <w:p w:rsidR="008B5723" w:rsidRPr="008B5723" w:rsidRDefault="008B5723" w:rsidP="008B5723">
            <w:pPr>
              <w:autoSpaceDE w:val="0"/>
              <w:autoSpaceDN w:val="0"/>
              <w:adjustRightInd w:val="0"/>
              <w:jc w:val="both"/>
              <w:rPr>
                <w:bCs/>
                <w:lang w:eastAsia="en-US"/>
              </w:rPr>
            </w:pPr>
          </w:p>
        </w:tc>
      </w:tr>
      <w:tr w:rsidR="008B5723" w:rsidRPr="008B5723" w:rsidTr="00F55242">
        <w:trPr>
          <w:jc w:val="center"/>
        </w:trPr>
        <w:tc>
          <w:tcPr>
            <w:tcW w:w="629" w:type="dxa"/>
            <w:tcBorders>
              <w:top w:val="single" w:sz="4" w:space="0" w:color="auto"/>
              <w:left w:val="single" w:sz="4" w:space="0" w:color="auto"/>
              <w:bottom w:val="single" w:sz="4" w:space="0" w:color="auto"/>
              <w:right w:val="single" w:sz="4" w:space="0" w:color="auto"/>
            </w:tcBorders>
          </w:tcPr>
          <w:p w:rsidR="008B5723" w:rsidRPr="008B5723" w:rsidRDefault="008B5723" w:rsidP="008B5723">
            <w:pPr>
              <w:autoSpaceDE w:val="0"/>
              <w:autoSpaceDN w:val="0"/>
              <w:adjustRightInd w:val="0"/>
              <w:jc w:val="both"/>
              <w:rPr>
                <w:bCs/>
                <w:lang w:eastAsia="en-US"/>
              </w:rPr>
            </w:pPr>
          </w:p>
        </w:tc>
        <w:tc>
          <w:tcPr>
            <w:tcW w:w="3690" w:type="dxa"/>
            <w:tcBorders>
              <w:top w:val="single" w:sz="4" w:space="0" w:color="auto"/>
              <w:left w:val="single" w:sz="4" w:space="0" w:color="auto"/>
              <w:bottom w:val="single" w:sz="4" w:space="0" w:color="auto"/>
              <w:right w:val="single" w:sz="4" w:space="0" w:color="auto"/>
            </w:tcBorders>
            <w:vAlign w:val="center"/>
          </w:tcPr>
          <w:p w:rsidR="008B5723" w:rsidRPr="008B5723" w:rsidRDefault="008B5723" w:rsidP="008B5723">
            <w:pPr>
              <w:jc w:val="both"/>
              <w:rPr>
                <w:color w:val="000000"/>
              </w:rPr>
            </w:pPr>
            <w:r w:rsidRPr="008B5723">
              <w:rPr>
                <w:color w:val="000000"/>
              </w:rPr>
              <w:t>Татяна  Бонева</w:t>
            </w:r>
          </w:p>
        </w:tc>
        <w:tc>
          <w:tcPr>
            <w:tcW w:w="2111" w:type="dxa"/>
            <w:tcBorders>
              <w:top w:val="single" w:sz="4" w:space="0" w:color="auto"/>
              <w:left w:val="single" w:sz="4" w:space="0" w:color="auto"/>
              <w:bottom w:val="single" w:sz="4" w:space="0" w:color="auto"/>
              <w:right w:val="single" w:sz="4" w:space="0" w:color="auto"/>
            </w:tcBorders>
          </w:tcPr>
          <w:p w:rsidR="008B5723" w:rsidRPr="008B5723" w:rsidRDefault="008B5723" w:rsidP="008B5723">
            <w:pPr>
              <w:autoSpaceDE w:val="0"/>
              <w:autoSpaceDN w:val="0"/>
              <w:adjustRightInd w:val="0"/>
              <w:jc w:val="both"/>
              <w:rPr>
                <w:bCs/>
                <w:lang w:eastAsia="en-US"/>
              </w:rPr>
            </w:pPr>
          </w:p>
        </w:tc>
      </w:tr>
      <w:tr w:rsidR="008B5723" w:rsidRPr="008B5723" w:rsidTr="00F55242">
        <w:trPr>
          <w:jc w:val="center"/>
        </w:trPr>
        <w:tc>
          <w:tcPr>
            <w:tcW w:w="629" w:type="dxa"/>
            <w:tcBorders>
              <w:top w:val="single" w:sz="4" w:space="0" w:color="auto"/>
              <w:left w:val="single" w:sz="4" w:space="0" w:color="auto"/>
              <w:bottom w:val="single" w:sz="4" w:space="0" w:color="auto"/>
              <w:right w:val="single" w:sz="4" w:space="0" w:color="auto"/>
            </w:tcBorders>
          </w:tcPr>
          <w:p w:rsidR="008B5723" w:rsidRPr="008B5723" w:rsidRDefault="008B5723" w:rsidP="008B5723">
            <w:pPr>
              <w:autoSpaceDE w:val="0"/>
              <w:autoSpaceDN w:val="0"/>
              <w:adjustRightInd w:val="0"/>
              <w:jc w:val="both"/>
              <w:rPr>
                <w:bCs/>
                <w:lang w:eastAsia="en-US"/>
              </w:rPr>
            </w:pPr>
          </w:p>
        </w:tc>
        <w:tc>
          <w:tcPr>
            <w:tcW w:w="3690" w:type="dxa"/>
            <w:tcBorders>
              <w:top w:val="single" w:sz="4" w:space="0" w:color="auto"/>
              <w:left w:val="single" w:sz="4" w:space="0" w:color="auto"/>
              <w:bottom w:val="single" w:sz="4" w:space="0" w:color="auto"/>
              <w:right w:val="single" w:sz="4" w:space="0" w:color="auto"/>
            </w:tcBorders>
            <w:vAlign w:val="center"/>
          </w:tcPr>
          <w:p w:rsidR="008B5723" w:rsidRPr="008B5723" w:rsidRDefault="008B5723" w:rsidP="008B5723">
            <w:pPr>
              <w:jc w:val="both"/>
              <w:rPr>
                <w:color w:val="000000"/>
              </w:rPr>
            </w:pPr>
            <w:r w:rsidRPr="008B5723">
              <w:rPr>
                <w:color w:val="000000"/>
              </w:rPr>
              <w:t>Людмила Терзиева</w:t>
            </w:r>
          </w:p>
        </w:tc>
        <w:tc>
          <w:tcPr>
            <w:tcW w:w="2111" w:type="dxa"/>
            <w:tcBorders>
              <w:top w:val="single" w:sz="4" w:space="0" w:color="auto"/>
              <w:left w:val="single" w:sz="4" w:space="0" w:color="auto"/>
              <w:bottom w:val="single" w:sz="4" w:space="0" w:color="auto"/>
              <w:right w:val="single" w:sz="4" w:space="0" w:color="auto"/>
            </w:tcBorders>
          </w:tcPr>
          <w:p w:rsidR="008B5723" w:rsidRPr="008B5723" w:rsidRDefault="008B5723" w:rsidP="008B5723">
            <w:pPr>
              <w:autoSpaceDE w:val="0"/>
              <w:autoSpaceDN w:val="0"/>
              <w:adjustRightInd w:val="0"/>
              <w:jc w:val="both"/>
              <w:rPr>
                <w:bCs/>
                <w:lang w:eastAsia="en-US"/>
              </w:rPr>
            </w:pPr>
          </w:p>
        </w:tc>
      </w:tr>
      <w:tr w:rsidR="008B5723" w:rsidRPr="008B5723" w:rsidTr="00F55242">
        <w:trPr>
          <w:jc w:val="center"/>
        </w:trPr>
        <w:tc>
          <w:tcPr>
            <w:tcW w:w="629" w:type="dxa"/>
            <w:tcBorders>
              <w:top w:val="single" w:sz="4" w:space="0" w:color="auto"/>
              <w:left w:val="single" w:sz="4" w:space="0" w:color="auto"/>
              <w:bottom w:val="single" w:sz="4" w:space="0" w:color="auto"/>
              <w:right w:val="single" w:sz="4" w:space="0" w:color="auto"/>
            </w:tcBorders>
          </w:tcPr>
          <w:p w:rsidR="008B5723" w:rsidRPr="008B5723" w:rsidRDefault="008B5723" w:rsidP="008B5723">
            <w:pPr>
              <w:autoSpaceDE w:val="0"/>
              <w:autoSpaceDN w:val="0"/>
              <w:adjustRightInd w:val="0"/>
              <w:jc w:val="both"/>
              <w:rPr>
                <w:bCs/>
                <w:lang w:eastAsia="en-US"/>
              </w:rPr>
            </w:pPr>
          </w:p>
        </w:tc>
        <w:tc>
          <w:tcPr>
            <w:tcW w:w="3690" w:type="dxa"/>
            <w:tcBorders>
              <w:top w:val="single" w:sz="4" w:space="0" w:color="auto"/>
              <w:left w:val="single" w:sz="4" w:space="0" w:color="auto"/>
              <w:bottom w:val="single" w:sz="4" w:space="0" w:color="auto"/>
              <w:right w:val="single" w:sz="4" w:space="0" w:color="auto"/>
            </w:tcBorders>
            <w:vAlign w:val="center"/>
          </w:tcPr>
          <w:p w:rsidR="008B5723" w:rsidRPr="008B5723" w:rsidRDefault="008B5723" w:rsidP="008B5723">
            <w:pPr>
              <w:jc w:val="both"/>
              <w:rPr>
                <w:color w:val="000000"/>
              </w:rPr>
            </w:pPr>
            <w:r w:rsidRPr="008B5723">
              <w:rPr>
                <w:color w:val="000000"/>
              </w:rPr>
              <w:t>Мариана Димитрова</w:t>
            </w:r>
          </w:p>
        </w:tc>
        <w:tc>
          <w:tcPr>
            <w:tcW w:w="2111" w:type="dxa"/>
            <w:tcBorders>
              <w:top w:val="single" w:sz="4" w:space="0" w:color="auto"/>
              <w:left w:val="single" w:sz="4" w:space="0" w:color="auto"/>
              <w:bottom w:val="single" w:sz="4" w:space="0" w:color="auto"/>
              <w:right w:val="single" w:sz="4" w:space="0" w:color="auto"/>
            </w:tcBorders>
          </w:tcPr>
          <w:p w:rsidR="008B5723" w:rsidRPr="008B5723" w:rsidRDefault="008B5723" w:rsidP="008B5723">
            <w:pPr>
              <w:autoSpaceDE w:val="0"/>
              <w:autoSpaceDN w:val="0"/>
              <w:adjustRightInd w:val="0"/>
              <w:jc w:val="both"/>
              <w:rPr>
                <w:bCs/>
                <w:lang w:eastAsia="en-US"/>
              </w:rPr>
            </w:pPr>
          </w:p>
        </w:tc>
      </w:tr>
      <w:tr w:rsidR="008B5723" w:rsidRPr="008B5723" w:rsidTr="00F55242">
        <w:trPr>
          <w:jc w:val="center"/>
        </w:trPr>
        <w:tc>
          <w:tcPr>
            <w:tcW w:w="629" w:type="dxa"/>
            <w:tcBorders>
              <w:top w:val="single" w:sz="4" w:space="0" w:color="auto"/>
              <w:left w:val="single" w:sz="4" w:space="0" w:color="auto"/>
              <w:bottom w:val="single" w:sz="4" w:space="0" w:color="auto"/>
              <w:right w:val="single" w:sz="4" w:space="0" w:color="auto"/>
            </w:tcBorders>
          </w:tcPr>
          <w:p w:rsidR="008B5723" w:rsidRPr="008B5723" w:rsidRDefault="008B5723" w:rsidP="008B5723">
            <w:pPr>
              <w:autoSpaceDE w:val="0"/>
              <w:autoSpaceDN w:val="0"/>
              <w:adjustRightInd w:val="0"/>
              <w:jc w:val="both"/>
              <w:rPr>
                <w:bCs/>
                <w:lang w:eastAsia="en-US"/>
              </w:rPr>
            </w:pPr>
          </w:p>
        </w:tc>
        <w:tc>
          <w:tcPr>
            <w:tcW w:w="3690" w:type="dxa"/>
            <w:tcBorders>
              <w:top w:val="single" w:sz="4" w:space="0" w:color="auto"/>
              <w:left w:val="single" w:sz="4" w:space="0" w:color="auto"/>
              <w:bottom w:val="single" w:sz="4" w:space="0" w:color="auto"/>
              <w:right w:val="single" w:sz="4" w:space="0" w:color="auto"/>
            </w:tcBorders>
            <w:vAlign w:val="center"/>
          </w:tcPr>
          <w:p w:rsidR="008B5723" w:rsidRPr="008B5723" w:rsidRDefault="008B5723" w:rsidP="008B5723">
            <w:pPr>
              <w:jc w:val="both"/>
              <w:rPr>
                <w:color w:val="000000"/>
              </w:rPr>
            </w:pPr>
            <w:r w:rsidRPr="008B5723">
              <w:rPr>
                <w:color w:val="000000"/>
              </w:rPr>
              <w:t>Евгения Златева</w:t>
            </w:r>
          </w:p>
        </w:tc>
        <w:tc>
          <w:tcPr>
            <w:tcW w:w="2111" w:type="dxa"/>
            <w:tcBorders>
              <w:top w:val="single" w:sz="4" w:space="0" w:color="auto"/>
              <w:left w:val="single" w:sz="4" w:space="0" w:color="auto"/>
              <w:bottom w:val="single" w:sz="4" w:space="0" w:color="auto"/>
              <w:right w:val="single" w:sz="4" w:space="0" w:color="auto"/>
            </w:tcBorders>
          </w:tcPr>
          <w:p w:rsidR="008B5723" w:rsidRPr="008B5723" w:rsidRDefault="008B5723" w:rsidP="008B5723">
            <w:pPr>
              <w:autoSpaceDE w:val="0"/>
              <w:autoSpaceDN w:val="0"/>
              <w:adjustRightInd w:val="0"/>
              <w:jc w:val="both"/>
              <w:rPr>
                <w:bCs/>
                <w:lang w:eastAsia="en-US"/>
              </w:rPr>
            </w:pPr>
          </w:p>
        </w:tc>
      </w:tr>
      <w:tr w:rsidR="008B5723" w:rsidRPr="008B5723" w:rsidTr="00F55242">
        <w:trPr>
          <w:jc w:val="center"/>
        </w:trPr>
        <w:tc>
          <w:tcPr>
            <w:tcW w:w="629" w:type="dxa"/>
            <w:tcBorders>
              <w:top w:val="single" w:sz="4" w:space="0" w:color="auto"/>
              <w:left w:val="single" w:sz="4" w:space="0" w:color="auto"/>
              <w:bottom w:val="single" w:sz="4" w:space="0" w:color="auto"/>
              <w:right w:val="single" w:sz="4" w:space="0" w:color="auto"/>
            </w:tcBorders>
          </w:tcPr>
          <w:p w:rsidR="008B5723" w:rsidRPr="008B5723" w:rsidRDefault="008B5723" w:rsidP="008B5723">
            <w:pPr>
              <w:autoSpaceDE w:val="0"/>
              <w:autoSpaceDN w:val="0"/>
              <w:adjustRightInd w:val="0"/>
              <w:jc w:val="both"/>
              <w:rPr>
                <w:bCs/>
                <w:lang w:eastAsia="en-US"/>
              </w:rPr>
            </w:pPr>
          </w:p>
        </w:tc>
        <w:tc>
          <w:tcPr>
            <w:tcW w:w="3690" w:type="dxa"/>
            <w:tcBorders>
              <w:top w:val="single" w:sz="4" w:space="0" w:color="auto"/>
              <w:left w:val="single" w:sz="4" w:space="0" w:color="auto"/>
              <w:bottom w:val="single" w:sz="4" w:space="0" w:color="auto"/>
              <w:right w:val="single" w:sz="4" w:space="0" w:color="auto"/>
            </w:tcBorders>
            <w:vAlign w:val="center"/>
          </w:tcPr>
          <w:p w:rsidR="008B5723" w:rsidRPr="008B5723" w:rsidRDefault="008B5723" w:rsidP="008B5723">
            <w:pPr>
              <w:jc w:val="both"/>
              <w:rPr>
                <w:color w:val="000000"/>
              </w:rPr>
            </w:pPr>
            <w:r w:rsidRPr="008B5723">
              <w:rPr>
                <w:color w:val="000000"/>
              </w:rPr>
              <w:t>Теодора Стоева</w:t>
            </w:r>
          </w:p>
        </w:tc>
        <w:tc>
          <w:tcPr>
            <w:tcW w:w="2111" w:type="dxa"/>
            <w:tcBorders>
              <w:top w:val="single" w:sz="4" w:space="0" w:color="auto"/>
              <w:left w:val="single" w:sz="4" w:space="0" w:color="auto"/>
              <w:bottom w:val="single" w:sz="4" w:space="0" w:color="auto"/>
              <w:right w:val="single" w:sz="4" w:space="0" w:color="auto"/>
            </w:tcBorders>
          </w:tcPr>
          <w:p w:rsidR="008B5723" w:rsidRPr="008B5723" w:rsidRDefault="008B5723" w:rsidP="008B5723">
            <w:pPr>
              <w:autoSpaceDE w:val="0"/>
              <w:autoSpaceDN w:val="0"/>
              <w:adjustRightInd w:val="0"/>
              <w:jc w:val="both"/>
              <w:rPr>
                <w:bCs/>
                <w:lang w:eastAsia="en-US"/>
              </w:rPr>
            </w:pPr>
          </w:p>
        </w:tc>
      </w:tr>
      <w:tr w:rsidR="008B5723" w:rsidRPr="008B5723" w:rsidTr="00F55242">
        <w:trPr>
          <w:jc w:val="center"/>
        </w:trPr>
        <w:tc>
          <w:tcPr>
            <w:tcW w:w="629" w:type="dxa"/>
            <w:tcBorders>
              <w:top w:val="single" w:sz="4" w:space="0" w:color="auto"/>
              <w:left w:val="single" w:sz="4" w:space="0" w:color="auto"/>
              <w:bottom w:val="single" w:sz="4" w:space="0" w:color="auto"/>
              <w:right w:val="single" w:sz="4" w:space="0" w:color="auto"/>
            </w:tcBorders>
          </w:tcPr>
          <w:p w:rsidR="008B5723" w:rsidRPr="008B5723" w:rsidRDefault="008B5723" w:rsidP="008B5723">
            <w:pPr>
              <w:autoSpaceDE w:val="0"/>
              <w:autoSpaceDN w:val="0"/>
              <w:adjustRightInd w:val="0"/>
              <w:jc w:val="both"/>
              <w:rPr>
                <w:bCs/>
                <w:lang w:eastAsia="en-US"/>
              </w:rPr>
            </w:pPr>
          </w:p>
        </w:tc>
        <w:tc>
          <w:tcPr>
            <w:tcW w:w="3690" w:type="dxa"/>
            <w:tcBorders>
              <w:top w:val="single" w:sz="4" w:space="0" w:color="auto"/>
              <w:left w:val="single" w:sz="4" w:space="0" w:color="auto"/>
              <w:bottom w:val="single" w:sz="4" w:space="0" w:color="auto"/>
              <w:right w:val="single" w:sz="4" w:space="0" w:color="auto"/>
            </w:tcBorders>
            <w:vAlign w:val="center"/>
          </w:tcPr>
          <w:p w:rsidR="008B5723" w:rsidRPr="008B5723" w:rsidRDefault="008B5723" w:rsidP="008B5723">
            <w:pPr>
              <w:jc w:val="both"/>
              <w:rPr>
                <w:color w:val="000000"/>
              </w:rPr>
            </w:pPr>
            <w:r w:rsidRPr="008B5723">
              <w:rPr>
                <w:color w:val="000000"/>
              </w:rPr>
              <w:t>Росица Ганева</w:t>
            </w:r>
          </w:p>
        </w:tc>
        <w:tc>
          <w:tcPr>
            <w:tcW w:w="2111" w:type="dxa"/>
            <w:tcBorders>
              <w:top w:val="single" w:sz="4" w:space="0" w:color="auto"/>
              <w:left w:val="single" w:sz="4" w:space="0" w:color="auto"/>
              <w:bottom w:val="single" w:sz="4" w:space="0" w:color="auto"/>
              <w:right w:val="single" w:sz="4" w:space="0" w:color="auto"/>
            </w:tcBorders>
          </w:tcPr>
          <w:p w:rsidR="008B5723" w:rsidRPr="008B5723" w:rsidRDefault="008B5723" w:rsidP="008B5723">
            <w:pPr>
              <w:autoSpaceDE w:val="0"/>
              <w:autoSpaceDN w:val="0"/>
              <w:adjustRightInd w:val="0"/>
              <w:jc w:val="both"/>
              <w:rPr>
                <w:bCs/>
                <w:lang w:eastAsia="en-US"/>
              </w:rPr>
            </w:pPr>
          </w:p>
        </w:tc>
      </w:tr>
      <w:tr w:rsidR="008B5723" w:rsidRPr="008B5723" w:rsidTr="00F55242">
        <w:trPr>
          <w:jc w:val="center"/>
        </w:trPr>
        <w:tc>
          <w:tcPr>
            <w:tcW w:w="629" w:type="dxa"/>
            <w:tcBorders>
              <w:top w:val="single" w:sz="4" w:space="0" w:color="auto"/>
              <w:left w:val="single" w:sz="4" w:space="0" w:color="auto"/>
              <w:bottom w:val="single" w:sz="4" w:space="0" w:color="auto"/>
              <w:right w:val="single" w:sz="4" w:space="0" w:color="auto"/>
            </w:tcBorders>
          </w:tcPr>
          <w:p w:rsidR="008B5723" w:rsidRPr="008B5723" w:rsidRDefault="008B5723" w:rsidP="008B5723">
            <w:pPr>
              <w:autoSpaceDE w:val="0"/>
              <w:autoSpaceDN w:val="0"/>
              <w:adjustRightInd w:val="0"/>
              <w:jc w:val="both"/>
              <w:rPr>
                <w:bCs/>
                <w:lang w:eastAsia="en-US"/>
              </w:rPr>
            </w:pPr>
          </w:p>
        </w:tc>
        <w:tc>
          <w:tcPr>
            <w:tcW w:w="3690" w:type="dxa"/>
            <w:tcBorders>
              <w:top w:val="single" w:sz="4" w:space="0" w:color="auto"/>
              <w:left w:val="single" w:sz="4" w:space="0" w:color="auto"/>
              <w:bottom w:val="single" w:sz="4" w:space="0" w:color="auto"/>
              <w:right w:val="single" w:sz="4" w:space="0" w:color="auto"/>
            </w:tcBorders>
            <w:vAlign w:val="center"/>
          </w:tcPr>
          <w:p w:rsidR="008B5723" w:rsidRPr="008B5723" w:rsidRDefault="008B5723" w:rsidP="008B5723">
            <w:pPr>
              <w:jc w:val="both"/>
              <w:rPr>
                <w:color w:val="000000"/>
              </w:rPr>
            </w:pPr>
            <w:r w:rsidRPr="008B5723">
              <w:rPr>
                <w:color w:val="000000"/>
              </w:rPr>
              <w:t>Сия Христова</w:t>
            </w:r>
          </w:p>
        </w:tc>
        <w:tc>
          <w:tcPr>
            <w:tcW w:w="2111" w:type="dxa"/>
            <w:tcBorders>
              <w:top w:val="single" w:sz="4" w:space="0" w:color="auto"/>
              <w:left w:val="single" w:sz="4" w:space="0" w:color="auto"/>
              <w:bottom w:val="single" w:sz="4" w:space="0" w:color="auto"/>
              <w:right w:val="single" w:sz="4" w:space="0" w:color="auto"/>
            </w:tcBorders>
          </w:tcPr>
          <w:p w:rsidR="008B5723" w:rsidRPr="008B5723" w:rsidRDefault="008B5723" w:rsidP="008B5723">
            <w:pPr>
              <w:autoSpaceDE w:val="0"/>
              <w:autoSpaceDN w:val="0"/>
              <w:adjustRightInd w:val="0"/>
              <w:jc w:val="both"/>
              <w:rPr>
                <w:bCs/>
                <w:lang w:eastAsia="en-US"/>
              </w:rPr>
            </w:pPr>
          </w:p>
        </w:tc>
      </w:tr>
      <w:tr w:rsidR="008B5723" w:rsidRPr="008B5723" w:rsidTr="00F55242">
        <w:trPr>
          <w:jc w:val="center"/>
        </w:trPr>
        <w:tc>
          <w:tcPr>
            <w:tcW w:w="629" w:type="dxa"/>
            <w:tcBorders>
              <w:top w:val="single" w:sz="4" w:space="0" w:color="auto"/>
              <w:left w:val="single" w:sz="4" w:space="0" w:color="auto"/>
              <w:bottom w:val="single" w:sz="4" w:space="0" w:color="auto"/>
              <w:right w:val="single" w:sz="4" w:space="0" w:color="auto"/>
            </w:tcBorders>
          </w:tcPr>
          <w:p w:rsidR="008B5723" w:rsidRPr="008B5723" w:rsidRDefault="008B5723" w:rsidP="008B5723">
            <w:pPr>
              <w:autoSpaceDE w:val="0"/>
              <w:autoSpaceDN w:val="0"/>
              <w:adjustRightInd w:val="0"/>
              <w:jc w:val="both"/>
              <w:rPr>
                <w:bCs/>
                <w:lang w:eastAsia="en-US"/>
              </w:rPr>
            </w:pPr>
          </w:p>
        </w:tc>
        <w:tc>
          <w:tcPr>
            <w:tcW w:w="3690" w:type="dxa"/>
            <w:tcBorders>
              <w:top w:val="single" w:sz="4" w:space="0" w:color="auto"/>
              <w:left w:val="single" w:sz="4" w:space="0" w:color="auto"/>
              <w:bottom w:val="single" w:sz="4" w:space="0" w:color="auto"/>
              <w:right w:val="single" w:sz="4" w:space="0" w:color="auto"/>
            </w:tcBorders>
            <w:vAlign w:val="center"/>
          </w:tcPr>
          <w:p w:rsidR="008B5723" w:rsidRPr="008B5723" w:rsidRDefault="008B5723" w:rsidP="008B5723">
            <w:pPr>
              <w:jc w:val="both"/>
              <w:rPr>
                <w:color w:val="000000"/>
              </w:rPr>
            </w:pPr>
            <w:r w:rsidRPr="008B5723">
              <w:rPr>
                <w:color w:val="000000"/>
              </w:rPr>
              <w:t>Гергана Атанасова</w:t>
            </w:r>
          </w:p>
        </w:tc>
        <w:tc>
          <w:tcPr>
            <w:tcW w:w="2111" w:type="dxa"/>
            <w:tcBorders>
              <w:top w:val="single" w:sz="4" w:space="0" w:color="auto"/>
              <w:left w:val="single" w:sz="4" w:space="0" w:color="auto"/>
              <w:bottom w:val="single" w:sz="4" w:space="0" w:color="auto"/>
              <w:right w:val="single" w:sz="4" w:space="0" w:color="auto"/>
            </w:tcBorders>
          </w:tcPr>
          <w:p w:rsidR="008B5723" w:rsidRPr="008B5723" w:rsidRDefault="008B5723" w:rsidP="008B5723">
            <w:pPr>
              <w:autoSpaceDE w:val="0"/>
              <w:autoSpaceDN w:val="0"/>
              <w:adjustRightInd w:val="0"/>
              <w:jc w:val="both"/>
              <w:rPr>
                <w:bCs/>
                <w:lang w:eastAsia="en-US"/>
              </w:rPr>
            </w:pPr>
          </w:p>
        </w:tc>
      </w:tr>
      <w:tr w:rsidR="008B5723" w:rsidRPr="008B5723" w:rsidTr="00F55242">
        <w:trPr>
          <w:jc w:val="center"/>
        </w:trPr>
        <w:tc>
          <w:tcPr>
            <w:tcW w:w="629" w:type="dxa"/>
            <w:tcBorders>
              <w:top w:val="single" w:sz="4" w:space="0" w:color="auto"/>
              <w:left w:val="single" w:sz="4" w:space="0" w:color="auto"/>
              <w:bottom w:val="single" w:sz="4" w:space="0" w:color="auto"/>
              <w:right w:val="single" w:sz="4" w:space="0" w:color="auto"/>
            </w:tcBorders>
          </w:tcPr>
          <w:p w:rsidR="008B5723" w:rsidRPr="008B5723" w:rsidRDefault="008B5723" w:rsidP="008B5723">
            <w:pPr>
              <w:autoSpaceDE w:val="0"/>
              <w:autoSpaceDN w:val="0"/>
              <w:adjustRightInd w:val="0"/>
              <w:jc w:val="both"/>
              <w:rPr>
                <w:bCs/>
                <w:lang w:eastAsia="en-US"/>
              </w:rPr>
            </w:pPr>
          </w:p>
        </w:tc>
        <w:tc>
          <w:tcPr>
            <w:tcW w:w="3690" w:type="dxa"/>
            <w:tcBorders>
              <w:top w:val="single" w:sz="4" w:space="0" w:color="auto"/>
              <w:left w:val="single" w:sz="4" w:space="0" w:color="auto"/>
              <w:bottom w:val="single" w:sz="4" w:space="0" w:color="auto"/>
              <w:right w:val="single" w:sz="4" w:space="0" w:color="auto"/>
            </w:tcBorders>
            <w:vAlign w:val="center"/>
          </w:tcPr>
          <w:p w:rsidR="008B5723" w:rsidRPr="008B5723" w:rsidRDefault="008B5723" w:rsidP="008B5723">
            <w:pPr>
              <w:jc w:val="both"/>
              <w:rPr>
                <w:color w:val="000000"/>
              </w:rPr>
            </w:pPr>
            <w:r w:rsidRPr="008B5723">
              <w:rPr>
                <w:color w:val="000000"/>
              </w:rPr>
              <w:t>Михаил Тасев</w:t>
            </w:r>
          </w:p>
        </w:tc>
        <w:tc>
          <w:tcPr>
            <w:tcW w:w="2111" w:type="dxa"/>
            <w:tcBorders>
              <w:top w:val="single" w:sz="4" w:space="0" w:color="auto"/>
              <w:left w:val="single" w:sz="4" w:space="0" w:color="auto"/>
              <w:bottom w:val="single" w:sz="4" w:space="0" w:color="auto"/>
              <w:right w:val="single" w:sz="4" w:space="0" w:color="auto"/>
            </w:tcBorders>
          </w:tcPr>
          <w:p w:rsidR="008B5723" w:rsidRPr="008B5723" w:rsidRDefault="008B5723" w:rsidP="008B5723">
            <w:pPr>
              <w:autoSpaceDE w:val="0"/>
              <w:autoSpaceDN w:val="0"/>
              <w:adjustRightInd w:val="0"/>
              <w:jc w:val="both"/>
              <w:rPr>
                <w:bCs/>
                <w:lang w:eastAsia="en-US"/>
              </w:rPr>
            </w:pPr>
          </w:p>
        </w:tc>
      </w:tr>
    </w:tbl>
    <w:p w:rsidR="007D3979" w:rsidRDefault="007D3979" w:rsidP="008B5723">
      <w:pPr>
        <w:spacing w:line="276" w:lineRule="auto"/>
        <w:jc w:val="both"/>
        <w:rPr>
          <w:bCs/>
          <w:i/>
          <w:szCs w:val="20"/>
          <w:lang w:eastAsia="en-US"/>
        </w:rPr>
      </w:pPr>
    </w:p>
    <w:p w:rsidR="007D3979" w:rsidRPr="00AA334A" w:rsidRDefault="007D3979" w:rsidP="008B5723">
      <w:pPr>
        <w:spacing w:line="276" w:lineRule="auto"/>
        <w:jc w:val="both"/>
      </w:pPr>
    </w:p>
    <w:sectPr w:rsidR="007D3979" w:rsidRPr="00AA334A" w:rsidSect="007D3979">
      <w:footerReference w:type="default" r:id="rId8"/>
      <w:pgSz w:w="11906" w:h="16838"/>
      <w:pgMar w:top="1135" w:right="1274"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1CE" w:rsidRDefault="008821CE" w:rsidP="006D3022">
      <w:r>
        <w:separator/>
      </w:r>
    </w:p>
  </w:endnote>
  <w:endnote w:type="continuationSeparator" w:id="0">
    <w:p w:rsidR="008821CE" w:rsidRDefault="008821CE" w:rsidP="006D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858425"/>
      <w:docPartObj>
        <w:docPartGallery w:val="Page Numbers (Bottom of Page)"/>
        <w:docPartUnique/>
      </w:docPartObj>
    </w:sdtPr>
    <w:sdtEndPr/>
    <w:sdtContent>
      <w:p w:rsidR="006D3022" w:rsidRDefault="006D3022">
        <w:pPr>
          <w:pStyle w:val="Footer"/>
          <w:jc w:val="center"/>
        </w:pPr>
        <w:r>
          <w:fldChar w:fldCharType="begin"/>
        </w:r>
        <w:r>
          <w:instrText>PAGE   \* MERGEFORMAT</w:instrText>
        </w:r>
        <w:r>
          <w:fldChar w:fldCharType="separate"/>
        </w:r>
        <w:r w:rsidR="008B5723">
          <w:rPr>
            <w:noProof/>
          </w:rPr>
          <w:t>9</w:t>
        </w:r>
        <w:r>
          <w:fldChar w:fldCharType="end"/>
        </w:r>
      </w:p>
    </w:sdtContent>
  </w:sdt>
  <w:p w:rsidR="006D3022" w:rsidRDefault="006D3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1CE" w:rsidRDefault="008821CE" w:rsidP="006D3022">
      <w:r>
        <w:separator/>
      </w:r>
    </w:p>
  </w:footnote>
  <w:footnote w:type="continuationSeparator" w:id="0">
    <w:p w:rsidR="008821CE" w:rsidRDefault="008821CE" w:rsidP="006D3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0184"/>
    <w:multiLevelType w:val="hybridMultilevel"/>
    <w:tmpl w:val="A1AA9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3868F3"/>
    <w:multiLevelType w:val="hybridMultilevel"/>
    <w:tmpl w:val="F710E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616AE8"/>
    <w:multiLevelType w:val="hybridMultilevel"/>
    <w:tmpl w:val="E66AF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328"/>
    <w:rsid w:val="00013C02"/>
    <w:rsid w:val="000268A3"/>
    <w:rsid w:val="00076E2B"/>
    <w:rsid w:val="000B5B4E"/>
    <w:rsid w:val="000D2537"/>
    <w:rsid w:val="00251F08"/>
    <w:rsid w:val="00436FFF"/>
    <w:rsid w:val="004F644A"/>
    <w:rsid w:val="005E63F0"/>
    <w:rsid w:val="006D3022"/>
    <w:rsid w:val="006F59DB"/>
    <w:rsid w:val="00773241"/>
    <w:rsid w:val="007B6321"/>
    <w:rsid w:val="007D3979"/>
    <w:rsid w:val="007D6328"/>
    <w:rsid w:val="00844BEF"/>
    <w:rsid w:val="008821CE"/>
    <w:rsid w:val="008B5723"/>
    <w:rsid w:val="009B7C77"/>
    <w:rsid w:val="00A805F4"/>
    <w:rsid w:val="00AA334A"/>
    <w:rsid w:val="00BE051B"/>
    <w:rsid w:val="00C70151"/>
    <w:rsid w:val="00DC158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53995"/>
  <w15:chartTrackingRefBased/>
  <w15:docId w15:val="{70CA09FB-9561-480C-90DC-1646332C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328"/>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D6328"/>
    <w:rPr>
      <w:color w:val="0000FF"/>
      <w:u w:val="single"/>
    </w:rPr>
  </w:style>
  <w:style w:type="paragraph" w:styleId="Header">
    <w:name w:val="header"/>
    <w:basedOn w:val="Normal"/>
    <w:link w:val="HeaderChar"/>
    <w:uiPriority w:val="99"/>
    <w:unhideWhenUsed/>
    <w:rsid w:val="006D3022"/>
    <w:pPr>
      <w:tabs>
        <w:tab w:val="center" w:pos="4536"/>
        <w:tab w:val="right" w:pos="9072"/>
      </w:tabs>
    </w:pPr>
  </w:style>
  <w:style w:type="character" w:customStyle="1" w:styleId="HeaderChar">
    <w:name w:val="Header Char"/>
    <w:basedOn w:val="DefaultParagraphFont"/>
    <w:link w:val="Header"/>
    <w:uiPriority w:val="99"/>
    <w:rsid w:val="006D3022"/>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6D3022"/>
    <w:pPr>
      <w:tabs>
        <w:tab w:val="center" w:pos="4536"/>
        <w:tab w:val="right" w:pos="9072"/>
      </w:tabs>
    </w:pPr>
  </w:style>
  <w:style w:type="character" w:customStyle="1" w:styleId="FooterChar">
    <w:name w:val="Footer Char"/>
    <w:basedOn w:val="DefaultParagraphFont"/>
    <w:link w:val="Footer"/>
    <w:uiPriority w:val="99"/>
    <w:rsid w:val="006D3022"/>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7D39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979"/>
    <w:rPr>
      <w:rFonts w:ascii="Segoe UI" w:eastAsia="Times New Roman" w:hAnsi="Segoe UI" w:cs="Segoe UI"/>
      <w:sz w:val="18"/>
      <w:szCs w:val="18"/>
      <w:lang w:eastAsia="bg-BG"/>
    </w:rPr>
  </w:style>
  <w:style w:type="paragraph" w:styleId="ListParagraph">
    <w:name w:val="List Paragraph"/>
    <w:basedOn w:val="Normal"/>
    <w:uiPriority w:val="34"/>
    <w:qFormat/>
    <w:rsid w:val="00773241"/>
    <w:pPr>
      <w:ind w:left="720"/>
      <w:contextualSpacing/>
    </w:pPr>
  </w:style>
  <w:style w:type="paragraph" w:styleId="NormalWeb">
    <w:name w:val="Normal (Web)"/>
    <w:basedOn w:val="Normal"/>
    <w:uiPriority w:val="99"/>
    <w:unhideWhenUsed/>
    <w:rsid w:val="009B7C77"/>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2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acp.government.bg/sites/default/files/SafeNet_DAZD20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2577</Words>
  <Characters>14690</Characters>
  <Application>Microsoft Office Word</Application>
  <DocSecurity>0</DocSecurity>
  <Lines>122</Lines>
  <Paragraphs>34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Boss</cp:lastModifiedBy>
  <cp:revision>4</cp:revision>
  <cp:lastPrinted>2020-09-14T12:30:00Z</cp:lastPrinted>
  <dcterms:created xsi:type="dcterms:W3CDTF">2020-09-14T15:29:00Z</dcterms:created>
  <dcterms:modified xsi:type="dcterms:W3CDTF">2020-09-21T09:22:00Z</dcterms:modified>
</cp:coreProperties>
</file>