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4E" w:rsidRDefault="00165C6E" w:rsidP="00526F4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u w:val="none"/>
        </w:rPr>
      </w:pPr>
      <w:r w:rsidRPr="00526F4E">
        <w:rPr>
          <w:u w:val="none"/>
        </w:rPr>
        <w:t xml:space="preserve">ОСНОВНО УЧИЛИЩЕ „ВАСИЛ ЛЕВСКИ“ </w:t>
      </w:r>
    </w:p>
    <w:p w:rsidR="00526F4E" w:rsidRPr="00526F4E" w:rsidRDefault="00165C6E" w:rsidP="00526F4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sz w:val="16"/>
          <w:szCs w:val="16"/>
          <w:u w:val="none"/>
          <w:lang w:val="x-none"/>
        </w:rPr>
      </w:pPr>
      <w:r w:rsidRPr="00526F4E">
        <w:rPr>
          <w:u w:val="none"/>
        </w:rPr>
        <w:t>с.</w:t>
      </w:r>
      <w:r w:rsidRPr="00526F4E">
        <w:rPr>
          <w:u w:val="none"/>
          <w:lang w:val="en-US"/>
        </w:rPr>
        <w:t xml:space="preserve"> </w:t>
      </w:r>
      <w:r w:rsidRPr="00526F4E">
        <w:rPr>
          <w:u w:val="none"/>
        </w:rPr>
        <w:t>Български извор</w:t>
      </w:r>
      <w:r>
        <w:rPr>
          <w:u w:val="none"/>
        </w:rPr>
        <w:t>, общ. Тетевен, обл. Ловеч</w:t>
      </w:r>
    </w:p>
    <w:p w:rsidR="00526F4E" w:rsidRPr="00CA6C49" w:rsidRDefault="00165C6E" w:rsidP="00CA6C49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ind w:firstLine="480"/>
        <w:jc w:val="center"/>
        <w:rPr>
          <w:u w:val="none"/>
        </w:rPr>
      </w:pPr>
      <w:r w:rsidRPr="00526F4E">
        <w:rPr>
          <w:u w:val="none"/>
        </w:rPr>
        <w:t>ул.</w:t>
      </w:r>
      <w:r w:rsidRPr="00526F4E">
        <w:rPr>
          <w:u w:val="none"/>
          <w:lang w:val="en-US"/>
        </w:rPr>
        <w:t xml:space="preserve"> </w:t>
      </w:r>
      <w:r w:rsidRPr="00526F4E">
        <w:rPr>
          <w:u w:val="none"/>
        </w:rPr>
        <w:t xml:space="preserve">„Христо Ботев“ №15, </w:t>
      </w:r>
      <w:r w:rsidRPr="00526F4E">
        <w:rPr>
          <w:u w:val="none"/>
          <w:lang w:val="en-US"/>
        </w:rPr>
        <w:t xml:space="preserve">e-mail: </w:t>
      </w:r>
      <w:hyperlink r:id="rId5" w:history="1">
        <w:r w:rsidRPr="00526F4E">
          <w:rPr>
            <w:rStyle w:val="a4"/>
            <w:color w:val="auto"/>
            <w:u w:val="none"/>
            <w:lang w:val="en-US"/>
          </w:rPr>
          <w:t>info-1100501@edu.mon.bg</w:t>
        </w:r>
      </w:hyperlink>
      <w:r w:rsidRPr="00526F4E">
        <w:rPr>
          <w:u w:val="none"/>
        </w:rPr>
        <w:t>,</w:t>
      </w:r>
      <w:r w:rsidRPr="00526F4E">
        <w:rPr>
          <w:u w:val="none"/>
          <w:lang w:val="en-US"/>
        </w:rPr>
        <w:t xml:space="preserve"> </w:t>
      </w:r>
      <w:r w:rsidRPr="00526F4E">
        <w:rPr>
          <w:u w:val="none"/>
        </w:rPr>
        <w:t>тлф.0886403051</w:t>
      </w:r>
    </w:p>
    <w:p w:rsidR="00526F4E" w:rsidRDefault="00165C6E" w:rsidP="006B31C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ОБЯВА</w:t>
      </w:r>
    </w:p>
    <w:p w:rsidR="00526F4E" w:rsidRDefault="00165C6E" w:rsidP="00526F4E">
      <w:pPr>
        <w:shd w:val="clear" w:color="auto" w:fill="FFFFFF"/>
        <w:spacing w:after="0" w:line="240" w:lineRule="auto"/>
        <w:jc w:val="center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 xml:space="preserve">за заемане на длъжността „Учител, начален етап на основното образование (1-4 клас)“ </w:t>
      </w:r>
    </w:p>
    <w:p w:rsidR="00526F4E" w:rsidRDefault="00165C6E" w:rsidP="004E38AA">
      <w:pPr>
        <w:shd w:val="clear" w:color="auto" w:fill="FFFFFF"/>
        <w:spacing w:after="0" w:line="240" w:lineRule="auto"/>
        <w:jc w:val="center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в Основно училище „Васил Левски“ с. Български извор</w:t>
      </w:r>
    </w:p>
    <w:p w:rsidR="004E38AA" w:rsidRDefault="004E38AA" w:rsidP="004E38AA">
      <w:pPr>
        <w:shd w:val="clear" w:color="auto" w:fill="FFFFFF"/>
        <w:spacing w:after="0" w:line="240" w:lineRule="auto"/>
        <w:jc w:val="center"/>
        <w:rPr>
          <w:rFonts w:eastAsia="Times New Roman"/>
          <w:color w:val="212529"/>
          <w:u w:val="none"/>
          <w:lang w:eastAsia="bg-BG"/>
        </w:rPr>
      </w:pPr>
    </w:p>
    <w:p w:rsidR="00526F4E" w:rsidRDefault="00165C6E" w:rsidP="00526F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526F4E">
        <w:rPr>
          <w:rFonts w:eastAsia="Times New Roman"/>
          <w:color w:val="212529"/>
          <w:u w:val="none"/>
          <w:lang w:eastAsia="bg-BG"/>
        </w:rPr>
        <w:t>Основно училище „Васил Левски“ с. Български извор</w:t>
      </w:r>
      <w:r>
        <w:rPr>
          <w:rFonts w:eastAsia="Times New Roman"/>
          <w:color w:val="212529"/>
          <w:u w:val="none"/>
          <w:lang w:eastAsia="bg-BG"/>
        </w:rPr>
        <w:t>, обявява свободно работно място за длъжността „Учител, начален етап на основното образование (1-4 клас)“</w:t>
      </w:r>
    </w:p>
    <w:p w:rsidR="00526F4E" w:rsidRDefault="00165C6E" w:rsidP="00526F4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526F4E">
        <w:rPr>
          <w:rFonts w:eastAsia="Times New Roman"/>
          <w:color w:val="212529"/>
          <w:u w:val="none"/>
          <w:lang w:eastAsia="bg-BG"/>
        </w:rPr>
        <w:t>Необходими документи</w:t>
      </w:r>
      <w:r>
        <w:rPr>
          <w:rFonts w:eastAsia="Times New Roman"/>
          <w:color w:val="212529"/>
          <w:u w:val="none"/>
          <w:lang w:eastAsia="bg-BG"/>
        </w:rPr>
        <w:t xml:space="preserve"> </w:t>
      </w:r>
      <w:r w:rsidRPr="00526F4E">
        <w:rPr>
          <w:rFonts w:eastAsia="Times New Roman"/>
          <w:color w:val="212529"/>
          <w:u w:val="none"/>
          <w:lang w:eastAsia="bg-BG"/>
        </w:rPr>
        <w:t>за кандидатстване за заемане на длъжността „Уч</w:t>
      </w:r>
      <w:r w:rsidR="006B31C0" w:rsidRPr="00526F4E">
        <w:rPr>
          <w:rFonts w:eastAsia="Times New Roman"/>
          <w:color w:val="212529"/>
          <w:u w:val="none"/>
          <w:lang w:eastAsia="bg-BG"/>
        </w:rPr>
        <w:t xml:space="preserve">ител, начален етап на основното </w:t>
      </w:r>
      <w:r w:rsidRPr="00526F4E">
        <w:rPr>
          <w:rFonts w:eastAsia="Times New Roman"/>
          <w:color w:val="212529"/>
          <w:u w:val="none"/>
          <w:lang w:eastAsia="bg-BG"/>
        </w:rPr>
        <w:t>образование (1-4 клас)“ в Основно училище „Васил Левски“ с. Български извор</w:t>
      </w:r>
      <w:r>
        <w:rPr>
          <w:rFonts w:eastAsia="Times New Roman"/>
          <w:color w:val="212529"/>
          <w:u w:val="none"/>
          <w:lang w:eastAsia="bg-BG"/>
        </w:rPr>
        <w:t>:</w:t>
      </w:r>
    </w:p>
    <w:p w:rsidR="00526F4E" w:rsidRDefault="00165C6E" w:rsidP="00526F4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526F4E">
        <w:rPr>
          <w:rFonts w:eastAsia="Times New Roman"/>
          <w:color w:val="212529"/>
          <w:u w:val="none"/>
          <w:lang w:eastAsia="bg-BG"/>
        </w:rPr>
        <w:t>Заявление за кандидатстване  за заемане на длъжността „Учител, начален етап на основното образование (1-4 клас)“ в Основно училище „Васил Левски“ с. Български извор</w:t>
      </w:r>
      <w:r w:rsidR="00CA6C49">
        <w:rPr>
          <w:rFonts w:eastAsia="Times New Roman"/>
          <w:color w:val="212529"/>
          <w:u w:val="none"/>
          <w:lang w:eastAsia="bg-BG"/>
        </w:rPr>
        <w:t xml:space="preserve"> (Приложение №1)</w:t>
      </w:r>
      <w:r>
        <w:rPr>
          <w:rFonts w:eastAsia="Times New Roman"/>
          <w:color w:val="212529"/>
          <w:u w:val="none"/>
          <w:lang w:eastAsia="bg-BG"/>
        </w:rPr>
        <w:t>;</w:t>
      </w:r>
    </w:p>
    <w:p w:rsidR="00526F4E" w:rsidRPr="00526F4E" w:rsidRDefault="00165C6E" w:rsidP="00526F4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526F4E">
        <w:rPr>
          <w:rFonts w:eastAsia="Times New Roman"/>
          <w:bCs/>
          <w:color w:val="000000"/>
          <w:u w:val="none"/>
          <w:lang w:eastAsia="bg-BG"/>
        </w:rPr>
        <w:t xml:space="preserve">Информация за обработване на лични данни за целите на кандидатстване за заемане на длъжността "учител, начален етап на основното образование (1 – 4 клас)" в Основно училище „Васил Левски“ с. Български извор, съгласно чл. 13 от </w:t>
      </w:r>
      <w:hyperlink r:id="rId6" w:tgtFrame="_blank" w:tooltip="GDPR Пакет - Справочник и Помощник" w:history="1">
        <w:r w:rsidRPr="00526F4E">
          <w:rPr>
            <w:rFonts w:eastAsia="Times New Roman"/>
            <w:bCs/>
            <w:u w:val="none"/>
            <w:lang w:eastAsia="bg-BG"/>
          </w:rPr>
          <w:t>Регламент (ЕС) 2016/679</w:t>
        </w:r>
      </w:hyperlink>
      <w:r w:rsidRPr="00526F4E">
        <w:rPr>
          <w:rFonts w:eastAsia="Times New Roman"/>
          <w:bCs/>
          <w:u w:val="none"/>
          <w:lang w:eastAsia="bg-BG"/>
        </w:rPr>
        <w:t> на Европейския парламент и на Съвета от 27 април 2016 г. относно защитата на физ</w:t>
      </w:r>
      <w:r w:rsidRPr="00526F4E">
        <w:rPr>
          <w:rFonts w:eastAsia="Times New Roman"/>
          <w:bCs/>
          <w:color w:val="000000"/>
          <w:u w:val="none"/>
          <w:lang w:eastAsia="bg-BG"/>
        </w:rPr>
        <w:t>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</w:r>
      <w:r w:rsidR="00CA6C49">
        <w:rPr>
          <w:rFonts w:eastAsia="Times New Roman"/>
          <w:bCs/>
          <w:color w:val="000000"/>
          <w:u w:val="none"/>
          <w:lang w:eastAsia="bg-BG"/>
        </w:rPr>
        <w:t xml:space="preserve"> (</w:t>
      </w:r>
      <w:r>
        <w:rPr>
          <w:rFonts w:eastAsia="Times New Roman"/>
          <w:bCs/>
          <w:color w:val="000000"/>
          <w:u w:val="none"/>
          <w:lang w:eastAsia="bg-BG"/>
        </w:rPr>
        <w:t>Приложение</w:t>
      </w:r>
      <w:r w:rsidR="00CA6C49">
        <w:rPr>
          <w:rFonts w:eastAsia="Times New Roman"/>
          <w:bCs/>
          <w:color w:val="000000"/>
          <w:u w:val="none"/>
          <w:lang w:eastAsia="bg-BG"/>
        </w:rPr>
        <w:t xml:space="preserve"> №2)</w:t>
      </w:r>
      <w:r>
        <w:rPr>
          <w:rFonts w:eastAsia="Times New Roman"/>
          <w:bCs/>
          <w:color w:val="000000"/>
          <w:u w:val="none"/>
          <w:lang w:eastAsia="bg-BG"/>
        </w:rPr>
        <w:t>;</w:t>
      </w:r>
    </w:p>
    <w:p w:rsidR="004E38AA" w:rsidRPr="004E38AA" w:rsidRDefault="00165C6E" w:rsidP="004E38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526F4E">
        <w:rPr>
          <w:rFonts w:eastAsia="Times New Roman"/>
          <w:color w:val="212529"/>
          <w:u w:val="none"/>
          <w:lang w:eastAsia="bg-BG"/>
        </w:rPr>
        <w:t xml:space="preserve">Копия от документи за придобитата образователно-квалификационна степен, допълнителна квалификация и правоспособност, </w:t>
      </w:r>
      <w:r w:rsidR="00DF6657" w:rsidRPr="00526F4E">
        <w:rPr>
          <w:rFonts w:eastAsia="Times New Roman"/>
          <w:color w:val="212529"/>
          <w:u w:val="none"/>
          <w:lang w:eastAsia="bg-BG"/>
        </w:rPr>
        <w:t xml:space="preserve">които се изискват за длъжността, съгласно чл. 4 </w:t>
      </w:r>
      <w:r w:rsidRPr="00526F4E">
        <w:rPr>
          <w:rFonts w:eastAsia="Times New Roman"/>
          <w:color w:val="212529"/>
          <w:u w:val="none"/>
          <w:lang w:eastAsia="bg-BG"/>
        </w:rPr>
        <w:t xml:space="preserve"> </w:t>
      </w:r>
      <w:r w:rsidR="00DF6657" w:rsidRPr="00526F4E">
        <w:rPr>
          <w:rFonts w:eastAsia="Times New Roman"/>
          <w:color w:val="212529"/>
          <w:u w:val="none"/>
          <w:lang w:eastAsia="bg-BG"/>
        </w:rPr>
        <w:t xml:space="preserve">от Наредба </w:t>
      </w:r>
      <w:r w:rsidR="00DF6657" w:rsidRPr="00526F4E">
        <w:rPr>
          <w:u w:val="none"/>
        </w:rPr>
        <w:t>№ 15 от 22 юли 2019 г. за статута и професионалното развитие на учителите, директорите и другите педагогически специалисти</w:t>
      </w:r>
      <w:r>
        <w:rPr>
          <w:u w:val="none"/>
        </w:rPr>
        <w:t>;</w:t>
      </w:r>
    </w:p>
    <w:p w:rsidR="004E38AA" w:rsidRDefault="00165C6E" w:rsidP="004E38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4E38AA">
        <w:rPr>
          <w:rFonts w:eastAsia="Times New Roman"/>
          <w:color w:val="212529"/>
          <w:u w:val="none"/>
          <w:lang w:eastAsia="bg-BG"/>
        </w:rPr>
        <w:t>Копие на документ, който в цялост съответства на съдържанието на оригиналния документ, удостоверяващ продължителността и областта на професионалния опит: трудова книжка, осигурителна книжка, служебна книжка, документи за извършване на дейност в чужбина. Кандидатът може да предостави и копие на други допълнителни документи, удостоверяващи област, в която</w:t>
      </w:r>
      <w:r>
        <w:rPr>
          <w:rFonts w:eastAsia="Times New Roman"/>
          <w:color w:val="212529"/>
          <w:u w:val="none"/>
          <w:lang w:eastAsia="bg-BG"/>
        </w:rPr>
        <w:t xml:space="preserve"> е придобит професионалния опит;</w:t>
      </w:r>
    </w:p>
    <w:p w:rsidR="004E38AA" w:rsidRDefault="00165C6E" w:rsidP="004E38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4E38AA">
        <w:rPr>
          <w:rFonts w:eastAsia="Times New Roman"/>
          <w:color w:val="212529"/>
          <w:u w:val="none"/>
          <w:lang w:eastAsia="bg-BG"/>
        </w:rPr>
        <w:t>Документ за проведен медицински преглед, удостоверяващ липсата на заболяванията по чл. 2 от Наредба №4 от 2016 г. за заболяванията и отклоненията, при които не може да се заема длъжност на педа</w:t>
      </w:r>
      <w:r>
        <w:rPr>
          <w:rFonts w:eastAsia="Times New Roman"/>
          <w:color w:val="212529"/>
          <w:u w:val="none"/>
          <w:lang w:eastAsia="bg-BG"/>
        </w:rPr>
        <w:t>гогически специалист – оригинал;</w:t>
      </w:r>
    </w:p>
    <w:p w:rsidR="004E38AA" w:rsidRDefault="00165C6E" w:rsidP="004E38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4E38AA">
        <w:rPr>
          <w:rFonts w:eastAsia="Times New Roman"/>
          <w:color w:val="212529"/>
          <w:u w:val="none"/>
          <w:lang w:eastAsia="bg-BG"/>
        </w:rPr>
        <w:t>Карта за предварителен медицински преглед (когато са изтекли повече от три месеца от последното прекратяване на трудовото/служебно</w:t>
      </w:r>
      <w:r>
        <w:rPr>
          <w:rFonts w:eastAsia="Times New Roman"/>
          <w:color w:val="212529"/>
          <w:u w:val="none"/>
          <w:lang w:eastAsia="bg-BG"/>
        </w:rPr>
        <w:t>то правоотношение на кандидата);</w:t>
      </w:r>
    </w:p>
    <w:p w:rsidR="00526F4E" w:rsidRDefault="00165C6E" w:rsidP="004E38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4E38AA">
        <w:rPr>
          <w:rFonts w:eastAsia="Times New Roman"/>
          <w:color w:val="212529"/>
          <w:u w:val="none"/>
          <w:lang w:eastAsia="bg-BG"/>
        </w:rPr>
        <w:t>Други документи, в това число: за придобита професионално-квалификационна степен, допълнителна квалификация и др.</w:t>
      </w:r>
    </w:p>
    <w:p w:rsidR="00426AA9" w:rsidRDefault="00426AA9" w:rsidP="004E38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Мотивационно писмо</w:t>
      </w:r>
      <w:bookmarkStart w:id="0" w:name="_GoBack"/>
      <w:bookmarkEnd w:id="0"/>
    </w:p>
    <w:p w:rsidR="004E38AA" w:rsidRDefault="00165C6E" w:rsidP="004E38A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Място и срок за подаване на документите:</w:t>
      </w:r>
    </w:p>
    <w:p w:rsidR="004E38AA" w:rsidRDefault="00165C6E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 xml:space="preserve">Документите се подават от 02.09.2024 г. до 16:00 ч. на 05.09.2024 г. включително в </w:t>
      </w:r>
      <w:r w:rsidRPr="00526F4E">
        <w:rPr>
          <w:rFonts w:eastAsia="Times New Roman"/>
          <w:color w:val="212529"/>
          <w:u w:val="none"/>
          <w:lang w:eastAsia="bg-BG"/>
        </w:rPr>
        <w:t>Основно училище „Васил Левски“ с. Български извор</w:t>
      </w:r>
      <w:r>
        <w:rPr>
          <w:rFonts w:eastAsia="Times New Roman"/>
          <w:color w:val="212529"/>
          <w:u w:val="none"/>
          <w:lang w:eastAsia="bg-BG"/>
        </w:rPr>
        <w:t>.</w:t>
      </w:r>
    </w:p>
    <w:p w:rsidR="004E38AA" w:rsidRDefault="00165C6E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lastRenderedPageBreak/>
        <w:t>Лице за контакт: Пламен Маринов, телефон за контакт</w:t>
      </w:r>
      <w:r w:rsidR="00ED76F0">
        <w:rPr>
          <w:rFonts w:eastAsia="Times New Roman"/>
          <w:color w:val="212529"/>
          <w:u w:val="none"/>
          <w:lang w:eastAsia="bg-BG"/>
        </w:rPr>
        <w:t>:</w:t>
      </w:r>
      <w:r>
        <w:rPr>
          <w:rFonts w:eastAsia="Times New Roman"/>
          <w:color w:val="212529"/>
          <w:u w:val="none"/>
          <w:lang w:eastAsia="bg-BG"/>
        </w:rPr>
        <w:t xml:space="preserve"> 0886403051</w:t>
      </w:r>
    </w:p>
    <w:p w:rsidR="00ED76F0" w:rsidRDefault="00ED76F0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</w:p>
    <w:p w:rsidR="00ED76F0" w:rsidRDefault="00165C6E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При подаване на документите се представят и оригиналите за сравняване.</w:t>
      </w:r>
    </w:p>
    <w:p w:rsidR="00ED76F0" w:rsidRDefault="00165C6E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Копията от представените документи следва да са ясни и четливи.</w:t>
      </w:r>
    </w:p>
    <w:p w:rsidR="00ED76F0" w:rsidRDefault="00165C6E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Копията от документите, удостоверяващи трудовия стаж, следва да съдържат всички попълнени страници от тях и да са оформени до датата на подаване на документите.</w:t>
      </w:r>
    </w:p>
    <w:p w:rsidR="00ED76F0" w:rsidRDefault="00165C6E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Подаването на писмено заявление и приложенията към него се извършва лично в деловодството на Основно училище „Васил Левски“ с. Български извор.</w:t>
      </w:r>
    </w:p>
    <w:p w:rsidR="00CA6C49" w:rsidRDefault="00CA6C49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</w:p>
    <w:p w:rsidR="00CA6C49" w:rsidRDefault="00CA6C49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</w:p>
    <w:p w:rsidR="00CA6C49" w:rsidRDefault="00165C6E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Приложения:</w:t>
      </w:r>
    </w:p>
    <w:p w:rsidR="00655E19" w:rsidRDefault="00165C6E" w:rsidP="00655E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526F4E">
        <w:rPr>
          <w:rFonts w:eastAsia="Times New Roman"/>
          <w:color w:val="212529"/>
          <w:u w:val="none"/>
          <w:lang w:eastAsia="bg-BG"/>
        </w:rPr>
        <w:t>Заявление за кандидатстване  за заемане на длъжността „Учител, начален етап на основното образование (1-4 клас)“ в Основно училище „Васил Левски“ с. Български извор</w:t>
      </w:r>
      <w:r>
        <w:rPr>
          <w:rFonts w:eastAsia="Times New Roman"/>
          <w:color w:val="212529"/>
          <w:u w:val="none"/>
          <w:lang w:eastAsia="bg-BG"/>
        </w:rPr>
        <w:t xml:space="preserve"> (Приложение №1).</w:t>
      </w:r>
    </w:p>
    <w:p w:rsidR="00655E19" w:rsidRPr="00655E19" w:rsidRDefault="00165C6E" w:rsidP="00655E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 w:rsidRPr="00655E19">
        <w:rPr>
          <w:rFonts w:eastAsia="Times New Roman"/>
          <w:bCs/>
          <w:color w:val="000000"/>
          <w:u w:val="none"/>
          <w:lang w:eastAsia="bg-BG"/>
        </w:rPr>
        <w:t xml:space="preserve">Информация за обработване на лични данни за целите на кандидатстване за заемане на длъжността "учител, начален етап на основното образование (1 – 4 клас)" в Основно училище „Васил Левски“ с. Български извор, съгласно чл. 13 от </w:t>
      </w:r>
      <w:hyperlink r:id="rId7" w:tgtFrame="_blank" w:tooltip="GDPR Пакет - Справочник и Помощник" w:history="1">
        <w:r w:rsidRPr="00655E19">
          <w:rPr>
            <w:rFonts w:eastAsia="Times New Roman"/>
            <w:bCs/>
            <w:u w:val="none"/>
            <w:lang w:eastAsia="bg-BG"/>
          </w:rPr>
          <w:t>Регламент (ЕС) 2016/679</w:t>
        </w:r>
      </w:hyperlink>
      <w:r w:rsidRPr="00655E19">
        <w:rPr>
          <w:rFonts w:eastAsia="Times New Roman"/>
          <w:bCs/>
          <w:u w:val="none"/>
          <w:lang w:eastAsia="bg-BG"/>
        </w:rPr>
        <w:t> на Европейския парламент и на Съвета от 27 април 2016 г. относно защитата на физ</w:t>
      </w:r>
      <w:r w:rsidRPr="00655E19">
        <w:rPr>
          <w:rFonts w:eastAsia="Times New Roman"/>
          <w:bCs/>
          <w:color w:val="000000"/>
          <w:u w:val="none"/>
          <w:lang w:eastAsia="bg-BG"/>
        </w:rPr>
        <w:t>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</w:r>
      <w:r>
        <w:rPr>
          <w:rFonts w:eastAsia="Times New Roman"/>
          <w:bCs/>
          <w:color w:val="000000"/>
          <w:u w:val="none"/>
          <w:lang w:eastAsia="bg-BG"/>
        </w:rPr>
        <w:t xml:space="preserve"> (Приложение №2).</w:t>
      </w:r>
    </w:p>
    <w:p w:rsidR="00655E19" w:rsidRDefault="00655E19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</w:p>
    <w:p w:rsidR="007851A8" w:rsidRDefault="007851A8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</w:p>
    <w:p w:rsidR="007851A8" w:rsidRDefault="007851A8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</w:p>
    <w:p w:rsidR="00655E19" w:rsidRDefault="00655E19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</w:p>
    <w:p w:rsidR="00CA6C49" w:rsidRDefault="00165C6E" w:rsidP="004E38AA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Пламен Маринов</w:t>
      </w:r>
    </w:p>
    <w:p w:rsidR="0031349E" w:rsidRDefault="00165C6E" w:rsidP="0031349E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color w:val="212529"/>
          <w:u w:val="none"/>
          <w:lang w:eastAsia="bg-BG"/>
        </w:rPr>
      </w:pPr>
      <w:r>
        <w:rPr>
          <w:rFonts w:eastAsia="Times New Roman"/>
          <w:color w:val="212529"/>
          <w:u w:val="none"/>
          <w:lang w:eastAsia="bg-BG"/>
        </w:rPr>
        <w:t>Директор ОУ „В. Левски“ с. Български извор</w:t>
      </w:r>
    </w:p>
    <w:p w:rsidR="0031349E" w:rsidRPr="0031349E" w:rsidRDefault="0031349E" w:rsidP="0031349E">
      <w:pPr>
        <w:shd w:val="clear" w:color="auto" w:fill="FFFFFF"/>
        <w:spacing w:after="0" w:line="240" w:lineRule="auto"/>
        <w:rPr>
          <w:rFonts w:eastAsia="Times New Roman"/>
          <w:color w:val="212529"/>
          <w:u w:val="none"/>
          <w:lang w:eastAsia="bg-BG"/>
        </w:rPr>
        <w:sectPr w:rsidR="0031349E" w:rsidRPr="003134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68F2" w:rsidRPr="00280C09" w:rsidRDefault="00165C6E" w:rsidP="009D4606">
      <w:pPr>
        <w:spacing w:after="0" w:line="240" w:lineRule="auto"/>
        <w:jc w:val="right"/>
        <w:rPr>
          <w:rFonts w:eastAsia="Times New Roman"/>
          <w:u w:val="none"/>
          <w:lang w:eastAsia="bg-BG"/>
        </w:rPr>
      </w:pPr>
      <w:r>
        <w:rPr>
          <w:rFonts w:eastAsia="Times New Roman"/>
          <w:color w:val="000000"/>
          <w:u w:val="none"/>
          <w:lang w:eastAsia="bg-BG"/>
        </w:rPr>
        <w:lastRenderedPageBreak/>
        <w:t>Приложение №1</w:t>
      </w:r>
      <w:r w:rsidRPr="00280C09">
        <w:rPr>
          <w:rFonts w:eastAsia="Times New Roman"/>
          <w:color w:val="000000"/>
          <w:u w:val="none"/>
          <w:lang w:eastAsia="bg-BG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732D0" w:rsidTr="003857E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8F2" w:rsidRPr="00280C09" w:rsidRDefault="00165C6E" w:rsidP="007568F2">
            <w:pPr>
              <w:spacing w:before="100" w:beforeAutospacing="1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ДО</w:t>
            </w:r>
          </w:p>
          <w:p w:rsidR="00703F63" w:rsidRDefault="00165C6E" w:rsidP="007568F2">
            <w:pPr>
              <w:spacing w:before="100" w:beforeAutospacing="1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>
              <w:rPr>
                <w:rFonts w:eastAsia="Times New Roman"/>
                <w:color w:val="000000"/>
                <w:u w:val="none"/>
                <w:lang w:eastAsia="bg-BG"/>
              </w:rPr>
              <w:t>………………………………</w:t>
            </w:r>
          </w:p>
          <w:p w:rsidR="009F15CB" w:rsidRPr="00280C09" w:rsidRDefault="00165C6E" w:rsidP="007568F2">
            <w:pPr>
              <w:spacing w:before="100" w:beforeAutospacing="1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>
              <w:rPr>
                <w:rFonts w:eastAsia="Times New Roman"/>
                <w:color w:val="000000"/>
                <w:u w:val="none"/>
                <w:lang w:eastAsia="bg-BG"/>
              </w:rPr>
              <w:t>………………………………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</w:p>
          <w:p w:rsidR="007568F2" w:rsidRPr="00082F3E" w:rsidRDefault="00165C6E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 xml:space="preserve">ЗАЯВЛЕНИЕ ЗА </w:t>
            </w:r>
            <w:r w:rsidR="00082F3E">
              <w:rPr>
                <w:rFonts w:eastAsia="Times New Roman"/>
                <w:color w:val="000000"/>
                <w:u w:val="none"/>
                <w:lang w:eastAsia="bg-BG"/>
              </w:rPr>
              <w:t>КАНДИДАТСТВАНЕ</w:t>
            </w:r>
          </w:p>
          <w:p w:rsidR="00082F3E" w:rsidRDefault="00165C6E" w:rsidP="00210B38">
            <w:pPr>
              <w:spacing w:before="100" w:beforeAutospacing="1" w:after="100" w:afterAutospacing="1" w:line="202" w:lineRule="atLeast"/>
              <w:ind w:right="27"/>
              <w:jc w:val="center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 xml:space="preserve">за длъжност </w:t>
            </w:r>
            <w:r w:rsidR="00770DB2">
              <w:rPr>
                <w:rFonts w:eastAsia="Times New Roman"/>
                <w:color w:val="000000"/>
                <w:u w:val="none"/>
                <w:lang w:eastAsia="bg-BG"/>
              </w:rPr>
              <w:t>„</w:t>
            </w:r>
            <w:r>
              <w:rPr>
                <w:rFonts w:eastAsia="Times New Roman"/>
                <w:color w:val="000000"/>
                <w:u w:val="none"/>
                <w:lang w:eastAsia="bg-BG"/>
              </w:rPr>
              <w:t>учител, начален етап на основното образование (1 – 4 клас)</w:t>
            </w:r>
            <w:r w:rsidR="00770DB2">
              <w:rPr>
                <w:rFonts w:eastAsia="Times New Roman"/>
                <w:color w:val="000000"/>
                <w:u w:val="none"/>
                <w:lang w:eastAsia="bg-BG"/>
              </w:rPr>
              <w:t>“</w:t>
            </w:r>
          </w:p>
          <w:p w:rsidR="007568F2" w:rsidRPr="00280C09" w:rsidRDefault="00165C6E" w:rsidP="00C865B1">
            <w:pPr>
              <w:spacing w:before="100" w:beforeAutospacing="1" w:after="100" w:afterAutospacing="1" w:line="202" w:lineRule="atLeast"/>
              <w:ind w:right="27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>
              <w:rPr>
                <w:rFonts w:eastAsia="Times New Roman"/>
                <w:color w:val="000000"/>
                <w:u w:val="none"/>
                <w:lang w:eastAsia="bg-BG"/>
              </w:rPr>
              <w:t>в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 xml:space="preserve"> .......................................</w:t>
            </w:r>
            <w:r w:rsidR="00770DB2">
              <w:rPr>
                <w:rFonts w:eastAsia="Times New Roman"/>
                <w:color w:val="000000"/>
                <w:u w:val="none"/>
                <w:lang w:eastAsia="bg-BG"/>
              </w:rPr>
              <w:t>............................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................................</w:t>
            </w:r>
            <w:r w:rsidR="00770DB2">
              <w:rPr>
                <w:rFonts w:eastAsia="Times New Roman"/>
                <w:color w:val="000000"/>
                <w:u w:val="none"/>
                <w:lang w:eastAsia="bg-BG"/>
              </w:rPr>
              <w:t>..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.</w:t>
            </w:r>
            <w:r>
              <w:rPr>
                <w:rFonts w:eastAsia="Times New Roman"/>
                <w:color w:val="000000"/>
                <w:u w:val="none"/>
                <w:lang w:eastAsia="bg-BG"/>
              </w:rPr>
              <w:t>............................................</w:t>
            </w:r>
          </w:p>
          <w:p w:rsidR="007568F2" w:rsidRPr="00280C09" w:rsidRDefault="00165C6E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i/>
                <w:iCs/>
                <w:color w:val="000000"/>
                <w:u w:val="none"/>
                <w:lang w:eastAsia="bg-BG"/>
              </w:rPr>
              <w:t>(наименование на институцията)</w:t>
            </w:r>
          </w:p>
          <w:p w:rsidR="007568F2" w:rsidRPr="00280C09" w:rsidRDefault="00165C6E" w:rsidP="007568F2">
            <w:pPr>
              <w:spacing w:before="100" w:beforeAutospacing="1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 xml:space="preserve">Населено място </w:t>
            </w:r>
            <w:r w:rsidR="00770DB2">
              <w:rPr>
                <w:rFonts w:eastAsia="Times New Roman"/>
                <w:color w:val="000000"/>
                <w:u w:val="none"/>
                <w:lang w:eastAsia="bg-BG"/>
              </w:rPr>
              <w:t>.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........................................................................................................................</w:t>
            </w:r>
          </w:p>
          <w:p w:rsidR="007568F2" w:rsidRPr="00280C09" w:rsidRDefault="00165C6E" w:rsidP="007568F2">
            <w:pPr>
              <w:spacing w:before="100" w:beforeAutospacing="1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Област .............................................................................................................</w:t>
            </w:r>
            <w:r w:rsidR="00770DB2">
              <w:rPr>
                <w:rFonts w:eastAsia="Times New Roman"/>
                <w:color w:val="000000"/>
                <w:u w:val="none"/>
                <w:lang w:eastAsia="bg-BG"/>
              </w:rPr>
              <w:t>.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..........................</w:t>
            </w:r>
          </w:p>
          <w:p w:rsidR="007568F2" w:rsidRPr="00280C09" w:rsidRDefault="00165C6E" w:rsidP="007568F2">
            <w:pPr>
              <w:spacing w:before="100" w:beforeAutospacing="1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Община ......................................................................................................................................</w:t>
            </w:r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4732D0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ЛИЧНА ИНФОРМАЦИЯ</w:t>
                  </w:r>
                </w:p>
              </w:tc>
            </w:tr>
            <w:tr w:rsidR="004732D0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Място на раждане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165C6E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Телефон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Електронна поща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165C6E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 </w:t>
            </w:r>
          </w:p>
          <w:p w:rsidR="007568F2" w:rsidRPr="00280C09" w:rsidRDefault="00165C6E" w:rsidP="007568F2">
            <w:pPr>
              <w:spacing w:before="113" w:after="100" w:afterAutospacing="1" w:line="202" w:lineRule="atLeast"/>
              <w:jc w:val="center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b/>
                <w:bCs/>
                <w:color w:val="000000"/>
                <w:u w:val="none"/>
                <w:lang w:eastAsia="bg-BG"/>
              </w:rPr>
              <w:t>ОБРАЗОВАТЕЛНА ПОДГОТОВКА</w:t>
            </w:r>
          </w:p>
          <w:p w:rsidR="007568F2" w:rsidRPr="00280C09" w:rsidRDefault="00165C6E" w:rsidP="007568F2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b/>
                <w:bCs/>
                <w:color w:val="000000"/>
                <w:u w:val="none"/>
                <w:lang w:eastAsia="bg-BG"/>
              </w:rPr>
              <w:t>Вид и степен на завършено висше образование</w:t>
            </w:r>
          </w:p>
          <w:tbl>
            <w:tblPr>
              <w:tblW w:w="892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3270"/>
              <w:gridCol w:w="2361"/>
              <w:gridCol w:w="1462"/>
            </w:tblGrid>
            <w:tr w:rsidR="004732D0">
              <w:trPr>
                <w:trHeight w:val="226"/>
              </w:trPr>
              <w:tc>
                <w:tcPr>
                  <w:tcW w:w="1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35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Номер и дата на издаване на диплома или удостоверение за признаване</w:t>
                  </w:r>
                </w:p>
              </w:tc>
              <w:tc>
                <w:tcPr>
                  <w:tcW w:w="24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Специалност</w:t>
                  </w:r>
                </w:p>
              </w:tc>
            </w:tr>
            <w:tr w:rsidR="004732D0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</w:tbl>
          <w:p w:rsidR="00703F63" w:rsidRPr="00280C09" w:rsidRDefault="00165C6E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 </w:t>
            </w:r>
          </w:p>
          <w:p w:rsidR="00703F63" w:rsidRPr="00280C09" w:rsidRDefault="00703F63" w:rsidP="00703F63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</w:p>
          <w:p w:rsidR="007568F2" w:rsidRPr="00280C09" w:rsidRDefault="00165C6E" w:rsidP="007568F2">
            <w:pPr>
              <w:spacing w:before="57" w:after="100" w:afterAutospacing="1" w:line="202" w:lineRule="atLeast"/>
              <w:jc w:val="center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b/>
                <w:bCs/>
                <w:color w:val="000000"/>
                <w:u w:val="none"/>
                <w:lang w:eastAsia="bg-BG"/>
              </w:rPr>
              <w:t>Допълнителна квалификация и правоспособност</w:t>
            </w:r>
          </w:p>
          <w:tbl>
            <w:tblPr>
              <w:tblW w:w="9000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2986"/>
              <w:gridCol w:w="2961"/>
            </w:tblGrid>
            <w:tr w:rsidR="004732D0">
              <w:trPr>
                <w:trHeight w:val="60"/>
              </w:trPr>
              <w:tc>
                <w:tcPr>
                  <w:tcW w:w="3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31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Период и място на провеждане</w:t>
                  </w:r>
                </w:p>
              </w:tc>
              <w:tc>
                <w:tcPr>
                  <w:tcW w:w="3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Получени дипломи, сертификати и удостоверения</w:t>
                  </w:r>
                </w:p>
              </w:tc>
            </w:tr>
            <w:tr w:rsidR="004732D0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165C6E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 </w:t>
            </w:r>
          </w:p>
          <w:p w:rsidR="007568F2" w:rsidRPr="00280C09" w:rsidRDefault="00165C6E" w:rsidP="00C865B1">
            <w:pPr>
              <w:spacing w:before="57" w:after="100" w:afterAutospacing="1" w:line="202" w:lineRule="atLeast"/>
              <w:ind w:right="311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..............................................................................................................................................</w:t>
            </w:r>
            <w:r w:rsidR="00C865B1">
              <w:rPr>
                <w:rFonts w:eastAsia="Times New Roman"/>
                <w:color w:val="000000"/>
                <w:u w:val="none"/>
                <w:lang w:eastAsia="bg-BG"/>
              </w:rPr>
              <w:t>.........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865B1">
              <w:rPr>
                <w:rFonts w:eastAsia="Times New Roman"/>
                <w:color w:val="000000"/>
                <w:u w:val="none"/>
                <w:lang w:eastAsia="bg-BG"/>
              </w:rPr>
              <w:t>........................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.........................</w:t>
            </w:r>
          </w:p>
          <w:p w:rsidR="007568F2" w:rsidRPr="00280C09" w:rsidRDefault="00165C6E" w:rsidP="001311BF">
            <w:pPr>
              <w:spacing w:before="100" w:beforeAutospacing="1" w:after="100" w:afterAutospacing="1" w:line="202" w:lineRule="atLeast"/>
              <w:ind w:right="311"/>
              <w:jc w:val="both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i/>
                <w:iCs/>
                <w:color w:val="000000"/>
                <w:u w:val="none"/>
                <w:lang w:eastAsia="bg-BG"/>
              </w:rPr>
              <w:t>Забележка.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7568F2" w:rsidRPr="00280C09" w:rsidRDefault="007568F2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</w:p>
          <w:p w:rsidR="007568F2" w:rsidRPr="00280C09" w:rsidRDefault="00165C6E" w:rsidP="007568F2">
            <w:pPr>
              <w:spacing w:before="57" w:after="57" w:line="202" w:lineRule="atLeast"/>
              <w:jc w:val="center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b/>
                <w:bCs/>
                <w:color w:val="000000"/>
                <w:u w:val="none"/>
                <w:lang w:eastAsia="bg-BG"/>
              </w:rPr>
              <w:t>ТРУДОВ СТАЖ И ПРОФЕСИОНАЛЕН ОПИТ</w:t>
            </w:r>
          </w:p>
          <w:p w:rsidR="007568F2" w:rsidRPr="00280C09" w:rsidRDefault="00165C6E" w:rsidP="003857E9">
            <w:pPr>
              <w:spacing w:before="100" w:beforeAutospacing="1" w:after="100" w:afterAutospacing="1" w:line="202" w:lineRule="atLeast"/>
              <w:ind w:right="311"/>
              <w:jc w:val="both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89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200"/>
              <w:gridCol w:w="2274"/>
              <w:gridCol w:w="2216"/>
            </w:tblGrid>
            <w:tr w:rsidR="004732D0">
              <w:trPr>
                <w:trHeight w:val="60"/>
              </w:trPr>
              <w:tc>
                <w:tcPr>
                  <w:tcW w:w="2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Организации, в които сте работили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Период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Наименование на заеманите длъжности</w:t>
                  </w:r>
                </w:p>
              </w:tc>
              <w:tc>
                <w:tcPr>
                  <w:tcW w:w="22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color w:val="000000"/>
                      <w:u w:val="none"/>
                      <w:lang w:eastAsia="bg-BG"/>
                    </w:rPr>
                    <w:t>Основни дейности и отговорности</w:t>
                  </w:r>
                </w:p>
              </w:tc>
            </w:tr>
            <w:tr w:rsidR="004732D0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  <w:tr w:rsidR="004732D0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7568F2" w:rsidRPr="00280C09" w:rsidRDefault="00165C6E" w:rsidP="007568F2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u w:val="none"/>
                      <w:lang w:eastAsia="bg-BG"/>
                    </w:rPr>
                  </w:pPr>
                  <w:r w:rsidRPr="00280C09">
                    <w:rPr>
                      <w:rFonts w:eastAsia="Times New Roman"/>
                      <w:u w:val="none"/>
                      <w:lang w:eastAsia="bg-BG"/>
                    </w:rPr>
                    <w:t> </w:t>
                  </w:r>
                </w:p>
              </w:tc>
            </w:tr>
          </w:tbl>
          <w:p w:rsidR="007568F2" w:rsidRPr="00280C09" w:rsidRDefault="00165C6E" w:rsidP="006C646B">
            <w:pPr>
              <w:spacing w:before="113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>
              <w:rPr>
                <w:rFonts w:eastAsia="Times New Roman"/>
                <w:color w:val="000000"/>
                <w:u w:val="none"/>
                <w:lang w:eastAsia="bg-BG"/>
              </w:rPr>
              <w:t xml:space="preserve">     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Прилагам следните документи:</w:t>
            </w:r>
          </w:p>
          <w:p w:rsidR="007568F2" w:rsidRPr="00280C09" w:rsidRDefault="00165C6E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1. ...........................................................................................................................................</w:t>
            </w:r>
          </w:p>
          <w:p w:rsidR="007568F2" w:rsidRPr="00280C09" w:rsidRDefault="00165C6E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2. ...........................................................................................................................................</w:t>
            </w:r>
          </w:p>
          <w:p w:rsidR="007568F2" w:rsidRPr="00280C09" w:rsidRDefault="00165C6E" w:rsidP="007568F2">
            <w:pPr>
              <w:spacing w:before="100" w:beforeAutospacing="1" w:after="100" w:afterAutospacing="1" w:line="202" w:lineRule="atLeast"/>
              <w:ind w:firstLine="283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3. ...........................................................................................................................................</w:t>
            </w:r>
          </w:p>
          <w:p w:rsidR="006C646B" w:rsidRDefault="00165C6E" w:rsidP="00082F3E">
            <w:pPr>
              <w:spacing w:before="57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>
              <w:rPr>
                <w:rFonts w:eastAsia="Times New Roman"/>
                <w:color w:val="000000"/>
                <w:u w:val="none"/>
                <w:lang w:eastAsia="bg-BG"/>
              </w:rPr>
              <w:t xml:space="preserve">     </w:t>
            </w:r>
          </w:p>
          <w:p w:rsidR="007568F2" w:rsidRPr="000F702D" w:rsidRDefault="00165C6E" w:rsidP="000F702D">
            <w:pPr>
              <w:spacing w:before="57" w:after="100" w:afterAutospacing="1" w:line="202" w:lineRule="atLeast"/>
              <w:textAlignment w:val="center"/>
              <w:rPr>
                <w:rFonts w:eastAsia="Times New Roman"/>
                <w:color w:val="000000"/>
                <w:u w:val="none"/>
                <w:lang w:eastAsia="bg-BG"/>
              </w:rPr>
            </w:pPr>
            <w:r>
              <w:rPr>
                <w:rFonts w:eastAsia="Times New Roman"/>
                <w:color w:val="000000"/>
                <w:u w:val="none"/>
                <w:lang w:eastAsia="bg-BG"/>
              </w:rPr>
              <w:t xml:space="preserve">     </w:t>
            </w:r>
            <w:r w:rsidRPr="00280C09">
              <w:rPr>
                <w:rFonts w:eastAsia="Times New Roman"/>
                <w:color w:val="000000"/>
                <w:u w:val="none"/>
                <w:lang w:eastAsia="bg-BG"/>
              </w:rPr>
              <w:t>Подпис:                                                                                                          Дата:</w:t>
            </w:r>
          </w:p>
        </w:tc>
      </w:tr>
    </w:tbl>
    <w:p w:rsidR="00226479" w:rsidRPr="00280C09" w:rsidRDefault="00226479">
      <w:pPr>
        <w:rPr>
          <w:u w:val="none"/>
        </w:rPr>
        <w:sectPr w:rsidR="00226479" w:rsidRPr="00280C09" w:rsidSect="00280C09">
          <w:pgSz w:w="11906" w:h="16838"/>
          <w:pgMar w:top="1418" w:right="1134" w:bottom="993" w:left="1134" w:header="709" w:footer="709" w:gutter="0"/>
          <w:pgNumType w:start="1"/>
          <w:cols w:space="708"/>
          <w:docGrid w:linePitch="360"/>
        </w:sectPr>
      </w:pPr>
    </w:p>
    <w:p w:rsidR="00AB5D76" w:rsidRPr="00AB5D76" w:rsidRDefault="00165C6E" w:rsidP="00AB5D76">
      <w:pPr>
        <w:spacing w:before="113" w:after="57" w:line="202" w:lineRule="atLeast"/>
        <w:jc w:val="right"/>
        <w:textAlignment w:val="center"/>
        <w:rPr>
          <w:rFonts w:eastAsia="Times New Roman"/>
          <w:bCs/>
          <w:color w:val="000000"/>
          <w:u w:val="none"/>
          <w:lang w:eastAsia="bg-BG"/>
        </w:rPr>
      </w:pPr>
      <w:r w:rsidRPr="00AB5D76">
        <w:rPr>
          <w:rFonts w:eastAsia="Times New Roman"/>
          <w:bCs/>
          <w:color w:val="000000"/>
          <w:u w:val="none"/>
          <w:lang w:eastAsia="bg-BG"/>
        </w:rPr>
        <w:lastRenderedPageBreak/>
        <w:t>Приложение №2</w:t>
      </w:r>
    </w:p>
    <w:p w:rsidR="00AB5D76" w:rsidRDefault="00165C6E" w:rsidP="00AB5D76">
      <w:pPr>
        <w:spacing w:before="113" w:after="57" w:line="202" w:lineRule="atLeast"/>
        <w:jc w:val="center"/>
        <w:textAlignment w:val="center"/>
        <w:rPr>
          <w:rFonts w:eastAsia="Times New Roman"/>
          <w:b/>
          <w:bCs/>
          <w:color w:val="000000"/>
          <w:u w:val="none"/>
          <w:lang w:eastAsia="bg-BG"/>
        </w:rPr>
      </w:pPr>
      <w:r w:rsidRPr="00280C09">
        <w:rPr>
          <w:rFonts w:eastAsia="Times New Roman"/>
          <w:b/>
          <w:bCs/>
          <w:color w:val="000000"/>
          <w:u w:val="none"/>
          <w:lang w:eastAsia="bg-BG"/>
        </w:rPr>
        <w:t>Информация</w:t>
      </w:r>
    </w:p>
    <w:p w:rsidR="00AB5D76" w:rsidRPr="00280C09" w:rsidRDefault="00165C6E" w:rsidP="00AB5D76">
      <w:pPr>
        <w:spacing w:before="113" w:after="57" w:line="202" w:lineRule="atLeast"/>
        <w:jc w:val="both"/>
        <w:textAlignment w:val="center"/>
        <w:rPr>
          <w:rFonts w:eastAsia="Times New Roman"/>
          <w:color w:val="000000"/>
          <w:u w:val="none"/>
          <w:lang w:eastAsia="bg-BG"/>
        </w:rPr>
      </w:pPr>
      <w:r w:rsidRPr="00280C09">
        <w:rPr>
          <w:rFonts w:eastAsia="Times New Roman"/>
          <w:b/>
          <w:bCs/>
          <w:color w:val="000000"/>
          <w:u w:val="none"/>
          <w:lang w:eastAsia="bg-BG"/>
        </w:rPr>
        <w:t xml:space="preserve">за обработване на лични данни за целите на </w:t>
      </w:r>
      <w:r>
        <w:rPr>
          <w:rFonts w:eastAsia="Times New Roman"/>
          <w:b/>
          <w:bCs/>
          <w:color w:val="000000"/>
          <w:u w:val="none"/>
          <w:lang w:eastAsia="bg-BG"/>
        </w:rPr>
        <w:t>кандидатстване</w:t>
      </w:r>
      <w:r w:rsidRPr="00280C09">
        <w:rPr>
          <w:rFonts w:eastAsia="Times New Roman"/>
          <w:b/>
          <w:bCs/>
          <w:color w:val="000000"/>
          <w:u w:val="none"/>
          <w:lang w:eastAsia="bg-BG"/>
        </w:rPr>
        <w:t xml:space="preserve"> за заемане на длъжността "</w:t>
      </w:r>
      <w:r>
        <w:rPr>
          <w:rFonts w:eastAsia="Times New Roman"/>
          <w:b/>
          <w:bCs/>
          <w:color w:val="000000"/>
          <w:u w:val="none"/>
          <w:lang w:eastAsia="bg-BG"/>
        </w:rPr>
        <w:t>учител, начален етап на основното образование (1 – 4 клас)</w:t>
      </w:r>
      <w:r w:rsidRPr="00280C09">
        <w:rPr>
          <w:rFonts w:eastAsia="Times New Roman"/>
          <w:b/>
          <w:bCs/>
          <w:color w:val="000000"/>
          <w:u w:val="none"/>
          <w:lang w:eastAsia="bg-BG"/>
        </w:rPr>
        <w:t xml:space="preserve">" в </w:t>
      </w:r>
      <w:r>
        <w:rPr>
          <w:rFonts w:eastAsia="Times New Roman"/>
          <w:b/>
          <w:bCs/>
          <w:color w:val="000000"/>
          <w:u w:val="none"/>
          <w:lang w:eastAsia="bg-BG"/>
        </w:rPr>
        <w:t>Основно училище „Васил Левски“</w:t>
      </w:r>
      <w:r w:rsidRPr="00280C09">
        <w:rPr>
          <w:rFonts w:eastAsia="Times New Roman"/>
          <w:b/>
          <w:bCs/>
          <w:color w:val="000000"/>
          <w:u w:val="none"/>
          <w:lang w:eastAsia="bg-BG"/>
        </w:rPr>
        <w:t xml:space="preserve"> </w:t>
      </w:r>
      <w:r>
        <w:rPr>
          <w:rFonts w:eastAsia="Times New Roman"/>
          <w:b/>
          <w:bCs/>
          <w:color w:val="000000"/>
          <w:u w:val="none"/>
          <w:lang w:eastAsia="bg-BG"/>
        </w:rPr>
        <w:t xml:space="preserve">с. Български извор, </w:t>
      </w:r>
      <w:r w:rsidRPr="00280C09">
        <w:rPr>
          <w:rFonts w:eastAsia="Times New Roman"/>
          <w:b/>
          <w:bCs/>
          <w:color w:val="000000"/>
          <w:u w:val="none"/>
          <w:lang w:eastAsia="bg-BG"/>
        </w:rPr>
        <w:t>съгласно</w:t>
      </w:r>
      <w:r>
        <w:rPr>
          <w:rFonts w:eastAsia="Times New Roman"/>
          <w:b/>
          <w:bCs/>
          <w:color w:val="000000"/>
          <w:u w:val="none"/>
          <w:lang w:eastAsia="bg-BG"/>
        </w:rPr>
        <w:t xml:space="preserve"> </w:t>
      </w:r>
      <w:r w:rsidRPr="00280C09">
        <w:rPr>
          <w:rFonts w:eastAsia="Times New Roman"/>
          <w:b/>
          <w:bCs/>
          <w:color w:val="000000"/>
          <w:u w:val="none"/>
          <w:lang w:eastAsia="bg-BG"/>
        </w:rPr>
        <w:t xml:space="preserve">чл. 13 </w:t>
      </w:r>
      <w:r w:rsidRPr="00770DB2">
        <w:rPr>
          <w:rFonts w:eastAsia="Times New Roman"/>
          <w:b/>
          <w:bCs/>
          <w:color w:val="000000"/>
          <w:u w:val="none"/>
          <w:lang w:eastAsia="bg-BG"/>
        </w:rPr>
        <w:t>от</w:t>
      </w:r>
      <w:r>
        <w:rPr>
          <w:rFonts w:eastAsia="Times New Roman"/>
          <w:b/>
          <w:bCs/>
          <w:color w:val="000000"/>
          <w:u w:val="none"/>
          <w:lang w:eastAsia="bg-BG"/>
        </w:rPr>
        <w:t xml:space="preserve"> </w:t>
      </w:r>
      <w:hyperlink r:id="rId8" w:tgtFrame="_blank" w:tooltip="GDPR Пакет - Справочник и Помощник" w:history="1">
        <w:r w:rsidRPr="00C865B1">
          <w:rPr>
            <w:rFonts w:eastAsia="Times New Roman"/>
            <w:b/>
            <w:bCs/>
            <w:u w:val="none"/>
            <w:lang w:eastAsia="bg-BG"/>
          </w:rPr>
          <w:t>Регламент (ЕС) 2016/679</w:t>
        </w:r>
      </w:hyperlink>
      <w:r w:rsidRPr="00C865B1">
        <w:rPr>
          <w:rFonts w:eastAsia="Times New Roman"/>
          <w:b/>
          <w:bCs/>
          <w:u w:val="none"/>
          <w:lang w:eastAsia="bg-BG"/>
        </w:rPr>
        <w:t> на Европейския парламент и на Съвета от 27 април 2016 г. относно защитата на физ</w:t>
      </w:r>
      <w:r w:rsidRPr="00280C09">
        <w:rPr>
          <w:rFonts w:eastAsia="Times New Roman"/>
          <w:b/>
          <w:bCs/>
          <w:color w:val="000000"/>
          <w:u w:val="none"/>
          <w:lang w:eastAsia="bg-BG"/>
        </w:rPr>
        <w:t>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</w:r>
    </w:p>
    <w:p w:rsidR="00AB5D76" w:rsidRDefault="00165C6E" w:rsidP="00AB5D76">
      <w:pPr>
        <w:spacing w:before="100" w:beforeAutospacing="1" w:after="100" w:afterAutospacing="1" w:line="202" w:lineRule="atLeast"/>
        <w:ind w:firstLine="283"/>
        <w:jc w:val="both"/>
        <w:textAlignment w:val="center"/>
        <w:rPr>
          <w:rFonts w:eastAsia="Times New Roman"/>
          <w:color w:val="000000"/>
          <w:spacing w:val="3"/>
          <w:u w:val="none"/>
          <w:lang w:eastAsia="bg-BG"/>
        </w:rPr>
      </w:pPr>
      <w:r w:rsidRPr="00280C09">
        <w:rPr>
          <w:rFonts w:eastAsia="Times New Roman"/>
          <w:color w:val="000000"/>
          <w:spacing w:val="3"/>
          <w:u w:val="none"/>
          <w:lang w:eastAsia="bg-BG"/>
        </w:rPr>
        <w:t xml:space="preserve">1. Предоставените лични данни на администратора на лични данни са необходими за </w:t>
      </w:r>
      <w:r>
        <w:rPr>
          <w:rFonts w:eastAsia="Times New Roman"/>
          <w:color w:val="000000"/>
          <w:spacing w:val="3"/>
          <w:u w:val="none"/>
          <w:lang w:eastAsia="bg-BG"/>
        </w:rPr>
        <w:t>кандидатстване</w:t>
      </w:r>
      <w:r w:rsidRPr="00280C09">
        <w:rPr>
          <w:rFonts w:eastAsia="Times New Roman"/>
          <w:color w:val="000000"/>
          <w:spacing w:val="3"/>
          <w:u w:val="none"/>
          <w:lang w:eastAsia="bg-BG"/>
        </w:rPr>
        <w:t xml:space="preserve"> за заемане на длъжността </w:t>
      </w:r>
      <w:r w:rsidRPr="006C646B">
        <w:rPr>
          <w:rFonts w:eastAsia="Times New Roman"/>
          <w:bCs/>
          <w:color w:val="000000"/>
          <w:u w:val="none"/>
          <w:lang w:eastAsia="bg-BG"/>
        </w:rPr>
        <w:t>"учител, начален етап на основното образование (1 – 4 клас)" в Основно училище „Васил Левски“ с. Български извор.</w:t>
      </w:r>
      <w:r w:rsidRPr="00280C09">
        <w:rPr>
          <w:rFonts w:eastAsia="Times New Roman"/>
          <w:color w:val="000000"/>
          <w:spacing w:val="3"/>
          <w:u w:val="none"/>
          <w:lang w:eastAsia="bg-BG"/>
        </w:rPr>
        <w:t xml:space="preserve"> </w:t>
      </w:r>
    </w:p>
    <w:p w:rsidR="00AB5D76" w:rsidRPr="00280C09" w:rsidRDefault="00165C6E" w:rsidP="00AB5D76">
      <w:pPr>
        <w:spacing w:before="100" w:beforeAutospacing="1" w:after="100" w:afterAutospacing="1" w:line="202" w:lineRule="atLeast"/>
        <w:ind w:firstLine="283"/>
        <w:jc w:val="both"/>
        <w:textAlignment w:val="center"/>
        <w:rPr>
          <w:rFonts w:eastAsia="Times New Roman"/>
          <w:color w:val="000000"/>
          <w:u w:val="none"/>
          <w:lang w:eastAsia="bg-BG"/>
        </w:rPr>
      </w:pPr>
      <w:r w:rsidRPr="00280C09">
        <w:rPr>
          <w:rFonts w:eastAsia="Times New Roman"/>
          <w:color w:val="000000"/>
          <w:spacing w:val="3"/>
          <w:u w:val="none"/>
          <w:lang w:eastAsia="bg-BG"/>
        </w:rPr>
        <w:t xml:space="preserve">2. При непредставяне на горепосочените лични данни не могат да бъдат изпълнени законовите изисквания за </w:t>
      </w:r>
      <w:r>
        <w:rPr>
          <w:rFonts w:eastAsia="Times New Roman"/>
          <w:color w:val="000000"/>
          <w:spacing w:val="3"/>
          <w:u w:val="none"/>
          <w:lang w:eastAsia="bg-BG"/>
        </w:rPr>
        <w:t xml:space="preserve">кандидатстване за длъжността </w:t>
      </w:r>
      <w:r w:rsidRPr="006C646B">
        <w:rPr>
          <w:rFonts w:eastAsia="Times New Roman"/>
          <w:bCs/>
          <w:color w:val="000000"/>
          <w:u w:val="none"/>
          <w:lang w:eastAsia="bg-BG"/>
        </w:rPr>
        <w:t>"учител, начален етап на основното образование (1 – 4 клас)" в Основно училище „Васил Левски“ с. Български извор</w:t>
      </w:r>
      <w:r w:rsidRPr="00280C09">
        <w:rPr>
          <w:rFonts w:eastAsia="Times New Roman"/>
          <w:color w:val="000000"/>
          <w:spacing w:val="3"/>
          <w:u w:val="none"/>
          <w:lang w:eastAsia="bg-BG"/>
        </w:rPr>
        <w:t>, установени в нормативните актове.</w:t>
      </w:r>
    </w:p>
    <w:p w:rsidR="00AB5D76" w:rsidRPr="00280C09" w:rsidRDefault="00165C6E" w:rsidP="00AB5D76">
      <w:pPr>
        <w:spacing w:before="100" w:beforeAutospacing="1" w:after="100" w:afterAutospacing="1" w:line="202" w:lineRule="atLeast"/>
        <w:ind w:firstLine="283"/>
        <w:jc w:val="both"/>
        <w:textAlignment w:val="center"/>
        <w:rPr>
          <w:rFonts w:eastAsia="Times New Roman"/>
          <w:color w:val="000000"/>
          <w:u w:val="none"/>
          <w:lang w:eastAsia="bg-BG"/>
        </w:rPr>
      </w:pPr>
      <w:r>
        <w:rPr>
          <w:rFonts w:eastAsia="Times New Roman"/>
          <w:color w:val="000000"/>
          <w:spacing w:val="3"/>
          <w:u w:val="none"/>
          <w:lang w:eastAsia="bg-BG"/>
        </w:rPr>
        <w:t>3</w:t>
      </w:r>
      <w:r w:rsidRPr="00280C09">
        <w:rPr>
          <w:rFonts w:eastAsia="Times New Roman"/>
          <w:color w:val="000000"/>
          <w:spacing w:val="3"/>
          <w:u w:val="none"/>
          <w:lang w:eastAsia="bg-BG"/>
        </w:rPr>
        <w:t>. Администраторът не извършва други действия на обработка по отношение на личните д</w:t>
      </w:r>
      <w:r>
        <w:rPr>
          <w:rFonts w:eastAsia="Times New Roman"/>
          <w:color w:val="000000"/>
          <w:spacing w:val="3"/>
          <w:u w:val="none"/>
          <w:lang w:eastAsia="bg-BG"/>
        </w:rPr>
        <w:t>анни освен за целите на кандидатстване за длъжността</w:t>
      </w:r>
      <w:r w:rsidRPr="006C646B">
        <w:rPr>
          <w:rFonts w:eastAsia="Times New Roman"/>
          <w:color w:val="000000"/>
          <w:spacing w:val="3"/>
          <w:u w:val="none"/>
          <w:lang w:eastAsia="bg-BG"/>
        </w:rPr>
        <w:t xml:space="preserve"> </w:t>
      </w:r>
      <w:r w:rsidRPr="006C646B">
        <w:rPr>
          <w:rFonts w:eastAsia="Times New Roman"/>
          <w:bCs/>
          <w:color w:val="000000"/>
          <w:u w:val="none"/>
          <w:lang w:eastAsia="bg-BG"/>
        </w:rPr>
        <w:t>"учител, начален етап на основното образование (1 – 4 клас)" в Основно училище „Васил Левски“ с. Български извор</w:t>
      </w:r>
      <w:r w:rsidRPr="006C646B">
        <w:rPr>
          <w:rFonts w:eastAsia="Times New Roman"/>
          <w:color w:val="000000"/>
          <w:spacing w:val="3"/>
          <w:u w:val="none"/>
          <w:lang w:eastAsia="bg-BG"/>
        </w:rPr>
        <w:t xml:space="preserve"> </w:t>
      </w:r>
      <w:r w:rsidRPr="00280C09">
        <w:rPr>
          <w:rFonts w:eastAsia="Times New Roman"/>
          <w:color w:val="000000"/>
          <w:spacing w:val="3"/>
          <w:u w:val="none"/>
          <w:lang w:eastAsia="bg-BG"/>
        </w:rPr>
        <w:t>в съответствие с приложимото законодателство.</w:t>
      </w:r>
    </w:p>
    <w:p w:rsidR="00AB5D76" w:rsidRPr="00280C09" w:rsidRDefault="00165C6E" w:rsidP="00AB5D76">
      <w:pPr>
        <w:spacing w:before="100" w:beforeAutospacing="1" w:after="100" w:afterAutospacing="1" w:line="202" w:lineRule="atLeast"/>
        <w:ind w:firstLine="283"/>
        <w:jc w:val="both"/>
        <w:textAlignment w:val="center"/>
        <w:rPr>
          <w:rFonts w:eastAsia="Times New Roman"/>
          <w:color w:val="000000"/>
          <w:u w:val="none"/>
          <w:lang w:eastAsia="bg-BG"/>
        </w:rPr>
      </w:pPr>
      <w:r>
        <w:rPr>
          <w:rFonts w:eastAsia="Times New Roman"/>
          <w:color w:val="000000"/>
          <w:spacing w:val="3"/>
          <w:u w:val="none"/>
          <w:lang w:eastAsia="bg-BG"/>
        </w:rPr>
        <w:t>4</w:t>
      </w:r>
      <w:r w:rsidRPr="00280C09">
        <w:rPr>
          <w:rFonts w:eastAsia="Times New Roman"/>
          <w:color w:val="000000"/>
          <w:spacing w:val="3"/>
          <w:u w:val="none"/>
          <w:lang w:eastAsia="bg-BG"/>
        </w:rPr>
        <w:t>.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 </w:t>
      </w:r>
      <w:hyperlink r:id="rId9" w:tgtFrame="_blank" w:tooltip="Правно-информационна система Сиела Евро" w:history="1">
        <w:r w:rsidRPr="00C865B1">
          <w:rPr>
            <w:rFonts w:eastAsia="Times New Roman"/>
            <w:spacing w:val="3"/>
            <w:u w:val="none"/>
            <w:lang w:eastAsia="bg-BG"/>
          </w:rPr>
          <w:t>европейско законодателство</w:t>
        </w:r>
      </w:hyperlink>
      <w:r w:rsidRPr="00C865B1">
        <w:rPr>
          <w:rFonts w:eastAsia="Times New Roman"/>
          <w:spacing w:val="3"/>
          <w:u w:val="none"/>
          <w:lang w:eastAsia="bg-BG"/>
        </w:rPr>
        <w:t>.</w:t>
      </w:r>
    </w:p>
    <w:p w:rsidR="00AB5D76" w:rsidRPr="00280C09" w:rsidRDefault="00165C6E" w:rsidP="00AB5D76">
      <w:pPr>
        <w:spacing w:before="100" w:beforeAutospacing="1" w:after="100" w:afterAutospacing="1" w:line="202" w:lineRule="atLeast"/>
        <w:ind w:firstLine="283"/>
        <w:jc w:val="both"/>
        <w:textAlignment w:val="center"/>
        <w:rPr>
          <w:rFonts w:eastAsia="Times New Roman"/>
          <w:color w:val="000000"/>
          <w:u w:val="none"/>
          <w:lang w:eastAsia="bg-BG"/>
        </w:rPr>
      </w:pPr>
      <w:r>
        <w:rPr>
          <w:rFonts w:eastAsia="Times New Roman"/>
          <w:color w:val="000000"/>
          <w:spacing w:val="3"/>
          <w:u w:val="none"/>
          <w:lang w:eastAsia="bg-BG"/>
        </w:rPr>
        <w:t>5</w:t>
      </w:r>
      <w:r w:rsidRPr="00280C09">
        <w:rPr>
          <w:rFonts w:eastAsia="Times New Roman"/>
          <w:color w:val="000000"/>
          <w:spacing w:val="3"/>
          <w:u w:val="none"/>
          <w:lang w:eastAsia="bg-BG"/>
        </w:rPr>
        <w:t>. Срокът за съхранение на предоставените лични данни е само за периода, за който са необходими, с оглед изпълнение на целите, за които са събрани, включително за спазване на изискванията на действащата нормативна уредба.</w:t>
      </w:r>
    </w:p>
    <w:p w:rsidR="00AB5D76" w:rsidRDefault="00165C6E" w:rsidP="00AB5D76">
      <w:pPr>
        <w:spacing w:before="100" w:beforeAutospacing="1" w:after="100" w:afterAutospacing="1" w:line="202" w:lineRule="atLeast"/>
        <w:ind w:firstLine="283"/>
        <w:jc w:val="both"/>
        <w:textAlignment w:val="center"/>
        <w:rPr>
          <w:rFonts w:eastAsia="Times New Roman"/>
          <w:color w:val="000000"/>
          <w:spacing w:val="3"/>
          <w:u w:val="none"/>
          <w:lang w:eastAsia="bg-BG"/>
        </w:rPr>
      </w:pPr>
      <w:r>
        <w:rPr>
          <w:rFonts w:eastAsia="Times New Roman"/>
          <w:color w:val="000000"/>
          <w:spacing w:val="3"/>
          <w:u w:val="none"/>
          <w:lang w:eastAsia="bg-BG"/>
        </w:rPr>
        <w:t xml:space="preserve">6. Участниците в </w:t>
      </w:r>
      <w:hyperlink r:id="rId10" w:tgtFrame="_blank" w:tooltip="Правно-информационна система Сиела Процедури" w:history="1">
        <w:r w:rsidRPr="00C865B1">
          <w:rPr>
            <w:rFonts w:eastAsia="Times New Roman"/>
            <w:spacing w:val="3"/>
            <w:u w:val="none"/>
            <w:lang w:eastAsia="bg-BG"/>
          </w:rPr>
          <w:t>процедура</w:t>
        </w:r>
      </w:hyperlink>
      <w:r>
        <w:rPr>
          <w:rFonts w:eastAsia="Times New Roman"/>
          <w:spacing w:val="3"/>
          <w:u w:val="none"/>
          <w:lang w:eastAsia="bg-BG"/>
        </w:rPr>
        <w:t xml:space="preserve">та за кандидатстване за заемане на длъжността </w:t>
      </w:r>
      <w:r w:rsidRPr="00B80B7A">
        <w:rPr>
          <w:rFonts w:eastAsia="Times New Roman"/>
          <w:bCs/>
          <w:color w:val="000000"/>
          <w:u w:val="none"/>
          <w:lang w:eastAsia="bg-BG"/>
        </w:rPr>
        <w:t>"учител, начален етап на основното образование (1 – 4 клас)" в Основно училище „Васил Левски“ с. Български извор</w:t>
      </w:r>
      <w:r w:rsidRPr="00280C09">
        <w:rPr>
          <w:rFonts w:eastAsia="Times New Roman"/>
          <w:color w:val="000000"/>
          <w:spacing w:val="3"/>
          <w:u w:val="none"/>
          <w:lang w:eastAsia="bg-BG"/>
        </w:rPr>
        <w:t> имат право да изискват от администратора заличаване или коригиране на личните им данни, обработването на които не отговаря на изискванията на ОРЗД и на Закона за защита на личните данни, както и право на жалба до надзорен орган.</w:t>
      </w:r>
    </w:p>
    <w:p w:rsidR="00AB5D76" w:rsidRPr="002116C9" w:rsidRDefault="00AB5D76" w:rsidP="00AB5D76">
      <w:pPr>
        <w:spacing w:before="100" w:beforeAutospacing="1" w:after="100" w:afterAutospacing="1" w:line="202" w:lineRule="atLeast"/>
        <w:ind w:firstLine="283"/>
        <w:jc w:val="both"/>
        <w:textAlignment w:val="center"/>
        <w:rPr>
          <w:rFonts w:eastAsia="Times New Roman"/>
          <w:color w:val="000000"/>
          <w:u w:val="none"/>
          <w:lang w:eastAsia="bg-BG"/>
        </w:rPr>
      </w:pPr>
    </w:p>
    <w:p w:rsidR="00AB5D76" w:rsidRDefault="00165C6E" w:rsidP="00AB5D76">
      <w:pPr>
        <w:spacing w:before="100" w:beforeAutospacing="1" w:after="100" w:afterAutospacing="1" w:line="202" w:lineRule="atLeast"/>
        <w:jc w:val="both"/>
        <w:textAlignment w:val="center"/>
        <w:rPr>
          <w:rFonts w:eastAsia="Times New Roman"/>
          <w:color w:val="000000"/>
          <w:spacing w:val="3"/>
          <w:u w:val="none"/>
          <w:lang w:eastAsia="bg-BG"/>
        </w:rPr>
      </w:pPr>
      <w:r w:rsidRPr="00280C09">
        <w:rPr>
          <w:rFonts w:eastAsia="Times New Roman"/>
          <w:color w:val="000000"/>
          <w:spacing w:val="3"/>
          <w:u w:val="none"/>
          <w:lang w:eastAsia="bg-BG"/>
        </w:rPr>
        <w:t>Запознах се с представената информация, която потвърждавам, че прочетох и разбрах.</w:t>
      </w:r>
    </w:p>
    <w:p w:rsidR="00AB5D76" w:rsidRPr="00280C09" w:rsidRDefault="00AB5D76" w:rsidP="00AB5D76">
      <w:pPr>
        <w:spacing w:before="100" w:beforeAutospacing="1" w:after="100" w:afterAutospacing="1" w:line="202" w:lineRule="atLeast"/>
        <w:jc w:val="both"/>
        <w:textAlignment w:val="center"/>
        <w:rPr>
          <w:rFonts w:eastAsia="Times New Roman"/>
          <w:color w:val="000000"/>
          <w:u w:val="none"/>
          <w:lang w:eastAsia="bg-BG"/>
        </w:rPr>
      </w:pPr>
    </w:p>
    <w:p w:rsidR="00AB5D76" w:rsidRPr="00280C09" w:rsidRDefault="00165C6E" w:rsidP="00AB5D76">
      <w:pPr>
        <w:spacing w:before="57" w:after="100" w:afterAutospacing="1" w:line="202" w:lineRule="atLeast"/>
        <w:ind w:firstLine="283"/>
        <w:textAlignment w:val="center"/>
        <w:rPr>
          <w:rFonts w:eastAsia="Times New Roman"/>
          <w:color w:val="000000"/>
          <w:u w:val="none"/>
          <w:lang w:eastAsia="bg-BG"/>
        </w:rPr>
      </w:pPr>
      <w:r w:rsidRPr="00280C09">
        <w:rPr>
          <w:rFonts w:eastAsia="Times New Roman"/>
          <w:color w:val="000000"/>
          <w:u w:val="none"/>
          <w:lang w:eastAsia="bg-BG"/>
        </w:rPr>
        <w:t>Декларатор: ...............</w:t>
      </w:r>
      <w:r>
        <w:rPr>
          <w:rFonts w:eastAsia="Times New Roman"/>
          <w:color w:val="000000"/>
          <w:u w:val="none"/>
          <w:lang w:eastAsia="bg-BG"/>
        </w:rPr>
        <w:t>....</w:t>
      </w:r>
      <w:r w:rsidRPr="00280C09">
        <w:rPr>
          <w:rFonts w:eastAsia="Times New Roman"/>
          <w:color w:val="000000"/>
          <w:u w:val="none"/>
          <w:lang w:eastAsia="bg-BG"/>
        </w:rPr>
        <w:t>..........                                        Дата: ..................................</w:t>
      </w:r>
      <w:r>
        <w:rPr>
          <w:rFonts w:eastAsia="Times New Roman"/>
          <w:color w:val="000000"/>
          <w:u w:val="none"/>
          <w:lang w:eastAsia="bg-BG"/>
        </w:rPr>
        <w:t>....</w:t>
      </w:r>
      <w:r w:rsidRPr="00280C09">
        <w:rPr>
          <w:rFonts w:eastAsia="Times New Roman"/>
          <w:color w:val="000000"/>
          <w:u w:val="none"/>
          <w:lang w:eastAsia="bg-BG"/>
        </w:rPr>
        <w:t>.......</w:t>
      </w:r>
    </w:p>
    <w:p w:rsidR="00AB5D76" w:rsidRPr="00280C09" w:rsidRDefault="00165C6E" w:rsidP="00AB5D76">
      <w:pPr>
        <w:spacing w:before="100" w:beforeAutospacing="1" w:after="100" w:afterAutospacing="1" w:line="202" w:lineRule="atLeast"/>
        <w:jc w:val="center"/>
        <w:textAlignment w:val="center"/>
        <w:rPr>
          <w:rFonts w:eastAsia="Times New Roman"/>
          <w:color w:val="000000"/>
          <w:u w:val="none"/>
          <w:lang w:eastAsia="bg-BG"/>
        </w:rPr>
      </w:pPr>
      <w:r w:rsidRPr="00280C09">
        <w:rPr>
          <w:rFonts w:eastAsia="Times New Roman"/>
          <w:color w:val="000000"/>
          <w:u w:val="none"/>
          <w:lang w:eastAsia="bg-BG"/>
        </w:rPr>
        <w:t>(.........................................................................................................................................)</w:t>
      </w:r>
    </w:p>
    <w:p w:rsidR="00DE23E7" w:rsidRDefault="00165C6E" w:rsidP="00AB5D76">
      <w:pPr>
        <w:jc w:val="center"/>
        <w:rPr>
          <w:rFonts w:asciiTheme="minorHAnsi" w:hAnsiTheme="minorHAnsi" w:cstheme="minorBidi"/>
          <w:sz w:val="22"/>
          <w:szCs w:val="22"/>
          <w:u w:val="none"/>
        </w:rPr>
      </w:pPr>
      <w:r w:rsidRPr="00280C09">
        <w:rPr>
          <w:rFonts w:eastAsia="Times New Roman"/>
          <w:i/>
          <w:iCs/>
          <w:color w:val="000000"/>
          <w:u w:val="none"/>
          <w:lang w:eastAsia="bg-BG"/>
        </w:rPr>
        <w:t>(име, презиме и фамилия)</w:t>
      </w:r>
    </w:p>
    <w:sectPr w:rsidR="00DE23E7" w:rsidSect="00AB5D76"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888"/>
    <w:multiLevelType w:val="hybridMultilevel"/>
    <w:tmpl w:val="9CE8FBCE"/>
    <w:lvl w:ilvl="0" w:tplc="4A2E41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1E84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AEAC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405E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2C6D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8C03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2AE5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CE50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6A19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F234C"/>
    <w:multiLevelType w:val="multilevel"/>
    <w:tmpl w:val="581E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327EF"/>
    <w:multiLevelType w:val="hybridMultilevel"/>
    <w:tmpl w:val="B0B6A558"/>
    <w:lvl w:ilvl="0" w:tplc="F692C4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38E9CF8" w:tentative="1">
      <w:start w:val="1"/>
      <w:numFmt w:val="lowerLetter"/>
      <w:lvlText w:val="%2."/>
      <w:lvlJc w:val="left"/>
      <w:pPr>
        <w:ind w:left="1440" w:hanging="360"/>
      </w:pPr>
    </w:lvl>
    <w:lvl w:ilvl="2" w:tplc="40C8865E" w:tentative="1">
      <w:start w:val="1"/>
      <w:numFmt w:val="lowerRoman"/>
      <w:lvlText w:val="%3."/>
      <w:lvlJc w:val="right"/>
      <w:pPr>
        <w:ind w:left="2160" w:hanging="180"/>
      </w:pPr>
    </w:lvl>
    <w:lvl w:ilvl="3" w:tplc="53069286" w:tentative="1">
      <w:start w:val="1"/>
      <w:numFmt w:val="decimal"/>
      <w:lvlText w:val="%4."/>
      <w:lvlJc w:val="left"/>
      <w:pPr>
        <w:ind w:left="2880" w:hanging="360"/>
      </w:pPr>
    </w:lvl>
    <w:lvl w:ilvl="4" w:tplc="95A211AC" w:tentative="1">
      <w:start w:val="1"/>
      <w:numFmt w:val="lowerLetter"/>
      <w:lvlText w:val="%5."/>
      <w:lvlJc w:val="left"/>
      <w:pPr>
        <w:ind w:left="3600" w:hanging="360"/>
      </w:pPr>
    </w:lvl>
    <w:lvl w:ilvl="5" w:tplc="64DA6BEA" w:tentative="1">
      <w:start w:val="1"/>
      <w:numFmt w:val="lowerRoman"/>
      <w:lvlText w:val="%6."/>
      <w:lvlJc w:val="right"/>
      <w:pPr>
        <w:ind w:left="4320" w:hanging="180"/>
      </w:pPr>
    </w:lvl>
    <w:lvl w:ilvl="6" w:tplc="71927910" w:tentative="1">
      <w:start w:val="1"/>
      <w:numFmt w:val="decimal"/>
      <w:lvlText w:val="%7."/>
      <w:lvlJc w:val="left"/>
      <w:pPr>
        <w:ind w:left="5040" w:hanging="360"/>
      </w:pPr>
    </w:lvl>
    <w:lvl w:ilvl="7" w:tplc="E28244C8" w:tentative="1">
      <w:start w:val="1"/>
      <w:numFmt w:val="lowerLetter"/>
      <w:lvlText w:val="%8."/>
      <w:lvlJc w:val="left"/>
      <w:pPr>
        <w:ind w:left="5760" w:hanging="360"/>
      </w:pPr>
    </w:lvl>
    <w:lvl w:ilvl="8" w:tplc="360A7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31C18"/>
    <w:multiLevelType w:val="hybridMultilevel"/>
    <w:tmpl w:val="98543C24"/>
    <w:lvl w:ilvl="0" w:tplc="6C927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D46F3F4" w:tentative="1">
      <w:start w:val="1"/>
      <w:numFmt w:val="lowerLetter"/>
      <w:lvlText w:val="%2."/>
      <w:lvlJc w:val="left"/>
      <w:pPr>
        <w:ind w:left="1800" w:hanging="360"/>
      </w:pPr>
    </w:lvl>
    <w:lvl w:ilvl="2" w:tplc="765E7D7C" w:tentative="1">
      <w:start w:val="1"/>
      <w:numFmt w:val="lowerRoman"/>
      <w:lvlText w:val="%3."/>
      <w:lvlJc w:val="right"/>
      <w:pPr>
        <w:ind w:left="2520" w:hanging="180"/>
      </w:pPr>
    </w:lvl>
    <w:lvl w:ilvl="3" w:tplc="911443A8" w:tentative="1">
      <w:start w:val="1"/>
      <w:numFmt w:val="decimal"/>
      <w:lvlText w:val="%4."/>
      <w:lvlJc w:val="left"/>
      <w:pPr>
        <w:ind w:left="3240" w:hanging="360"/>
      </w:pPr>
    </w:lvl>
    <w:lvl w:ilvl="4" w:tplc="FA2E67BC" w:tentative="1">
      <w:start w:val="1"/>
      <w:numFmt w:val="lowerLetter"/>
      <w:lvlText w:val="%5."/>
      <w:lvlJc w:val="left"/>
      <w:pPr>
        <w:ind w:left="3960" w:hanging="360"/>
      </w:pPr>
    </w:lvl>
    <w:lvl w:ilvl="5" w:tplc="1B1C882E" w:tentative="1">
      <w:start w:val="1"/>
      <w:numFmt w:val="lowerRoman"/>
      <w:lvlText w:val="%6."/>
      <w:lvlJc w:val="right"/>
      <w:pPr>
        <w:ind w:left="4680" w:hanging="180"/>
      </w:pPr>
    </w:lvl>
    <w:lvl w:ilvl="6" w:tplc="C184619E" w:tentative="1">
      <w:start w:val="1"/>
      <w:numFmt w:val="decimal"/>
      <w:lvlText w:val="%7."/>
      <w:lvlJc w:val="left"/>
      <w:pPr>
        <w:ind w:left="5400" w:hanging="360"/>
      </w:pPr>
    </w:lvl>
    <w:lvl w:ilvl="7" w:tplc="42088CBA" w:tentative="1">
      <w:start w:val="1"/>
      <w:numFmt w:val="lowerLetter"/>
      <w:lvlText w:val="%8."/>
      <w:lvlJc w:val="left"/>
      <w:pPr>
        <w:ind w:left="6120" w:hanging="360"/>
      </w:pPr>
    </w:lvl>
    <w:lvl w:ilvl="8" w:tplc="2790059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D"/>
    <w:rsid w:val="0007458E"/>
    <w:rsid w:val="00082F3E"/>
    <w:rsid w:val="000F702D"/>
    <w:rsid w:val="001311BF"/>
    <w:rsid w:val="00165C6E"/>
    <w:rsid w:val="00210B38"/>
    <w:rsid w:val="002116C9"/>
    <w:rsid w:val="00226479"/>
    <w:rsid w:val="00280C09"/>
    <w:rsid w:val="0031349E"/>
    <w:rsid w:val="003857E9"/>
    <w:rsid w:val="00426AA9"/>
    <w:rsid w:val="004732D0"/>
    <w:rsid w:val="004E38AA"/>
    <w:rsid w:val="00526F4E"/>
    <w:rsid w:val="0061738E"/>
    <w:rsid w:val="00655E19"/>
    <w:rsid w:val="006B31C0"/>
    <w:rsid w:val="006C646B"/>
    <w:rsid w:val="00703F63"/>
    <w:rsid w:val="007568F2"/>
    <w:rsid w:val="00770DB2"/>
    <w:rsid w:val="007851A8"/>
    <w:rsid w:val="009D4606"/>
    <w:rsid w:val="009F15CB"/>
    <w:rsid w:val="00AB5D76"/>
    <w:rsid w:val="00AD694F"/>
    <w:rsid w:val="00B478A2"/>
    <w:rsid w:val="00B80B7A"/>
    <w:rsid w:val="00C509A4"/>
    <w:rsid w:val="00C556FD"/>
    <w:rsid w:val="00C865B1"/>
    <w:rsid w:val="00CA6C49"/>
    <w:rsid w:val="00DE23E7"/>
    <w:rsid w:val="00DF6657"/>
    <w:rsid w:val="00E90D46"/>
    <w:rsid w:val="00E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5B9B-EEE0-4EF2-8912-F91E6BF0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6FD"/>
    <w:pPr>
      <w:ind w:left="720"/>
      <w:contextualSpacing/>
    </w:pPr>
  </w:style>
  <w:style w:type="character" w:styleId="a4">
    <w:name w:val="Hyperlink"/>
    <w:rsid w:val="00526F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iela.net/blgarsko-zakonodatelstvo/133-gdpr-spravochnik.html?utm_source=lex.bg&amp;utm_medium=laws&amp;utm_campaign=lex_context&amp;utm_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ciela.net/blgarsko-zakonodatelstvo/133-gdpr-spravochnik.html?utm_source=lex.bg&amp;utm_medium=laws&amp;utm_campaign=lex_context&amp;utm_i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iela.net/blgarsko-zakonodatelstvo/133-gdpr-spravochnik.html?utm_source=lex.bg&amp;utm_medium=laws&amp;utm_campaign=lex_context&amp;utm_id=1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-1100501@edu.mon.bg" TargetMode="External"/><Relationship Id="rId10" Type="http://schemas.openxmlformats.org/officeDocument/2006/relationships/hyperlink" Target="https://e-ciela.net/praven-softuer/40-siela-proceduri.html?utm_source=lex.bg&amp;utm_medium=laws&amp;utm_campaign=lex_context&amp;utm_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ciela.net/evropejsko-zakonodatelstvo/43-siela-evro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Plamen</cp:lastModifiedBy>
  <cp:revision>9</cp:revision>
  <dcterms:created xsi:type="dcterms:W3CDTF">2024-08-25T05:28:00Z</dcterms:created>
  <dcterms:modified xsi:type="dcterms:W3CDTF">2024-08-27T07:41:00Z</dcterms:modified>
</cp:coreProperties>
</file>