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21" w:rsidRDefault="00BA4D08" w:rsidP="00A91180"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365885" cy="1431290"/>
            <wp:effectExtent l="0" t="0" r="0" b="0"/>
            <wp:wrapTopAndBottom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4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4914900" cy="1028700"/>
                <wp:effectExtent l="4445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B21" w:rsidRDefault="008A5B21" w:rsidP="00A91180">
                            <w:pPr>
                              <w:rPr>
                                <w:b/>
                                <w:bCs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99"/>
                              </w:rPr>
                              <w:t>ОСНОВНО УЧИЛИЩЕ “ АНТИМ І”  - БАЛЧИК</w:t>
                            </w:r>
                          </w:p>
                          <w:p w:rsidR="008A5B21" w:rsidRDefault="008A5B21" w:rsidP="00A91180">
                            <w:pPr>
                              <w:rPr>
                                <w:b/>
                                <w:bCs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99"/>
                              </w:rPr>
                              <w:t>9601, ул.”Дунав”16 Директор :0579 7 22 56</w:t>
                            </w:r>
                          </w:p>
                          <w:p w:rsidR="008A5B21" w:rsidRDefault="008A5B21" w:rsidP="00A91180">
                            <w:pPr>
                              <w:pStyle w:val="1"/>
                              <w:rPr>
                                <w:bCs/>
                                <w:color w:val="333399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color w:val="333399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color w:val="33339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color w:val="33339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color w:val="333399"/>
                                <w:u w:val="single"/>
                                <w:lang w:val="en-US"/>
                              </w:rPr>
                              <w:t>E – mail:ou_antim @abv.bg</w:t>
                            </w:r>
                            <w:r>
                              <w:rPr>
                                <w:bCs/>
                                <w:color w:val="333399"/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color w:val="333399"/>
                                <w:u w:val="single"/>
                                <w:lang w:val="en-US"/>
                              </w:rPr>
                              <w:t>ouantim@gmail.com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pt;margin-top:9pt;width:38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xRgwIAABAFAAAOAAAAZHJzL2Uyb0RvYy54bWysVNuO2yAQfa/Uf0C8Z31ZZxNb66z20lSV&#10;thdptx9AAMeoGCiQ2NtV/70DTrLu5aGq6gfMMMNhhnOGy6uhk2jPrRNa1Tg7SzHiimom1LbGnx/X&#10;syVGzhPFiNSK1/iJO3y1ev3qsjcVz3WrJeMWAYhyVW9q3HpvqiRxtOUdcWfacAXORtuOeDDtNmGW&#10;9IDeySRP04uk15YZqyl3DlbvRideRfym4dR/bBrHPZI1htx8HG0cN2FMVpek2lpiWkEPaZB/yKIj&#10;QsGhJ6g74gnaWfEbVCeo1U43/ozqLtFNIyiPNUA1WfpLNQ8tMTzWApfjzOma3P+DpR/2nywSDLjD&#10;SJEOKHrkg0c3ekDn4XZ64yoIejAQ5gdYDpGhUmfuNf3ikNK3LVFbfm2t7ltOGGSXhZ3JZOuI4wLI&#10;pn+vGRxDdl5HoKGxXQCEy0CADiw9nZgJqVBYLMqsKFNwUfBlab5cgBHOINVxu7HOv+W6Q2FSYwvU&#10;R3iyv3d+DD2GxPS1FGwtpIyG3W5upUV7AjJZx++A7qZhUoVgpcO2EXFcgSzhjOAL+Uban8ssL9Kb&#10;vJytL5aLWbEu5rNykS5naVbelBdpURZ36+8hwayoWsEYV/dC8aMEs+LvKD40wyieKELU17ic5/OR&#10;o2n2blrkOXxl+aciO+GhI6XoarxMwxeCSBWYfaNYnHsi5DhPfk4/EgJ3cPzHW4k6CNSPIvDDZgCU&#10;II6NZk+gCKuBL+AWnhGYtNp+w6iHlqyx+7ojlmMk3ylQFWigCD0cjWK+yMGwU89m6iGKAlSNPUbj&#10;9NaPfb8zVmxbOGnUsdLXoMRGRI28ZHXQL7RdLObwRIS+ntox6uUhW/0AAAD//wMAUEsDBBQABgAI&#10;AAAAIQDtSIdy3AAAAAoBAAAPAAAAZHJzL2Rvd25yZXYueG1sTE/LTsMwELwj8Q/WInGjdiuokhCn&#10;QpV6ggulQuK2iTcP1Y8odtv071m4wGkfMzs7U25mZ8WZpjgEr2G5UCDIN8EMvtNw+Ng9ZCBiQm/Q&#10;Bk8arhRhU93elFiYcPHvdN6nTrCIjwVq6FMaCylj05PDuAgjecbaMDlMPE6dNBNeWNxZuVJqLR0O&#10;nj/0ONK2p+a4Pzm20e62X3lrP5/esJbHxr5mj9dJ6/u7+eUZRKI5/ZHhxz7fQMWe6nDyJgqrYbVc&#10;c5bEQMaVCXmuuKl/FwpkVcr/EapvAAAA//8DAFBLAQItABQABgAIAAAAIQC2gziS/gAAAOEBAAAT&#10;AAAAAAAAAAAAAAAAAAAAAABbQ29udGVudF9UeXBlc10ueG1sUEsBAi0AFAAGAAgAAAAhADj9If/W&#10;AAAAlAEAAAsAAAAAAAAAAAAAAAAALwEAAF9yZWxzLy5yZWxzUEsBAi0AFAAGAAgAAAAhAFKh3FGD&#10;AgAAEAUAAA4AAAAAAAAAAAAAAAAALgIAAGRycy9lMm9Eb2MueG1sUEsBAi0AFAAGAAgAAAAhAO1I&#10;h3LcAAAACgEAAA8AAAAAAAAAAAAAAAAA3QQAAGRycy9kb3ducmV2LnhtbFBLBQYAAAAABAAEAPMA&#10;AADmBQAAAAA=&#10;" stroked="f" strokecolor="#339">
                <v:textbox>
                  <w:txbxContent>
                    <w:p w:rsidR="008A5B21" w:rsidRDefault="008A5B21" w:rsidP="00A91180">
                      <w:pPr>
                        <w:rPr>
                          <w:b/>
                          <w:bCs/>
                          <w:color w:val="333399"/>
                        </w:rPr>
                      </w:pPr>
                      <w:r>
                        <w:rPr>
                          <w:b/>
                          <w:bCs/>
                          <w:color w:val="333399"/>
                        </w:rPr>
                        <w:t>ОСНОВНО УЧИЛИЩЕ “ АНТИМ І”  - БАЛЧИК</w:t>
                      </w:r>
                    </w:p>
                    <w:p w:rsidR="008A5B21" w:rsidRDefault="008A5B21" w:rsidP="00A91180">
                      <w:pPr>
                        <w:rPr>
                          <w:b/>
                          <w:bCs/>
                          <w:color w:val="333399"/>
                        </w:rPr>
                      </w:pPr>
                      <w:r>
                        <w:rPr>
                          <w:b/>
                          <w:bCs/>
                          <w:color w:val="333399"/>
                        </w:rPr>
                        <w:t>9601, ул.”Дунав”16 Директор :0579 7 22 56</w:t>
                      </w:r>
                    </w:p>
                    <w:p w:rsidR="008A5B21" w:rsidRDefault="008A5B21" w:rsidP="00A91180">
                      <w:pPr>
                        <w:pStyle w:val="1"/>
                        <w:rPr>
                          <w:bCs/>
                          <w:color w:val="333399"/>
                          <w:u w:val="single"/>
                          <w:lang w:val="en-US"/>
                        </w:rPr>
                      </w:pPr>
                      <w:r>
                        <w:rPr>
                          <w:bCs/>
                          <w:color w:val="333399"/>
                          <w:lang w:val="ru-RU"/>
                        </w:rPr>
                        <w:t xml:space="preserve">  </w:t>
                      </w:r>
                      <w:r>
                        <w:rPr>
                          <w:bCs/>
                          <w:color w:val="333399"/>
                          <w:u w:val="single"/>
                        </w:rPr>
                        <w:tab/>
                      </w:r>
                      <w:r>
                        <w:rPr>
                          <w:bCs/>
                          <w:color w:val="333399"/>
                          <w:u w:val="single"/>
                        </w:rPr>
                        <w:tab/>
                      </w:r>
                      <w:r>
                        <w:rPr>
                          <w:bCs/>
                          <w:color w:val="333399"/>
                          <w:u w:val="single"/>
                          <w:lang w:val="en-US"/>
                        </w:rPr>
                        <w:t>E – mail:ou_antim @abv.bg</w:t>
                      </w:r>
                      <w:r>
                        <w:rPr>
                          <w:bCs/>
                          <w:color w:val="333399"/>
                          <w:u w:val="single"/>
                        </w:rPr>
                        <w:t xml:space="preserve">, </w:t>
                      </w:r>
                      <w:r>
                        <w:rPr>
                          <w:bCs/>
                          <w:color w:val="333399"/>
                          <w:u w:val="single"/>
                          <w:lang w:val="en-US"/>
                        </w:rPr>
                        <w:t>ouantim@gmail.com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8A5B21" w:rsidRDefault="008A5B21" w:rsidP="00A91180">
      <w:pPr>
        <w:pStyle w:val="Default"/>
        <w:rPr>
          <w:i/>
          <w:iCs/>
          <w:sz w:val="23"/>
          <w:szCs w:val="23"/>
        </w:rPr>
      </w:pPr>
    </w:p>
    <w:p w:rsidR="008A5B21" w:rsidRDefault="008A5B21" w:rsidP="00A91180">
      <w:pPr>
        <w:pStyle w:val="Default"/>
        <w:rPr>
          <w:i/>
          <w:iCs/>
          <w:sz w:val="23"/>
          <w:szCs w:val="23"/>
        </w:rPr>
      </w:pPr>
    </w:p>
    <w:p w:rsidR="008A5B21" w:rsidRPr="00B53385" w:rsidRDefault="008A5B21" w:rsidP="00A91180">
      <w:pPr>
        <w:pStyle w:val="Default"/>
        <w:ind w:left="1416" w:firstLine="708"/>
        <w:jc w:val="center"/>
        <w:outlineLvl w:val="0"/>
        <w:rPr>
          <w:sz w:val="23"/>
          <w:szCs w:val="23"/>
          <w:lang w:val="ru-RU"/>
        </w:rPr>
      </w:pPr>
      <w:r w:rsidRPr="00B53385">
        <w:rPr>
          <w:b/>
          <w:bCs/>
          <w:sz w:val="23"/>
          <w:szCs w:val="23"/>
          <w:lang w:val="ru-RU"/>
        </w:rPr>
        <w:t>УТВЪРЖДАВАМ</w:t>
      </w:r>
      <w:r w:rsidRPr="00B53385">
        <w:rPr>
          <w:sz w:val="23"/>
          <w:szCs w:val="23"/>
          <w:lang w:val="ru-RU"/>
        </w:rPr>
        <w:t xml:space="preserve">: ……………….. </w:t>
      </w:r>
    </w:p>
    <w:p w:rsidR="008A5B21" w:rsidRPr="00B53385" w:rsidRDefault="008A5B21" w:rsidP="00A91180">
      <w:pPr>
        <w:pStyle w:val="Default"/>
        <w:jc w:val="center"/>
        <w:outlineLvl w:val="0"/>
        <w:rPr>
          <w:i/>
          <w:iCs/>
          <w:sz w:val="23"/>
          <w:szCs w:val="23"/>
          <w:lang w:val="ru-RU"/>
        </w:rPr>
      </w:pPr>
      <w:r w:rsidRPr="00B53385">
        <w:rPr>
          <w:sz w:val="23"/>
          <w:szCs w:val="23"/>
          <w:lang w:val="ru-RU"/>
        </w:rPr>
        <w:t xml:space="preserve">                                                              </w:t>
      </w:r>
      <w:r w:rsidRPr="00B53385">
        <w:rPr>
          <w:sz w:val="23"/>
          <w:szCs w:val="23"/>
          <w:lang w:val="ru-RU"/>
        </w:rPr>
        <w:tab/>
        <w:t>/Румяна Петрова</w:t>
      </w:r>
      <w:r w:rsidRPr="00B53385">
        <w:rPr>
          <w:i/>
          <w:iCs/>
          <w:sz w:val="23"/>
          <w:szCs w:val="23"/>
          <w:lang w:val="ru-RU"/>
        </w:rPr>
        <w:t xml:space="preserve"> /</w:t>
      </w: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outlineLvl w:val="0"/>
        <w:rPr>
          <w:b/>
          <w:bCs/>
          <w:sz w:val="56"/>
          <w:szCs w:val="56"/>
          <w:lang w:val="ru-RU"/>
        </w:rPr>
      </w:pPr>
      <w:r w:rsidRPr="00B53385">
        <w:rPr>
          <w:b/>
          <w:bCs/>
          <w:sz w:val="56"/>
          <w:szCs w:val="56"/>
          <w:lang w:val="ru-RU"/>
        </w:rPr>
        <w:t>ПРОГРАМА</w:t>
      </w:r>
    </w:p>
    <w:p w:rsidR="008A5B21" w:rsidRPr="00A91180" w:rsidRDefault="008A5B21" w:rsidP="00A91180">
      <w:pPr>
        <w:pStyle w:val="Default"/>
        <w:jc w:val="center"/>
        <w:rPr>
          <w:b/>
          <w:bCs/>
          <w:sz w:val="56"/>
          <w:szCs w:val="56"/>
          <w:lang w:val="ru-RU"/>
        </w:rPr>
      </w:pPr>
      <w:r w:rsidRPr="00A91180">
        <w:rPr>
          <w:b/>
          <w:bCs/>
          <w:sz w:val="56"/>
          <w:szCs w:val="56"/>
          <w:lang w:val="ru-RU"/>
        </w:rPr>
        <w:t xml:space="preserve"> ЗА ПРЕВЕНЦИЯ НА РАННОТО НАПУСКАНЕ НА УЧИЛИЩЕ</w:t>
      </w:r>
    </w:p>
    <w:p w:rsidR="008A5B21" w:rsidRPr="00A91180" w:rsidRDefault="008A5B21" w:rsidP="00A91180">
      <w:pPr>
        <w:pStyle w:val="Default"/>
        <w:jc w:val="center"/>
        <w:rPr>
          <w:b/>
          <w:bCs/>
          <w:sz w:val="56"/>
          <w:szCs w:val="56"/>
          <w:lang w:val="ru-RU"/>
        </w:rPr>
      </w:pPr>
    </w:p>
    <w:p w:rsidR="008A5B21" w:rsidRPr="00A91180" w:rsidRDefault="008A5B21" w:rsidP="00A91180">
      <w:pPr>
        <w:pStyle w:val="Default"/>
        <w:rPr>
          <w:b/>
          <w:bCs/>
          <w:sz w:val="56"/>
          <w:szCs w:val="56"/>
          <w:lang w:val="ru-RU"/>
        </w:rPr>
      </w:pPr>
    </w:p>
    <w:p w:rsidR="008A5B21" w:rsidRPr="00A91180" w:rsidRDefault="008A5B21" w:rsidP="00A91180">
      <w:pPr>
        <w:pStyle w:val="Default"/>
        <w:rPr>
          <w:b/>
          <w:bCs/>
          <w:sz w:val="56"/>
          <w:szCs w:val="56"/>
          <w:lang w:val="ru-RU"/>
        </w:rPr>
      </w:pPr>
    </w:p>
    <w:p w:rsidR="008A5B21" w:rsidRPr="00A91180" w:rsidRDefault="008A5B21" w:rsidP="00A91180">
      <w:pPr>
        <w:pStyle w:val="Default"/>
        <w:rPr>
          <w:b/>
          <w:bCs/>
          <w:sz w:val="56"/>
          <w:szCs w:val="56"/>
          <w:lang w:val="ru-RU"/>
        </w:rPr>
      </w:pPr>
    </w:p>
    <w:p w:rsidR="008A5B21" w:rsidRPr="00A91180" w:rsidRDefault="008A5B21" w:rsidP="00A91180">
      <w:pPr>
        <w:pStyle w:val="Default"/>
        <w:rPr>
          <w:sz w:val="56"/>
          <w:szCs w:val="56"/>
          <w:lang w:val="ru-RU"/>
        </w:rPr>
      </w:pPr>
    </w:p>
    <w:p w:rsidR="008A5B21" w:rsidRPr="00B53385" w:rsidRDefault="008A5B21" w:rsidP="00A91180">
      <w:pPr>
        <w:pStyle w:val="Default"/>
        <w:rPr>
          <w:rFonts w:ascii="Times New Roman" w:hAnsi="Times New Roman"/>
          <w:b/>
          <w:color w:val="FF0000"/>
          <w:lang w:val="bg-BG"/>
        </w:rPr>
      </w:pPr>
      <w:r w:rsidRPr="00A91180">
        <w:rPr>
          <w:lang w:val="ru-RU"/>
        </w:rPr>
        <w:t>Програмата е създадена на основание чл. 263, ал. 1, т. 8 от Закона за предучилищното и училищното образование и е приета от Педагогическия съвет на проведено заседание на дата</w:t>
      </w:r>
      <w:r w:rsidR="00BA4D08">
        <w:rPr>
          <w:lang w:val="en-US"/>
        </w:rPr>
        <w:t xml:space="preserve"> </w:t>
      </w:r>
      <w:r w:rsidR="00E10F3B">
        <w:rPr>
          <w:lang w:val="en-US"/>
        </w:rPr>
        <w:t>0</w:t>
      </w:r>
      <w:r w:rsidR="0005095B">
        <w:rPr>
          <w:lang w:val="en-US"/>
        </w:rPr>
        <w:t>9</w:t>
      </w:r>
      <w:r w:rsidRPr="00A91180">
        <w:rPr>
          <w:lang w:val="ru-RU"/>
        </w:rPr>
        <w:t>.09.20</w:t>
      </w:r>
      <w:r w:rsidR="00E10F3B">
        <w:rPr>
          <w:lang w:val="en-US"/>
        </w:rPr>
        <w:t>2</w:t>
      </w:r>
      <w:r w:rsidR="0005095B">
        <w:rPr>
          <w:lang w:val="en-US"/>
        </w:rPr>
        <w:t>4</w:t>
      </w:r>
      <w:r w:rsidRPr="00A91180">
        <w:rPr>
          <w:lang w:val="ru-RU"/>
        </w:rPr>
        <w:t xml:space="preserve">г., протокол № </w:t>
      </w:r>
      <w:r w:rsidR="00CB71A3">
        <w:rPr>
          <w:lang w:val="en-US"/>
        </w:rPr>
        <w:t>1</w:t>
      </w:r>
      <w:r w:rsidR="0005095B">
        <w:rPr>
          <w:lang w:val="en-US"/>
        </w:rPr>
        <w:t>1</w:t>
      </w:r>
      <w:r w:rsidRPr="00A91180">
        <w:rPr>
          <w:lang w:val="ru-RU"/>
        </w:rPr>
        <w:t xml:space="preserve">  и утвърдена със Заповед на директора № 15/1</w:t>
      </w:r>
      <w:r w:rsidR="0005095B">
        <w:rPr>
          <w:lang w:val="en-US"/>
        </w:rPr>
        <w:t>6</w:t>
      </w:r>
      <w:r w:rsidRPr="00A91180">
        <w:rPr>
          <w:lang w:val="ru-RU"/>
        </w:rPr>
        <w:t>.09.20</w:t>
      </w:r>
      <w:r w:rsidR="00BA4D08">
        <w:rPr>
          <w:lang w:val="en-US"/>
        </w:rPr>
        <w:t>2</w:t>
      </w:r>
      <w:r w:rsidR="0005095B">
        <w:rPr>
          <w:lang w:val="en-US"/>
        </w:rPr>
        <w:t>4</w:t>
      </w:r>
      <w:r w:rsidRPr="00B53385">
        <w:rPr>
          <w:lang w:val="ru-RU"/>
        </w:rPr>
        <w:t xml:space="preserve"> </w:t>
      </w:r>
      <w:r w:rsidRPr="00A91180">
        <w:rPr>
          <w:lang w:val="ru-RU"/>
        </w:rPr>
        <w:t xml:space="preserve">г . </w:t>
      </w:r>
      <w:bookmarkStart w:id="0" w:name="_Toc456958973"/>
      <w:bookmarkStart w:id="1" w:name="_Toc456959691"/>
      <w:bookmarkStart w:id="2" w:name="_Toc458068670"/>
      <w:bookmarkStart w:id="3" w:name="_Toc458159027"/>
      <w:r>
        <w:rPr>
          <w:lang w:val="bg-BG"/>
        </w:rPr>
        <w:t xml:space="preserve">съгласувана </w:t>
      </w:r>
      <w:r w:rsidRPr="00A91180">
        <w:rPr>
          <w:rFonts w:ascii="Times New Roman" w:hAnsi="Times New Roman"/>
          <w:lang w:val="ru-RU"/>
        </w:rPr>
        <w:t xml:space="preserve">от Обществения съвет </w:t>
      </w:r>
      <w:r w:rsidRPr="00B53385">
        <w:rPr>
          <w:rFonts w:ascii="Times New Roman" w:hAnsi="Times New Roman"/>
          <w:color w:val="FF0000"/>
          <w:lang w:val="ru-RU"/>
        </w:rPr>
        <w:t xml:space="preserve">с протокол № </w:t>
      </w:r>
      <w:r w:rsidR="0005095B">
        <w:rPr>
          <w:rFonts w:ascii="Times New Roman" w:hAnsi="Times New Roman"/>
          <w:color w:val="FF0000"/>
          <w:lang w:val="en-US"/>
        </w:rPr>
        <w:t>8</w:t>
      </w:r>
      <w:r w:rsidRPr="00B53385">
        <w:rPr>
          <w:rFonts w:ascii="Times New Roman" w:hAnsi="Times New Roman"/>
          <w:color w:val="FF0000"/>
          <w:lang w:val="ru-RU"/>
        </w:rPr>
        <w:t>/</w:t>
      </w:r>
      <w:r w:rsidR="00E10F3B">
        <w:rPr>
          <w:rFonts w:ascii="Times New Roman" w:hAnsi="Times New Roman"/>
          <w:color w:val="FF0000"/>
          <w:lang w:val="en-US"/>
        </w:rPr>
        <w:t>0</w:t>
      </w:r>
      <w:r w:rsidR="0005095B">
        <w:rPr>
          <w:rFonts w:ascii="Times New Roman" w:hAnsi="Times New Roman"/>
          <w:color w:val="FF0000"/>
          <w:lang w:val="en-US"/>
        </w:rPr>
        <w:t>9</w:t>
      </w:r>
      <w:r w:rsidRPr="00B53385">
        <w:rPr>
          <w:rFonts w:ascii="Times New Roman" w:hAnsi="Times New Roman"/>
          <w:color w:val="FF0000"/>
          <w:lang w:val="ru-RU"/>
        </w:rPr>
        <w:t>.09.20</w:t>
      </w:r>
      <w:r w:rsidR="00BA4D08">
        <w:rPr>
          <w:rFonts w:ascii="Times New Roman" w:hAnsi="Times New Roman"/>
          <w:color w:val="FF0000"/>
          <w:lang w:val="en-US"/>
        </w:rPr>
        <w:t>2</w:t>
      </w:r>
      <w:r w:rsidR="0005095B">
        <w:rPr>
          <w:rFonts w:ascii="Times New Roman" w:hAnsi="Times New Roman"/>
          <w:color w:val="FF0000"/>
          <w:lang w:val="en-US"/>
        </w:rPr>
        <w:t>4</w:t>
      </w:r>
      <w:r w:rsidRPr="00B53385">
        <w:rPr>
          <w:rFonts w:ascii="Times New Roman" w:hAnsi="Times New Roman"/>
          <w:color w:val="FF0000"/>
          <w:lang w:val="bg-BG"/>
        </w:rPr>
        <w:t xml:space="preserve"> г. </w:t>
      </w:r>
    </w:p>
    <w:p w:rsidR="008A5B21" w:rsidRPr="00B46540" w:rsidRDefault="008A5B21" w:rsidP="00A91180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6540">
        <w:rPr>
          <w:rFonts w:ascii="Times New Roman" w:hAnsi="Times New Roman"/>
          <w:b/>
          <w:sz w:val="24"/>
          <w:szCs w:val="24"/>
        </w:rPr>
        <w:lastRenderedPageBreak/>
        <w:t>ОБЩИ ПОЛОЖЕНИЯ</w:t>
      </w:r>
    </w:p>
    <w:p w:rsidR="008A5B21" w:rsidRPr="009F7106" w:rsidRDefault="008A5B21" w:rsidP="00CB71A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Настоящата </w:t>
      </w:r>
      <w:r w:rsidRPr="009F7106">
        <w:rPr>
          <w:rFonts w:ascii="Times New Roman" w:hAnsi="Times New Roman"/>
          <w:sz w:val="24"/>
          <w:szCs w:val="24"/>
        </w:rPr>
        <w:t xml:space="preserve">програма </w:t>
      </w:r>
      <w:r w:rsidRPr="009F7106">
        <w:rPr>
          <w:rFonts w:ascii="Times New Roman" w:hAnsi="Times New Roman"/>
          <w:sz w:val="24"/>
          <w:szCs w:val="24"/>
          <w:lang w:val="ru-RU"/>
        </w:rPr>
        <w:t>е основана на разбирането, че главна ценност в образователната система е ученикът</w:t>
      </w:r>
      <w:r w:rsidRPr="009F7106">
        <w:rPr>
          <w:rFonts w:ascii="Times New Roman" w:hAnsi="Times New Roman"/>
          <w:sz w:val="24"/>
          <w:szCs w:val="24"/>
        </w:rPr>
        <w:t>.</w:t>
      </w:r>
      <w:r w:rsidRPr="009F710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A5B21" w:rsidRPr="009F7106" w:rsidRDefault="008A5B21" w:rsidP="00CB71A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F7106">
        <w:rPr>
          <w:rFonts w:ascii="Times New Roman" w:hAnsi="Times New Roman"/>
          <w:sz w:val="24"/>
          <w:szCs w:val="24"/>
          <w:lang w:val="ru-RU"/>
        </w:rPr>
        <w:t xml:space="preserve">На основата на идентифицираните проблеми </w:t>
      </w:r>
      <w:r w:rsidRPr="009F7106">
        <w:rPr>
          <w:rFonts w:ascii="Times New Roman" w:hAnsi="Times New Roman"/>
          <w:sz w:val="24"/>
          <w:szCs w:val="24"/>
        </w:rPr>
        <w:t xml:space="preserve">в програмата са </w:t>
      </w:r>
      <w:r w:rsidRPr="009F7106">
        <w:rPr>
          <w:rFonts w:ascii="Times New Roman" w:hAnsi="Times New Roman"/>
          <w:sz w:val="24"/>
          <w:szCs w:val="24"/>
          <w:lang w:val="ru-RU"/>
        </w:rPr>
        <w:t>представени конкретни мерки за реализиране на определените дейности.</w:t>
      </w:r>
    </w:p>
    <w:p w:rsidR="008A5B21" w:rsidRPr="00391A70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1A70">
        <w:rPr>
          <w:rFonts w:ascii="Times New Roman" w:hAnsi="Times New Roman"/>
          <w:b/>
          <w:sz w:val="24"/>
          <w:szCs w:val="24"/>
        </w:rPr>
        <w:t>ОСНОВНИ ПРИНЦИПИ НА ПРОГРАМАТА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Всяко дете има право на образование и трябва да има равен достъп до образование;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В образователния процес не се допуска дискриминация, основана на раса, народност, пол, етническа принадлежност, социален п</w:t>
      </w:r>
      <w:r>
        <w:rPr>
          <w:rFonts w:ascii="Times New Roman" w:hAnsi="Times New Roman"/>
          <w:sz w:val="24"/>
          <w:szCs w:val="24"/>
        </w:rPr>
        <w:t>р</w:t>
      </w:r>
      <w:r w:rsidRPr="00391A70">
        <w:rPr>
          <w:rFonts w:ascii="Times New Roman" w:hAnsi="Times New Roman"/>
          <w:sz w:val="24"/>
          <w:szCs w:val="24"/>
        </w:rPr>
        <w:t>оизход, вероизповедание, обществено положение, увреждане или друг статус;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Различията между децата са източник на многообразие и богатство, а не на проблеми;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Възгледите и мнението на детето трябва да бъдат взети пред вид при неговото обучение, социализация и развитие в училище;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Детето следва да бъде стимулирано да участва активно в образователния процес;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Всички а</w:t>
      </w:r>
      <w:r>
        <w:rPr>
          <w:rFonts w:ascii="Times New Roman" w:hAnsi="Times New Roman"/>
          <w:sz w:val="24"/>
          <w:szCs w:val="24"/>
        </w:rPr>
        <w:t>спекти на образованието, програми</w:t>
      </w:r>
      <w:r w:rsidRPr="00391A70">
        <w:rPr>
          <w:rFonts w:ascii="Times New Roman" w:hAnsi="Times New Roman"/>
          <w:sz w:val="24"/>
          <w:szCs w:val="24"/>
        </w:rPr>
        <w:t xml:space="preserve"> и методи на преподаване, както и формите на комуникация следва да бъдат адаптирани, за да се създадат възможнос</w:t>
      </w:r>
      <w:r>
        <w:rPr>
          <w:rFonts w:ascii="Times New Roman" w:hAnsi="Times New Roman"/>
          <w:sz w:val="24"/>
          <w:szCs w:val="24"/>
        </w:rPr>
        <w:t>т</w:t>
      </w:r>
      <w:r w:rsidRPr="00391A70">
        <w:rPr>
          <w:rFonts w:ascii="Times New Roman" w:hAnsi="Times New Roman"/>
          <w:sz w:val="24"/>
          <w:szCs w:val="24"/>
        </w:rPr>
        <w:t>и за включване на всяко дете в учебния процес;</w:t>
      </w:r>
    </w:p>
    <w:p w:rsidR="008A5B21" w:rsidRPr="00391A70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1A70">
        <w:rPr>
          <w:rFonts w:ascii="Times New Roman" w:hAnsi="Times New Roman"/>
          <w:b/>
          <w:sz w:val="24"/>
          <w:szCs w:val="24"/>
        </w:rPr>
        <w:t>ЦЕЛИ НА ПРОГРАМАТА</w:t>
      </w:r>
    </w:p>
    <w:p w:rsidR="008A5B21" w:rsidRDefault="008A5B21" w:rsidP="00A91180">
      <w:pPr>
        <w:pStyle w:val="a6"/>
        <w:numPr>
          <w:ilvl w:val="0"/>
          <w:numId w:val="23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Главна цел - създаване на подкрепяща среда за учениците в училище;</w:t>
      </w:r>
    </w:p>
    <w:p w:rsidR="008A5B21" w:rsidRDefault="008A5B21" w:rsidP="00A91180">
      <w:pPr>
        <w:pStyle w:val="a6"/>
        <w:numPr>
          <w:ilvl w:val="0"/>
          <w:numId w:val="23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Подцели: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Изграждане на мотивираща за посещение на училище и участие в живота на училищната общност;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Създаване на положителни нагласи към учебния процес;</w:t>
      </w:r>
    </w:p>
    <w:p w:rsidR="008A5B21" w:rsidRDefault="008A5B21" w:rsidP="00A91180">
      <w:pPr>
        <w:pStyle w:val="a6"/>
        <w:numPr>
          <w:ilvl w:val="0"/>
          <w:numId w:val="23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Индикатори за изпълнение на целите и подцелите на програмата: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Намаляване броя на отсъствията по уважителни и неуважителни причини;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Повишаване успеха на застрашените от отпадане ученици;</w:t>
      </w:r>
    </w:p>
    <w:p w:rsidR="008A5B21" w:rsidRPr="008558EC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проектни дейности, извънкласни и извънучилишни форми;</w:t>
      </w:r>
    </w:p>
    <w:p w:rsidR="008A5B21" w:rsidRDefault="008A5B21" w:rsidP="00A911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b/>
          <w:sz w:val="24"/>
          <w:szCs w:val="24"/>
        </w:rPr>
        <w:t>Целева група</w:t>
      </w:r>
      <w:r>
        <w:rPr>
          <w:rFonts w:ascii="Times New Roman" w:hAnsi="Times New Roman"/>
          <w:sz w:val="24"/>
          <w:szCs w:val="24"/>
        </w:rPr>
        <w:t xml:space="preserve"> – всички ученици до 16 г. възраст, които са в риск от „отпадане от училище“ преди завършване на последния прогимназиален клас, ако лицето не е записано в друго училище.</w:t>
      </w:r>
    </w:p>
    <w:p w:rsidR="008A5B21" w:rsidRPr="00391A70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1A70">
        <w:rPr>
          <w:rFonts w:ascii="Times New Roman" w:hAnsi="Times New Roman"/>
          <w:b/>
          <w:sz w:val="24"/>
          <w:szCs w:val="24"/>
        </w:rPr>
        <w:t>АНАЛИЗ НА ПРИЧИНИТЕ ЗА ОТПАДАНЕ НА УЧЕНИЦИТЕ</w:t>
      </w:r>
    </w:p>
    <w:p w:rsidR="0005095B" w:rsidRPr="0005095B" w:rsidRDefault="0005095B" w:rsidP="0005095B">
      <w:pPr>
        <w:shd w:val="clear" w:color="auto" w:fill="FFFFFF"/>
        <w:spacing w:line="302" w:lineRule="exact"/>
        <w:ind w:left="14" w:right="14" w:firstLine="662"/>
        <w:jc w:val="both"/>
        <w:rPr>
          <w:rFonts w:ascii="Times New Roman" w:hAnsi="Times New Roman"/>
          <w:spacing w:val="-1"/>
          <w:w w:val="106"/>
          <w:sz w:val="24"/>
          <w:szCs w:val="24"/>
        </w:rPr>
      </w:pPr>
      <w:r w:rsidRPr="0005095B">
        <w:rPr>
          <w:rFonts w:ascii="Times New Roman" w:hAnsi="Times New Roman"/>
          <w:spacing w:val="-1"/>
          <w:w w:val="106"/>
          <w:sz w:val="24"/>
          <w:szCs w:val="24"/>
        </w:rPr>
        <w:t>През учебната 20</w:t>
      </w:r>
      <w:r w:rsidRPr="0005095B">
        <w:rPr>
          <w:rFonts w:ascii="Times New Roman" w:hAnsi="Times New Roman"/>
          <w:spacing w:val="-1"/>
          <w:w w:val="106"/>
          <w:sz w:val="24"/>
          <w:szCs w:val="24"/>
          <w:lang w:val="ru-RU"/>
        </w:rPr>
        <w:t>23</w:t>
      </w:r>
      <w:r w:rsidRPr="0005095B">
        <w:rPr>
          <w:rFonts w:ascii="Times New Roman" w:hAnsi="Times New Roman"/>
          <w:spacing w:val="-1"/>
          <w:w w:val="106"/>
          <w:sz w:val="24"/>
          <w:szCs w:val="24"/>
        </w:rPr>
        <w:t>/2024 год. допуснатите  отсъствия по уважителни причини са 41226 при 44865  за предходна учебна година , а броят на отсъствията по неуважителни причини са 261 при 686 предходна учебна година . Намаляване  на отсъствията.</w:t>
      </w:r>
    </w:p>
    <w:p w:rsidR="0005095B" w:rsidRPr="0005095B" w:rsidRDefault="0005095B" w:rsidP="0005095B">
      <w:pPr>
        <w:shd w:val="clear" w:color="auto" w:fill="FFFFFF"/>
        <w:spacing w:line="302" w:lineRule="exact"/>
        <w:ind w:left="14" w:right="14" w:firstLine="662"/>
        <w:jc w:val="both"/>
        <w:rPr>
          <w:rFonts w:ascii="Times New Roman" w:hAnsi="Times New Roman"/>
          <w:spacing w:val="-1"/>
          <w:w w:val="106"/>
          <w:sz w:val="24"/>
          <w:szCs w:val="24"/>
        </w:rPr>
      </w:pPr>
      <w:r w:rsidRPr="0005095B">
        <w:rPr>
          <w:rFonts w:ascii="Times New Roman" w:hAnsi="Times New Roman"/>
          <w:spacing w:val="-1"/>
          <w:w w:val="106"/>
          <w:sz w:val="24"/>
          <w:szCs w:val="24"/>
        </w:rPr>
        <w:t>С най-много отсъствия по неуважителни причини са 7а -110, 1а – 112</w:t>
      </w:r>
    </w:p>
    <w:p w:rsidR="000F385B" w:rsidRPr="00391A70" w:rsidRDefault="000F385B" w:rsidP="00CB71A3">
      <w:pPr>
        <w:jc w:val="both"/>
        <w:rPr>
          <w:rFonts w:ascii="Times New Roman" w:hAnsi="Times New Roman"/>
          <w:sz w:val="24"/>
          <w:szCs w:val="24"/>
        </w:rPr>
      </w:pPr>
    </w:p>
    <w:p w:rsidR="008A5B21" w:rsidRPr="00391A70" w:rsidRDefault="008A5B21" w:rsidP="00CB71A3">
      <w:pPr>
        <w:ind w:firstLine="676"/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lastRenderedPageBreak/>
        <w:t>Причините, водещи до отпадането на ученици от училище са няколко. Тези причини обуславят и рисковите групи от ученици, застрашени от отпадане. Най-често срещани причини са:</w:t>
      </w:r>
    </w:p>
    <w:p w:rsidR="008A5B21" w:rsidRPr="00B46540" w:rsidRDefault="008A5B21" w:rsidP="00A91180">
      <w:pPr>
        <w:spacing w:before="100" w:after="100"/>
        <w:jc w:val="both"/>
        <w:outlineLvl w:val="0"/>
        <w:rPr>
          <w:rFonts w:ascii="Times New Roman" w:hAnsi="Times New Roman"/>
          <w:bCs/>
          <w:i/>
          <w:sz w:val="24"/>
          <w:szCs w:val="24"/>
          <w:u w:val="single"/>
        </w:rPr>
      </w:pPr>
      <w:r w:rsidRPr="00B46540">
        <w:rPr>
          <w:rFonts w:ascii="Times New Roman" w:hAnsi="Times New Roman"/>
          <w:bCs/>
          <w:i/>
          <w:sz w:val="24"/>
          <w:szCs w:val="24"/>
          <w:u w:val="single"/>
        </w:rPr>
        <w:t>Социално-икономически</w:t>
      </w:r>
    </w:p>
    <w:p w:rsidR="008A5B21" w:rsidRPr="00B46540" w:rsidRDefault="008A5B21" w:rsidP="00A911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hAnsi="Times New Roman"/>
          <w:i/>
          <w:iCs/>
          <w:color w:val="000000"/>
          <w:sz w:val="24"/>
          <w:szCs w:val="24"/>
        </w:rPr>
        <w:t xml:space="preserve">Лошото качество на живота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на определени социални слоеве поставя сериозни препятствия пред образованието на децата и младежите от тези групи. </w:t>
      </w:r>
    </w:p>
    <w:p w:rsidR="008A5B21" w:rsidRPr="00B46540" w:rsidRDefault="008A5B21" w:rsidP="00A911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hAnsi="Times New Roman"/>
          <w:i/>
          <w:iCs/>
          <w:color w:val="000000"/>
          <w:sz w:val="24"/>
          <w:szCs w:val="24"/>
        </w:rPr>
        <w:t xml:space="preserve">Ниските доходи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не позволяват на много семейства да покрият разходите на своите деца за образование (за учебници,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тетрадки, дрехи, храна) и се посочват от родителите като главна причина за отпадане</w:t>
      </w:r>
      <w:r>
        <w:rPr>
          <w:rFonts w:ascii="Times New Roman" w:eastAsia="TimesNewRomanPSMT" w:hAnsi="Times New Roman"/>
          <w:color w:val="000000"/>
          <w:sz w:val="24"/>
          <w:szCs w:val="24"/>
        </w:rPr>
        <w:t>.</w:t>
      </w:r>
    </w:p>
    <w:p w:rsidR="008A5B21" w:rsidRDefault="008A5B21" w:rsidP="00A911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eastAsia="TimesNewRomanPSMT" w:hAnsi="Times New Roman"/>
          <w:color w:val="000000"/>
          <w:sz w:val="24"/>
          <w:szCs w:val="24"/>
        </w:rPr>
        <w:t>Б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едността на семейството е съществена причина за отпадането от училище.</w:t>
      </w:r>
    </w:p>
    <w:p w:rsidR="008A5B21" w:rsidRPr="00B46540" w:rsidRDefault="008A5B21" w:rsidP="00A911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Небрежно или занемарено отношение на родителите към детето, напрежение и конфликти в семейството, непълни семейства, отрицателно въздействие на семейната среда;</w:t>
      </w:r>
    </w:p>
    <w:p w:rsidR="008A5B21" w:rsidRPr="00B46540" w:rsidRDefault="008A5B21" w:rsidP="00A911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От друга страна, </w:t>
      </w:r>
      <w:r w:rsidRPr="00B46540">
        <w:rPr>
          <w:rFonts w:ascii="Times New Roman" w:hAnsi="Times New Roman"/>
          <w:i/>
          <w:iCs/>
          <w:color w:val="000000"/>
          <w:sz w:val="24"/>
          <w:szCs w:val="24"/>
        </w:rPr>
        <w:t>детето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, което не посещава училище, е ценно и </w:t>
      </w:r>
      <w:r w:rsidRPr="00B46540">
        <w:rPr>
          <w:rFonts w:ascii="Times New Roman" w:hAnsi="Times New Roman"/>
          <w:i/>
          <w:iCs/>
          <w:color w:val="000000"/>
          <w:sz w:val="24"/>
          <w:szCs w:val="24"/>
        </w:rPr>
        <w:t xml:space="preserve">като трудов ресурс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и често подпомага формирането на семейния бюджет или участва в домакинската работа. Основната им заетост е свързана със:</w:t>
      </w:r>
    </w:p>
    <w:p w:rsidR="008A5B21" w:rsidRPr="00B46540" w:rsidRDefault="008A5B21" w:rsidP="00A91180">
      <w:pPr>
        <w:spacing w:after="0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-събирането на вторични суровини или работа в строителството </w:t>
      </w:r>
    </w:p>
    <w:p w:rsidR="008A5B21" w:rsidRPr="00B46540" w:rsidRDefault="008A5B21" w:rsidP="00A91180">
      <w:pPr>
        <w:spacing w:after="0"/>
        <w:ind w:left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-деца, които помагат на своето семейство чрез грижа за някои от своите братя, сестри, по-възрастен човек или в домашното стопанство.</w:t>
      </w:r>
    </w:p>
    <w:p w:rsidR="008A5B21" w:rsidRPr="00B46540" w:rsidRDefault="008A5B21" w:rsidP="00A91180">
      <w:pPr>
        <w:spacing w:before="100" w:after="100"/>
        <w:jc w:val="both"/>
        <w:outlineLvl w:val="0"/>
        <w:rPr>
          <w:rFonts w:ascii="Times New Roman" w:eastAsia="TimesNewRomanPSMT" w:hAnsi="Times New Roman"/>
          <w:i/>
          <w:color w:val="000000"/>
          <w:sz w:val="24"/>
          <w:szCs w:val="24"/>
          <w:u w:val="single"/>
        </w:rPr>
      </w:pPr>
      <w:r w:rsidRPr="00B46540">
        <w:rPr>
          <w:rFonts w:ascii="Times New Roman" w:hAnsi="Times New Roman"/>
          <w:bCs/>
          <w:i/>
          <w:sz w:val="24"/>
          <w:szCs w:val="24"/>
          <w:u w:val="single"/>
        </w:rPr>
        <w:t xml:space="preserve">Образователните </w:t>
      </w:r>
    </w:p>
    <w:p w:rsidR="008A5B21" w:rsidRPr="00B46540" w:rsidRDefault="008A5B21" w:rsidP="00A9118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затрудненията при усвояване на учебния материал</w:t>
      </w:r>
    </w:p>
    <w:p w:rsidR="008A5B21" w:rsidRPr="00B46540" w:rsidRDefault="008A5B21" w:rsidP="00A9118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слаб интерес към учебния процес и произтичащото от него </w:t>
      </w:r>
      <w:r>
        <w:rPr>
          <w:rFonts w:ascii="Times New Roman" w:eastAsia="TimesNewRomanPSMT" w:hAnsi="Times New Roman"/>
          <w:color w:val="000000"/>
          <w:sz w:val="24"/>
          <w:szCs w:val="24"/>
        </w:rPr>
        <w:t>н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ежелание да се посещава училище </w:t>
      </w:r>
    </w:p>
    <w:p w:rsidR="008A5B21" w:rsidRPr="00B46540" w:rsidRDefault="008A5B21" w:rsidP="00A9118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наличие на конфликтни отношения със съученици</w:t>
      </w:r>
      <w:r>
        <w:rPr>
          <w:rFonts w:ascii="Times New Roman" w:eastAsia="TimesNewRomanPSMT" w:hAnsi="Times New Roman"/>
          <w:color w:val="000000"/>
          <w:sz w:val="24"/>
          <w:szCs w:val="24"/>
        </w:rPr>
        <w:t>.</w:t>
      </w:r>
    </w:p>
    <w:p w:rsidR="008A5B21" w:rsidRPr="00B46540" w:rsidRDefault="008A5B21" w:rsidP="00A91180">
      <w:pPr>
        <w:spacing w:before="100" w:after="100"/>
        <w:jc w:val="both"/>
        <w:outlineLvl w:val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B46540">
        <w:rPr>
          <w:rFonts w:ascii="Times New Roman" w:hAnsi="Times New Roman"/>
          <w:bCs/>
          <w:i/>
          <w:sz w:val="24"/>
          <w:szCs w:val="24"/>
          <w:u w:val="single"/>
        </w:rPr>
        <w:t>Етнокултурн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и</w:t>
      </w:r>
      <w:r w:rsidRPr="00B46540">
        <w:rPr>
          <w:rFonts w:ascii="Times New Roman" w:eastAsia="TimesNewRomanPSMT" w:hAnsi="Times New Roman"/>
          <w:bCs/>
          <w:i/>
          <w:sz w:val="24"/>
          <w:szCs w:val="24"/>
          <w:u w:val="single"/>
        </w:rPr>
        <w:t xml:space="preserve"> </w:t>
      </w:r>
    </w:p>
    <w:p w:rsidR="008A5B21" w:rsidRPr="00B46540" w:rsidRDefault="008A5B21" w:rsidP="00A911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6540">
        <w:rPr>
          <w:rFonts w:ascii="Times New Roman" w:hAnsi="Times New Roman"/>
          <w:iCs/>
          <w:color w:val="000000"/>
          <w:sz w:val="24"/>
          <w:szCs w:val="24"/>
        </w:rPr>
        <w:t xml:space="preserve">ранното </w:t>
      </w:r>
      <w:r>
        <w:rPr>
          <w:rFonts w:ascii="Times New Roman" w:hAnsi="Times New Roman"/>
          <w:iCs/>
          <w:color w:val="000000"/>
          <w:sz w:val="24"/>
          <w:szCs w:val="24"/>
        </w:rPr>
        <w:t>в</w:t>
      </w:r>
      <w:r w:rsidRPr="00B46540">
        <w:rPr>
          <w:rFonts w:ascii="Times New Roman" w:hAnsi="Times New Roman"/>
          <w:iCs/>
          <w:color w:val="000000"/>
          <w:sz w:val="24"/>
          <w:szCs w:val="24"/>
        </w:rPr>
        <w:t xml:space="preserve">стъпване в брак </w:t>
      </w:r>
    </w:p>
    <w:p w:rsidR="008A5B21" w:rsidRPr="00B46540" w:rsidRDefault="008A5B21" w:rsidP="00A91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лош жизнен стандарт и битови условия, безработица и др.</w:t>
      </w:r>
    </w:p>
    <w:p w:rsidR="008A5B21" w:rsidRPr="00B46540" w:rsidRDefault="008A5B21" w:rsidP="00A91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влиянието на семейството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(отглеждане на деца в непълни семейства</w:t>
      </w:r>
    </w:p>
    <w:p w:rsidR="008A5B21" w:rsidRPr="00B46540" w:rsidRDefault="008A5B21" w:rsidP="00A91180">
      <w:pPr>
        <w:ind w:left="360" w:firstLine="34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ниско образователно равнище на родителите,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безотговорно родителство и др.)</w:t>
      </w:r>
      <w:r>
        <w:rPr>
          <w:rFonts w:ascii="Times New Roman" w:eastAsia="TimesNewRomanPSMT" w:hAnsi="Times New Roman"/>
          <w:color w:val="000000"/>
          <w:sz w:val="24"/>
          <w:szCs w:val="24"/>
        </w:rPr>
        <w:t>.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</w:p>
    <w:p w:rsidR="008A5B21" w:rsidRDefault="008A5B21" w:rsidP="00A91180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8544D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ИЗИЯ НА УЧИЛИЩЕТО</w:t>
      </w:r>
    </w:p>
    <w:p w:rsidR="008A5B21" w:rsidRPr="0098544D" w:rsidRDefault="008A5B21" w:rsidP="00A911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544D">
        <w:rPr>
          <w:rFonts w:ascii="Times New Roman" w:hAnsi="Times New Roman"/>
          <w:b/>
          <w:sz w:val="24"/>
          <w:szCs w:val="24"/>
        </w:rPr>
        <w:t>ПО ОТНОШЕНИЕ НА ПРЕВЕНЦИЯТА НА ОТПАДАНЕ</w:t>
      </w:r>
    </w:p>
    <w:p w:rsidR="008A5B21" w:rsidRPr="0098544D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98544D">
        <w:rPr>
          <w:rFonts w:ascii="Times New Roman" w:hAnsi="Times New Roman"/>
          <w:sz w:val="24"/>
          <w:szCs w:val="24"/>
        </w:rPr>
        <w:t>Визият</w:t>
      </w:r>
      <w:r>
        <w:rPr>
          <w:rFonts w:ascii="Times New Roman" w:hAnsi="Times New Roman"/>
          <w:sz w:val="24"/>
          <w:szCs w:val="24"/>
        </w:rPr>
        <w:t xml:space="preserve">а на ОУ „Антим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”</w:t>
      </w:r>
      <w:r w:rsidRPr="0098544D">
        <w:rPr>
          <w:rFonts w:ascii="Times New Roman" w:hAnsi="Times New Roman"/>
          <w:sz w:val="24"/>
          <w:szCs w:val="24"/>
        </w:rPr>
        <w:t xml:space="preserve"> е чрез съвременно, гъвкаво и личностно-ориентирано обучение, учениците да получат възможност за: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Придобиване на пълноценни знания, умения и компетентности;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Изграждане като свободни и морални личности, способни да живеят и работят заедно, да общуват помежду си, да поемат отговорности в демократично гражданско общество;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 творческите си заложби и способности;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Изграждане на умения и навици за здравословен начин на живот;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и възпитание в областта на културата и спорта;</w:t>
      </w:r>
    </w:p>
    <w:p w:rsidR="008A5B21" w:rsidRDefault="008A5B21" w:rsidP="00A911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385B" w:rsidRDefault="000F385B" w:rsidP="00A911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385B" w:rsidRDefault="000F385B" w:rsidP="00A911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5B21" w:rsidRDefault="008A5B21" w:rsidP="00A911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5B21" w:rsidRPr="0098544D" w:rsidRDefault="008A5B21" w:rsidP="000F385B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8544D">
        <w:rPr>
          <w:rFonts w:ascii="Times New Roman" w:hAnsi="Times New Roman"/>
          <w:b/>
          <w:sz w:val="24"/>
          <w:szCs w:val="24"/>
        </w:rPr>
        <w:lastRenderedPageBreak/>
        <w:t>СИЛНИ СТРАНИ НА УЧИЛИЩЕТО</w:t>
      </w:r>
      <w:r w:rsidR="000F385B">
        <w:rPr>
          <w:rFonts w:ascii="Times New Roman" w:hAnsi="Times New Roman"/>
          <w:b/>
          <w:sz w:val="24"/>
          <w:szCs w:val="24"/>
        </w:rPr>
        <w:t xml:space="preserve"> </w:t>
      </w:r>
      <w:r w:rsidRPr="0098544D">
        <w:rPr>
          <w:rFonts w:ascii="Times New Roman" w:hAnsi="Times New Roman"/>
          <w:b/>
          <w:sz w:val="24"/>
          <w:szCs w:val="24"/>
        </w:rPr>
        <w:t>ЗА СПРАВЯНЕ С ОТПАДАНЕТО НА УЧЕНИЦИ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Квалифицирани учители;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Интерактивни методи за обучение;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Извънкласни дейности;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Възможности за изява на всеки ученик;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Създаване на позитивна атмосфера в училищното общуване;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Отлична материална база;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проекти;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Подпомагане храненето на учениците от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91180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клас;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Безплатни учебници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91180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клас;</w:t>
      </w:r>
    </w:p>
    <w:p w:rsidR="008A5B21" w:rsidRPr="00777009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</w:p>
    <w:p w:rsidR="008A5B21" w:rsidRPr="0098544D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98544D">
        <w:rPr>
          <w:rFonts w:ascii="Times New Roman" w:hAnsi="Times New Roman"/>
          <w:b/>
          <w:sz w:val="24"/>
          <w:szCs w:val="24"/>
        </w:rPr>
        <w:t>Възможности</w:t>
      </w:r>
      <w:r w:rsidRPr="0098544D">
        <w:rPr>
          <w:rFonts w:ascii="Times New Roman" w:hAnsi="Times New Roman"/>
          <w:sz w:val="24"/>
          <w:szCs w:val="24"/>
        </w:rPr>
        <w:t xml:space="preserve"> за подобряване работата на училището с цел превенция на ранното напускане на училище – проучване и анализиране на основните причини за отсъствията на учениците и преждевременното им напускане на училище</w:t>
      </w:r>
    </w:p>
    <w:p w:rsidR="008A5B21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8544D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 xml:space="preserve"> на програмата</w:t>
      </w:r>
      <w:r w:rsidRPr="0098544D">
        <w:rPr>
          <w:rFonts w:ascii="Times New Roman" w:hAnsi="Times New Roman"/>
          <w:b/>
          <w:sz w:val="24"/>
          <w:szCs w:val="24"/>
        </w:rPr>
        <w:t>: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Съдействие от ангажираните институции, близките на ученика, както и психологическа помощ, в случай на установяване на неблагоприятна приятелска среда на детето/ученика.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Установяване на ефективен диалог училище-външни институции, имащи отношение по проблема (фирми, предприятия, обществено уважавани личности, известни бизнесмени и др.) с цел мотивиране на застрашените от отпадане ученици да продължат образованието си.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Установяване на трайни и постоянни контакти с лични лекари с цел проверяване на медицинските документи, уточняващи причините за отсъствия на учениците.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Установяване на контакти с дирекция „Социално подпомагане“ и ДА „Закрила на детето“ при казуси, касаещи деца в риск от отпадане.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екип на класните ръководители, педагогическия съветник/училищния психолог и членовете на ученическия парламент за мотивиране на застрашените от отпадане ученици.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Прилагане на нови подходи в работата с родителите – алтернативни родителски срещи, активно включване в общи дейности, работа на училищното настоятелство с родителите на застрашените от отпадане ученици.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Мотивиране на педагогическия персонал за допълнителна квалификация, насочена към идентифициране и справяне със случаите на риск от преждевременно напускане.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Продължаване на училищната политика чрез разработени правила за отпускане на стипендии за насърчаване повишаването на образователните резултати.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Прилагане на формиращото оценяване и постоянно даване на обратна връзка за преодоляване на страха от оценяване и изпитване.</w:t>
      </w:r>
    </w:p>
    <w:p w:rsidR="000F385B" w:rsidRDefault="000F385B" w:rsidP="000F385B">
      <w:pPr>
        <w:jc w:val="both"/>
        <w:rPr>
          <w:rFonts w:ascii="Times New Roman" w:hAnsi="Times New Roman"/>
          <w:sz w:val="24"/>
          <w:szCs w:val="24"/>
        </w:rPr>
      </w:pPr>
    </w:p>
    <w:p w:rsidR="000F385B" w:rsidRPr="000F385B" w:rsidRDefault="000F385B" w:rsidP="000F385B">
      <w:pPr>
        <w:jc w:val="both"/>
        <w:rPr>
          <w:rFonts w:ascii="Times New Roman" w:hAnsi="Times New Roman"/>
          <w:sz w:val="24"/>
          <w:szCs w:val="24"/>
        </w:rPr>
      </w:pPr>
    </w:p>
    <w:p w:rsidR="008A5B21" w:rsidRPr="00A21E8B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МЕРКИ И </w:t>
      </w:r>
      <w:r w:rsidRPr="00A21E8B">
        <w:rPr>
          <w:rFonts w:ascii="Times New Roman" w:hAnsi="Times New Roman"/>
          <w:b/>
          <w:sz w:val="24"/>
          <w:szCs w:val="24"/>
        </w:rPr>
        <w:t>ДЕЙНОСТИ ЗА ИЗПЪЛНЕНИЕ НА ЗАДАЧИТЕ</w:t>
      </w:r>
    </w:p>
    <w:p w:rsidR="008A5B21" w:rsidRPr="00B46540" w:rsidRDefault="008A5B21" w:rsidP="00A91180">
      <w:pPr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46540">
        <w:rPr>
          <w:rFonts w:ascii="Times New Roman" w:hAnsi="Times New Roman"/>
          <w:b/>
          <w:sz w:val="24"/>
          <w:szCs w:val="24"/>
        </w:rPr>
        <w:t>1</w:t>
      </w:r>
      <w:r w:rsidRPr="00B46540">
        <w:rPr>
          <w:rFonts w:ascii="Times New Roman" w:hAnsi="Times New Roman"/>
          <w:color w:val="000000"/>
          <w:sz w:val="24"/>
          <w:szCs w:val="24"/>
        </w:rPr>
        <w:t>.Мерки за недопускане на фиктивно записване на ученици от всички форми на обучение</w:t>
      </w:r>
    </w:p>
    <w:p w:rsidR="008A5B21" w:rsidRPr="00B46540" w:rsidRDefault="008A5B21" w:rsidP="00A91180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color w:val="000000"/>
          <w:sz w:val="24"/>
          <w:szCs w:val="24"/>
        </w:rPr>
        <w:t>Отговорници: директор, кл. ръководители</w:t>
      </w:r>
    </w:p>
    <w:p w:rsidR="008A5B21" w:rsidRPr="00A91180" w:rsidRDefault="008A5B21" w:rsidP="00A91180">
      <w:pPr>
        <w:autoSpaceDE w:val="0"/>
        <w:autoSpaceDN w:val="0"/>
        <w:adjustRightInd w:val="0"/>
        <w:jc w:val="both"/>
        <w:outlineLvl w:val="0"/>
        <w:rPr>
          <w:rFonts w:ascii="Times New Roman" w:eastAsia="TimesNewRomanPSMT" w:hAnsi="Times New Roman"/>
          <w:sz w:val="24"/>
          <w:szCs w:val="24"/>
          <w:lang w:val="ru-RU" w:eastAsia="en-GB"/>
        </w:rPr>
      </w:pPr>
      <w:r w:rsidRPr="00B46540">
        <w:rPr>
          <w:rFonts w:ascii="Times New Roman" w:eastAsia="TimesNewRomanPSMT" w:hAnsi="Times New Roman"/>
          <w:b/>
          <w:sz w:val="24"/>
          <w:szCs w:val="24"/>
          <w:lang w:eastAsia="en-GB"/>
        </w:rPr>
        <w:t>2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. Проучване и анализиране на основните причини за отсъствията на учениците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 xml:space="preserve">и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риска </w:t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от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 xml:space="preserve"> преждевременно  напускане на училище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.</w:t>
      </w:r>
    </w:p>
    <w:p w:rsidR="008A5B21" w:rsidRDefault="008A5B21" w:rsidP="00A91180">
      <w:pPr>
        <w:autoSpaceDE w:val="0"/>
        <w:autoSpaceDN w:val="0"/>
        <w:adjustRightInd w:val="0"/>
        <w:ind w:left="5812" w:hanging="1417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Отговорници: кл.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ръководители,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</w:p>
    <w:p w:rsidR="008A5B21" w:rsidRPr="00B46540" w:rsidRDefault="008A5B21" w:rsidP="000B2551">
      <w:pPr>
        <w:autoSpaceDE w:val="0"/>
        <w:autoSpaceDN w:val="0"/>
        <w:adjustRightInd w:val="0"/>
        <w:ind w:left="5812" w:hanging="148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   </w:t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outlineLvl w:val="0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hAnsi="Times New Roman"/>
          <w:b/>
          <w:bCs/>
          <w:sz w:val="24"/>
          <w:szCs w:val="24"/>
        </w:rPr>
        <w:t>3</w:t>
      </w:r>
      <w:r w:rsidRPr="00B46540">
        <w:rPr>
          <w:rFonts w:ascii="Times New Roman" w:hAnsi="Times New Roman"/>
          <w:bCs/>
          <w:sz w:val="24"/>
          <w:szCs w:val="24"/>
        </w:rPr>
        <w:t>. Механизъм за идентификация на учениците в риск от отпадане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  <w:t xml:space="preserve">Отговорници: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к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л. ръководители;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гл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.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учители</w:t>
      </w:r>
    </w:p>
    <w:p w:rsidR="008A5B21" w:rsidRPr="00B46540" w:rsidRDefault="008A5B21" w:rsidP="000B2551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b/>
          <w:sz w:val="24"/>
          <w:szCs w:val="24"/>
          <w:lang w:eastAsia="en-GB"/>
        </w:rPr>
        <w:t>4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. Разработване и прилагане на мерки за намаляване на отсъствията на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учениците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.</w:t>
      </w:r>
    </w:p>
    <w:p w:rsidR="008A5B21" w:rsidRPr="00B46540" w:rsidRDefault="008A5B21" w:rsidP="00A91180">
      <w:pPr>
        <w:ind w:left="5954" w:hanging="1559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Отговорници: 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к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л. ръководители, учители </w:t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eastAsia="TimesNewRomanPSMT" w:hAnsi="Times New Roman"/>
          <w:b/>
          <w:sz w:val="24"/>
          <w:szCs w:val="24"/>
          <w:lang w:eastAsia="en-GB"/>
        </w:rPr>
        <w:t>5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.</w:t>
      </w:r>
      <w:r w:rsidRPr="00B46540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B46540">
        <w:rPr>
          <w:rFonts w:ascii="Times New Roman" w:hAnsi="Times New Roman"/>
          <w:sz w:val="24"/>
          <w:szCs w:val="24"/>
          <w:lang w:val="be-BY"/>
        </w:rPr>
        <w:t xml:space="preserve">Мерки </w:t>
      </w:r>
      <w:r w:rsidRPr="00B46540">
        <w:rPr>
          <w:rFonts w:ascii="Times New Roman" w:hAnsi="Times New Roman"/>
          <w:sz w:val="24"/>
          <w:szCs w:val="24"/>
        </w:rPr>
        <w:t xml:space="preserve">за подкрепа на учениците в риск от напускане чрез различни форми на ученическо самоуправление. </w:t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Отговорници: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у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ченически съвет</w:t>
      </w:r>
      <w:r w:rsidRPr="00B46540">
        <w:rPr>
          <w:rFonts w:ascii="Times New Roman" w:hAnsi="Times New Roman"/>
          <w:sz w:val="24"/>
          <w:szCs w:val="24"/>
        </w:rPr>
        <w:tab/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outlineLvl w:val="0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b/>
          <w:sz w:val="24"/>
          <w:szCs w:val="24"/>
          <w:lang w:eastAsia="en-GB"/>
        </w:rPr>
        <w:t>6</w:t>
      </w:r>
      <w:r w:rsidRPr="00A91180">
        <w:rPr>
          <w:rFonts w:ascii="Times New Roman" w:eastAsia="TimesNewRomanPSMT" w:hAnsi="Times New Roman"/>
          <w:b/>
          <w:sz w:val="24"/>
          <w:szCs w:val="24"/>
          <w:lang w:val="ru-RU" w:eastAsia="en-GB"/>
        </w:rPr>
        <w:t>.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 xml:space="preserve"> Мерки за подкрепа на учениците в риск с участието на родителските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общности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.</w:t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  <w:t xml:space="preserve">Отговорници: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к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л. ръководители и родители</w:t>
      </w:r>
    </w:p>
    <w:p w:rsidR="008A5B21" w:rsidRPr="00B46540" w:rsidRDefault="008A5B21" w:rsidP="00A91180">
      <w:pPr>
        <w:spacing w:before="100" w:after="100"/>
        <w:jc w:val="both"/>
        <w:outlineLvl w:val="0"/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eastAsia="TimesNewRomanPSMT" w:hAnsi="Times New Roman"/>
          <w:b/>
          <w:sz w:val="24"/>
          <w:szCs w:val="24"/>
          <w:lang w:eastAsia="en-GB"/>
        </w:rPr>
        <w:t>7.</w:t>
      </w:r>
      <w:r w:rsidRPr="00B46540">
        <w:rPr>
          <w:rFonts w:ascii="Times New Roman" w:hAnsi="Times New Roman"/>
          <w:b/>
          <w:sz w:val="24"/>
          <w:szCs w:val="24"/>
        </w:rPr>
        <w:t xml:space="preserve"> </w:t>
      </w:r>
      <w:r w:rsidRPr="00B46540">
        <w:rPr>
          <w:rFonts w:ascii="Times New Roman" w:hAnsi="Times New Roman"/>
          <w:sz w:val="24"/>
          <w:szCs w:val="24"/>
        </w:rPr>
        <w:t>Мерки за подкрепа на учениците в риск от страна на представители на местната власт, гражданския сектор и работодателските организации.</w:t>
      </w:r>
    </w:p>
    <w:p w:rsidR="008A5B21" w:rsidRPr="00B46540" w:rsidRDefault="008A5B21" w:rsidP="00A91180">
      <w:pPr>
        <w:spacing w:before="100" w:after="100"/>
        <w:ind w:left="5812" w:hanging="1417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Отговорници: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к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л.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ръководители,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</w:p>
    <w:p w:rsidR="008A5B21" w:rsidRPr="000E1407" w:rsidRDefault="008A5B21" w:rsidP="00A91180">
      <w:pPr>
        <w:autoSpaceDE w:val="0"/>
        <w:autoSpaceDN w:val="0"/>
        <w:adjustRightInd w:val="0"/>
        <w:jc w:val="both"/>
        <w:outlineLvl w:val="0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hAnsi="Times New Roman"/>
          <w:b/>
          <w:sz w:val="24"/>
          <w:szCs w:val="24"/>
        </w:rPr>
        <w:t>8.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val="ru-RU" w:eastAsia="en-GB"/>
        </w:rPr>
        <w:t>Р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едовното и точното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отразяване/нанасяне на отсъствията на учениците в училищната документация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.</w:t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  <w:t xml:space="preserve">Отговорници: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д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иректор, кл.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ръководители</w:t>
      </w:r>
    </w:p>
    <w:p w:rsidR="008A5B21" w:rsidRPr="00B46540" w:rsidRDefault="008A5B21" w:rsidP="00A91180">
      <w:pPr>
        <w:spacing w:before="100" w:after="100"/>
        <w:jc w:val="both"/>
        <w:outlineLvl w:val="0"/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hAnsi="Times New Roman"/>
          <w:b/>
          <w:sz w:val="24"/>
          <w:szCs w:val="24"/>
        </w:rPr>
        <w:t>9</w:t>
      </w:r>
      <w:r w:rsidRPr="00B46540">
        <w:rPr>
          <w:rFonts w:ascii="Times New Roman" w:hAnsi="Times New Roman"/>
          <w:sz w:val="24"/>
          <w:szCs w:val="24"/>
        </w:rPr>
        <w:t>.</w:t>
      </w:r>
      <w:r w:rsidRPr="00B46540">
        <w:rPr>
          <w:rFonts w:ascii="Times New Roman" w:hAnsi="Times New Roman"/>
          <w:b/>
          <w:sz w:val="24"/>
          <w:szCs w:val="24"/>
        </w:rPr>
        <w:t xml:space="preserve"> </w:t>
      </w:r>
      <w:r w:rsidRPr="00B46540">
        <w:rPr>
          <w:rFonts w:ascii="Times New Roman" w:hAnsi="Times New Roman"/>
          <w:sz w:val="24"/>
          <w:szCs w:val="24"/>
        </w:rPr>
        <w:t>Механизъм за реинтеграция на отпадналите от училището ученици.</w:t>
      </w:r>
    </w:p>
    <w:p w:rsidR="008A5B21" w:rsidRPr="00B46540" w:rsidRDefault="008A5B21" w:rsidP="00A91180">
      <w:pPr>
        <w:tabs>
          <w:tab w:val="left" w:pos="4536"/>
        </w:tabs>
        <w:spacing w:before="100" w:after="100"/>
        <w:ind w:left="5954" w:hanging="1418"/>
        <w:jc w:val="both"/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Отговорници: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к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л.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ръководители,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учители    </w:t>
      </w:r>
    </w:p>
    <w:p w:rsidR="008A5B21" w:rsidRPr="00B46540" w:rsidRDefault="008A5B21" w:rsidP="00A91180">
      <w:pPr>
        <w:pStyle w:val="a3"/>
        <w:spacing w:after="0"/>
        <w:jc w:val="both"/>
        <w:rPr>
          <w:b/>
          <w:lang w:val="bg-BG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662"/>
      </w:tblGrid>
      <w:tr w:rsidR="008A5B21" w:rsidRPr="00C00544" w:rsidTr="00C00544">
        <w:tc>
          <w:tcPr>
            <w:tcW w:w="2689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t xml:space="preserve">Мерки 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t>Дейности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t>Недопускане на фиктивно записване на ученици от всички форми на обучение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lang w:val="bg-BG"/>
              </w:rPr>
              <w:t>Своевременно информиране за статута на ученици чрез поддържане на връзка с  обществени институции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lang w:val="bg-BG"/>
              </w:rPr>
              <w:t>Осъществяване на постоянна връзка с кметовете на малките населени места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lang w:val="bg-BG"/>
              </w:rPr>
              <w:t>При необходимост осъществяване на посещения от страна на педагогическия персонал по домовете на деца в риск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CB71A3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lang w:val="bg-BG"/>
              </w:rPr>
              <w:t>Своевременно попълване на регистъра в</w:t>
            </w:r>
            <w:r>
              <w:rPr>
                <w:lang w:val="bg-BG"/>
              </w:rPr>
              <w:t xml:space="preserve"> информационната система </w:t>
            </w:r>
            <w:r w:rsidRPr="00C00544">
              <w:rPr>
                <w:lang w:val="bg-BG"/>
              </w:rPr>
              <w:t xml:space="preserve"> </w:t>
            </w:r>
            <w:r w:rsidRPr="00A91180">
              <w:rPr>
                <w:rFonts w:eastAsia="SimSun"/>
                <w:kern w:val="2"/>
                <w:lang w:val="ru-RU" w:eastAsia="zh-CN" w:bidi="hi-IN"/>
              </w:rPr>
              <w:t>–</w:t>
            </w:r>
            <w:r w:rsidRPr="00C00544">
              <w:rPr>
                <w:rFonts w:eastAsia="SimSun"/>
                <w:kern w:val="2"/>
                <w:lang w:val="bg-BG" w:eastAsia="zh-CN" w:bidi="hi-IN"/>
              </w:rPr>
              <w:t xml:space="preserve"> </w:t>
            </w:r>
            <w:r w:rsidRPr="00C00544">
              <w:rPr>
                <w:lang w:val="bg-BG"/>
              </w:rPr>
              <w:t>отразяване процесите на записване, преместване, преминаване в друга форма на обучение и напускане на образователната система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lang w:val="bg-BG"/>
              </w:rPr>
              <w:t>Ежемесечно актуализиране на базата данни за броя на учениците и представяне в РУО.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lastRenderedPageBreak/>
              <w:t>Проучване и анализиране на основните причини за отсъствията на учениците и риска от преждевременно  напускане на училище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A91180">
              <w:rPr>
                <w:bCs/>
                <w:lang w:val="ru-RU"/>
              </w:rPr>
              <w:t xml:space="preserve">Идентифициране на </w:t>
            </w:r>
            <w:r w:rsidRPr="00C00544">
              <w:rPr>
                <w:bCs/>
                <w:lang w:val="bg-BG"/>
              </w:rPr>
              <w:t>ученици</w:t>
            </w:r>
            <w:r w:rsidRPr="00A91180">
              <w:rPr>
                <w:bCs/>
                <w:lang w:val="ru-RU"/>
              </w:rPr>
              <w:t xml:space="preserve"> в риск от отпадане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Индивидуална работа с ученици в риск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A91180">
              <w:rPr>
                <w:bCs/>
                <w:lang w:val="ru-RU"/>
              </w:rPr>
              <w:t>Осигуряване на възможности за индивидуална изява на учениците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A91180">
              <w:rPr>
                <w:bCs/>
                <w:color w:val="000000"/>
                <w:lang w:val="ru-RU" w:eastAsia="en-GB"/>
              </w:rPr>
              <w:t>Гражданско образование с приоритет на здравно образование и професионално ориентиране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Осигуряване на целодневно обучение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Осигуряване на безплатни помагала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Осигуряване на организиран транспорт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b/>
                <w:bCs/>
                <w:lang w:val="ru-RU"/>
              </w:rPr>
            </w:pPr>
          </w:p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A91180">
              <w:rPr>
                <w:b/>
                <w:bCs/>
                <w:lang w:val="ru-RU"/>
              </w:rPr>
              <w:t>Механизъм за идентификация на учениците в риск от отпадане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Индивидуална оценка на всеки ученик в риск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Създаване на регистър за ученици в риск от отпадане (</w:t>
            </w:r>
            <w:r w:rsidRPr="00C00544">
              <w:rPr>
                <w:i/>
                <w:lang w:val="bg-BG"/>
              </w:rPr>
              <w:t>възможно е ползването на информация от друго училище в случай на преместване на ученика</w:t>
            </w:r>
            <w:r w:rsidRPr="00C00544">
              <w:rPr>
                <w:lang w:val="bg-BG"/>
              </w:rPr>
              <w:t>)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A91180">
              <w:rPr>
                <w:i/>
                <w:iCs/>
                <w:lang w:val="ru-RU"/>
              </w:rPr>
              <w:t>Формиране на екипи</w:t>
            </w:r>
            <w:r w:rsidRPr="00A91180">
              <w:rPr>
                <w:lang w:val="ru-RU"/>
              </w:rPr>
              <w:t xml:space="preserve"> според идентифицираните потребности на децата в риск да отпаднат от училище. (В екипа може да се включат представители на класните ръководители и други учители, на УКПППУ, на родителите, на учениците.)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t>Намаляване броя на отсъствията на учениците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Работа с родителите:</w:t>
            </w:r>
          </w:p>
          <w:p w:rsidR="008A5B21" w:rsidRPr="00C00544" w:rsidRDefault="008A5B21" w:rsidP="00A91180">
            <w:pPr>
              <w:pStyle w:val="a3"/>
              <w:numPr>
                <w:ilvl w:val="0"/>
                <w:numId w:val="22"/>
              </w:numPr>
              <w:spacing w:after="0"/>
              <w:ind w:left="315" w:hanging="315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Алтернативи на традиционните родителски срещи</w:t>
            </w:r>
          </w:p>
          <w:p w:rsidR="008A5B21" w:rsidRPr="00C00544" w:rsidRDefault="008A5B21" w:rsidP="00A91180">
            <w:pPr>
              <w:pStyle w:val="a3"/>
              <w:numPr>
                <w:ilvl w:val="0"/>
                <w:numId w:val="22"/>
              </w:numPr>
              <w:spacing w:after="0"/>
              <w:ind w:left="315" w:hanging="315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Разпределение на отговорности и ангажименти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autoSpaceDE w:val="0"/>
              <w:autoSpaceDN w:val="0"/>
              <w:adjustRightInd w:val="0"/>
              <w:spacing w:before="3" w:after="0" w:line="240" w:lineRule="auto"/>
              <w:jc w:val="both"/>
            </w:pPr>
            <w:r w:rsidRPr="00C0054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В</w:t>
            </w:r>
            <w:r w:rsidRPr="00A91180"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>ключване на</w:t>
            </w:r>
            <w:r w:rsidRPr="00C0054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учениците във факултативна подготовка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A91180">
              <w:rPr>
                <w:color w:val="000000"/>
                <w:lang w:val="ru-RU" w:eastAsia="en-GB"/>
              </w:rPr>
              <w:t xml:space="preserve">Създаване на клубни форми на работа по интереси; кръжоци (според желанията на децата), реализирани съвместно от учители и родители </w:t>
            </w:r>
            <w:r w:rsidRPr="00A91180">
              <w:rPr>
                <w:lang w:val="ru-RU" w:eastAsia="en-GB"/>
              </w:rPr>
              <w:t>на доброволен принцип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A91180">
              <w:rPr>
                <w:color w:val="000000"/>
                <w:lang w:val="ru-RU" w:eastAsia="en-GB"/>
              </w:rPr>
              <w:t>Организиране на различни конкурси и училищни инициативи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color w:val="000000"/>
                <w:lang w:val="ru-RU" w:eastAsia="en-GB"/>
              </w:rPr>
              <w:t>Участие в общински и областни състезания и олимпиади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color w:val="000000"/>
                <w:lang w:val="ru-RU" w:eastAsia="en-GB"/>
              </w:rPr>
              <w:t>Подобряване на системата за провеждане на консултации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Възможност за чести срещи с представители на различни институции, външни на училището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Индивидуална работа от страна на учители, класни ръководители, педагогически съветник, психолог със застрашените от отпадане ученици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Обучение по гражданско и здравно образование чрез беседи, срещи и интерактивни дейности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Активизиране на ученическото самоуправление чрез включване на повече ученици в проекти на училището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Осигуряване на ресурсно подпомагане на учениците със СОП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Стриктно отбелязване на отсъстващите ученици и системни текущи проверки от страна на ръководството на училището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Стриктно отбелязване на отсъстващите ученици и системни текущи проверки от страна на ръководството на училището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Своевременно информиране на родителите за отсъствията и успеха на учениците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Съвместни дейности с училищното настоятелство за преодоляване на проблема с отпадане на ученици от училище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Съвместна работа с МКБППМН , ДСП, отдел ,,Закрила на детето“, ДПС при РУ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Популяризиране на добрите постижения на учениците на училищни празници и извънкласни мероприятия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Организиране на извънучилищни дейности и извънкласни клубове по интереси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A91180">
              <w:rPr>
                <w:b/>
                <w:lang w:val="ru-RU"/>
              </w:rPr>
              <w:t>Подкрепа на учениците в риск от напускане чрез различни форми на ученическо самоуправление</w:t>
            </w:r>
            <w:r w:rsidRPr="00C00544">
              <w:rPr>
                <w:b/>
                <w:lang w:val="bg-BG"/>
              </w:rPr>
              <w:t xml:space="preserve">, с участие на родителските общности, представители на местната власт, гражданския сектор, работодателските организации </w:t>
            </w: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e-BY"/>
              </w:rPr>
              <w:t xml:space="preserve">Ангажиране и участие на </w:t>
            </w:r>
            <w:r w:rsidRPr="00A91180">
              <w:rPr>
                <w:lang w:val="ru-RU"/>
              </w:rPr>
              <w:t xml:space="preserve">учениците в риск от напускане в дейностите, касаещи  ученическия вестник </w:t>
            </w:r>
            <w:r w:rsidRPr="00A91180">
              <w:rPr>
                <w:rFonts w:eastAsia="SimSun"/>
                <w:kern w:val="2"/>
                <w:lang w:val="ru-RU" w:eastAsia="zh-CN" w:bidi="hi-IN"/>
              </w:rPr>
              <w:t xml:space="preserve">– </w:t>
            </w:r>
            <w:r w:rsidRPr="00A91180">
              <w:rPr>
                <w:lang w:val="ru-RU"/>
              </w:rPr>
              <w:t>събиране на материали, разпечатване, разпространяване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e-BY"/>
              </w:rPr>
              <w:t>Ангажиране и участие в мероприятията на ученическия съвет, клубове, училищна библиотека.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Ангажиране в дейности по училищн</w:t>
            </w:r>
            <w:r>
              <w:rPr>
                <w:color w:val="000000"/>
                <w:lang w:val="bg-BG" w:eastAsia="en-GB"/>
              </w:rPr>
              <w:t>и кампании – Коледни и новогоди</w:t>
            </w:r>
            <w:r w:rsidRPr="00C00544">
              <w:rPr>
                <w:color w:val="000000"/>
                <w:lang w:val="bg-BG" w:eastAsia="en-GB"/>
              </w:rPr>
              <w:t>шни празници, Пролетни празници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Ангажиране в дейности по дарителски акции за деца лишени от родителска грижа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A91180">
              <w:rPr>
                <w:lang w:val="ru-RU"/>
              </w:rPr>
              <w:t>Индивидуална работа с вс</w:t>
            </w:r>
            <w:r w:rsidRPr="00C00544">
              <w:rPr>
                <w:lang w:val="bg-BG"/>
              </w:rPr>
              <w:t xml:space="preserve">еки ученик </w:t>
            </w:r>
            <w:r w:rsidRPr="00A91180">
              <w:rPr>
                <w:lang w:val="ru-RU"/>
              </w:rPr>
              <w:t>в риск да отпадне от училище</w:t>
            </w:r>
            <w:r w:rsidRPr="00C00544">
              <w:rPr>
                <w:lang w:val="bg-BG"/>
              </w:rPr>
              <w:t xml:space="preserve"> и с неговото семейство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Повишаване чувствителността на родителите към нуждите на децата и развитие на умения за тяхното посрещане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Конкретизиране на правилника на училището в частта му за налагане на санкции на учениците (брой отсъствия – вид наказание)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Съгласуване на дейностите с МКБППМН, ДПС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rFonts w:eastAsia="TimesNewRomanPSMT"/>
                <w:color w:val="000000"/>
                <w:lang w:val="ru-RU"/>
              </w:rPr>
              <w:t>Материално подпомагане на нуждаещи се семейства: безплатно осигуряване на  дрехи и учебници и/или учебни помагала и пособия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rFonts w:eastAsia="TimesNewRomanPSMT"/>
                <w:color w:val="000000"/>
                <w:lang w:val="ru-RU"/>
              </w:rPr>
              <w:t>Осигуряване на индивидуални часове за консултация за подпомагане на  изоставащите деца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rFonts w:eastAsia="TimesNewRomanPSMT"/>
                <w:lang w:val="bg-BG"/>
              </w:rPr>
              <w:t>Прилагане на с</w:t>
            </w:r>
            <w:r w:rsidRPr="00A91180">
              <w:rPr>
                <w:rFonts w:eastAsia="TimesNewRomanPSMT"/>
                <w:lang w:val="ru-RU"/>
              </w:rPr>
              <w:t xml:space="preserve">анкциониращи мерки </w:t>
            </w:r>
            <w:r w:rsidRPr="00A91180">
              <w:rPr>
                <w:rFonts w:eastAsia="SimSun"/>
                <w:kern w:val="2"/>
                <w:lang w:val="ru-RU" w:eastAsia="zh-CN" w:bidi="hi-IN"/>
              </w:rPr>
              <w:t xml:space="preserve">– </w:t>
            </w:r>
            <w:r w:rsidRPr="00A91180">
              <w:rPr>
                <w:rFonts w:eastAsia="TimesNewRomanPSMT"/>
                <w:lang w:val="ru-RU"/>
              </w:rPr>
              <w:t xml:space="preserve">спиране на социалните помощи, ако </w:t>
            </w:r>
            <w:r w:rsidRPr="00C00544">
              <w:rPr>
                <w:rFonts w:eastAsia="TimesNewRomanPSMT"/>
                <w:lang w:val="bg-BG"/>
              </w:rPr>
              <w:t>ученикът</w:t>
            </w:r>
            <w:r w:rsidRPr="00A91180">
              <w:rPr>
                <w:rFonts w:eastAsia="TimesNewRomanPSMT"/>
                <w:lang w:val="ru-RU"/>
              </w:rPr>
              <w:t xml:space="preserve"> не посещава редовно училище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rFonts w:eastAsia="TimesNewRomanPSMT"/>
                <w:color w:val="000000"/>
                <w:lang w:val="ru-RU"/>
              </w:rPr>
              <w:t>Подкрепа на учениците да направят информиран избор за своите постъпки и отношение към света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Системна комуникация със съответните органи и власти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Санкциониране на родителите в съответствие със законодателството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t>Контрол на редовното и точното отразяване/нанасяне на отсъствията на учениците в училищната документация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Всеки учител в началото на учебния час отразява в дневника на класа номерата</w:t>
            </w:r>
            <w:r>
              <w:rPr>
                <w:color w:val="000000"/>
                <w:lang w:val="bg-BG" w:eastAsia="en-GB"/>
              </w:rPr>
              <w:t xml:space="preserve"> </w:t>
            </w:r>
            <w:r w:rsidRPr="00C00544">
              <w:rPr>
                <w:color w:val="000000"/>
                <w:lang w:val="bg-BG" w:eastAsia="en-GB"/>
              </w:rPr>
              <w:t>на закъснелите и отсъстващите ученици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Ефективно провеждане на консултации по учебните предмети и допълнител</w:t>
            </w:r>
            <w:r>
              <w:rPr>
                <w:color w:val="000000"/>
                <w:lang w:val="bg-BG" w:eastAsia="en-GB"/>
              </w:rPr>
              <w:t>н</w:t>
            </w:r>
            <w:r w:rsidRPr="00C00544">
              <w:rPr>
                <w:color w:val="000000"/>
                <w:lang w:val="bg-BG" w:eastAsia="en-GB"/>
              </w:rPr>
              <w:t>о обучение с ученици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Своевременно информира</w:t>
            </w:r>
            <w:r w:rsidRPr="00C00544">
              <w:rPr>
                <w:lang w:val="bg-BG"/>
              </w:rPr>
              <w:t xml:space="preserve">не на </w:t>
            </w:r>
            <w:r w:rsidRPr="00A91180">
              <w:rPr>
                <w:lang w:val="ru-RU"/>
              </w:rPr>
              <w:t>класните ръководители за наличие на ученици с допуснати голям брой извинени и неизвинени отсъствия по съответния учебен предмет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Класният ръководител нанася стриктно броя на извинени и неизвинени отсъствия на учениците в дневника на класа и в ученическата книжка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Своевременно информиране на родителите за отсъствията и успеха на учениците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Ежемесечно подаване на справка до директора за учениците, допу</w:t>
            </w:r>
            <w:r w:rsidR="0005095B">
              <w:rPr>
                <w:color w:val="000000"/>
                <w:lang w:val="bg-BG" w:eastAsia="en-GB"/>
              </w:rPr>
              <w:t>снали над 5 неизвинени отсъствия</w:t>
            </w:r>
            <w:bookmarkStart w:id="4" w:name="_GoBack"/>
            <w:bookmarkEnd w:id="4"/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Докладване на ученици подлежащи на санкции съгласно ЗПУО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Директорът разглежда подадените доклади за ученици, предложени за санкции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Системни проверки на дневници и ученически книжки за редовно нанасяне на отсъствията на учениците.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Периодични проверки по време на учебен час за съпоставимост на отразените отсъствия в дневника на класа.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Ежемесечно уведомяване на ДСП за учениците допуснали повече от 5 неизвинени отсъствия и за предстоящи санкции.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lang w:val="bg-BG"/>
              </w:rPr>
              <w:t>Е</w:t>
            </w:r>
            <w:r w:rsidRPr="00A91180">
              <w:rPr>
                <w:lang w:val="ru-RU"/>
              </w:rPr>
              <w:t>жемесечен контрол върху изпълнението на задълженията на педагогическите екипи за непрекъснат контакт и информиране на родителите за развитието на ученика и отсъствията му</w:t>
            </w:r>
            <w:r w:rsidRPr="00C00544">
              <w:rPr>
                <w:lang w:val="bg-BG"/>
              </w:rPr>
              <w:t>.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A91180">
              <w:rPr>
                <w:b/>
                <w:lang w:val="ru-RU"/>
              </w:rPr>
              <w:t>Реинтеграция на отпадналите от училището ученици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eastAsia="en-GB"/>
              </w:rPr>
            </w:pPr>
            <w:r w:rsidRPr="00B46540">
              <w:t>Идентифициране на отпаднали ученици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Мотивиране на отпадналите за продължаване на образованието чрез информационни кампании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Работа с отпадналите и техните семейства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Преодоляване на социалните пречки пред реинтеграцията на отпадналите ученици: закупуване на учебни пособия, материали и др.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lang w:val="bg-BG"/>
              </w:rPr>
              <w:t>Организиране на д</w:t>
            </w:r>
            <w:r w:rsidRPr="00A91180">
              <w:rPr>
                <w:lang w:val="ru-RU"/>
              </w:rPr>
              <w:t xml:space="preserve">ейности за </w:t>
            </w:r>
            <w:r w:rsidRPr="00C00544">
              <w:rPr>
                <w:lang w:val="bg-BG"/>
              </w:rPr>
              <w:t xml:space="preserve">овладяване </w:t>
            </w:r>
            <w:r w:rsidRPr="00A91180">
              <w:rPr>
                <w:lang w:val="ru-RU"/>
              </w:rPr>
              <w:t>на пропуснатия учебен материал</w:t>
            </w:r>
            <w:r w:rsidRPr="00C00544">
              <w:rPr>
                <w:lang w:val="bg-BG"/>
              </w:rPr>
              <w:t xml:space="preserve"> – допълнително обучение, индивидуални учебни програми и др.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Допълнителни занимания с учениците, за които българският език не е майчин език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Организиране на срещи с родители и деца с цел разясняване необходимостта от завършена степен на образование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Организиране на кампании за повишаване на осведомеността на родители относно ползите от това детето да посещава</w:t>
            </w:r>
            <w:r w:rsidRPr="00C00544">
              <w:rPr>
                <w:lang w:val="bg-BG"/>
              </w:rPr>
              <w:t xml:space="preserve"> училище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Идентифициране на деца с изявени дарби, които да бъдат мотивирани да развиват своята дарба чрез допълнителни занимания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Стимулиране чрез материална подкрепа на талантливите деца, чрез предоставяне на материали и пособия, необходими за развитие на дарбата на деца от социално слаби семейства</w:t>
            </w:r>
            <w:r w:rsidRPr="00C00544">
              <w:rPr>
                <w:lang w:val="bg-BG"/>
              </w:rPr>
              <w:t>.</w:t>
            </w:r>
          </w:p>
        </w:tc>
      </w:tr>
    </w:tbl>
    <w:p w:rsidR="008A5B21" w:rsidRPr="00B46540" w:rsidRDefault="008A5B21" w:rsidP="00A91180">
      <w:pPr>
        <w:pStyle w:val="Default"/>
        <w:jc w:val="both"/>
        <w:rPr>
          <w:rFonts w:ascii="Times New Roman" w:hAnsi="Times New Roman" w:cs="Times New Roman"/>
          <w:color w:val="auto"/>
          <w:lang w:val="bg-BG"/>
        </w:rPr>
      </w:pPr>
    </w:p>
    <w:p w:rsidR="008A5B21" w:rsidRPr="00B46540" w:rsidRDefault="008A5B21" w:rsidP="00A91180">
      <w:pPr>
        <w:pStyle w:val="Default"/>
        <w:jc w:val="both"/>
        <w:rPr>
          <w:rFonts w:ascii="Times New Roman" w:hAnsi="Times New Roman" w:cs="Times New Roman"/>
          <w:color w:val="auto"/>
          <w:lang w:val="bg-BG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Pr="00B46540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</w:t>
      </w:r>
      <w:r w:rsidRPr="00B46540">
        <w:rPr>
          <w:rFonts w:ascii="Times New Roman" w:hAnsi="Times New Roman"/>
          <w:b/>
          <w:sz w:val="24"/>
          <w:szCs w:val="24"/>
          <w:lang w:val="ru-RU"/>
        </w:rPr>
        <w:t xml:space="preserve">ЛАН ЗА ДЕЙСТВИЕ </w:t>
      </w:r>
    </w:p>
    <w:p w:rsidR="008A5B21" w:rsidRPr="00B46540" w:rsidRDefault="008A5B21" w:rsidP="00A91180">
      <w:pPr>
        <w:tabs>
          <w:tab w:val="left" w:pos="1245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320"/>
        <w:gridCol w:w="2880"/>
        <w:gridCol w:w="1620"/>
      </w:tblGrid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>ОТГОВОРНИК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8A5B21" w:rsidRPr="00B46540" w:rsidRDefault="008A5B21" w:rsidP="00A91180">
            <w:pPr>
              <w:pStyle w:val="Default"/>
              <w:widowControl w:val="0"/>
              <w:spacing w:before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46540">
              <w:rPr>
                <w:rFonts w:ascii="Times New Roman" w:hAnsi="Times New Roman" w:cs="Times New Roman"/>
                <w:lang w:val="ru-RU"/>
              </w:rPr>
              <w:t>Разработване и прилагане на мерки за намаляване на отсъствията на учениците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05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кл. ръководители, </w:t>
            </w: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05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учители, родители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8A5B21" w:rsidRPr="00B46540" w:rsidRDefault="008A5B21" w:rsidP="00A91180">
            <w:pPr>
              <w:pStyle w:val="Default"/>
              <w:widowControl w:val="0"/>
              <w:spacing w:before="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46540">
              <w:rPr>
                <w:rFonts w:ascii="Times New Roman" w:hAnsi="Times New Roman" w:cs="Times New Roman"/>
                <w:color w:val="auto"/>
                <w:lang w:val="bg-BG"/>
              </w:rPr>
              <w:t>Р</w:t>
            </w:r>
            <w:r w:rsidRPr="00B46540">
              <w:rPr>
                <w:rFonts w:ascii="Times New Roman" w:hAnsi="Times New Roman" w:cs="Times New Roman"/>
                <w:color w:val="auto"/>
                <w:lang w:val="ru-RU"/>
              </w:rPr>
              <w:t>азработване на мерки за подкрепа на учениците в риск от страна на представителите на местна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та</w:t>
            </w:r>
            <w:r w:rsidRPr="00B46540">
              <w:rPr>
                <w:rFonts w:ascii="Times New Roman" w:hAnsi="Times New Roman" w:cs="Times New Roman"/>
                <w:color w:val="auto"/>
                <w:lang w:val="ru-RU"/>
              </w:rPr>
              <w:t xml:space="preserve"> власт, гражданския сектор и работодателската организация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Зам.директор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8A5B21" w:rsidRPr="00B46540" w:rsidRDefault="008A5B21" w:rsidP="00A91180">
            <w:pPr>
              <w:pStyle w:val="Default"/>
              <w:widowControl w:val="0"/>
              <w:spacing w:before="3"/>
              <w:jc w:val="both"/>
              <w:rPr>
                <w:rFonts w:ascii="Times New Roman" w:hAnsi="Times New Roman" w:cs="Times New Roman"/>
                <w:lang w:val="bg-BG"/>
              </w:rPr>
            </w:pPr>
            <w:r w:rsidRPr="00B46540">
              <w:rPr>
                <w:rFonts w:ascii="Times New Roman" w:hAnsi="Times New Roman" w:cs="Times New Roman"/>
                <w:lang w:val="ru-RU"/>
              </w:rPr>
              <w:t>Идентифициране на деца в риск от отпадане</w:t>
            </w:r>
          </w:p>
        </w:tc>
        <w:tc>
          <w:tcPr>
            <w:tcW w:w="2880" w:type="dxa"/>
          </w:tcPr>
          <w:p w:rsidR="008A5B21" w:rsidRPr="000B2551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Cs/>
                <w:sz w:val="24"/>
                <w:szCs w:val="24"/>
              </w:rPr>
              <w:t xml:space="preserve">класен ръководител   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Индивидуална работа от страна на учители и класни ръководители със застрашени от отпадане ученици (в часовете за консултации)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учители,</w:t>
            </w: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Провеждане на разговори и индивидуални консултации с ученици на педагогическия съветник и класния ръководител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 xml:space="preserve">Екипна работа на учители 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учители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Осигуряване на ресурсно подпомагане на учениците със СОП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ресурсен учител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Стриктно отбелязване на отсъстващите ученици и системни текущи проверки от страна на ръководството на училището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учители,</w:t>
            </w: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(ежемесечно)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autoSpaceDE w:val="0"/>
              <w:autoSpaceDN w:val="0"/>
              <w:adjustRightInd w:val="0"/>
              <w:spacing w:before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  <w:r w:rsidRPr="00C0054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>Осигуряване на учебници и учебни помагала за:</w:t>
            </w:r>
            <w:r w:rsidRPr="00C0054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8A5B21" w:rsidRPr="00C00544" w:rsidRDefault="008A5B21" w:rsidP="00A9118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Cs/>
                <w:sz w:val="24"/>
                <w:szCs w:val="24"/>
              </w:rPr>
              <w:t>начален етап, допълнителни учебни пособия</w:t>
            </w:r>
          </w:p>
          <w:p w:rsidR="008A5B21" w:rsidRPr="00C00544" w:rsidRDefault="008A5B21" w:rsidP="00A9118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прогимназиален етап, </w:t>
            </w:r>
            <w:r w:rsidRPr="00C0054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безплатни </w:t>
            </w:r>
            <w:r w:rsidRPr="00C0054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>помагала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Срещи и празници на ученици. Организиране участието на учениците в извънучилищни дейности и извънкласни клубове по интереси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учители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Своевременно информиране на родителите за отсъствията и успеха на учениците чрез ученическите книжки и функционирането на електронен дневник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F87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Засилване обучението по гражданско и здравно образование чрез беседи, срещи и интерактивни дейности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Ежемесечно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Своевременно уведомяване ДСП, отдел ,,Закрила на детето“ за ученици, допуснали повече от 5 неизвинени отсъствия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ръководители,</w:t>
            </w: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Ежемесечно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Регулярно провеждане на родителски срещи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 график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Популяризиране на добрите постижения на учениците на училищни празници и извънкласни мероприятия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 график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Активизиране на ученическото самоуправление чрез включване на повече ученици в проекти на училището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комисия по разработване и реализиране на проекти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Активна работа 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 xml:space="preserve">  с проблемните деца с цел приобщаване към училищния живот съвместно с МКБППМН , ДСП, отдела ,,Закрила на детето“, ДПС при РУ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</w:tbl>
    <w:p w:rsidR="008A5B21" w:rsidRPr="00B46540" w:rsidRDefault="008A5B21" w:rsidP="002242D7">
      <w:p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hAnsi="Times New Roman"/>
          <w:sz w:val="24"/>
          <w:szCs w:val="24"/>
        </w:rPr>
        <w:t xml:space="preserve"> </w:t>
      </w:r>
    </w:p>
    <w:bookmarkEnd w:id="0"/>
    <w:bookmarkEnd w:id="1"/>
    <w:bookmarkEnd w:id="2"/>
    <w:bookmarkEnd w:id="3"/>
    <w:p w:rsidR="008A5B21" w:rsidRDefault="008A5B21" w:rsidP="00FF4CC4">
      <w:pPr>
        <w:autoSpaceDE w:val="0"/>
        <w:autoSpaceDN w:val="0"/>
        <w:adjustRightInd w:val="0"/>
        <w:jc w:val="both"/>
      </w:pPr>
    </w:p>
    <w:sectPr w:rsidR="008A5B21" w:rsidSect="0044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46A" w:rsidRDefault="000F746A" w:rsidP="00A21E8B">
      <w:pPr>
        <w:spacing w:after="0" w:line="240" w:lineRule="auto"/>
      </w:pPr>
      <w:r>
        <w:separator/>
      </w:r>
    </w:p>
  </w:endnote>
  <w:endnote w:type="continuationSeparator" w:id="0">
    <w:p w:rsidR="000F746A" w:rsidRDefault="000F746A" w:rsidP="00A2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46A" w:rsidRDefault="000F746A" w:rsidP="00A21E8B">
      <w:pPr>
        <w:spacing w:after="0" w:line="240" w:lineRule="auto"/>
      </w:pPr>
      <w:r>
        <w:separator/>
      </w:r>
    </w:p>
  </w:footnote>
  <w:footnote w:type="continuationSeparator" w:id="0">
    <w:p w:rsidR="000F746A" w:rsidRDefault="000F746A" w:rsidP="00A2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4888"/>
    <w:multiLevelType w:val="hybridMultilevel"/>
    <w:tmpl w:val="91585E84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483B"/>
    <w:multiLevelType w:val="hybridMultilevel"/>
    <w:tmpl w:val="6F825128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427B3"/>
    <w:multiLevelType w:val="hybridMultilevel"/>
    <w:tmpl w:val="BB18214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3E28"/>
    <w:multiLevelType w:val="hybridMultilevel"/>
    <w:tmpl w:val="96629B3E"/>
    <w:lvl w:ilvl="0" w:tplc="AF1A2398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15A7A"/>
    <w:multiLevelType w:val="hybridMultilevel"/>
    <w:tmpl w:val="D326EE48"/>
    <w:lvl w:ilvl="0" w:tplc="EF923BD6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5" w15:restartNumberingAfterBreak="0">
    <w:nsid w:val="21E0354C"/>
    <w:multiLevelType w:val="hybridMultilevel"/>
    <w:tmpl w:val="2102AD44"/>
    <w:lvl w:ilvl="0" w:tplc="1C72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60453"/>
    <w:multiLevelType w:val="multilevel"/>
    <w:tmpl w:val="15AE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2282C"/>
    <w:multiLevelType w:val="hybridMultilevel"/>
    <w:tmpl w:val="B2FCDF9C"/>
    <w:lvl w:ilvl="0" w:tplc="E36C43E2">
      <w:start w:val="1"/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" w15:restartNumberingAfterBreak="0">
    <w:nsid w:val="2AD30951"/>
    <w:multiLevelType w:val="hybridMultilevel"/>
    <w:tmpl w:val="795EA090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1BAD"/>
    <w:multiLevelType w:val="hybridMultilevel"/>
    <w:tmpl w:val="31A298D8"/>
    <w:lvl w:ilvl="0" w:tplc="0916F9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2C029F"/>
    <w:multiLevelType w:val="hybridMultilevel"/>
    <w:tmpl w:val="57DE37EC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3721A"/>
    <w:multiLevelType w:val="hybridMultilevel"/>
    <w:tmpl w:val="5BB6AF32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920AF"/>
    <w:multiLevelType w:val="hybridMultilevel"/>
    <w:tmpl w:val="3294D082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A72B5"/>
    <w:multiLevelType w:val="hybridMultilevel"/>
    <w:tmpl w:val="A720F0D6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40B4E"/>
    <w:multiLevelType w:val="hybridMultilevel"/>
    <w:tmpl w:val="BE2893F8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32F18"/>
    <w:multiLevelType w:val="multilevel"/>
    <w:tmpl w:val="500C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E80A4E"/>
    <w:multiLevelType w:val="multilevel"/>
    <w:tmpl w:val="F908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8B0A72"/>
    <w:multiLevelType w:val="hybridMultilevel"/>
    <w:tmpl w:val="94F62606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87CFE"/>
    <w:multiLevelType w:val="multilevel"/>
    <w:tmpl w:val="DA2C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CB4BD8"/>
    <w:multiLevelType w:val="hybridMultilevel"/>
    <w:tmpl w:val="77661138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B4A9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B0D5E"/>
    <w:multiLevelType w:val="hybridMultilevel"/>
    <w:tmpl w:val="C24C74C2"/>
    <w:lvl w:ilvl="0" w:tplc="41D2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ABC7316">
      <w:start w:val="1"/>
      <w:numFmt w:val="bullet"/>
      <w:lvlText w:val="-"/>
      <w:lvlJc w:val="left"/>
      <w:pPr>
        <w:tabs>
          <w:tab w:val="num" w:pos="2070"/>
        </w:tabs>
        <w:ind w:left="2070" w:hanging="630"/>
      </w:pPr>
      <w:rPr>
        <w:rFonts w:ascii="Times New Roman" w:eastAsia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70E24CB6"/>
    <w:multiLevelType w:val="hybridMultilevel"/>
    <w:tmpl w:val="13F2700A"/>
    <w:lvl w:ilvl="0" w:tplc="95901AC4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2381FD9"/>
    <w:multiLevelType w:val="hybridMultilevel"/>
    <w:tmpl w:val="FAE25580"/>
    <w:lvl w:ilvl="0" w:tplc="917EFB4A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23" w15:restartNumberingAfterBreak="0">
    <w:nsid w:val="7FDA25BD"/>
    <w:multiLevelType w:val="hybridMultilevel"/>
    <w:tmpl w:val="63705806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6"/>
  </w:num>
  <w:num w:numId="5">
    <w:abstractNumId w:val="16"/>
  </w:num>
  <w:num w:numId="6">
    <w:abstractNumId w:val="15"/>
  </w:num>
  <w:num w:numId="7">
    <w:abstractNumId w:val="23"/>
  </w:num>
  <w:num w:numId="8">
    <w:abstractNumId w:val="11"/>
  </w:num>
  <w:num w:numId="9">
    <w:abstractNumId w:val="13"/>
  </w:num>
  <w:num w:numId="10">
    <w:abstractNumId w:val="8"/>
  </w:num>
  <w:num w:numId="11">
    <w:abstractNumId w:val="3"/>
  </w:num>
  <w:num w:numId="12">
    <w:abstractNumId w:val="17"/>
  </w:num>
  <w:num w:numId="13">
    <w:abstractNumId w:val="0"/>
  </w:num>
  <w:num w:numId="14">
    <w:abstractNumId w:val="10"/>
  </w:num>
  <w:num w:numId="15">
    <w:abstractNumId w:val="12"/>
  </w:num>
  <w:num w:numId="16">
    <w:abstractNumId w:val="14"/>
  </w:num>
  <w:num w:numId="17">
    <w:abstractNumId w:val="20"/>
  </w:num>
  <w:num w:numId="18">
    <w:abstractNumId w:val="19"/>
  </w:num>
  <w:num w:numId="19">
    <w:abstractNumId w:val="21"/>
  </w:num>
  <w:num w:numId="20">
    <w:abstractNumId w:val="5"/>
  </w:num>
  <w:num w:numId="21">
    <w:abstractNumId w:val="9"/>
  </w:num>
  <w:num w:numId="22">
    <w:abstractNumId w:val="7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72"/>
    <w:rsid w:val="0005095B"/>
    <w:rsid w:val="000B2551"/>
    <w:rsid w:val="000E1407"/>
    <w:rsid w:val="000F385B"/>
    <w:rsid w:val="000F746A"/>
    <w:rsid w:val="00162837"/>
    <w:rsid w:val="002242D7"/>
    <w:rsid w:val="002912EA"/>
    <w:rsid w:val="0033157D"/>
    <w:rsid w:val="00391A70"/>
    <w:rsid w:val="004402CF"/>
    <w:rsid w:val="00442387"/>
    <w:rsid w:val="00481B24"/>
    <w:rsid w:val="00586873"/>
    <w:rsid w:val="005C0285"/>
    <w:rsid w:val="005E112E"/>
    <w:rsid w:val="005E41F1"/>
    <w:rsid w:val="0065289B"/>
    <w:rsid w:val="006A5025"/>
    <w:rsid w:val="00733D71"/>
    <w:rsid w:val="00777009"/>
    <w:rsid w:val="008101D5"/>
    <w:rsid w:val="00816256"/>
    <w:rsid w:val="008558EC"/>
    <w:rsid w:val="008A3209"/>
    <w:rsid w:val="008A5B21"/>
    <w:rsid w:val="008F2B3D"/>
    <w:rsid w:val="00955D07"/>
    <w:rsid w:val="009810DD"/>
    <w:rsid w:val="0098544D"/>
    <w:rsid w:val="00994607"/>
    <w:rsid w:val="009F7106"/>
    <w:rsid w:val="00A07C35"/>
    <w:rsid w:val="00A21E8B"/>
    <w:rsid w:val="00A23AD0"/>
    <w:rsid w:val="00A91180"/>
    <w:rsid w:val="00AE5859"/>
    <w:rsid w:val="00B46540"/>
    <w:rsid w:val="00B53385"/>
    <w:rsid w:val="00B57FEF"/>
    <w:rsid w:val="00BA4D08"/>
    <w:rsid w:val="00BB7955"/>
    <w:rsid w:val="00BD2472"/>
    <w:rsid w:val="00C00544"/>
    <w:rsid w:val="00C22DEC"/>
    <w:rsid w:val="00CB71A3"/>
    <w:rsid w:val="00CC22D5"/>
    <w:rsid w:val="00D723E8"/>
    <w:rsid w:val="00E10F3B"/>
    <w:rsid w:val="00F857C9"/>
    <w:rsid w:val="00F8792E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C8040"/>
  <w15:docId w15:val="{46C92C6C-974C-45C4-8270-AE5335B4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2D7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91180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5E112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2242D7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сновен текст Знак"/>
    <w:basedOn w:val="a0"/>
    <w:link w:val="a3"/>
    <w:uiPriority w:val="99"/>
    <w:locked/>
    <w:rsid w:val="002242D7"/>
    <w:rPr>
      <w:rFonts w:ascii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uiPriority w:val="99"/>
    <w:rsid w:val="002242D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a5">
    <w:name w:val="Strong"/>
    <w:basedOn w:val="a0"/>
    <w:uiPriority w:val="99"/>
    <w:qFormat/>
    <w:rsid w:val="002242D7"/>
    <w:rPr>
      <w:rFonts w:cs="Times New Roman"/>
      <w:b/>
    </w:rPr>
  </w:style>
  <w:style w:type="paragraph" w:styleId="a6">
    <w:name w:val="List Paragraph"/>
    <w:basedOn w:val="a"/>
    <w:uiPriority w:val="99"/>
    <w:qFormat/>
    <w:rsid w:val="002242D7"/>
    <w:pPr>
      <w:ind w:left="720"/>
      <w:contextualSpacing/>
    </w:pPr>
  </w:style>
  <w:style w:type="paragraph" w:styleId="a7">
    <w:name w:val="header"/>
    <w:basedOn w:val="a"/>
    <w:link w:val="a8"/>
    <w:uiPriority w:val="99"/>
    <w:rsid w:val="00A21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locked/>
    <w:rsid w:val="00A21E8B"/>
    <w:rPr>
      <w:rFonts w:cs="Times New Roman"/>
    </w:rPr>
  </w:style>
  <w:style w:type="paragraph" w:styleId="a9">
    <w:name w:val="footer"/>
    <w:basedOn w:val="a"/>
    <w:link w:val="aa"/>
    <w:uiPriority w:val="99"/>
    <w:rsid w:val="00A21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locked/>
    <w:rsid w:val="00A21E8B"/>
    <w:rPr>
      <w:rFonts w:cs="Times New Roman"/>
    </w:rPr>
  </w:style>
  <w:style w:type="table" w:styleId="ab">
    <w:name w:val="Table Grid"/>
    <w:basedOn w:val="a1"/>
    <w:uiPriority w:val="99"/>
    <w:rsid w:val="004402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rsid w:val="00A911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План на документа Знак"/>
    <w:basedOn w:val="a0"/>
    <w:link w:val="ac"/>
    <w:uiPriority w:val="99"/>
    <w:semiHidden/>
    <w:locked/>
    <w:rsid w:val="005E112E"/>
    <w:rPr>
      <w:rFonts w:ascii="Times New Roman" w:hAnsi="Times New Roman" w:cs="Times New Roman"/>
      <w:sz w:val="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A4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A4D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IstiStoinov</dc:creator>
  <cp:keywords/>
  <dc:description/>
  <cp:lastModifiedBy>1</cp:lastModifiedBy>
  <cp:revision>2</cp:revision>
  <cp:lastPrinted>2024-09-13T08:46:00Z</cp:lastPrinted>
  <dcterms:created xsi:type="dcterms:W3CDTF">2024-09-13T08:46:00Z</dcterms:created>
  <dcterms:modified xsi:type="dcterms:W3CDTF">2024-09-13T08:46:00Z</dcterms:modified>
</cp:coreProperties>
</file>