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16BC" w14:textId="77777777" w:rsidR="001766E7" w:rsidRDefault="001766E7" w:rsidP="001766E7">
      <w:pPr>
        <w:ind w:hanging="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НАЧАЛНО УЧИЛИЩЕ“ СВЕТИ ПАИСИЙ ХИЛЕНДАРСКИ“, С.ЗИМНИЦА, ОБЩ.МЪГЛИЖ</w:t>
      </w:r>
    </w:p>
    <w:p w14:paraId="7EDE1FB5" w14:textId="77777777" w:rsidR="001766E7" w:rsidRDefault="001766E7" w:rsidP="001766E7">
      <w:pPr>
        <w:ind w:hanging="1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354CC" w14:textId="77777777" w:rsidR="001766E7" w:rsidRDefault="001766E7" w:rsidP="001766E7">
      <w:pPr>
        <w:ind w:hanging="1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8DB45" w14:textId="77777777" w:rsidR="00183EE2" w:rsidRPr="005C0285" w:rsidRDefault="00183EE2" w:rsidP="001766E7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0E50B2A5" w14:textId="77777777" w:rsidR="001766E7" w:rsidRDefault="001766E7" w:rsidP="00183EE2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Андриана Белчева</w:t>
      </w:r>
    </w:p>
    <w:p w14:paraId="48E22FD8" w14:textId="77777777"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  <w:r w:rsidRPr="005C0285">
        <w:rPr>
          <w:rFonts w:ascii="Times New Roman" w:hAnsi="Times New Roman" w:cs="Times New Roman"/>
          <w:b/>
          <w:i/>
          <w:sz w:val="24"/>
          <w:szCs w:val="24"/>
        </w:rPr>
        <w:t>Директор на ………………</w:t>
      </w:r>
    </w:p>
    <w:p w14:paraId="28524B62" w14:textId="77777777"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Заповед № ……………........</w:t>
      </w:r>
    </w:p>
    <w:p w14:paraId="7822C73D" w14:textId="77777777"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69426ACA" w14:textId="77777777" w:rsidR="00183EE2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3407BC7F" w14:textId="77777777" w:rsidR="00183EE2" w:rsidRPr="005C0285" w:rsidRDefault="00183EE2" w:rsidP="00183EE2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27D72A4E" w14:textId="77777777" w:rsidR="00183EE2" w:rsidRPr="005C0285" w:rsidRDefault="00183EE2" w:rsidP="00183EE2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047EC7D5" w14:textId="77777777" w:rsidR="00B277B7" w:rsidRPr="00B277B7" w:rsidRDefault="00B277B7" w:rsidP="00B277B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val="en-US" w:eastAsia="zh-CN" w:bidi="hi-IN"/>
        </w:rPr>
      </w:pPr>
      <w:bookmarkStart w:id="0" w:name="_Toc458159018"/>
      <w:r w:rsidRPr="00B277B7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val="en-US" w:eastAsia="zh-CN" w:bidi="hi-IN"/>
        </w:rPr>
        <w:t>МЕРКИ ЗА ПОВИШАВАНЕ КАЧЕСТВОТО НА ОБРАЗОВАНИЕТО</w:t>
      </w:r>
      <w:bookmarkEnd w:id="0"/>
    </w:p>
    <w:p w14:paraId="0EC4F386" w14:textId="77777777" w:rsidR="00183EE2" w:rsidRPr="00B57FEF" w:rsidRDefault="001766E7" w:rsidP="00B57FEF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НУ“Св.Паисий Хилендарски“,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село Зимница</w:t>
      </w:r>
    </w:p>
    <w:p w14:paraId="34BF178C" w14:textId="77777777"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F734B9" w14:textId="77777777"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AE4F09" w14:textId="77777777"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11ADE17" w14:textId="77777777" w:rsidR="00183EE2" w:rsidRDefault="00183EE2" w:rsidP="00183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EC6FFAF" w14:textId="77777777"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4BA2A2" w14:textId="77777777"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</w:t>
      </w:r>
    </w:p>
    <w:p w14:paraId="27AAF453" w14:textId="77777777" w:rsidR="00183EE2" w:rsidRDefault="00183EE2" w:rsidP="00183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Съгласуван от </w:t>
      </w:r>
      <w:r w:rsidR="00A631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бществения съвет с протокол № ……………/ ……………………</w:t>
      </w:r>
    </w:p>
    <w:p w14:paraId="646BD4F7" w14:textId="77777777" w:rsidR="00B46540" w:rsidRDefault="00B46540" w:rsidP="00B465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6958973"/>
      <w:bookmarkStart w:id="2" w:name="_Toc456959691"/>
      <w:bookmarkStart w:id="3" w:name="_Toc458068670"/>
      <w:bookmarkStart w:id="4" w:name="_Toc458159027"/>
    </w:p>
    <w:bookmarkEnd w:id="1"/>
    <w:bookmarkEnd w:id="2"/>
    <w:bookmarkEnd w:id="3"/>
    <w:bookmarkEnd w:id="4"/>
    <w:p w14:paraId="17D5E625" w14:textId="77777777"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УВОД</w:t>
      </w:r>
    </w:p>
    <w:p w14:paraId="03EAC7D3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14:paraId="6100ADD6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14:paraId="7219CFD1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Мерките са съобразени с принципите и изискванията към институциите за усъвършенстване процесите </w:t>
      </w:r>
      <w:r w:rsidR="00A63190">
        <w:rPr>
          <w:rFonts w:ascii="Times New Roman" w:eastAsiaTheme="minorEastAsia" w:hAnsi="Times New Roman"/>
          <w:sz w:val="24"/>
          <w:szCs w:val="24"/>
          <w:lang w:eastAsia="bg-BG"/>
        </w:rPr>
        <w:t>н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управление на качеството. Също така важно място заемат показателите, условията и редът за измерване на постигнатото качество.</w:t>
      </w:r>
    </w:p>
    <w:p w14:paraId="63468666" w14:textId="77777777" w:rsidR="00B277B7" w:rsidRPr="00365B99" w:rsidRDefault="00B277B7" w:rsidP="00B277B7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, основан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o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14:paraId="239EF277" w14:textId="77777777" w:rsidR="00B277B7" w:rsidRPr="00365B99" w:rsidRDefault="00B277B7" w:rsidP="00B277B7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14:paraId="23C878ED" w14:textId="77777777"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</w:t>
      </w:r>
    </w:p>
    <w:p w14:paraId="5CD3F0B1" w14:textId="77777777"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и самоуправление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</w:p>
    <w:p w14:paraId="49C592E9" w14:textId="77777777" w:rsidR="00B277B7" w:rsidRPr="00365B99" w:rsidRDefault="00B277B7" w:rsidP="00737F41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</w:t>
      </w:r>
    </w:p>
    <w:p w14:paraId="3BA1E1F7" w14:textId="77777777" w:rsidR="00A63190" w:rsidRDefault="00B277B7" w:rsidP="00921E54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63190">
        <w:rPr>
          <w:rFonts w:ascii="Times New Roman" w:eastAsiaTheme="minorEastAsia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</w:t>
      </w:r>
    </w:p>
    <w:p w14:paraId="4C669B18" w14:textId="77777777" w:rsidR="00B277B7" w:rsidRPr="00A63190" w:rsidRDefault="00B277B7" w:rsidP="00921E54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63190">
        <w:rPr>
          <w:rFonts w:ascii="Times New Roman" w:eastAsiaTheme="minorEastAsia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</w:t>
      </w:r>
    </w:p>
    <w:p w14:paraId="1758C3CF" w14:textId="77777777"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качеството в институцията</w:t>
      </w:r>
    </w:p>
    <w:p w14:paraId="435C98BE" w14:textId="77777777"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отребностите на пазара на труда</w:t>
      </w:r>
    </w:p>
    <w:p w14:paraId="525C81DF" w14:textId="77777777"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</w:t>
      </w:r>
    </w:p>
    <w:p w14:paraId="41EF217A" w14:textId="77777777" w:rsidR="00B277B7" w:rsidRPr="00365B99" w:rsidRDefault="00B277B7" w:rsidP="00737F41">
      <w:pPr>
        <w:widowControl w:val="0"/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14:paraId="0DE41A84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14:paraId="02DA0197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007BA3D9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14:paraId="224972D5" w14:textId="77777777"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14:paraId="76C72C49" w14:textId="77777777" w:rsidR="00FF4135" w:rsidRDefault="00FF4135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51FAF48D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2384A967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3363A8A3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1149555A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455C12E5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>РАЗРАБОТВАНЕ НА ВЪТРЕШНА СИСТЕМА ЗА ОСИГУРЯВАНЕ НА КАЧЕСТВОТО НА ОБРАЗОВАНИЕТО И ОБУЧЕНИЕТО</w:t>
      </w:r>
    </w:p>
    <w:p w14:paraId="784DB3AE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57F307E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еството е съвкупност от взаимо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14:paraId="21832620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3F5A611B" w14:textId="77777777" w:rsidR="00B277B7" w:rsidRPr="00B062EA" w:rsidRDefault="00B277B7" w:rsidP="00B277B7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Вътрешната система за осигуряване на качеството включва:</w:t>
      </w:r>
    </w:p>
    <w:p w14:paraId="094C2D97" w14:textId="77777777"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</w:t>
      </w:r>
    </w:p>
    <w:p w14:paraId="4A7DB918" w14:textId="77777777"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органите за управление на качеството и правомощията им</w:t>
      </w:r>
    </w:p>
    <w:p w14:paraId="5432B33F" w14:textId="77777777"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правилата за нейното прилагане</w:t>
      </w:r>
    </w:p>
    <w:p w14:paraId="38135672" w14:textId="77777777"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годишен план-график за провеждане на дейностите по самооценяване</w:t>
      </w:r>
    </w:p>
    <w:p w14:paraId="58E83618" w14:textId="77777777" w:rsidR="00B277B7" w:rsidRPr="00365B99" w:rsidRDefault="00B277B7" w:rsidP="00737F41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638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14:paraId="5F701906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 се разработват от д</w:t>
      </w:r>
      <w:r w:rsidR="000509AE">
        <w:rPr>
          <w:rFonts w:ascii="Times New Roman" w:eastAsiaTheme="minorEastAsia" w:hAnsi="Times New Roman"/>
          <w:sz w:val="24"/>
          <w:szCs w:val="24"/>
          <w:lang w:eastAsia="bg-BG"/>
        </w:rPr>
        <w:t xml:space="preserve">иректора,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в </w:t>
      </w:r>
      <w:r w:rsidRPr="000509AE">
        <w:rPr>
          <w:rFonts w:ascii="Times New Roman" w:eastAsiaTheme="minorEastAsia" w:hAnsi="Times New Roman"/>
          <w:sz w:val="24"/>
          <w:szCs w:val="24"/>
          <w:lang w:eastAsia="bg-BG"/>
        </w:rPr>
        <w:t>съответствие със стратегията за развитие на институцията.</w:t>
      </w:r>
    </w:p>
    <w:p w14:paraId="6A7CE101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 за управлението на качеството са:</w:t>
      </w:r>
    </w:p>
    <w:p w14:paraId="53D0DDCC" w14:textId="77777777" w:rsidR="00B277B7" w:rsidRPr="00365B99" w:rsidRDefault="00B062EA" w:rsidP="00737F41">
      <w:pPr>
        <w:widowControl w:val="0"/>
        <w:numPr>
          <w:ilvl w:val="0"/>
          <w:numId w:val="16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директорът</w:t>
      </w:r>
    </w:p>
    <w:p w14:paraId="0ED9AD4F" w14:textId="77777777" w:rsidR="00B277B7" w:rsidRPr="00365B99" w:rsidRDefault="00B277B7" w:rsidP="00737F41">
      <w:pPr>
        <w:widowControl w:val="0"/>
        <w:numPr>
          <w:ilvl w:val="0"/>
          <w:numId w:val="16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педаг</w:t>
      </w:r>
      <w:r w:rsidR="00B062EA">
        <w:rPr>
          <w:rFonts w:ascii="Times New Roman" w:eastAsiaTheme="minorEastAsia" w:hAnsi="Times New Roman"/>
          <w:sz w:val="24"/>
          <w:szCs w:val="24"/>
          <w:lang w:eastAsia="bg-BG"/>
        </w:rPr>
        <w:t xml:space="preserve">огическият съвет </w:t>
      </w:r>
    </w:p>
    <w:p w14:paraId="4FDA6D24" w14:textId="77777777" w:rsidR="00B062EA" w:rsidRDefault="00B062EA" w:rsidP="00B062EA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ind w:left="63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0999D5D3" w14:textId="77777777" w:rsidR="00B277B7" w:rsidRPr="00B062EA" w:rsidRDefault="00B277B7" w:rsidP="00B277B7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За функционирането на вътрешната система за осигуряване на качеството в институцията се определят комисия или комисии за:</w:t>
      </w:r>
    </w:p>
    <w:p w14:paraId="6DACA7A9" w14:textId="77777777"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</w:t>
      </w:r>
    </w:p>
    <w:p w14:paraId="13A8FE73" w14:textId="77777777"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</w:t>
      </w:r>
    </w:p>
    <w:p w14:paraId="55364596" w14:textId="77777777"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</w:t>
      </w:r>
    </w:p>
    <w:p w14:paraId="1E187418" w14:textId="77777777"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провеждане на самооценяването</w:t>
      </w:r>
    </w:p>
    <w:p w14:paraId="2B2A8613" w14:textId="77777777" w:rsidR="00B277B7" w:rsidRPr="00365B99" w:rsidRDefault="00B277B7" w:rsidP="00737F41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самооценяването до директора.</w:t>
      </w:r>
    </w:p>
    <w:p w14:paraId="19665A13" w14:textId="77777777"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Броят на членовете, съставът и срокът за изпълнение на работата на комисията или комисиите се определя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от директора, съответно от ръководителя на институцията в зависимост от вида и обема на възложените задачи.</w:t>
      </w:r>
    </w:p>
    <w:p w14:paraId="069A5636" w14:textId="77777777"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В състава на комисията или комисиите може да се включват и външни специалисти.</w:t>
      </w:r>
    </w:p>
    <w:p w14:paraId="69E9F7C8" w14:textId="77777777" w:rsidR="00B277B7" w:rsidRPr="00365B99" w:rsidRDefault="00B277B7" w:rsidP="00B277B7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Комисията или комисиите се определят в срок до 5 септември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,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преди началото на всяка учебна година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училищата.</w:t>
      </w:r>
    </w:p>
    <w:p w14:paraId="4FD3AD44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06AADBFA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lastRenderedPageBreak/>
        <w:t>Директорът, съответно ръководителят на институцията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:</w:t>
      </w:r>
    </w:p>
    <w:p w14:paraId="63C5CA3A" w14:textId="77777777"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рганизира, контролира и о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>тговаря за цялостната дейност по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функционирането на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br/>
        <w:t>вътрешната система за управление на качеството</w:t>
      </w:r>
    </w:p>
    <w:p w14:paraId="35EC0D0E" w14:textId="77777777"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р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азработва политиката и целите по осигуряване на качеството</w:t>
      </w:r>
    </w:p>
    <w:p w14:paraId="3BBDA0D6" w14:textId="77777777"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пределя отговорника по качеството</w:t>
      </w:r>
    </w:p>
    <w:p w14:paraId="74D007E8" w14:textId="77777777" w:rsidR="00B277B7" w:rsidRPr="00365B99" w:rsidRDefault="00D369D0" w:rsidP="00737F41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пределя състава на комисията или комисиите</w:t>
      </w:r>
    </w:p>
    <w:p w14:paraId="6BCC4B23" w14:textId="77777777"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5.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</w:r>
      <w:r w:rsidR="00D369D0"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годишен план-график за провеждане на дейностите по самооценяването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</w:t>
      </w:r>
    </w:p>
    <w:p w14:paraId="176B614C" w14:textId="77777777" w:rsidR="00B277B7" w:rsidRPr="00365B99" w:rsidRDefault="00D369D0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процедурите по критериите и инструментариума към тях за провеждане на дейностите по самооценяването</w:t>
      </w:r>
    </w:p>
    <w:p w14:paraId="0D806386" w14:textId="77777777" w:rsidR="00B277B7" w:rsidRPr="00365B99" w:rsidRDefault="002530F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у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</w:t>
      </w:r>
    </w:p>
    <w:p w14:paraId="1176C707" w14:textId="77777777" w:rsidR="00B277B7" w:rsidRPr="00365B99" w:rsidRDefault="0031442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ровежда мониторинг на дейностите по осигуряване на качеството в институцията</w:t>
      </w:r>
    </w:p>
    <w:p w14:paraId="14BE05A0" w14:textId="77777777" w:rsidR="00B277B7" w:rsidRPr="00365B99" w:rsidRDefault="0031442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п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редставя годишния доклад за резултатите от проведеното самооценяване на регионалн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училището или на Националната агенция за професи</w:t>
      </w:r>
      <w:r w:rsidR="00B277B7">
        <w:rPr>
          <w:rFonts w:ascii="Times New Roman" w:eastAsiaTheme="minorEastAsia" w:hAnsi="Times New Roman"/>
          <w:sz w:val="24"/>
          <w:szCs w:val="24"/>
          <w:lang w:eastAsia="bg-BG"/>
        </w:rPr>
        <w:t xml:space="preserve">онално образование и обучение – </w:t>
      </w:r>
      <w:r w:rsidR="00B277B7" w:rsidRPr="00365B99">
        <w:rPr>
          <w:rFonts w:ascii="Times New Roman" w:eastAsiaTheme="minorEastAsia" w:hAnsi="Times New Roman"/>
          <w:sz w:val="24"/>
          <w:szCs w:val="24"/>
          <w:lang w:eastAsia="bg-BG"/>
        </w:rPr>
        <w:t>за центъра за професионално обучение</w:t>
      </w:r>
    </w:p>
    <w:p w14:paraId="58EA99CC" w14:textId="77777777" w:rsidR="00B277B7" w:rsidRPr="00365B99" w:rsidRDefault="00B277B7" w:rsidP="00737F41">
      <w:pPr>
        <w:widowControl w:val="0"/>
        <w:numPr>
          <w:ilvl w:val="0"/>
          <w:numId w:val="7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314427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рганизира обучение на персонала за осигуряване на качеството в институцията.</w:t>
      </w:r>
    </w:p>
    <w:p w14:paraId="3B1B1CAC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1A27CC1A" w14:textId="77777777" w:rsidR="00B277B7" w:rsidRPr="00B062EA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Педагогическият съвет приема:</w:t>
      </w:r>
    </w:p>
    <w:p w14:paraId="03CDBE37" w14:textId="77777777"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мерките за повишаване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на качеството на образованието</w:t>
      </w:r>
    </w:p>
    <w:p w14:paraId="07070360" w14:textId="77777777"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14:paraId="3319209D" w14:textId="77777777"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</w:t>
      </w:r>
    </w:p>
    <w:p w14:paraId="6604FD5A" w14:textId="77777777" w:rsidR="00B277B7" w:rsidRPr="00365B99" w:rsidRDefault="00B277B7" w:rsidP="00737F41">
      <w:pPr>
        <w:widowControl w:val="0"/>
        <w:numPr>
          <w:ilvl w:val="0"/>
          <w:numId w:val="8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14:paraId="6878491F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699A2BE3" w14:textId="77777777" w:rsidR="00B277B7" w:rsidRPr="00B062EA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14:paraId="5A928672" w14:textId="77777777"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14:paraId="423C9B3B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</w:t>
      </w:r>
    </w:p>
    <w:p w14:paraId="2A1BFBC7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</w:t>
      </w:r>
    </w:p>
    <w:p w14:paraId="0E96D6DD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</w:t>
      </w:r>
    </w:p>
    <w:p w14:paraId="4BBDA065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</w:t>
      </w:r>
    </w:p>
    <w:p w14:paraId="44BF20CD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lastRenderedPageBreak/>
        <w:t>планиране на ежегодните дейности за постигане на целите от стратегията за развитие на институцията</w:t>
      </w:r>
    </w:p>
    <w:p w14:paraId="735A37B4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</w:t>
      </w:r>
    </w:p>
    <w:p w14:paraId="6717EF6C" w14:textId="77777777"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състав, задачите и сроковете за изпълнение</w:t>
      </w:r>
    </w:p>
    <w:p w14:paraId="1C48E5F7" w14:textId="77777777"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</w:t>
      </w:r>
    </w:p>
    <w:p w14:paraId="33AB0581" w14:textId="77777777"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</w:t>
      </w:r>
    </w:p>
    <w:p w14:paraId="42FEF85C" w14:textId="77777777" w:rsidR="00B277B7" w:rsidRPr="00365B99" w:rsidRDefault="00B277B7" w:rsidP="00737F41">
      <w:pPr>
        <w:widowControl w:val="0"/>
        <w:numPr>
          <w:ilvl w:val="0"/>
          <w:numId w:val="9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14:paraId="4A8ABABC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</w:t>
      </w:r>
    </w:p>
    <w:p w14:paraId="472AABEB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</w:t>
      </w:r>
    </w:p>
    <w:p w14:paraId="4B12263F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</w:t>
      </w:r>
    </w:p>
    <w:p w14:paraId="12520A7E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самооценяването</w:t>
      </w:r>
    </w:p>
    <w:p w14:paraId="706941D0" w14:textId="77777777" w:rsidR="00B277B7" w:rsidRPr="00365B99" w:rsidRDefault="00B277B7" w:rsidP="00737F41">
      <w:pPr>
        <w:widowControl w:val="0"/>
        <w:numPr>
          <w:ilvl w:val="0"/>
          <w:numId w:val="17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proofErr w:type="spellStart"/>
      <w:r w:rsidRPr="00365B99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>предл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ожения</w:t>
      </w:r>
      <w:proofErr w:type="spellEnd"/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за мерки за внасяне на подобрения в ра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14:paraId="110EB1B1" w14:textId="77777777" w:rsidR="00B062EA" w:rsidRDefault="00B062EA" w:rsidP="00B062EA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lang w:eastAsia="bg-BG"/>
        </w:rPr>
      </w:pPr>
    </w:p>
    <w:p w14:paraId="7BC380C7" w14:textId="77777777" w:rsidR="00B277B7" w:rsidRPr="00B062EA" w:rsidRDefault="00B277B7" w:rsidP="00B277B7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val="en-US"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14:paraId="16305C50" w14:textId="77777777" w:rsidR="00B062EA" w:rsidRDefault="00B277B7" w:rsidP="00B277B7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</w:r>
    </w:p>
    <w:p w14:paraId="58523304" w14:textId="77777777" w:rsidR="00B277B7" w:rsidRPr="00B062EA" w:rsidRDefault="00B277B7" w:rsidP="00B277B7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14:paraId="647C0501" w14:textId="77777777"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</w:t>
      </w:r>
    </w:p>
    <w:p w14:paraId="04D8EE6E" w14:textId="77777777"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реда за организиране и провеждане на самооценяването</w:t>
      </w:r>
    </w:p>
    <w:p w14:paraId="113F9721" w14:textId="77777777"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</w:t>
      </w:r>
    </w:p>
    <w:p w14:paraId="4F95840F" w14:textId="77777777"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</w:t>
      </w:r>
    </w:p>
    <w:p w14:paraId="35F820B2" w14:textId="77777777" w:rsidR="00B277B7" w:rsidRPr="00365B99" w:rsidRDefault="00B277B7" w:rsidP="00737F41">
      <w:pPr>
        <w:widowControl w:val="0"/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14:paraId="0B0B2010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44D9BFA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Годишният план-график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14:paraId="709A728F" w14:textId="77777777" w:rsidR="00B277B7" w:rsidRPr="00365B99" w:rsidRDefault="00B277B7" w:rsidP="00B277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План-графикът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14:paraId="7029D2AE" w14:textId="77777777" w:rsidR="00B277B7" w:rsidRPr="00365B99" w:rsidRDefault="00B277B7" w:rsidP="00B277B7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14:paraId="0F844B6F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14:paraId="614E9C4B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14:paraId="1FCEC137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59D717E5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14:paraId="2BBC9FE2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14:paraId="7E4E65F5" w14:textId="77777777" w:rsidR="00B277B7" w:rsidRPr="00365B99" w:rsidRDefault="00B277B7" w:rsidP="00B277B7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14:paraId="20AA6570" w14:textId="77777777" w:rsidR="00B277B7" w:rsidRPr="00365B99" w:rsidRDefault="00B277B7" w:rsidP="00B277B7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се извършва от една комисия или от няколко комисии.</w:t>
      </w:r>
    </w:p>
    <w:p w14:paraId="44022FDC" w14:textId="77777777" w:rsidR="00B277B7" w:rsidRPr="00365B99" w:rsidRDefault="00B277B7" w:rsidP="00B277B7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14:paraId="22F2F147" w14:textId="77777777" w:rsidR="00B277B7" w:rsidRPr="00B062EA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14:paraId="5D1EE8EA" w14:textId="77777777"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</w:t>
      </w:r>
    </w:p>
    <w:p w14:paraId="05DA34B9" w14:textId="77777777"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образователен процес – обучение, възпитание и социализация</w:t>
      </w:r>
    </w:p>
    <w:p w14:paraId="1F255D46" w14:textId="77777777" w:rsidR="00B277B7" w:rsidRPr="00365B99" w:rsidRDefault="00B277B7" w:rsidP="00737F41">
      <w:pPr>
        <w:widowControl w:val="0"/>
        <w:numPr>
          <w:ilvl w:val="0"/>
          <w:numId w:val="11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14:paraId="77780584" w14:textId="77777777" w:rsidR="00B277B7" w:rsidRPr="00B062EA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14:paraId="527896E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14:paraId="7742292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14:paraId="4031CC6E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14:paraId="517C7D30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e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14:paraId="2FDB837D" w14:textId="77777777"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91 до 100 точки</w:t>
      </w:r>
    </w:p>
    <w:p w14:paraId="13501F37" w14:textId="77777777"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66 до 90 точки</w:t>
      </w:r>
    </w:p>
    <w:p w14:paraId="03CA3B6E" w14:textId="77777777"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от 46 до 65 точки</w:t>
      </w:r>
    </w:p>
    <w:p w14:paraId="00569227" w14:textId="77777777" w:rsidR="00B277B7" w:rsidRPr="00365B99" w:rsidRDefault="00B277B7" w:rsidP="00737F41">
      <w:pPr>
        <w:widowControl w:val="0"/>
        <w:numPr>
          <w:ilvl w:val="0"/>
          <w:numId w:val="12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при крайна оценка до 45 точки включително.</w:t>
      </w:r>
    </w:p>
    <w:p w14:paraId="14319592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14:paraId="4D43CCBE" w14:textId="77777777" w:rsidR="00B277B7" w:rsidRPr="00B062EA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14:paraId="3D1280E7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14:paraId="09E7EED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062EA">
        <w:rPr>
          <w:rFonts w:ascii="Times New Roman" w:eastAsiaTheme="minorEastAsia" w:hAnsi="Times New Roman"/>
          <w:b/>
          <w:sz w:val="24"/>
          <w:szCs w:val="24"/>
          <w:lang w:eastAsia="bg-BG"/>
        </w:rPr>
        <w:lastRenderedPageBreak/>
        <w:t>За проведеното самооценяване комисията по качеството изготвя годишен доклад, който включва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14:paraId="21C28E8A" w14:textId="77777777" w:rsidR="00B277B7" w:rsidRPr="00365B99" w:rsidRDefault="00B277B7" w:rsidP="00B277B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други информационни материали.</w:t>
      </w:r>
    </w:p>
    <w:p w14:paraId="3FE31535" w14:textId="77777777" w:rsidR="00B277B7" w:rsidRPr="00365B99" w:rsidRDefault="00B277B7" w:rsidP="00B277B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14:paraId="05B15A44" w14:textId="77777777" w:rsidR="00B277B7" w:rsidRPr="00365B99" w:rsidRDefault="00B277B7" w:rsidP="00B277B7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14:paraId="7FE0852B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14:paraId="6361B1BD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35EC87E3" w14:textId="77777777"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:</w:t>
      </w:r>
    </w:p>
    <w:p w14:paraId="4E25DC57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1D82DD62" w14:textId="77777777"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1.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работната среда чрез:</w:t>
      </w:r>
    </w:p>
    <w:p w14:paraId="4073C208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</w:t>
      </w:r>
    </w:p>
    <w:p w14:paraId="33E7870C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осигуряване на достъпна архитектурна среда</w:t>
      </w:r>
    </w:p>
    <w:p w14:paraId="54349E8A" w14:textId="77777777" w:rsidR="00B277B7" w:rsidRPr="00365B99" w:rsidRDefault="00B277B7" w:rsidP="00B277B7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</w:t>
      </w:r>
    </w:p>
    <w:p w14:paraId="01B30368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14:paraId="4B965624" w14:textId="77777777" w:rsidR="00B277B7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6173871C" w14:textId="77777777"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2.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осигурява развитие на персонала чрез:</w:t>
      </w:r>
    </w:p>
    <w:p w14:paraId="28131A76" w14:textId="77777777"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</w:t>
      </w:r>
    </w:p>
    <w:p w14:paraId="7FEAD9CF" w14:textId="77777777"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изграждане на култура за осигуряване на качеството</w:t>
      </w:r>
    </w:p>
    <w:p w14:paraId="6FB2DC32" w14:textId="77777777"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</w:t>
      </w:r>
    </w:p>
    <w:p w14:paraId="3BB67010" w14:textId="77777777"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</w:t>
      </w:r>
    </w:p>
    <w:p w14:paraId="60F5E011" w14:textId="77777777" w:rsidR="00B277B7" w:rsidRPr="00365B99" w:rsidRDefault="00B277B7" w:rsidP="00B277B7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14:paraId="53A1C63D" w14:textId="77777777" w:rsidR="00B277B7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003EF8BE" w14:textId="77777777" w:rsidR="00B277B7" w:rsidRPr="00365B99" w:rsidRDefault="00B277B7" w:rsidP="00B277B7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3.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14:paraId="0AD937B1" w14:textId="77777777" w:rsidR="00B277B7" w:rsidRPr="00365B99" w:rsidRDefault="00B277B7" w:rsidP="00B277B7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на обучаемите</w:t>
      </w:r>
    </w:p>
    <w:p w14:paraId="4A3A2A4A" w14:textId="77777777" w:rsidR="00B277B7" w:rsidRPr="00365B99" w:rsidRDefault="00B277B7" w:rsidP="00B277B7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своите образователни резултати</w:t>
      </w:r>
    </w:p>
    <w:p w14:paraId="34752873" w14:textId="77777777"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отпадналите от обучението</w:t>
      </w:r>
    </w:p>
    <w:p w14:paraId="0D9D8A97" w14:textId="77777777"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среда</w:t>
      </w:r>
    </w:p>
    <w:p w14:paraId="6FDA68EB" w14:textId="77777777" w:rsidR="00B277B7" w:rsidRPr="00365B99" w:rsidRDefault="00B277B7" w:rsidP="00B277B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14:paraId="28F7E3B4" w14:textId="77777777" w:rsidR="00B277B7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48E72C42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14:paraId="6799BED5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</w:t>
      </w:r>
    </w:p>
    <w:p w14:paraId="103AEFF0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</w:t>
      </w:r>
    </w:p>
    <w:p w14:paraId="401375A5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</w:t>
      </w:r>
    </w:p>
    <w:p w14:paraId="45952244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</w:t>
      </w:r>
    </w:p>
    <w:p w14:paraId="0550770E" w14:textId="77777777" w:rsidR="00B277B7" w:rsidRPr="00365B99" w:rsidRDefault="00B277B7" w:rsidP="00B277B7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14:paraId="7AF3FA39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14:paraId="7CD34800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14:paraId="507E2C66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14:paraId="137A1D66" w14:textId="77777777" w:rsidR="00B277B7" w:rsidRPr="00365B99" w:rsidRDefault="00B277B7" w:rsidP="00B277B7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(2)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14:paraId="4EC68B73" w14:textId="77777777" w:rsidR="00B277B7" w:rsidRPr="00365B99" w:rsidRDefault="00B277B7" w:rsidP="00B277B7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(3)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14:paraId="31E099DD" w14:textId="77777777" w:rsidR="00B277B7" w:rsidRPr="00365B99" w:rsidRDefault="00B277B7" w:rsidP="00737F41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14:paraId="107B7A05" w14:textId="77777777" w:rsidR="00B277B7" w:rsidRPr="00365B99" w:rsidRDefault="00B277B7" w:rsidP="00737F41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управления по образованието, а за центров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ете за професионално обучение 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от Националната агенция за професионално образование и обучение.</w:t>
      </w:r>
    </w:p>
    <w:p w14:paraId="6C04D746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14:paraId="10C380E2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ФИНАНСИРАНЕ</w:t>
      </w:r>
    </w:p>
    <w:p w14:paraId="373419AC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64C99E78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,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както следва:</w:t>
      </w:r>
    </w:p>
    <w:p w14:paraId="25D14A45" w14:textId="77777777" w:rsidR="00B277B7" w:rsidRPr="00365B99" w:rsidRDefault="00B277B7" w:rsidP="00737F41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държавните и общинските училища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>–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 средства от субсидия по формула и от собствени приходи</w:t>
      </w:r>
    </w:p>
    <w:p w14:paraId="691B0963" w14:textId="77777777" w:rsidR="00B277B7" w:rsidRPr="00365B99" w:rsidRDefault="00B277B7" w:rsidP="00737F41">
      <w:pPr>
        <w:widowControl w:val="0"/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центровете за професионално обучение и частните училища </w:t>
      </w:r>
      <w:r w:rsidRPr="00365B99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– 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със средства от собствени приходи.</w:t>
      </w:r>
    </w:p>
    <w:p w14:paraId="4D441061" w14:textId="77777777" w:rsidR="00B277B7" w:rsidRPr="00365B99" w:rsidRDefault="00B277B7" w:rsidP="00B277B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val="en-US" w:eastAsia="bg-BG"/>
        </w:rPr>
      </w:pP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 xml:space="preserve"> Институциите могат да ползват и други източници на финансиране – спонсорство, национални и междуна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14:paraId="473524EA" w14:textId="77777777" w:rsidR="00FF4135" w:rsidRDefault="00FF4135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5CD61061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1B3F3E3F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6443A4AB" w14:textId="77777777" w:rsidR="00B062EA" w:rsidRDefault="00B062EA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12110D4A" w14:textId="77777777"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Приложение </w:t>
      </w:r>
      <w:r w:rsidRPr="000509AE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№ 1</w:t>
      </w:r>
    </w:p>
    <w:p w14:paraId="33378934" w14:textId="77777777"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74976801" w14:textId="77777777" w:rsidR="00B277B7" w:rsidRPr="00CC2401" w:rsidRDefault="00B277B7" w:rsidP="00737F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50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B277B7" w:rsidRPr="006F73FE" w14:paraId="051B1FCB" w14:textId="77777777" w:rsidTr="00921E54">
        <w:trPr>
          <w:gridAfter w:val="1"/>
          <w:wAfter w:w="50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F9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  <w:p w14:paraId="4AF71C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0F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CDA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  <w:p w14:paraId="47AAE2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2F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Показатели за измерване 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равнището на постигнатото качество</w:t>
            </w:r>
          </w:p>
        </w:tc>
      </w:tr>
      <w:tr w:rsidR="00B277B7" w:rsidRPr="006F73FE" w14:paraId="528EAFA2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68B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222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D9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B5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116053C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AA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0F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  <w:p w14:paraId="624C9B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  <w:p w14:paraId="2FF6DCB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  <w:p w14:paraId="2C7E10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образование и</w:t>
            </w:r>
          </w:p>
          <w:p w14:paraId="7B3BA08F" w14:textId="77777777" w:rsidR="00B277B7" w:rsidRPr="002224D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91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1A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Липсват начини и средства за разпространяване на информация, свързана с д</w:t>
            </w:r>
            <w:r>
              <w:rPr>
                <w:rFonts w:ascii="Times New Roman" w:eastAsiaTheme="minorEastAsia" w:hAnsi="Times New Roman"/>
                <w:lang w:eastAsia="bg-BG"/>
              </w:rPr>
              <w:t>ейността на училището, в т.ч.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училищен сайт.</w:t>
            </w:r>
          </w:p>
          <w:p w14:paraId="07B9EA0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52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14:paraId="51978B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A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14:paraId="528977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информационни средства в сградата на училището, поддържа се динамичен училищен сайт.</w:t>
            </w:r>
          </w:p>
          <w:p w14:paraId="7EB609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DD1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се многообразни начини и средства за публичност и популяризиране на предлаганото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образование и съдържанието му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14:paraId="3E4ED3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5B9264CF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C02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DE5A" w14:textId="77777777" w:rsidR="00B277B7" w:rsidRPr="002224D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0D7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884B" w14:textId="77777777" w:rsidR="00B277B7" w:rsidRPr="00E3700D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>
              <w:rPr>
                <w:rFonts w:ascii="Times New Roman" w:eastAsiaTheme="minorEastAsia" w:hAnsi="Times New Roman"/>
                <w:lang w:val="en-US" w:eastAsia="bg-BG"/>
              </w:rPr>
              <w:t>.</w:t>
            </w:r>
          </w:p>
          <w:p w14:paraId="6AB854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69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14:paraId="57F90B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44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14:paraId="4B98E7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2,5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946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14:paraId="7291B9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3,0 т.</w:t>
            </w:r>
          </w:p>
        </w:tc>
      </w:tr>
      <w:tr w:rsidR="00B277B7" w:rsidRPr="006F73FE" w14:paraId="0B95D9FC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49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1.3.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70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</w:t>
            </w:r>
          </w:p>
          <w:p w14:paraId="0D8D94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др.) в</w:t>
            </w:r>
          </w:p>
          <w:p w14:paraId="0B7DE8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6E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6A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 работилници/лаборатории, но не по всички изучавани професии/ специалности; наличните са 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F31D3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5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14:paraId="5631FBD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професии/специалности, 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6979A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1B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14:paraId="592104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професии/специалности, оборудвани с работеща и използваща се в голяма част от реалния бизнес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2C511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FC0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кабинети и учебни</w:t>
            </w:r>
          </w:p>
          <w:p w14:paraId="74858CC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работилници/лаборатории и по всички изучавани 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14:paraId="427777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работилници/лаборатории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C3154F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B277B7" w:rsidRPr="006F73FE" w14:paraId="06821384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400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68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7D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474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  <w:p w14:paraId="34BA2E8F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рофесии</w:t>
            </w:r>
            <w:r>
              <w:rPr>
                <w:rFonts w:ascii="Times New Roman" w:eastAsiaTheme="minorEastAsia" w:hAnsi="Times New Roman"/>
                <w:lang w:eastAsia="bg-BG"/>
              </w:rPr>
              <w:t>/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 изучавани в училището, които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598ED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B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Една от изучаваните в училището</w:t>
            </w:r>
          </w:p>
          <w:p w14:paraId="4E9E9A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е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58A54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0E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Две от изучаваните в училището</w:t>
            </w:r>
          </w:p>
          <w:p w14:paraId="7962CD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E67CF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6D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  <w:p w14:paraId="0C3FCC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(три и повече)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lang w:eastAsia="bg-BG"/>
              </w:rPr>
              <w:t>3,0 т.</w:t>
            </w:r>
          </w:p>
        </w:tc>
      </w:tr>
      <w:tr w:rsidR="00B277B7" w:rsidRPr="006F73FE" w14:paraId="31F2A6F1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7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1A6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4D08111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4984AA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F00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F76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14:paraId="74362E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DA64C0B" w14:textId="77777777"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lang w:eastAsia="bg-BG"/>
              </w:rPr>
              <w:t>,0</w:t>
            </w: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1F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8772CBA" w14:textId="77777777"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lastRenderedPageBreak/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991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служителите са компетентни,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52CBFB5" w14:textId="77777777"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26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Административното обслужване позволява бърз и надежден достъп до информация, предлага полезни и лесни за изпо</w:t>
            </w:r>
            <w:r>
              <w:rPr>
                <w:rFonts w:ascii="Times New Roman" w:eastAsiaTheme="minorEastAsia" w:hAnsi="Times New Roman"/>
                <w:lang w:eastAsia="bg-BG"/>
              </w:rPr>
              <w:t>лзване инструменти; използват се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различни форми на ИКТ;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служителите са компетентни, вежливи, коректни, любезни и приветливи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9AE6201" w14:textId="77777777" w:rsidR="00B277B7" w:rsidRPr="00337AE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B277B7" w:rsidRPr="006F73FE" w14:paraId="3DEE8A52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8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1.6.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34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8A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742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само в една форма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2170C7B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AC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две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75EAC21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280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2539886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14A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 образование и обучение в повече от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996CC4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</w:tr>
      <w:tr w:rsidR="00B277B7" w:rsidRPr="006F73FE" w14:paraId="47D4E744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53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1.7.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0A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16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4D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</w:p>
          <w:p w14:paraId="7E7116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3684E5C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04A6" w14:textId="77777777" w:rsidR="00B277B7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</w:t>
            </w:r>
            <w:r>
              <w:rPr>
                <w:rFonts w:ascii="Times New Roman" w:eastAsiaTheme="minorEastAsia" w:hAnsi="Times New Roman"/>
                <w:lang w:eastAsia="bg-BG"/>
              </w:rPr>
              <w:t>щия брой обучавани – от 2% до 5%.</w:t>
            </w:r>
          </w:p>
          <w:p w14:paraId="1A263D5B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8D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дял на учениците от уязвими г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рупи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5% до 10%.</w:t>
            </w:r>
          </w:p>
          <w:p w14:paraId="265110BB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A3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брой на учениците от уязвими гр</w:t>
            </w:r>
            <w:r>
              <w:rPr>
                <w:rFonts w:ascii="Times New Roman" w:eastAsiaTheme="minorEastAsia" w:hAnsi="Times New Roman"/>
                <w:lang w:eastAsia="bg-BG"/>
              </w:rPr>
              <w:t>упи спрямо общия брой обучавани – над 10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6BBA5CF" w14:textId="77777777" w:rsidR="00B277B7" w:rsidRPr="00AA261D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B277B7" w:rsidRPr="006F73FE" w14:paraId="16B0A97C" w14:textId="77777777" w:rsidTr="00921E54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F9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1.8.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80D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професионално обучение и </w:t>
            </w:r>
            <w:r>
              <w:rPr>
                <w:rFonts w:ascii="Times New Roman" w:eastAsiaTheme="minorEastAsia" w:hAnsi="Times New Roman"/>
                <w:lang w:eastAsia="bg-BG"/>
              </w:rPr>
              <w:t>придобиване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на професионални знания, умения и компетентности </w:t>
            </w:r>
            <w:r>
              <w:rPr>
                <w:rFonts w:ascii="Times New Roman" w:eastAsiaTheme="minorEastAsia" w:hAnsi="Times New Roman"/>
                <w:lang w:eastAsia="bg-BG"/>
              </w:rPr>
              <w:t>от учениците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3AA7" w14:textId="77777777" w:rsidR="00B277B7" w:rsidRPr="006F73FE" w:rsidRDefault="00B277B7" w:rsidP="0092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F94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2C8EB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08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професионални знания, умен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ия и компетентности от учениците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 една</w:t>
            </w:r>
          </w:p>
          <w:p w14:paraId="5CDA24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професия/специалност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7AEA03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4C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на професионални знания, умения и компетентности от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две</w:t>
            </w:r>
          </w:p>
          <w:p w14:paraId="40EA27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203BB4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6EE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по три и повече</w:t>
            </w:r>
          </w:p>
          <w:p w14:paraId="60ECB6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430FEE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14:paraId="1EA242E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B6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F0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08D988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47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08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262C0F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BCC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4F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24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F5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разработена вътрешна система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01D5C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5A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E5E1EC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88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 качеството, тя функционира и се отчитат резултати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A0B8B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98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ото и тя функционира ефективно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AF920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45E8EF1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050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69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1E4549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207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81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BC4FA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A0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111FF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B40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D4301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A73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243A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14:paraId="6A02054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90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891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65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6595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474F5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5A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320DE3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E4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A14B6B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3711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AF73D9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B277B7" w:rsidRPr="006F73FE" w14:paraId="1473E3D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06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910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531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6171C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проведено самооценяване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0A9178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91D6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но не е изготвен доклад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51B7B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6AF98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06B1A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60072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 и са формулирани коригиращи мерки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37BEE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25096CF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86D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82ED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информираните и </w:t>
            </w:r>
            <w:r>
              <w:rPr>
                <w:rFonts w:ascii="Times New Roman" w:eastAsiaTheme="minorEastAsia" w:hAnsi="Times New Roman"/>
                <w:lang w:eastAsia="bg-BG"/>
              </w:rPr>
              <w:t>консултираните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витие от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BB1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F0D4E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Няма информирани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консултирани обучавани за кариерно развитие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91E33B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3C1A9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Информирани</w:t>
            </w:r>
            <w:r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консултирани</w:t>
            </w:r>
            <w:r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развитие обучавани не надвишават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9194E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E29B5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От 31%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DC2F3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15AF1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E0A87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3,0 т.</w:t>
            </w:r>
          </w:p>
        </w:tc>
      </w:tr>
      <w:tr w:rsidR="00B277B7" w:rsidRPr="006F73FE" w14:paraId="0D862EF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A5118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9E0F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учебните програми за производствена практика, ЗИП и СИП по професионална подготовка, разработени с участието на представители на бизнеса, от общи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я брой на тези учебни програми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3C3F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180A4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учебни програми за производствена практика, ЗИП и СИП по професионална подготовка, разработени с участието на представители на бизнеса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4AF110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C775B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24B95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BEDF12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D808A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30DD7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276AA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169C34B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5A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2B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по професия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4A5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B3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Недостатъчна осигурено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F5A37C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662B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Минимална осигуреност на педагогичес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51 до 75%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6CE65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415D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Средна осигурено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76 до 99%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5D76F7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0A89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Максимална осигурен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ост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88D0F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B277B7" w:rsidRPr="006F73FE" w14:paraId="2F27C97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F9CB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CB7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Осигурени условия за интерактивно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AF0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1904B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осигурени условия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BA94A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4BA54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Осигурени са условия за ползване на мултимедия в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процеса на обучение.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1CBCE5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F212C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Осигурени са условия за пол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зване на мултимедия в </w:t>
            </w: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>над 40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 от всички кабинети.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едагогическия съвет,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на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методическо обединение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A9843F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74304D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Осигурени са условия за ползване на мултимедия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(симулация, ролеви игри, казуси и др.); опитни (проекти, експерименти); дискусионни (дебати, беседи, дискусии). Докладвани са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и са обсъдени на заседание на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едагогическия съвет,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методическо обединение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A6DBE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7284DBE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694AA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2A44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4A13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A87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606A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39D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E50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705BADF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F505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E314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E56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A833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DF05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D51D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C785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E91146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ECA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9B4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290C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9D0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106B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C570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4781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78DA17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8A2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4CA6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701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706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072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76B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89D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135C87F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865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C3D0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DB3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E73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0CB6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86EE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3AC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8942B8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982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D906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A9E6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AE7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120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E9C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7DC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6EAC58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646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F74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6136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2A62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D73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7D63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157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BB716A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6D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02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учители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97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30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D8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95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15E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0E87646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D1F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8A26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AB41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AD8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1A7A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8BD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11% до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EAF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5654B53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3A3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633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учителите, участвали в допълнително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D7E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0EE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участвали в допълнително обучение чрез мобилност в друга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страна и/или на работно място в реална работна среда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0BE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397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DBF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72081A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22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299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брой учители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1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72D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42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8D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B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4A4F18C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B7A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2530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5E6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1275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договори с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F103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EF9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8FB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</w:tr>
      <w:tr w:rsidR="00B277B7" w:rsidRPr="006F73FE" w14:paraId="03BF045F" w14:textId="77777777" w:rsidTr="00921E54">
        <w:trPr>
          <w:gridBefore w:val="1"/>
          <w:wBefore w:w="40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608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0BC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="002C5B18"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чениците/курсистите,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14:paraId="682A9847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6B06549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ровели</w:t>
                  </w:r>
                </w:p>
              </w:tc>
            </w:tr>
            <w:tr w:rsidR="00B277B7" w:rsidRPr="006F73FE" w14:paraId="1814DDC7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520D840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B277B7" w:rsidRPr="006F73FE" w14:paraId="7DF61570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38CDC8D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обучение на</w:t>
                  </w:r>
                </w:p>
              </w:tc>
            </w:tr>
            <w:tr w:rsidR="00B277B7" w:rsidRPr="006F73FE" w14:paraId="20B59293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4A17294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работно място в</w:t>
                  </w:r>
                </w:p>
              </w:tc>
            </w:tr>
            <w:tr w:rsidR="00B277B7" w:rsidRPr="006F73FE" w14:paraId="4BD52E77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C4E013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реална работна</w:t>
                  </w:r>
                </w:p>
              </w:tc>
            </w:tr>
            <w:tr w:rsidR="00B277B7" w:rsidRPr="006F73FE" w14:paraId="42807578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C6464EB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среда и/или в</w:t>
                  </w:r>
                </w:p>
              </w:tc>
            </w:tr>
            <w:tr w:rsidR="00B277B7" w:rsidRPr="006F73FE" w14:paraId="6256A48B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5275E39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условията на</w:t>
                  </w:r>
                </w:p>
              </w:tc>
            </w:tr>
            <w:tr w:rsidR="00B277B7" w:rsidRPr="006F73FE" w14:paraId="03F638DC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0F361A8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мобилност в друга</w:t>
                  </w:r>
                </w:p>
              </w:tc>
            </w:tr>
            <w:tr w:rsidR="00B277B7" w:rsidRPr="006F73FE" w14:paraId="6E3DAC09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7F006B2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страна, от общия</w:t>
                  </w:r>
                </w:p>
              </w:tc>
            </w:tr>
            <w:tr w:rsidR="00B277B7" w:rsidRPr="006F73FE" w14:paraId="76B4C596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EFDB926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брой обучавани,</w:t>
                  </w:r>
                </w:p>
              </w:tc>
            </w:tr>
            <w:tr w:rsidR="00B277B7" w:rsidRPr="006F73FE" w14:paraId="5E3BEC35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00D0315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по учебен</w:t>
                  </w:r>
                </w:p>
              </w:tc>
            </w:tr>
            <w:tr w:rsidR="00B277B7" w:rsidRPr="006F73FE" w14:paraId="57FF7EC2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BE19435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план провеждат</w:t>
                  </w:r>
                </w:p>
              </w:tc>
            </w:tr>
            <w:tr w:rsidR="00B277B7" w:rsidRPr="006F73FE" w14:paraId="6D12728D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FAEB994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B277B7" w:rsidRPr="006F73FE" w14:paraId="549642CC" w14:textId="77777777" w:rsidTr="00921E54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C17AF0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обучение – 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%</w:t>
                  </w:r>
                </w:p>
              </w:tc>
            </w:tr>
          </w:tbl>
          <w:p w14:paraId="238D5E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D79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9A2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работодатели, практическите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занятия се провеждат само в училището.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FBD1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14:paraId="5611748A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3D539A5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14:paraId="71FEC9EC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6B0A6E0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14:paraId="37F6917E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69547F6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само за до</w:t>
                  </w:r>
                </w:p>
              </w:tc>
            </w:tr>
            <w:tr w:rsidR="00B277B7" w:rsidRPr="006F73FE" w14:paraId="53294B2E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38628C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30% от</w:t>
                  </w:r>
                </w:p>
              </w:tc>
            </w:tr>
            <w:tr w:rsidR="00B277B7" w:rsidRPr="006F73FE" w14:paraId="20438E3F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23617FF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B277B7" w:rsidRPr="006F73FE" w14:paraId="62C5CECD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AB4BD0F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599B6C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FCE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 или в учебна работилница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14:paraId="062031BD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59A28E9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на стопанска организация,</w:t>
                  </w:r>
                </w:p>
              </w:tc>
            </w:tr>
            <w:tr w:rsidR="00B277B7" w:rsidRPr="006F73FE" w14:paraId="31FA7B45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C20D0E4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а за производствената</w:t>
                  </w:r>
                </w:p>
              </w:tc>
            </w:tr>
            <w:tr w:rsidR="00B277B7" w:rsidRPr="006F73FE" w14:paraId="4EAC4D33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157C1A2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14:paraId="6BA108F4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31A865A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14:paraId="310BA911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BE165D0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работна среда за 31% – </w:t>
                  </w:r>
                </w:p>
              </w:tc>
            </w:tr>
            <w:tr w:rsidR="00B277B7" w:rsidRPr="006F73FE" w14:paraId="6A942E34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761B61D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70% от</w:t>
                  </w:r>
                </w:p>
              </w:tc>
            </w:tr>
            <w:tr w:rsidR="00B277B7" w:rsidRPr="006F73FE" w14:paraId="6DD1EA1B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1BD7F85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B277B7" w:rsidRPr="006F73FE" w14:paraId="3D40ECD0" w14:textId="77777777" w:rsidTr="00921E54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90EF104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7EC9B0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69B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B277B7" w:rsidRPr="006F73FE" w14:paraId="450BDCDC" w14:textId="77777777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8FC606C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B277B7" w:rsidRPr="006F73FE" w14:paraId="6499279D" w14:textId="77777777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324C4A7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B277B7" w:rsidRPr="006F73FE" w14:paraId="0550DACF" w14:textId="77777777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2919012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за над 70%</w:t>
                  </w:r>
                </w:p>
              </w:tc>
            </w:tr>
            <w:tr w:rsidR="00B277B7" w:rsidRPr="006F73FE" w14:paraId="7A9D8254" w14:textId="77777777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E6E9A1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от учениците/курсистите,</w:t>
                  </w:r>
                </w:p>
              </w:tc>
            </w:tr>
            <w:tr w:rsidR="00B277B7" w:rsidRPr="006F73FE" w14:paraId="49719637" w14:textId="77777777" w:rsidTr="00921E54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79DBD3E" w14:textId="77777777" w:rsidR="00B277B7" w:rsidRPr="006F73FE" w:rsidRDefault="00B277B7" w:rsidP="00921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259C99A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C2438A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751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2330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D04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434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491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6989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85F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335B71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EA6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C324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0BC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9B9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D5E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6BC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204F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8826DB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E1C0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588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030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C4D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25E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8FE9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B5B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2E1282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76C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124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B91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B520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753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C76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C5B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C49A31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E43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5C0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672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6769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FF2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F46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AA5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7105D0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358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5F6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B29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21D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6B4A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E23D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2DF6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A87397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D0E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569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8F1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3E56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385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26D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FFD5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2F19BF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466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D134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A20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B27A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D37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3C0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2DF3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2E9D64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9000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43B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CA2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112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B6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A31B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3351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B0167F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E50D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0031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2C7D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A73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DA1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A9B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A0D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A1566F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EDDC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E10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0FA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795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E67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6AE1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0A56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1DB7DF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BB4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570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8DC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250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C2F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FE8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537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9F8952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CE8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D09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D33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D222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4AAB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5A8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D88D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1065C16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A1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80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EB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4A1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0,0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7C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D8B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2D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170A10B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9C4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340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6FC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57A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BE3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82E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DA7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62E9137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F7E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B1F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96A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F60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7969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87C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72C3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AE131A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F7B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79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2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72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43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A6C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59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22CC46E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BF8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20B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FB4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E32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62A5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39D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C09A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54DC538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818D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D56D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от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9E1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26D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C05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A54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831D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47F7C3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4C4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7C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9C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0EA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92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8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39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562213E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DB3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5929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62B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BB2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FBD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0A8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CF8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0ED3AFB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1BA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D25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лица от уязвимите групи към постъпилите в началото на обучението лица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97D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DA8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C740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BE41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A45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18F42B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80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0E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от тези групи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D0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BD4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C8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CF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EFE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07EF2C3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033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736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49B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0CA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4FB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D7C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9C29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1A5A32D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3B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C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успешно положилите държавните изпити и/или изпитите по теория и по практика на професията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F6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9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6F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18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80D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8E6FA1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06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A6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67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C6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D0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EAA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25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40843AF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55C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7AB2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D6BE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259D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E22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F3F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4DA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B277B7" w:rsidRPr="006F73FE" w14:paraId="2A888FD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5EA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407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0D0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658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3A5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1FA9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6744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</w:tr>
      <w:tr w:rsidR="00B277B7" w:rsidRPr="006F73FE" w14:paraId="6B27E8D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29A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A01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7E8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9E3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C7E8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0146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AC4A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</w:tr>
      <w:tr w:rsidR="00B277B7" w:rsidRPr="006F73FE" w14:paraId="30D9B3B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1CE26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5DF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C10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F6E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F600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2478A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31% до 60%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4DB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2300906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FFD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C1D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658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0B74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3A98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AB91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B91A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43B2C8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FE7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67D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9CF7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968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C16D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5556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A30B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85213F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807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C90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9B6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406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955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41A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E460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52554E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51A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9D23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оциалните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388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A8A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227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9D12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A3A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20DAD8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94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D0B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843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4D4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поради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71E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6A8B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479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1D3C65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6DC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726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9B2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FA3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отказ (с писмо или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450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D166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0406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5955C2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C314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A28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3CF2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E91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мълчалив отказ)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97FD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ACD9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D52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0C0920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1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8E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изпити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11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CE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27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82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B7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65C745E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E4A5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66CFD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106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43C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5B3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14F0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2CB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14:paraId="16093E0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251F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E50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2C3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7A7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DDCE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0A4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ACB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достатъчни умения</w:t>
            </w:r>
          </w:p>
        </w:tc>
      </w:tr>
      <w:tr w:rsidR="00B277B7" w:rsidRPr="006F73FE" w14:paraId="45483F6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E7C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D26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5CE0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EAB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9D1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81CD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82B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 урока,</w:t>
            </w:r>
          </w:p>
        </w:tc>
      </w:tr>
      <w:tr w:rsidR="00B277B7" w:rsidRPr="006F73FE" w14:paraId="5FC307B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595D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DB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BD6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8F6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6A74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B5F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6BBE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</w:tr>
      <w:tr w:rsidR="00B277B7" w:rsidRPr="006F73FE" w14:paraId="1563F91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D16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6F7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E8C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8813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1293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7ED5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90D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</w:tr>
      <w:tr w:rsidR="00B277B7" w:rsidRPr="006F73FE" w14:paraId="69BFDB4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871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12C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4E2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2C7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5D8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F916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ABD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от</w:t>
            </w:r>
          </w:p>
        </w:tc>
      </w:tr>
      <w:tr w:rsidR="00B277B7" w:rsidRPr="006F73FE" w14:paraId="683666C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B23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EE6D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B40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B725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E77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EF80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EEA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промени в плановете си,</w:t>
            </w:r>
          </w:p>
        </w:tc>
      </w:tr>
      <w:tr w:rsidR="00B277B7" w:rsidRPr="006F73FE" w14:paraId="38BB9D6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177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5EED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97C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03A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5E2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A29A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C2C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да отговорят на</w:t>
            </w:r>
          </w:p>
        </w:tc>
      </w:tr>
      <w:tr w:rsidR="00B277B7" w:rsidRPr="006F73FE" w14:paraId="05438AC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12FD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4F4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49C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414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5325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отговорят на образователните потребности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992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239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 или</w:t>
            </w:r>
          </w:p>
        </w:tc>
      </w:tr>
      <w:tr w:rsidR="00B277B7" w:rsidRPr="006F73FE" w14:paraId="5BA3907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F37D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D83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8BE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05B8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3A84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A7C2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A13B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тделни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ученици</w:t>
            </w:r>
          </w:p>
        </w:tc>
      </w:tr>
      <w:tr w:rsidR="00B277B7" w:rsidRPr="006F73FE" w14:paraId="55810B8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969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BE99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DAA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151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CE7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C21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1DC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5CF26E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3DED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872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728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25F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7B6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DB55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7C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</w:tr>
      <w:tr w:rsidR="00B277B7" w:rsidRPr="006F73FE" w14:paraId="5E1CA8A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46F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04D6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51D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A08E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539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A0E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20D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32FF09F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E85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9EB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4D0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D82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089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383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F1D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617213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DE8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1D1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D42C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6CA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E53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FE64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127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6B0DBA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D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5C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1C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2C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F4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5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4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1C8AF73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67F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97E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239E0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2CF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DDA4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CCCE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7FD3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14:paraId="71AFEFC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9A0B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8444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F6A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19D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043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5B8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807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разнообразни</w:t>
            </w:r>
          </w:p>
        </w:tc>
      </w:tr>
      <w:tr w:rsidR="00B277B7" w:rsidRPr="006F73FE" w14:paraId="00E06EF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A6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423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B92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4C07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791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035E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019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 проверка на</w:t>
            </w:r>
          </w:p>
        </w:tc>
      </w:tr>
      <w:tr w:rsidR="00B277B7" w:rsidRPr="006F73FE" w14:paraId="16380A5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DDD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8A88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583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FE4A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2F4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67C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2B1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B277B7" w:rsidRPr="006F73FE" w14:paraId="3DE5FEB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0CC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5D7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B0D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5E2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0F5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C2F7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51AE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14:paraId="15E8A35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6A65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B201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EE7F0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8D13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D38BAB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6034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9BBD5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2C46636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CE4D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837A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0599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D745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90B11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E65E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B3EAD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C11447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019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2B86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84B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664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</w:t>
            </w:r>
            <w:r>
              <w:rPr>
                <w:rFonts w:ascii="Times New Roman" w:eastAsiaTheme="minorEastAsia" w:hAnsi="Times New Roman"/>
                <w:lang w:eastAsia="bg-BG"/>
              </w:rPr>
              <w:t>те.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138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50E6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59E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13FD535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DAE4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2BF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CE4B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FFB4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6C9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27D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34F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4DD21C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200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89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6F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1E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13C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F9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10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B277B7" w:rsidRPr="006F73FE" w14:paraId="08958A9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50F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062F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5F4F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795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43FC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FF5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AAB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14:paraId="31894E5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16D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12C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D1F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0517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23B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439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016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точно и ясно</w:t>
            </w:r>
          </w:p>
        </w:tc>
      </w:tr>
      <w:tr w:rsidR="00B277B7" w:rsidRPr="006F73FE" w14:paraId="1DD0C8D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EDA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A3F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4FB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A2A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484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4E22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32F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формулирани критерии</w:t>
            </w:r>
          </w:p>
        </w:tc>
      </w:tr>
      <w:tr w:rsidR="00B277B7" w:rsidRPr="006F73FE" w14:paraId="3B3F95C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5D4D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33C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7B4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C46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ф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8CA7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D5F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76F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 на знанията,</w:t>
            </w:r>
          </w:p>
        </w:tc>
      </w:tr>
      <w:tr w:rsidR="00B277B7" w:rsidRPr="006F73FE" w14:paraId="130CA30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293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44B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C80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647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E3A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1773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8AA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</w:tr>
      <w:tr w:rsidR="00B277B7" w:rsidRPr="006F73FE" w14:paraId="0BBCDE0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622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466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BF1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015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98F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0264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A4B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14:paraId="534DD60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9DBD9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EC237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омпетентностите,</w:t>
            </w:r>
          </w:p>
          <w:p w14:paraId="7EED7D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информираността на ученици</w:t>
            </w:r>
            <w:r>
              <w:rPr>
                <w:rFonts w:ascii="Times New Roman" w:eastAsiaTheme="minorEastAsia" w:hAnsi="Times New Roman"/>
                <w:lang w:eastAsia="bg-BG"/>
              </w:rPr>
              <w:t>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7D9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E66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68E0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393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</w:t>
            </w:r>
            <w:r>
              <w:rPr>
                <w:rFonts w:ascii="Times New Roman" w:eastAsiaTheme="minorEastAsia" w:hAnsi="Times New Roman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CE5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77A60EC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821D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7B6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36A4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140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F4B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B3E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D78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12F9D31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165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224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580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29E6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411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0FE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9A3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96AFD5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3AA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B94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E5B6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586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53D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C9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ED1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6760CA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5434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71CF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0DE9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7A68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DB1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448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98E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CE5F6C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17D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8F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E0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A1F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FB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D1C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74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57CC503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9B11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AEB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82F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6502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E84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C03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F4D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B277B7" w:rsidRPr="006F73FE" w14:paraId="08B8AA0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F0C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6CA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907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D4CE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D63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3E8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E22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ритмично</w:t>
            </w:r>
          </w:p>
        </w:tc>
      </w:tr>
      <w:tr w:rsidR="00B277B7" w:rsidRPr="006F73FE" w14:paraId="516B1A4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056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51B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DE1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00D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466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BC3B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101B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</w:tr>
      <w:tr w:rsidR="00B277B7" w:rsidRPr="006F73FE" w14:paraId="1A55DEC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BDF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6C8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C795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7EC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25C0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C0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C6C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в</w:t>
            </w:r>
          </w:p>
        </w:tc>
      </w:tr>
      <w:tr w:rsidR="00B277B7" w:rsidRPr="006F73FE" w14:paraId="6D05147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FE23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535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82A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3576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D090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0EA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397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</w:tr>
      <w:tr w:rsidR="00B277B7" w:rsidRPr="006F73FE" w14:paraId="0BEE10F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E48C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A11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73E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FA1B8" w14:textId="77777777" w:rsidR="00B277B7" w:rsidRPr="002C5B18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highlight w:val="yellow"/>
                <w:lang w:eastAsia="bg-BG"/>
              </w:rPr>
            </w:pPr>
            <w:r w:rsidRPr="002C5B18">
              <w:rPr>
                <w:rFonts w:ascii="Times New Roman" w:eastAsiaTheme="minorEastAsia" w:hAnsi="Times New Roman"/>
                <w:lang w:eastAsia="bg-BG"/>
              </w:rPr>
              <w:t>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BCA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625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0A3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за </w:t>
            </w:r>
          </w:p>
        </w:tc>
      </w:tr>
      <w:tr w:rsidR="00B277B7" w:rsidRPr="006F73FE" w14:paraId="115D20A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0D72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112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69B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D3EA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99D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67C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8CAE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 проверяват</w:t>
            </w:r>
          </w:p>
        </w:tc>
      </w:tr>
      <w:tr w:rsidR="00B277B7" w:rsidRPr="006F73FE" w14:paraId="5C7C2E2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9FEC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10C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036C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AFF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B432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CDE4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733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прецизно писмените</w:t>
            </w:r>
          </w:p>
        </w:tc>
      </w:tr>
      <w:tr w:rsidR="00B277B7" w:rsidRPr="006F73FE" w14:paraId="33432E9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3039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E13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66A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203E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DB3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A80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601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работи, отстраняват</w:t>
            </w:r>
          </w:p>
        </w:tc>
      </w:tr>
      <w:tr w:rsidR="00B277B7" w:rsidRPr="006F73FE" w14:paraId="7CF05C8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004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D009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CF5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03C8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DD5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5DD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41E6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 ги и</w:t>
            </w:r>
          </w:p>
        </w:tc>
      </w:tr>
      <w:tr w:rsidR="00B277B7" w:rsidRPr="006F73FE" w14:paraId="65CFAE5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B20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F9C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557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AAA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064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02A0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834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поставят аргументирана</w:t>
            </w:r>
          </w:p>
        </w:tc>
      </w:tr>
      <w:tr w:rsidR="00B277B7" w:rsidRPr="006F73FE" w14:paraId="7D5767F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0CF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181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A7B4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758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882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DC7B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36C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</w:t>
            </w:r>
          </w:p>
        </w:tc>
      </w:tr>
      <w:tr w:rsidR="00B277B7" w:rsidRPr="006F73FE" w14:paraId="30B34C9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C17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F4E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E9E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836A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D4ED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46C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820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входно и изходно ниво</w:t>
            </w:r>
          </w:p>
        </w:tc>
      </w:tr>
      <w:tr w:rsidR="00B277B7" w:rsidRPr="006F73FE" w14:paraId="46841C7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E5F4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ADF0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A98A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051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5A8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3D0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27F2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края на учебната</w:t>
            </w:r>
          </w:p>
        </w:tc>
      </w:tr>
      <w:tr w:rsidR="00B277B7" w:rsidRPr="006F73FE" w14:paraId="2612D8F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49D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B7CB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D51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1ED7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 входно и изходно ниво до края на учебната година.</w:t>
            </w:r>
          </w:p>
          <w:p w14:paraId="6C40E9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2B90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08F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F42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година.</w:t>
            </w:r>
          </w:p>
          <w:p w14:paraId="32E213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774615A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4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05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учениците, участвали в състезания, олимпиади, конкурс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 и др. от </w:t>
            </w: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общия брой ученици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B33A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2A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състезан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ия, олимпиади, конкурси и други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</w:t>
            </w:r>
          </w:p>
          <w:p w14:paraId="3959478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Cs/>
                <w:lang w:eastAsia="bg-BG"/>
              </w:rPr>
              <w:t>о</w:t>
            </w:r>
            <w:r w:rsidRPr="006F73FE">
              <w:rPr>
                <w:rFonts w:ascii="Times New Roman" w:eastAsiaTheme="minorEastAsia" w:hAnsi="Times New Roman"/>
                <w:bCs/>
                <w:lang w:eastAsia="bg-BG"/>
              </w:rPr>
              <w:t>т общия брой ученици</w:t>
            </w:r>
            <w:r>
              <w:rPr>
                <w:rFonts w:ascii="Times New Roman" w:eastAsiaTheme="minorEastAsia" w:hAnsi="Times New Roman"/>
                <w:bCs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A98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B08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4C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ABE08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539B675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B6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556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6F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00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няма участие в програми и проекти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4B711A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4A52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42BF6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9CC5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вропейски, други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най-малко 2 броя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A35EEE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179A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 и повече броя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AC21B3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6EE2461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B1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508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 на</w:t>
            </w:r>
          </w:p>
          <w:p w14:paraId="5C8234B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</w:t>
            </w:r>
          </w:p>
          <w:p w14:paraId="0A2C48A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настоятелство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62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729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няма реализирана дейност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DD57C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E6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6D128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F9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училището.</w:t>
            </w:r>
          </w:p>
          <w:p w14:paraId="464567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DAEF" w14:textId="77777777" w:rsidR="00B277B7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240E6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57CF722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8E75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F7A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Педагогическо взаи</w:t>
            </w:r>
            <w:r>
              <w:rPr>
                <w:rFonts w:ascii="Times New Roman" w:eastAsiaTheme="minorEastAsia" w:hAnsi="Times New Roman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0CE8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FC1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199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566D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8E11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</w:tr>
      <w:tr w:rsidR="00B277B7" w:rsidRPr="006F73FE" w14:paraId="3310576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C09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3909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DD3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92A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519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70D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4215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</w:tr>
      <w:tr w:rsidR="00B277B7" w:rsidRPr="006F73FE" w14:paraId="664A931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6F9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6CAC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D2F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05F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B57D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E88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D6E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</w:tr>
      <w:tr w:rsidR="00B277B7" w:rsidRPr="006F73FE" w14:paraId="12B37A2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8FF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6AD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505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694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4CB8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20FE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9F5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</w:tr>
      <w:tr w:rsidR="00B277B7" w:rsidRPr="006F73FE" w14:paraId="12523C7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1664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DC2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078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F64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B7A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AFC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107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</w:tr>
      <w:tr w:rsidR="00B277B7" w:rsidRPr="006F73FE" w14:paraId="3F2FA9F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56D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004C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461C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798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B39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4DD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12FB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</w:t>
            </w:r>
          </w:p>
        </w:tc>
      </w:tr>
      <w:tr w:rsidR="00B277B7" w:rsidRPr="006F73FE" w14:paraId="412DA21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91F1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A50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FEF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C9D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B74C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BF7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F2F1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се запознаят с ДОС, с</w:t>
            </w:r>
          </w:p>
        </w:tc>
      </w:tr>
      <w:tr w:rsidR="00B277B7" w:rsidRPr="006F73FE" w14:paraId="021E0B5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F994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731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367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1BD2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331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FAA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88E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</w:tr>
      <w:tr w:rsidR="00B277B7" w:rsidRPr="006F73FE" w14:paraId="54AE5AF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57B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3F34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99C0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478B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7BD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659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CB6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</w:tr>
      <w:tr w:rsidR="00B277B7" w:rsidRPr="006F73FE" w14:paraId="0FC0ACE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5D8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14E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1DB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DE2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00B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CF3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DB3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</w:t>
            </w:r>
          </w:p>
        </w:tc>
      </w:tr>
      <w:tr w:rsidR="00B277B7" w:rsidRPr="006F73FE" w14:paraId="3318C8E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6FF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7DC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5FAE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7E4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3FED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55D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04D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обучение и с</w:t>
            </w:r>
          </w:p>
        </w:tc>
      </w:tr>
      <w:tr w:rsidR="00B277B7" w:rsidRPr="006F73FE" w14:paraId="0CC5A34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0B5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CC4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C39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AF0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A62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нтерес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551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9379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училищните учебни</w:t>
            </w:r>
          </w:p>
        </w:tc>
      </w:tr>
      <w:tr w:rsidR="00B277B7" w:rsidRPr="006F73FE" w14:paraId="04A214B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66A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FE2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6DE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AAE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 в тях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3C18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375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EC2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планове. Цялата</w:t>
            </w:r>
          </w:p>
        </w:tc>
      </w:tr>
      <w:tr w:rsidR="00B277B7" w:rsidRPr="006F73FE" w14:paraId="1C7CEB8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1AFE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73C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A56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044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38C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06D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6F7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информация за учебната</w:t>
            </w:r>
          </w:p>
        </w:tc>
      </w:tr>
      <w:tr w:rsidR="00B277B7" w:rsidRPr="006F73FE" w14:paraId="77ED15F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490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885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1658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1BC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837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ECB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788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документация по</w:t>
            </w:r>
          </w:p>
        </w:tc>
      </w:tr>
      <w:tr w:rsidR="00B277B7" w:rsidRPr="006F73FE" w14:paraId="71FB560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0EB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6BD8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1890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3D3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6E0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BA2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527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</w:tc>
      </w:tr>
      <w:tr w:rsidR="00B277B7" w:rsidRPr="006F73FE" w14:paraId="492488F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170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E986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ABF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ACD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0A58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C3E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BA4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 е</w:t>
            </w:r>
          </w:p>
        </w:tc>
      </w:tr>
      <w:tr w:rsidR="00B277B7" w:rsidRPr="006F73FE" w14:paraId="53D31F1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697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C70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BAC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990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EB35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3329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90C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налична и на сайта на</w:t>
            </w:r>
          </w:p>
        </w:tc>
      </w:tr>
      <w:tr w:rsidR="00B277B7" w:rsidRPr="006F73FE" w14:paraId="14E77A8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C93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3BC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4677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1621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E13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6D5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6AC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училището. Родителите</w:t>
            </w:r>
          </w:p>
        </w:tc>
      </w:tr>
      <w:tr w:rsidR="00B277B7" w:rsidRPr="006F73FE" w14:paraId="0972E35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3B05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178D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490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EA0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FDC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4842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E3C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информирани за</w:t>
            </w:r>
          </w:p>
        </w:tc>
      </w:tr>
      <w:tr w:rsidR="00B277B7" w:rsidRPr="006F73FE" w14:paraId="040E113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85C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174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B60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C668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5C6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E08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7427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ланираните</w:t>
            </w:r>
          </w:p>
        </w:tc>
      </w:tr>
      <w:tr w:rsidR="00B277B7" w:rsidRPr="006F73FE" w14:paraId="0A02B0B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7758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469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F7CB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F47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6D1F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2C4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D45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 дейности и</w:t>
            </w:r>
          </w:p>
        </w:tc>
      </w:tr>
      <w:tr w:rsidR="00B277B7" w:rsidRPr="006F73FE" w14:paraId="5F78120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294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9362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E29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E0B4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430B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CC8D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6F9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чрез училищния сайт,</w:t>
            </w:r>
          </w:p>
        </w:tc>
      </w:tr>
      <w:tr w:rsidR="00B277B7" w:rsidRPr="006F73FE" w14:paraId="1BE0CA2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7D8A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F57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F87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392E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7E2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8BA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BA90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интерес и</w:t>
            </w:r>
          </w:p>
        </w:tc>
      </w:tr>
      <w:tr w:rsidR="00B277B7" w:rsidRPr="006F73FE" w14:paraId="4EC5AEF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8657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8F5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B5B9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5BC0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BEC6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A0A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484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</w:tr>
      <w:tr w:rsidR="00B277B7" w:rsidRPr="006F73FE" w14:paraId="36ECB84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6C7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082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5853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1C5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300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65EF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6454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организирането и</w:t>
            </w:r>
          </w:p>
        </w:tc>
      </w:tr>
      <w:tr w:rsidR="00B277B7" w:rsidRPr="006F73FE" w14:paraId="2F3E3FE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6E6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A1F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EC58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BB0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048F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BEB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76FF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4D8C541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42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E0B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F32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95B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24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72D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CC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243F911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BA7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  <w:p w14:paraId="27966B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5E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успешно положилите държавните з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релостни изпити от 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6A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18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372ABB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20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166C9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F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5A309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7F2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608A2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2532EB6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F05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AB6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Педагогическо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91BE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111F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Училището не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взаимодейства с всички заинтересовани страни на местно и регионално равнище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1FC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взаимодейства с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B7F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активно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взаимодейства с всички заинтересовани страни на местно и регионално равнище за повишаване на качеството на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48A6C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много активно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B277B7" w:rsidRPr="006F73FE" w14:paraId="18C2578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C758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48F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2F6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076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A901E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B37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1FE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55DD162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49DD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781F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0CF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E9A0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77E2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014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1C7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A5ACD8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67C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0946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90FD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1E4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5C5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580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175A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9BAE8E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B69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427E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AF2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CAE1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E86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CD3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9B0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9E8154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5D0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E2A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4FD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5B7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973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99A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AB3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612C94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624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7DB0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B34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518A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E6C1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6AB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901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</w:tc>
      </w:tr>
      <w:tr w:rsidR="00B277B7" w:rsidRPr="006F73FE" w14:paraId="67CD036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68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D97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61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CD5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B2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BE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CE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B277B7" w:rsidRPr="006F73FE" w14:paraId="682FFE79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CED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6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6BB161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0EEF18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057F2F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7B434C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5FC7F2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73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8CB6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3FDC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FAE9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032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345499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24B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770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реализираните лица на пазара на труда по професията (една година след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D1C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ABD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6C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5174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A48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2401165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2594A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C4A0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придобиването на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44086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03DC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A3EFA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1D56F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9D56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A3708C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378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29F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89C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A4B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342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1470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DC3A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9DF8CA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875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002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квалификация)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CC8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C8D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6D68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12B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820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7C92D4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37A9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20AB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1892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7C7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80D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D5D9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BD9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7FCF87F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A16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A219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7C3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5F5A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F06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2A77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08A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A408A5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0A4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4D72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F059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5D5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648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755B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0A6E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5A740F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21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D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BC7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58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4C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D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BA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6DB63BD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2F3E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2DD8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 придобили професионална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92E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C09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E2D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0E82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13D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564BCBB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2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2E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E2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48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67E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6EF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E5F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3B3C6A9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3BC1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2D1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A1F9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A84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389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A38A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0DE5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14:paraId="777B6DF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1A9E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FB93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24D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20B0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D9B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AD2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DEAF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</w:tr>
      <w:tr w:rsidR="00B277B7" w:rsidRPr="006F73FE" w14:paraId="02A7771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6F9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BAE3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6FFD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0E99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E18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48D7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4F7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</w:tr>
      <w:tr w:rsidR="00B277B7" w:rsidRPr="006F73FE" w14:paraId="6D0C445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0983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BDD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C995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285E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07C1B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F58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B85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</w:tr>
      <w:tr w:rsidR="00B277B7" w:rsidRPr="006F73FE" w14:paraId="1AB4BB7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62E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477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E68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50E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7546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CD3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9DD1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6448D8F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794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AF3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681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FF4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D621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ED8AF" w14:textId="77777777" w:rsidR="00B277B7" w:rsidRPr="006F73FE" w:rsidRDefault="002C5B18" w:rsidP="002C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B75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1442DB4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77D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A093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FF2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E2D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527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A054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895B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A4DE8E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A09E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B375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подготовка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6A3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A83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7FFF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3901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B37F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184854B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BA86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929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14DC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296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39A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9A0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B228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0513E91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772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01A7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49F3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0E276E" w14:textId="77777777" w:rsidR="00B277B7" w:rsidRPr="006F73FE" w:rsidRDefault="002C5B18" w:rsidP="002C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B5DE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D866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A45C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EBE32B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2E71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8FFE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D727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D38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C2C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9A9F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AAE5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39615B1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D6A4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333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9A2E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A7DE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E1EC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E9F5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497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159D15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AFF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CD71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544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43C0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FD97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7A7C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2BE0B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A85E87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5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EE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 квалификация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E47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A76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16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F8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8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22271A7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53A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4B0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5F95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B7B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7E22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0BD3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67A4B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14:paraId="585E78B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EDEC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493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1BC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3AD8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402D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D7E9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F5A0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B277B7" w:rsidRPr="006F73FE" w14:paraId="0B1385A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9F62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4D8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C2E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043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154F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61B2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D0F5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B277B7" w:rsidRPr="006F73FE" w14:paraId="5DBA19E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C39B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E91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FE0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016E1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966E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DCA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D1E9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B277B7" w:rsidRPr="006F73FE" w14:paraId="2B49498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1B25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31C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763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2024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D9D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1DE4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8CA6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B277B7" w:rsidRPr="006F73FE" w14:paraId="3E9EA09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77D4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E5C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омпетентностите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69B7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7A4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B2B1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1984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BC41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</w:tr>
      <w:tr w:rsidR="00B277B7" w:rsidRPr="006F73FE" w14:paraId="13190988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2980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FAEC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08E1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6D5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B1A3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AB2C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8AE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</w:tr>
      <w:tr w:rsidR="00B277B7" w:rsidRPr="006F73FE" w14:paraId="449EE91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F70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DBE5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CD2D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01993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07A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3C2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75D3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</w:tr>
      <w:tr w:rsidR="00B277B7" w:rsidRPr="006F73FE" w14:paraId="00DF477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1958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1A13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2F15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20E6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F067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7F1E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7E95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</w:tr>
      <w:tr w:rsidR="00B277B7" w:rsidRPr="006F73FE" w14:paraId="713D944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61F3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8392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пригодността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661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868F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0E4E0" w14:textId="77777777" w:rsidR="00B277B7" w:rsidRPr="006F73FE" w:rsidRDefault="00281BC0" w:rsidP="0028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4C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D7BA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466CA88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F379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5AD1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 за заетост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E65D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6713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2A2C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B649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DD1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963D207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B0F6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B992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F046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87C5E" w14:textId="77777777" w:rsidR="00B277B7" w:rsidRPr="006F73FE" w:rsidRDefault="00281BC0" w:rsidP="0028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B277B7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 w:rsidR="00B277B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80EA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6AA6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932E4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9728DEB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D4E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B1DE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81A6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A1E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E3A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B79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45F2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33F2B843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3FC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3D4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307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529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6E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D0C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727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B277B7" w:rsidRPr="006F73FE" w14:paraId="69CCE425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3C04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1B4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402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31F2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EF3B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C7D1A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1B86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B277B7" w:rsidRPr="006F73FE" w14:paraId="485B16CA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424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0415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6516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EF21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9D28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ED9E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AC16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B277B7" w:rsidRPr="006F73FE" w14:paraId="77119F9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612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2171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CE89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469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0D7A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F10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C5DA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B277B7" w:rsidRPr="006F73FE" w14:paraId="068B837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542F7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7048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партньорството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5803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D3A6C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1FC0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D98C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B62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</w:tr>
      <w:tr w:rsidR="00B277B7" w:rsidRPr="006F73FE" w14:paraId="16235CCC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FFA6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6DAE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 институцията –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979D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3C20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6BA9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01F7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433C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B277B7" w:rsidRPr="006F73FE" w14:paraId="5BE7B466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BA91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3C7C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3FC0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77C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4937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9FC7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66E72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6DD5A0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0949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1D93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639A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F1B2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2872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8D70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E60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55BE0D3D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4779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CD80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7C41A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B118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D54F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0920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E9605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265124FF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ECBA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8A8F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765D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B064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DBB53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82296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3C09E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44A2D02E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51BF0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D7CB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чилищните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71B21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88ADF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4443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A869D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B268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B277B7" w:rsidRPr="006F73FE" w14:paraId="69395820" w14:textId="77777777" w:rsidTr="00921E54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505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45C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</w:t>
            </w:r>
            <w:r w:rsidRPr="006527CB">
              <w:rPr>
                <w:rFonts w:ascii="Times New Roman" w:eastAsiaTheme="minorEastAsia" w:hAnsi="Times New Roman"/>
                <w:highlight w:val="yellow"/>
                <w:vertAlign w:val="superscript"/>
                <w:lang w:eastAsia="bg-BG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3FF4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7138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5BAB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7F4C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47B9" w14:textId="77777777" w:rsidR="00B277B7" w:rsidRPr="006F73FE" w:rsidRDefault="00B277B7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57F6AE3F" w14:textId="77777777" w:rsidR="00B277B7" w:rsidRPr="00CC2401" w:rsidRDefault="00B277B7" w:rsidP="00B277B7">
      <w:pPr>
        <w:autoSpaceDE w:val="0"/>
        <w:autoSpaceDN w:val="0"/>
        <w:adjustRightInd w:val="0"/>
        <w:spacing w:after="0" w:line="240" w:lineRule="auto"/>
        <w:ind w:right="31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2D8792EF" w14:textId="77777777" w:rsidR="00FF4135" w:rsidRPr="00CC2401" w:rsidRDefault="00B277B7" w:rsidP="00FF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br w:type="page"/>
      </w:r>
      <w:r w:rsidR="00FF4135"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 xml:space="preserve">Приложение </w:t>
      </w:r>
      <w:r w:rsidR="00FF4135" w:rsidRPr="000509AE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№ 2</w:t>
      </w:r>
      <w:r w:rsidR="00FF4135"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 xml:space="preserve"> </w:t>
      </w:r>
    </w:p>
    <w:p w14:paraId="451CB1D1" w14:textId="77777777" w:rsidR="00FF4135" w:rsidRPr="00CC2401" w:rsidRDefault="00FF4135" w:rsidP="00FF4135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78DE7457" w14:textId="77777777" w:rsidR="00FF4135" w:rsidRPr="0071314D" w:rsidRDefault="00FF4135" w:rsidP="00737F41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Theme="minorEastAsia"/>
          <w:b/>
          <w:bCs/>
          <w:lang w:eastAsia="bg-BG"/>
        </w:rPr>
      </w:pPr>
      <w:proofErr w:type="spellStart"/>
      <w:r w:rsidRPr="0071314D">
        <w:rPr>
          <w:rFonts w:eastAsiaTheme="minorEastAsia"/>
          <w:b/>
          <w:bCs/>
          <w:lang w:eastAsia="bg-BG"/>
        </w:rPr>
        <w:t>Критерии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по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области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на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оценяване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и </w:t>
      </w:r>
      <w:proofErr w:type="spellStart"/>
      <w:r w:rsidRPr="0071314D">
        <w:rPr>
          <w:rFonts w:eastAsiaTheme="minorEastAsia"/>
          <w:b/>
          <w:bCs/>
          <w:lang w:eastAsia="bg-BG"/>
        </w:rPr>
        <w:t>показатели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за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измерване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на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постигнатото</w:t>
      </w:r>
      <w:proofErr w:type="spellEnd"/>
      <w:r w:rsidRPr="0071314D">
        <w:rPr>
          <w:rFonts w:eastAsiaTheme="minorEastAsia"/>
          <w:b/>
          <w:bCs/>
          <w:lang w:eastAsia="bg-BG"/>
        </w:rPr>
        <w:t xml:space="preserve"> </w:t>
      </w:r>
      <w:proofErr w:type="spellStart"/>
      <w:r w:rsidRPr="0071314D">
        <w:rPr>
          <w:rFonts w:eastAsiaTheme="minorEastAsia"/>
          <w:b/>
          <w:bCs/>
          <w:lang w:eastAsia="bg-BG"/>
        </w:rPr>
        <w:t>качество</w:t>
      </w:r>
      <w:proofErr w:type="spellEnd"/>
      <w:r>
        <w:rPr>
          <w:rFonts w:eastAsiaTheme="minorEastAsia"/>
          <w:b/>
          <w:bCs/>
          <w:lang w:val="bg-BG" w:eastAsia="bg-BG"/>
        </w:rPr>
        <w:t xml:space="preserve"> в професионалните училища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069"/>
        <w:gridCol w:w="965"/>
        <w:gridCol w:w="2482"/>
        <w:gridCol w:w="2621"/>
        <w:gridCol w:w="2477"/>
        <w:gridCol w:w="3322"/>
      </w:tblGrid>
      <w:tr w:rsidR="00FF4135" w:rsidRPr="00CC2401" w14:paraId="4E37E0B6" w14:textId="77777777" w:rsidTr="00921E54">
        <w:trPr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230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ABAB4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D71B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4089F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FA56F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E8554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1D04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8C8BB6A" w14:textId="77777777" w:rsidTr="00921E5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496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C04E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 критериите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3FC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бр.</w:t>
            </w:r>
          </w:p>
        </w:tc>
        <w:tc>
          <w:tcPr>
            <w:tcW w:w="109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820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98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Показатели за измерване равнището на постигнатото качество</w:t>
            </w:r>
          </w:p>
        </w:tc>
      </w:tr>
      <w:tr w:rsidR="00FF4135" w:rsidRPr="00CC2401" w14:paraId="06CCA5CB" w14:textId="77777777" w:rsidTr="00921E5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BEC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ред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58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области на оценяване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EC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точки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9040D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14E5E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5A3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117B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B66DDD6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1D0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B64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1A0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D6874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0FC23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9AD6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61F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C8BC287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94FD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95A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A671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0B4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Липсват начини 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2269A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3C30F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2F52E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Използват се многообразни</w:t>
            </w:r>
          </w:p>
        </w:tc>
      </w:tr>
      <w:tr w:rsidR="00FF4135" w:rsidRPr="00CC2401" w14:paraId="679588E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29C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40DD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41C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96B7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средства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CD03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D48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660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начини и средства за</w:t>
            </w:r>
          </w:p>
        </w:tc>
      </w:tr>
      <w:tr w:rsidR="00FF4135" w:rsidRPr="00CC2401" w14:paraId="21CC8D9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2C4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3FC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D76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EE4E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разпространяване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036C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247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870C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</w:tc>
      </w:tr>
      <w:tr w:rsidR="00FF4135" w:rsidRPr="00CC2401" w14:paraId="69F61B8D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1A6C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761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FE2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21FD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информация, свързана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CC20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CDD4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229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 на</w:t>
            </w:r>
          </w:p>
        </w:tc>
      </w:tr>
      <w:tr w:rsidR="00FF4135" w:rsidRPr="00CC2401" w14:paraId="5EA9B80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BEF8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70D8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съдържанието му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AD4C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1534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 дейността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E55A4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 в сградата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4731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0F0F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предлаганото обучение и</w:t>
            </w:r>
          </w:p>
        </w:tc>
      </w:tr>
      <w:tr w:rsidR="00FF4135" w:rsidRPr="00CC2401" w14:paraId="644D4E7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5E57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203C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74C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80D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институцията, в т.ч.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сайт на училището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8313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училището, има статичен сайт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404E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материали и електронни информационни средства в сградата на училището, поддържа се динамичен сайт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E206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съдържанието му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ел</w:t>
            </w:r>
            <w:r>
              <w:rPr>
                <w:rFonts w:ascii="Times New Roman" w:eastAsiaTheme="minorEastAsia" w:hAnsi="Times New Roman"/>
                <w:lang w:eastAsia="bg-BG"/>
              </w:rPr>
              <w:t>ектронни информационни средства,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брошури, рекламни материали и др.; поддържа се динамичен сайт с пълна информация за обучението с архивиране на предходните опции за обучение и оценяване онлайн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455A2B3A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A5D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D99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16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336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2A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845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32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3BB48291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2B6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1EB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BF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5935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C0D18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17D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A21731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06FC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0C9DABE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1CF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F38A8E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392BC99F" w14:textId="77777777" w:rsidTr="00921E54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1D26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1E8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Наличие на материално-техническа база за проведените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обучения по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80A8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5,0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9AEB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учебни работилници/ лаборатории, но не по всички изучавани</w:t>
            </w:r>
          </w:p>
          <w:p w14:paraId="6E10C3A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професии/специалности; наличните са 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42EAC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67B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7105B9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професии/специалности ,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оборудвани с морално и физически остаряла, често повреждаща се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3BC86B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88B4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 работилници/ лаборатории по всички изучавани</w:t>
            </w:r>
          </w:p>
          <w:p w14:paraId="017AEDE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405AC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C840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032259F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професии/специалности,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оборудвани с работеща и използваща се в голяма част от реалния бизнес техника; поне една от учебните работилници/лаборатории е оборудвана със съвременна работеща техника, използвана от фирмите в бранша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7E2F70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4FE55A2B" w14:textId="77777777" w:rsidTr="00921E54"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AF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168034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2BD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професии (кабинети, учебни работилници, лаборатории и др.) в</w:t>
            </w:r>
          </w:p>
          <w:p w14:paraId="440971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4F3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548BA0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D3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4A625BE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D0D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55374C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46A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5B0C1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BD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56C49DC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8D3240B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08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B74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FF1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8B7F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професии/специалности, изучавани в ЦПО или в професионалния колеж, които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03455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1D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Една от изучаваните в ЦПО или в професионалния колеж професии/специалности е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9577E9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801E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Две от изучаваните в ЦПО или в професионалния колеж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ABCB70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168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Изучаваните в ЦПО или в професионалния колеж професии/специалности (три и повече) са с приоритетно значение на регионалния пазар на труда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E5B1F7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39B628CA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AB7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0FCC1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2414FD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5442508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79A4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5F3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 осъществяват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8C922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0ECE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0CCF8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89151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09BA4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559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използват се и различни форми на ИКТ; служителите са компетентни, вежливи, коректни, любезни и приветливи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E4DCCC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7F2A50B8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B4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40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Осигуряване на възможност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в различни форми на обучение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D43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2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 осигурява възможност за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обучение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само в една форма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CA9312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BD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професионално обучение в две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AE35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F5EE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осигурява възможност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професионално обучение в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99C805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F52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ЦПО или професионалния</w:t>
            </w:r>
            <w:r>
              <w:rPr>
                <w:rFonts w:ascii="Times New Roman" w:eastAsiaTheme="minorEastAsia" w:hAnsi="Times New Roman"/>
                <w:lang w:eastAsia="bg-BG"/>
              </w:rPr>
              <w:t>т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колеж осигурява възможност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професионално обучение в повече от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76EC2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FF4135" w:rsidRPr="00CC2401" w14:paraId="4153FF27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7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A98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</w:t>
            </w:r>
            <w:r w:rsidRPr="00CC2401">
              <w:rPr>
                <w:rFonts w:ascii="Times New Roman" w:eastAsiaTheme="minorEastAsia" w:hAnsi="Times New Roman"/>
                <w:vertAlign w:val="superscript"/>
                <w:lang w:eastAsia="bg-BG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спрямо общия брой обучавани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4F27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B4B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1608" w:lineRule="exact"/>
              <w:ind w:left="5" w:right="1622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A3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right="1162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5%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2322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5% до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C85C8C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1608" w:lineRule="exact"/>
              <w:ind w:left="5" w:right="2227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FF4135" w:rsidRPr="00CC2401" w14:paraId="1A7FEA31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50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E68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Предоставяне на възможност за валидиране на знания, умения и компетентности на учениците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05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39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се предоставя възможност за валидиране на знания, умения и компетентности на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0EF3E0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C001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 се възможност за валидиране на знания, умения и компетентности на учениците по един учебен предмет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6A71ACF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9DC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 се възможност за валидиране на знания, умения и компетентности на учениците по два учебни предмета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A268B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188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 се възможност за валидиране на знания, умения и компетентности на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по три и повече учебни предмета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48EEF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3FCF716A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25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64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0291D31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</w:t>
            </w:r>
          </w:p>
          <w:p w14:paraId="2F5BC7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6F10219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6B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ED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ECCCA20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C48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354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Функционираща вътрешна система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осигуряване на качеството на обучение в училището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DF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A55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Разработена, но недействаща вътрешна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система за осигуряване на качеството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203A7B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FE6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Разработена е вътрешна система за осигуряване 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качеството и тя функционира епизодично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B99F8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D5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Разработена е вътрешна система за осигуряване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на качеството, тя функционира и се отчитат резултати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FAEDE4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BEDA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Разработена е вътрешна система за осигуряване на качеството и тя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функцио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нира ефективно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0C539D7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5012CDBA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1D0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CB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69AB44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6FD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E252" w14:textId="77777777" w:rsidR="006527CB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 xml:space="preserve"> механизъм.</w:t>
            </w:r>
          </w:p>
          <w:p w14:paraId="41E35E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E2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EE7AD0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7AD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E0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8D2F52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57D6705D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31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B9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08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C26" w14:textId="77777777" w:rsidR="006527CB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механизъм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40137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EDD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C4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0E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B1BE2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35DF496B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18D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EBDC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243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282A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проведено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BF7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BE1E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712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 самооценяване,</w:t>
            </w:r>
          </w:p>
        </w:tc>
      </w:tr>
      <w:tr w:rsidR="00FF4135" w:rsidRPr="00CC2401" w14:paraId="6B272B37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06F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A0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измерване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DBF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100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5CA5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 но не 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F43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664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 и са</w:t>
            </w:r>
          </w:p>
        </w:tc>
      </w:tr>
      <w:tr w:rsidR="00FF4135" w:rsidRPr="00CC2401" w14:paraId="02C8A61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1C7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7CB9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постигнатото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A019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B34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E739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доклад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5A4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доклад, но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4518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формулирани коригиращи</w:t>
            </w:r>
          </w:p>
        </w:tc>
      </w:tr>
      <w:tr w:rsidR="00FF4135" w:rsidRPr="00CC2401" w14:paraId="150372D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7EE4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E2A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качество чрез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1BD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15E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123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0E41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са формулирани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B7B3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мерки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0AB9FE5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A0F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F66B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47F4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2B55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44E9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8756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коригиращи мерки</w:t>
            </w:r>
            <w:r w:rsidR="006527CB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C321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1CF0D5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DFCC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6731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956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ADD2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1EEF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A3BF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C888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1C6F90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C2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F18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2F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0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6DE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E3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7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337F0281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D2A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4EA1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информираните и консултираните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кариерно развитие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4B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AAFF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информирани и консултирани обучавани за кариерно развитие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C6D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Има информирани и консултирани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до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1A12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л на информирани и консултирани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 31%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FFDAF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Информирани и консултирани са 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3DFF229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FD6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6332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обучаеми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491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7B4E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3F20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82C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92BB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3DB206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FA2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07ED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училище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E0C2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4905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2AD4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E5BE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578D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411329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76A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F1AC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процеса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36C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688C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8F9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D16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F92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2A1C49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FBB2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AB1D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538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A1E7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8EE97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00D5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DA86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E2183C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0B56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BAEE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2554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F1C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3F7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E1FA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1A5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4E08F7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93C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16CA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обучавани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34C0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90D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48C0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C7F8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5EE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9FDE7E3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DE2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5B5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5CB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F1D8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407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D640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2BF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01CE907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B99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E2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54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4F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5D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B7D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70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FF4135" w:rsidRPr="00CC2401" w14:paraId="55A983C4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48C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A9DD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532B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8785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учебни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E83B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FEE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E47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60%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0907C8D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0CB9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06F4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учебните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A9CF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467D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0F1E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D37B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F00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21639C9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0ED4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B5D8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EC9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7066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D6A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0C7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4F0B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11FEE80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BD76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25B6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B2D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0CB4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323F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82F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2AC0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1759052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934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4F2A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D0B4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06F8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представители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8ED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E3AA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DFB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4B1087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65D1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D10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8325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14F3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7B4D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14BC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43F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59886C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DAF7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14EF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EE7F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5DC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 бизнес)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D78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10B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2B57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24F43D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72D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729E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E696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DF44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0FE3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472B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0E8C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802599A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B04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5713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бизнес),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5E81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54CF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56E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9741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83F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D6F215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4534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B4E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брой учебни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561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F7E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A8D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4E6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F50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351940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F1B4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5C19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програми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FA4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89D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192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173E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76D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EED0671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7B31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F6E0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DAEA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142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F78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D9C5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49E6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ADA069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0C0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F61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3E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F12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291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811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52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0EC162AD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B39B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265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AD28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C9AC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AB48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т 51 до 75%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CC98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т 76 до 99%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B3C9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41D18024" w14:textId="77777777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BF3423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E3F26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преподавателски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7AB0D9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341C8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36A7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B9590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98FA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DC0C30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DBB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B0C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състав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CF9D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8D12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D3D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6B02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FE2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BD0A31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6D9C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D994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D5D7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71B3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C9C7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A9E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158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EA7B50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DD4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C19F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съответстваща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C35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9C27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6D90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FB9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E4D4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40EE4E7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96AC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2DAF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изискванията към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815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421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F76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07EB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A93A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7B0CC2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042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733B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обучаващите,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7503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C2C7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186D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F1B9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1FA6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1C75B7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5335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E45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определени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F02A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463C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4B7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57E7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077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FBE272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DF2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ED5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ДОС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C02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6D4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C4B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B21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073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305AE4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1854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384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F93D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8C40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6123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6C7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EEC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DC9A9A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B3F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9F3B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707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63C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0D03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FA2D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7176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2F430E3" w14:textId="77777777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7E405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7706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професия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534F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163CC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E2759D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6AD7C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890B81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1B77FF17" w14:textId="77777777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0454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1A2E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96577B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ADD2B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7A65D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1A2BAE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E843A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60CBC8A6" w14:textId="77777777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D4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70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1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60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BB4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DC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0D9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79BEFD73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84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6DC4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DD212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E9A9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създадени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8D1AC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49E7B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A34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 за</w:t>
            </w:r>
          </w:p>
        </w:tc>
      </w:tr>
      <w:tr w:rsidR="00FF4135" w:rsidRPr="00CC2401" w14:paraId="3E248F8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E23B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CA5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условия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A9C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48CD7" w14:textId="77777777" w:rsidR="00FF4135" w:rsidRPr="00CC2401" w:rsidRDefault="00D20A83" w:rsidP="00D2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словия</w:t>
            </w:r>
            <w:r w:rsidR="00FF4135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BCF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DC2B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3580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ползване на мултимедия и</w:t>
            </w:r>
          </w:p>
        </w:tc>
      </w:tr>
      <w:tr w:rsidR="00FF4135" w:rsidRPr="00CC2401" w14:paraId="2F31DC9D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42F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85CD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E8E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2428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EDC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процеса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0BD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над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C0E6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интернет в над 60% от всички</w:t>
            </w:r>
          </w:p>
        </w:tc>
      </w:tr>
      <w:tr w:rsidR="00FF4135" w:rsidRPr="00CC2401" w14:paraId="1788E072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9404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414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 и учене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DCB1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619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CDB9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обучение. Прилагат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0B81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40% от всички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3705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кабинети, осигурени са</w:t>
            </w:r>
          </w:p>
        </w:tc>
      </w:tr>
      <w:tr w:rsidR="00FF4135" w:rsidRPr="00CC2401" w14:paraId="05AE341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7230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84E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BB8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EB8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ECE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интерактивни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3DD6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кабинети. Прилагат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0BA7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интерактивни дъски. Осигурен</w:t>
            </w:r>
          </w:p>
        </w:tc>
      </w:tr>
      <w:tr w:rsidR="00FF4135" w:rsidRPr="00CC2401" w14:paraId="5E0395B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1D7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85EE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E5DD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4218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833D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A284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интерактивни методи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8362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 подходящ софтуер за професионално обучение. Прилагат се интерактивни методи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</w:tr>
      <w:tr w:rsidR="00FF4135" w:rsidRPr="00CC2401" w14:paraId="4124D8D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9C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EB2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3D1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7F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99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57D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AC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7BDAB763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FAC4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2.9.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05F5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</w:t>
            </w:r>
          </w:p>
          <w:p w14:paraId="7076F7C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преподавателите, участвали в различни форми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на квалификация, в т.ч.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D7A3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59A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преподаватели, участвали в различни форми на</w:t>
            </w:r>
          </w:p>
          <w:p w14:paraId="4ED1D4E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квалификация, в т.ч.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чрез мобилност в друга страна и/или на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2BB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20% от преподавателите участват в различни форми на квалификация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C2B7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21% до 60% е относителният дял на преподавателите, които участват в различни форми на квалификация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B83C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D20A8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са преподавателите, участващи в различни форми на квалификация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4A01A037" w14:textId="77777777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BA52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0EE8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чрез мобилност в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FCB0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1E36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работно място в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10F7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FEA0D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11E14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5F565C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C2D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AD60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друга страна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1D13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307F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реална работна среда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452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B5AC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6075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23E144F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E922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AD78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и/или на работно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B810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1D6D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CB6A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7E5D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9DD7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216F971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091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306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място в реална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65F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4677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3334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2F0D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EAE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0FCC04C2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3EC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6FF5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работна среда,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DD81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7A2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FBED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7E3F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244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25FD67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F47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7909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3C94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CF8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770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6A9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3AC2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B7F4005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46B7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B06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преподаватели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7C4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60D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AC2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951E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8054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2F0054D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7E7B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23B6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D3D3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2A2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0A2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A41B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7A0C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24625DF5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35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8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D2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8B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23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0D2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A24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FF4135" w:rsidRPr="00CC2401" w14:paraId="45C4C151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B4EC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9184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557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61E8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Практическите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EE1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2B4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8E6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</w:tr>
      <w:tr w:rsidR="00FF4135" w:rsidRPr="00CC2401" w14:paraId="3BCFAD4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92B8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696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учениците,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D83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BED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занятия се провеждат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59B1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 в ЦПО или в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B527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 в ЦПО или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67C6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 в ЦПО или в</w:t>
            </w:r>
          </w:p>
        </w:tc>
      </w:tr>
      <w:tr w:rsidR="00FF4135" w:rsidRPr="00CC2401" w14:paraId="764C7B3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81EB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E3D3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провели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F94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2FA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 в ЦПО или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372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 колеж,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5B0E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10E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 колеж, а за</w:t>
            </w:r>
          </w:p>
        </w:tc>
      </w:tr>
      <w:tr w:rsidR="00FF4135" w:rsidRPr="00CC2401" w14:paraId="537FDA93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1237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A3E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практическо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1571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6CD0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507F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 за производствената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FA15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или в учебна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E58C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производствената практика са</w:t>
            </w:r>
          </w:p>
        </w:tc>
      </w:tr>
      <w:tr w:rsidR="00FF4135" w:rsidRPr="00CC2401" w14:paraId="7280500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119E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BD7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E3EE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FCDBB" w14:textId="77777777" w:rsidR="00FF4135" w:rsidRPr="00CC2401" w:rsidRDefault="00D20A83" w:rsidP="00D2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олеж</w:t>
            </w:r>
            <w:r w:rsidR="00FF4135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440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практика са осигурени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9E04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работилница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DEE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работни места в</w:t>
            </w:r>
          </w:p>
        </w:tc>
      </w:tr>
      <w:tr w:rsidR="00FF4135" w:rsidRPr="00CC2401" w14:paraId="0C3FCEDA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A9EC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A969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работно място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08F5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9324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A0C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работни места в реална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B0EB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стопанска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032F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реална работна среда за над</w:t>
            </w:r>
          </w:p>
        </w:tc>
      </w:tr>
      <w:tr w:rsidR="00FF4135" w:rsidRPr="00CC2401" w14:paraId="7459D2B1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F3F9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8294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реална работна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447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9609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A572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работна среда само за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DF0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организация, а за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9576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70% от учениците, които</w:t>
            </w:r>
          </w:p>
        </w:tc>
      </w:tr>
      <w:tr w:rsidR="00FF4135" w:rsidRPr="00CC2401" w14:paraId="2AF17237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4C1D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C4FF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среда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44C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6184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DDAE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до 30% от учениците,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3562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производствената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C59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провеждат такава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0215255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77A2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6F4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брой обучавани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153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CE00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AF9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които провеждат такава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2B40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практика са осигурени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1A5D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463076F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75A5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0C71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2C3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928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6E3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3EC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работни места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525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500A0F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0FF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8B4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B79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B1BF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C4A8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557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реална работна среда за 31%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70% от учениците, които провеждат такава</w:t>
            </w:r>
            <w:r w:rsidR="00D20A83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8CC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26CF89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5D0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B6F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67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61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DD2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3B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84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5B57B174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88A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A90D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4029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43D5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0F3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8E8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B5A6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53A17B4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F842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EDF2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отпадналите от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 към постъпилите в началото на обучени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ето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2EFF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BF3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D28E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5C94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69F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063CD0DE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821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E0F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276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01F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3E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C3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4BA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102BA10D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57DC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7572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B6F91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EA8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9380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B8294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491D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4ACE6719" w14:textId="77777777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4CE2F2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4F518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придобилите професионална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BA059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074A3C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5BBFF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3870A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846AFA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1D4A379" w14:textId="77777777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560F9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A1B23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3F644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FF64E9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3187B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2304C6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EED0F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0E64F04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034D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72A4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постъпилите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E361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E0F1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4924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CBA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06C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34A0A24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2630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CF2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началото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97FF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F25C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A527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95D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803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0A7EACF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E98A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3C345" w14:textId="77777777" w:rsidR="00FF4135" w:rsidRPr="00CC2401" w:rsidRDefault="009E1C4E" w:rsidP="009E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бу</w:t>
            </w:r>
            <w:r w:rsidR="00FF4135">
              <w:rPr>
                <w:rFonts w:ascii="Times New Roman" w:eastAsiaTheme="minorEastAsia" w:hAnsi="Times New Roman"/>
                <w:lang w:eastAsia="bg-BG"/>
              </w:rPr>
              <w:t xml:space="preserve">чението – 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6FE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171C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6443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4E8C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2BD2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BA57FD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DB9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E9B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DCB9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91B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38E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2E4A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A1E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FE359F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BC6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E9A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3EC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3E1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458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2C9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1B5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15365211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FEFE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A3B5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64D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CF8D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3435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B6E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45ED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6FD8D4CD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71D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0FB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 придобилите професионална квалификация лица от уязвимите групи към постъпилите в началото на 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лица от тези групи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19F2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2996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37A7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D87E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3D2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CCBA15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B91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0C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EE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530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4B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49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18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71617886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9BC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B428C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DBA8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AA60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FFA5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79DC1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DB0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163C4041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9A4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9798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успешно положилите изпитите по теория и по практика на професията от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допуснатите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92BC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1606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C844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C1D8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53CD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DEAC75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CB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A2B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A7C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D1B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318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A5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74E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12509497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E01C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76A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A78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87AF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2AFD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0E84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CD55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FF4135" w:rsidRPr="00CC2401" w14:paraId="13EB3AA7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12A9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CA7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F55E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08EB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0BC2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отзовават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E255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A5A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отзовават на поканите на </w:t>
            </w:r>
          </w:p>
        </w:tc>
      </w:tr>
      <w:tr w:rsidR="00FF4135" w:rsidRPr="00CC2401" w14:paraId="064194F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5C2D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109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8DC7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F472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A8A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поканите на училището, ЦПО или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2B6D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отзовават на поканите на училището,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DF4B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училището, ЦПО или на професионалния колеж</w:t>
            </w:r>
          </w:p>
        </w:tc>
      </w:tr>
      <w:tr w:rsidR="00FF4135" w:rsidRPr="00CC2401" w14:paraId="7A63E64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D10C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8EFC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4084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D605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66C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професионалния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C9A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ЦПО или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954B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участват в над 60% от</w:t>
            </w:r>
          </w:p>
        </w:tc>
      </w:tr>
      <w:tr w:rsidR="00FF4135" w:rsidRPr="00CC2401" w14:paraId="5873C4BD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5AD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33A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9FAB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3B0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A473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 до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B3B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C4B5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53D29903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F68F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AB18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A8F1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064E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B11C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624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7FD7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476EFFF0" w14:textId="77777777" w:rsidTr="00921E54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144F4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D62393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C38D1B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D2F7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6750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7A743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31% до 60% от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C9DEA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1FA4A97B" w14:textId="77777777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632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F5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от общ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ия брой на проведените изпити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BF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7A1F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 професии поради отказ (с писмо или мълчалив отказ)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751A66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2DD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269C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изпитите.</w:t>
            </w:r>
          </w:p>
          <w:p w14:paraId="7EA60D8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F2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3CD29B75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9B9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BE4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Организация за планиране на преподавателската (учебната) дейност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D3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6EC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  <w:p w14:paraId="242FD1E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 имат достатъчни умения при планиране на учебната дейност и/или не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9948B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75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имат достатъчни умения при планиране на учебната дейност, проявяват гъвкавост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66652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6C04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 преподавателите имат достатъчни умения при планиране на учебната дейност, проявяват гъвкавост и творчество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C76B97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90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имат достатъчни професионални умения при планиране на учебната дейност, проявяват гъвкавост и творчество и разбират необходимостта от промени в плановете си, за да отговорят на потребностите на групи или отделни ученици (изоставащи, напреднали)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3CBCF0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FF4135" w:rsidRPr="00CC2401" w14:paraId="0144B18E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B5C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E70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Използване на разнообразни форми за проверка на знанията, уменията и компетентностите на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учениците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22A9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CE2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  <w:p w14:paraId="7CD98C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40E47F2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използват</w:t>
            </w:r>
          </w:p>
          <w:p w14:paraId="18EEFA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30BBEB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16C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използват разнообразни форми за проверка на знанията, уменията и компетентностите на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2F39A0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7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  <w:p w14:paraId="07FB4D1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4EC8D9A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използват</w:t>
            </w:r>
          </w:p>
          <w:p w14:paraId="0A537A6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F8C3A0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129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използват разнообразни форми за проверка на знанията, уменията и компетентностите на учениците.</w:t>
            </w:r>
          </w:p>
          <w:p w14:paraId="3525AC0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FF4135" w:rsidRPr="00CC2401" w14:paraId="712BCF6B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C57F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8340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Точно и ясно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формулиране на критериите за оценяване на знанията,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FE2B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8F32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 10% до 30%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преподавателите имат точно и ясно формулирани критерии за оценяване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4D80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31% до 60%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преподавателите имат точно и ясно формулирани критерии за оценяване на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0CC4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61% до 80%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преподавателите имат точно и ясно формулирани критерии за оценяване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A898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Над 80% от преподавателите имат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точно и ясно формулирани критерии за оценяване на знанията, уменията и компетентностите</w:t>
            </w:r>
          </w:p>
        </w:tc>
      </w:tr>
      <w:tr w:rsidR="00FF4135" w:rsidRPr="00CC2401" w14:paraId="1AF890D6" w14:textId="77777777" w:rsidTr="00921E54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C13C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4CF51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уменията и компетентностите, информираност на учениците за тях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63955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656C4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 и компетентностите на учениците, които са запознати с критериите.</w:t>
            </w:r>
          </w:p>
          <w:p w14:paraId="5BF867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B760B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знанията, уменията и комп</w:t>
            </w:r>
            <w:r>
              <w:rPr>
                <w:rFonts w:ascii="Times New Roman" w:eastAsiaTheme="minorEastAsia" w:hAnsi="Times New Roman"/>
                <w:lang w:eastAsia="bg-BG"/>
              </w:rPr>
              <w:t>етентностите на учениците, които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са запознати с критериите.</w:t>
            </w:r>
          </w:p>
          <w:p w14:paraId="0D0604C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F123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 и компетентностите на учениците, които предварително са запознати с критериите.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2,5 т.</w:t>
            </w:r>
          </w:p>
          <w:p w14:paraId="4FE7DE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45B05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учениците, които предварително много добре са запознати с критериите.</w:t>
            </w:r>
          </w:p>
          <w:p w14:paraId="458BB0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13908D42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9210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D6029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DE89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FE5B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D15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1CC4C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706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</w:tr>
      <w:tr w:rsidR="00FF4135" w:rsidRPr="00CC2401" w14:paraId="47A72B8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7DF7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19.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3A9F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B961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9966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C6B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965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EC27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 има</w:t>
            </w:r>
          </w:p>
        </w:tc>
      </w:tr>
      <w:tr w:rsidR="00FF4135" w:rsidRPr="00CC2401" w14:paraId="39738E4B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E44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7BC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проекти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36FC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4975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3DA68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9D04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6E6D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 класирани</w:t>
            </w:r>
          </w:p>
        </w:tc>
      </w:tr>
      <w:tr w:rsidR="00FF4135" w:rsidRPr="00CC2401" w14:paraId="698B01F9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69D3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9921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600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7620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91D7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кандидатства с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AF2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 има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AAEA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проекти (регионални,</w:t>
            </w:r>
          </w:p>
        </w:tc>
      </w:tr>
      <w:tr w:rsidR="00FF4135" w:rsidRPr="00CC2401" w14:paraId="2745A79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7AE5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7DCE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2649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979B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8FA6F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проекти,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630A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40F24" w14:textId="77777777" w:rsidR="00FF4135" w:rsidRPr="00CC2401" w:rsidRDefault="00183151" w:rsidP="0018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ационални,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FF4135" w:rsidRPr="00CC2401">
              <w:rPr>
                <w:rFonts w:ascii="Times New Roman" w:eastAsiaTheme="minorEastAsia" w:hAnsi="Times New Roman"/>
                <w:lang w:eastAsia="bg-BG"/>
              </w:rPr>
              <w:t>европейски,</w:t>
            </w:r>
          </w:p>
        </w:tc>
      </w:tr>
      <w:tr w:rsidR="00FF4135" w:rsidRPr="00CC2401" w14:paraId="1126FF30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AA7E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7A87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7113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C03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4457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но няма класирани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A3B2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класирани проекти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D0FE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други международни) – два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и</w:t>
            </w:r>
          </w:p>
        </w:tc>
      </w:tr>
      <w:tr w:rsidR="00FF4135" w:rsidRPr="00CC2401" w14:paraId="17D490F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87C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980D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FCDC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6552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 проекти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DE82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такива (регионални,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EF27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(регионални,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957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повече броя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3C495AF3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AD4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76B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6B2E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3A333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BA30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9A8C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D538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06B60F38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2E30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BAF8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A764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996A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487D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C056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8AA3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1E269EF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27CA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5246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2686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CCB6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321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54C4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международни)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най-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B194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7B312654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CB3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B828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B8ED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4D7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594F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FE32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малко един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брой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B185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7F05123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603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405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7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90E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66F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7C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7E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487FC242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5971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  <w:p w14:paraId="09620C0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309C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Сътрудничество на училищната общност със социалните партньор</w:t>
            </w:r>
            <w:r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B16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755F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</w:t>
            </w:r>
          </w:p>
          <w:p w14:paraId="106A099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си сътрудничи със социалните партньор</w:t>
            </w:r>
            <w:r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E174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 си сътрудничи със социалните партньори на местно и регионално равнище във връзка с провеждането на изпитите за придобиване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на професионална </w:t>
            </w:r>
            <w:r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CF041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Училищната общност си сътрудничи със социалните партньори на местно и регионално равнище във връзка с провеждането на изпитите за придобиване на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квалификация, за осигуряване на работни места в реална работна среда за провеждане на практическото обучение на учениците.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B9F6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Училищната общност си сътрудничи успешно със социалните партньори на местно и регионално равнище във връзка с провеждането на изпитите за придобиване на професионална квалификация, за осигуряване на работни места в реална работна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среда за провеждане на практическото обучение на учениците, за модернизиране на материално-техническата база и нейното оборудване. </w:t>
            </w:r>
          </w:p>
        </w:tc>
      </w:tr>
      <w:tr w:rsidR="00FF4135" w:rsidRPr="00CC2401" w14:paraId="22AB8CDC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378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F1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056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9D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99D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11D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4B0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0CA30080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FA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7BD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6B2C2E8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1902124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7F84768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17C3E42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511353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5D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DAA5D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196BF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50DA5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D5517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FF4135" w:rsidRPr="00CC2401" w14:paraId="59071446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6DFC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4A93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реализираните лица на пазара на труда по</w:t>
            </w:r>
          </w:p>
          <w:p w14:paraId="406D8D55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професията (една година след придобиването на професионалната квалификация) от общия брой придоби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ли професионална квалификация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3DF9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5FC1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52D2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2754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9261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25C0E106" w14:textId="77777777" w:rsidTr="00921E54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AC0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5AC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0EB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192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FB5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F53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638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55272625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578B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621DC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квалификация, продължили в следваща степен на образование и/или степен на професионална квалификация, 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DD3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8990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10%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2D8A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DC93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E3C2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FF4135" w:rsidRPr="00CC2401" w14:paraId="5BA1B302" w14:textId="77777777" w:rsidTr="00921E54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424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08F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 придоби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ли професионална квалификация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B28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49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664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93F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A92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FF4135" w:rsidRPr="00CC2401" w14:paraId="122693C8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C3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27A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придобилите професионална квалификация от качеството на професионалната подготовка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CEE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C3C8" w14:textId="77777777" w:rsidR="00FF4135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степента на удовлетвореност на участниците в образователния процес от качеството на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</w:p>
          <w:p w14:paraId="7A0CB46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EBE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са удовлетворени от качеството на обучението и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7D1C8A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80B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51% до 70% от анкетираните са удовлетворени от качеството на обучението и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BF79C4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4BE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70% от анкетираните са удовлетворени от качеството на</w:t>
            </w:r>
          </w:p>
          <w:p w14:paraId="55975C3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обучението и образованието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AB8E49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7D5348EF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1D18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1FD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Степен на удовлетвореност на работодателите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6B01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B61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Не е осъществено проучване за степента на удовлетвореност на работодателите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A2CE96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B63E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Под 50% от анкетираните работодатели са удовлетворени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73327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56E0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51% до 70% от анкетираните работодатели са удовлетворени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365A012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C46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Над 70%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40E8D6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FF4135" w:rsidRPr="00CC2401" w14:paraId="3D13A473" w14:textId="77777777" w:rsidTr="00921E54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294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1E6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работодателит</w:t>
            </w:r>
            <w:r>
              <w:rPr>
                <w:rFonts w:ascii="Times New Roman" w:eastAsiaTheme="minorEastAsia" w:hAnsi="Times New Roman"/>
                <w:lang w:eastAsia="bg-BG"/>
              </w:rPr>
              <w:t>е от партньорството с училището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8BB9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E90F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степента на удовлетвореност на работодателите от партньорството с училището.</w:t>
            </w:r>
          </w:p>
          <w:p w14:paraId="1A2CCEC6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521A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работодатели са удовлетворени от партньорството с институцията.</w:t>
            </w:r>
          </w:p>
          <w:p w14:paraId="1B2B96ED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AFA7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51% до 70% от анкетираните работодатели са удовлетворени от партньорството с училището.</w:t>
            </w:r>
          </w:p>
          <w:p w14:paraId="0FE4844B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701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70% от анкетираните работодатели са удовлетворени от партньорството с институцията.</w:t>
            </w:r>
          </w:p>
          <w:p w14:paraId="2F17BF53" w14:textId="77777777" w:rsidR="00FF4135" w:rsidRPr="00CC2401" w:rsidRDefault="00FF4135" w:rsidP="00921E5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3598ACB0" w14:textId="77777777" w:rsidR="00B277B7" w:rsidRPr="00CC2401" w:rsidRDefault="00FF4135" w:rsidP="00B277B7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CC2401">
        <w:rPr>
          <w:rFonts w:ascii="Times New Roman" w:eastAsiaTheme="minorEastAsia" w:hAnsi="Times New Roman"/>
          <w:sz w:val="24"/>
          <w:szCs w:val="24"/>
          <w:lang w:eastAsia="bg-BG"/>
        </w:rPr>
        <w:t>При проведено проучване с по-м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алко от 50% от работодателите – </w:t>
      </w:r>
      <w:r w:rsidRPr="00CC2401">
        <w:rPr>
          <w:rFonts w:ascii="Times New Roman" w:eastAsiaTheme="minorEastAsia" w:hAnsi="Times New Roman"/>
          <w:sz w:val="24"/>
          <w:szCs w:val="24"/>
          <w:lang w:eastAsia="bg-BG"/>
        </w:rPr>
        <w:t>партньори на центровете или професионалните колежи, точки по този показател не се присъждат.</w:t>
      </w:r>
    </w:p>
    <w:p w14:paraId="3D25BEC5" w14:textId="0B68AB0F" w:rsidR="00183EE2" w:rsidRDefault="00183EE2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977142C" w14:textId="784DBEE3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9A101AD" w14:textId="10CA2364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A4BACA5" w14:textId="77777777" w:rsidR="00DE10C0" w:rsidRDefault="00DE10C0" w:rsidP="00DE10C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42AF0B0" w14:textId="646CC8E9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3C64886F" w14:textId="77D2D27A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6DE18F73" w14:textId="014915CF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6BD65062" w14:textId="17D6A38F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204D6FCE" w14:textId="55C6F6EB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4CFB8158" w14:textId="77777777" w:rsidR="00DE10C0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4E6052FF" w14:textId="77777777" w:rsidR="00DE10C0" w:rsidRPr="005C0285" w:rsidRDefault="00DE10C0" w:rsidP="00DE10C0">
      <w:pPr>
        <w:ind w:hanging="176"/>
        <w:rPr>
          <w:rFonts w:ascii="Times New Roman" w:hAnsi="Times New Roman" w:cs="Times New Roman"/>
          <w:b/>
          <w:i/>
          <w:sz w:val="24"/>
          <w:szCs w:val="24"/>
        </w:rPr>
      </w:pPr>
    </w:p>
    <w:p w14:paraId="687AC65B" w14:textId="33FBF82E" w:rsidR="00DE10C0" w:rsidRPr="00DE10C0" w:rsidRDefault="00DE10C0" w:rsidP="00DE10C0">
      <w:pPr>
        <w:rPr>
          <w:rFonts w:ascii="Times New Roman" w:hAnsi="Times New Roman" w:cs="Times New Roman"/>
          <w:b/>
          <w:sz w:val="24"/>
          <w:szCs w:val="24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НА </w:t>
      </w:r>
      <w:r w:rsidRPr="00B277B7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val="en-US" w:eastAsia="zh-CN" w:bidi="hi-IN"/>
        </w:rPr>
        <w:t>МЕРКИ ЗА ПОВИШАВАНЕ КАЧЕСТВОТО НА ОБРАЗОВАНИЕТО</w:t>
      </w:r>
      <w:r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</w:p>
    <w:p w14:paraId="491886D8" w14:textId="77777777" w:rsidR="00DE10C0" w:rsidRPr="00B57FEF" w:rsidRDefault="00DE10C0" w:rsidP="00DE10C0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НУ“Св.Паисий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Хилендарски“,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село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Зимница</w:t>
      </w:r>
    </w:p>
    <w:p w14:paraId="4CF9FAFD" w14:textId="77777777" w:rsidR="00DE10C0" w:rsidRDefault="00DE10C0" w:rsidP="00DE10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1E92AE" w14:textId="2C129747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Утвърждавам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…………………..</w:t>
      </w:r>
    </w:p>
    <w:p w14:paraId="60424812" w14:textId="7BF7CDD6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Зап.№ 315/ 09.09.2020 г.</w:t>
      </w:r>
    </w:p>
    <w:p w14:paraId="08EDDDBA" w14:textId="77777777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5FEB1C" w14:textId="77777777" w:rsidR="00DE10C0" w:rsidRDefault="00DE10C0" w:rsidP="00DE10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2CB500A" w14:textId="77777777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CA5252" w14:textId="5BF09309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на </w:t>
      </w:r>
      <w:proofErr w:type="gramStart"/>
      <w:r w:rsidRPr="005C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 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C0285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5C028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09.09.2020 </w:t>
      </w:r>
    </w:p>
    <w:p w14:paraId="08C4E099" w14:textId="2B6BD40F" w:rsidR="00DE10C0" w:rsidRDefault="00DE10C0" w:rsidP="00DE1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Съгласуван от Обществения съвет с протокол № 5/ 03.09.2020</w:t>
      </w:r>
    </w:p>
    <w:p w14:paraId="03E8F8AB" w14:textId="77777777" w:rsidR="00DE10C0" w:rsidRDefault="00DE10C0" w:rsidP="00DE10C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02D3A" w14:textId="15A11F7E" w:rsidR="00DE10C0" w:rsidRPr="00DE10C0" w:rsidRDefault="00DE10C0" w:rsidP="00DE10C0">
      <w:pPr>
        <w:pStyle w:val="af0"/>
        <w:numPr>
          <w:ilvl w:val="0"/>
          <w:numId w:val="18"/>
        </w:numPr>
        <w:jc w:val="both"/>
        <w:outlineLvl w:val="0"/>
        <w:rPr>
          <w:color w:val="000000"/>
        </w:rPr>
      </w:pPr>
      <w:r w:rsidRPr="00DE10C0">
        <w:rPr>
          <w:color w:val="000000"/>
          <w:lang w:val="bg-BG"/>
        </w:rPr>
        <w:t>В условия на епидемиологична обстановка:</w:t>
      </w:r>
    </w:p>
    <w:p w14:paraId="6141F206" w14:textId="2AE85395" w:rsidR="00DE10C0" w:rsidRPr="00DE10C0" w:rsidRDefault="00DE10C0" w:rsidP="00DE10C0">
      <w:pPr>
        <w:ind w:left="360"/>
        <w:jc w:val="both"/>
        <w:outlineLvl w:val="0"/>
        <w:rPr>
          <w:color w:val="000000"/>
        </w:rPr>
      </w:pPr>
      <w:r w:rsidRPr="00DE10C0">
        <w:rPr>
          <w:color w:val="000000"/>
        </w:rPr>
        <w:t>– Организиране на допълнителни учебни часове за ученици, отсъствали за период 10 учебни дни след завръщането им.</w:t>
      </w:r>
    </w:p>
    <w:p w14:paraId="0EE119B4" w14:textId="2DDB3919" w:rsidR="00DE10C0" w:rsidRPr="00DE10C0" w:rsidRDefault="00DE10C0" w:rsidP="00DE10C0">
      <w:pPr>
        <w:pStyle w:val="af0"/>
        <w:numPr>
          <w:ilvl w:val="0"/>
          <w:numId w:val="16"/>
        </w:numPr>
        <w:jc w:val="both"/>
        <w:outlineLvl w:val="0"/>
        <w:rPr>
          <w:color w:val="000000"/>
        </w:rPr>
      </w:pPr>
      <w:r w:rsidRPr="00DE10C0">
        <w:rPr>
          <w:color w:val="000000"/>
          <w:lang w:val="bg-BG"/>
        </w:rPr>
        <w:t>Включване в групи по проект „Подкрепа за успех“</w:t>
      </w:r>
    </w:p>
    <w:p w14:paraId="4E2A2FE0" w14:textId="6B51D001" w:rsidR="00DE10C0" w:rsidRPr="00DE10C0" w:rsidRDefault="00DE10C0" w:rsidP="00DE10C0">
      <w:pPr>
        <w:pStyle w:val="af0"/>
        <w:numPr>
          <w:ilvl w:val="0"/>
          <w:numId w:val="16"/>
        </w:numPr>
        <w:jc w:val="both"/>
        <w:outlineLvl w:val="0"/>
        <w:rPr>
          <w:color w:val="000000"/>
        </w:rPr>
      </w:pPr>
      <w:r w:rsidRPr="00DE10C0">
        <w:rPr>
          <w:color w:val="000000"/>
          <w:lang w:val="bg-BG"/>
        </w:rPr>
        <w:t>Оказване на психологическа помощ на семействата и учениците;</w:t>
      </w:r>
    </w:p>
    <w:p w14:paraId="3CA5B092" w14:textId="0095C601" w:rsidR="00DE10C0" w:rsidRPr="00DE10C0" w:rsidRDefault="00DE10C0" w:rsidP="00DE10C0">
      <w:pPr>
        <w:pStyle w:val="af0"/>
        <w:numPr>
          <w:ilvl w:val="0"/>
          <w:numId w:val="18"/>
        </w:numPr>
        <w:jc w:val="both"/>
        <w:outlineLvl w:val="0"/>
        <w:rPr>
          <w:color w:val="000000"/>
        </w:rPr>
      </w:pPr>
      <w:r>
        <w:rPr>
          <w:color w:val="000000"/>
          <w:lang w:val="bg-BG"/>
        </w:rPr>
        <w:t>В условия на електронно обучение:</w:t>
      </w:r>
    </w:p>
    <w:p w14:paraId="0CD9C2F9" w14:textId="57176926" w:rsidR="00DE10C0" w:rsidRPr="00DE10C0" w:rsidRDefault="00DE10C0" w:rsidP="00DE10C0">
      <w:pPr>
        <w:pStyle w:val="af0"/>
        <w:numPr>
          <w:ilvl w:val="0"/>
          <w:numId w:val="16"/>
        </w:numPr>
        <w:jc w:val="both"/>
        <w:outlineLvl w:val="0"/>
        <w:rPr>
          <w:color w:val="000000"/>
        </w:rPr>
      </w:pPr>
      <w:r>
        <w:rPr>
          <w:color w:val="000000"/>
          <w:lang w:val="bg-BG"/>
        </w:rPr>
        <w:t>Подпомагане на семействата за включване на децата и учениците в образователната платформа за работа в електронна среда.</w:t>
      </w:r>
    </w:p>
    <w:p w14:paraId="3829A868" w14:textId="34637F9D" w:rsidR="00DE10C0" w:rsidRPr="00DE10C0" w:rsidRDefault="00DE10C0" w:rsidP="00DE10C0">
      <w:pPr>
        <w:pStyle w:val="af0"/>
        <w:numPr>
          <w:ilvl w:val="0"/>
          <w:numId w:val="16"/>
        </w:numPr>
        <w:jc w:val="both"/>
        <w:outlineLvl w:val="0"/>
        <w:rPr>
          <w:color w:val="000000"/>
        </w:rPr>
      </w:pPr>
      <w:r>
        <w:rPr>
          <w:color w:val="000000"/>
          <w:lang w:val="bg-BG"/>
        </w:rPr>
        <w:t xml:space="preserve">Търсене на спонсори за закупуване на </w:t>
      </w:r>
      <w:proofErr w:type="spellStart"/>
      <w:r>
        <w:rPr>
          <w:color w:val="000000"/>
          <w:lang w:val="bg-BG"/>
        </w:rPr>
        <w:t>ел.устройства</w:t>
      </w:r>
      <w:proofErr w:type="spellEnd"/>
      <w:r>
        <w:rPr>
          <w:color w:val="000000"/>
          <w:lang w:val="bg-BG"/>
        </w:rPr>
        <w:t xml:space="preserve"> и доставка на интернет.</w:t>
      </w:r>
    </w:p>
    <w:p w14:paraId="6823836C" w14:textId="470C8F75" w:rsidR="00DE10C0" w:rsidRPr="00DE10C0" w:rsidRDefault="00DE10C0" w:rsidP="00DE10C0">
      <w:pPr>
        <w:pStyle w:val="af0"/>
        <w:numPr>
          <w:ilvl w:val="0"/>
          <w:numId w:val="16"/>
        </w:numPr>
        <w:jc w:val="both"/>
        <w:outlineLvl w:val="0"/>
        <w:rPr>
          <w:color w:val="000000"/>
        </w:rPr>
      </w:pPr>
      <w:r>
        <w:rPr>
          <w:color w:val="000000"/>
          <w:lang w:val="bg-BG"/>
        </w:rPr>
        <w:t>Осигуряване на обучителни материали на хартиен носител за децата, които нямат устройства.</w:t>
      </w:r>
    </w:p>
    <w:p w14:paraId="2ABB3351" w14:textId="6AAC83D0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749B726" w14:textId="62041EEB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3230FC9" w14:textId="032179E0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64D3069" w14:textId="4A47022A" w:rsidR="00DE10C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5D8517E" w14:textId="77777777" w:rsidR="00DE10C0" w:rsidRPr="00B46540" w:rsidRDefault="00DE10C0" w:rsidP="00737F41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DE10C0" w:rsidRPr="00B46540" w:rsidSect="00B27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18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9C3396"/>
    <w:multiLevelType w:val="hybridMultilevel"/>
    <w:tmpl w:val="63682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7"/>
  </w:num>
  <w:num w:numId="6">
    <w:abstractNumId w:val="33"/>
  </w:num>
  <w:num w:numId="7">
    <w:abstractNumId w:val="28"/>
  </w:num>
  <w:num w:numId="8">
    <w:abstractNumId w:val="20"/>
  </w:num>
  <w:num w:numId="9">
    <w:abstractNumId w:val="22"/>
  </w:num>
  <w:num w:numId="10">
    <w:abstractNumId w:val="21"/>
  </w:num>
  <w:num w:numId="11">
    <w:abstractNumId w:val="30"/>
  </w:num>
  <w:num w:numId="12">
    <w:abstractNumId w:val="25"/>
  </w:num>
  <w:num w:numId="13">
    <w:abstractNumId w:val="23"/>
  </w:num>
  <w:num w:numId="14">
    <w:abstractNumId w:val="18"/>
  </w:num>
  <w:num w:numId="15">
    <w:abstractNumId w:val="32"/>
  </w:num>
  <w:num w:numId="16">
    <w:abstractNumId w:val="19"/>
  </w:num>
  <w:num w:numId="17">
    <w:abstractNumId w:val="31"/>
  </w:num>
  <w:num w:numId="1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E2"/>
    <w:rsid w:val="000509AE"/>
    <w:rsid w:val="001766E7"/>
    <w:rsid w:val="00183151"/>
    <w:rsid w:val="00183EE2"/>
    <w:rsid w:val="001F58E0"/>
    <w:rsid w:val="002530F7"/>
    <w:rsid w:val="00281BC0"/>
    <w:rsid w:val="002C5B18"/>
    <w:rsid w:val="00314427"/>
    <w:rsid w:val="00347908"/>
    <w:rsid w:val="00481B24"/>
    <w:rsid w:val="0053552F"/>
    <w:rsid w:val="006527CB"/>
    <w:rsid w:val="00737F41"/>
    <w:rsid w:val="00740AC7"/>
    <w:rsid w:val="00742A6C"/>
    <w:rsid w:val="007973C9"/>
    <w:rsid w:val="00921E54"/>
    <w:rsid w:val="009E1C4E"/>
    <w:rsid w:val="00A63190"/>
    <w:rsid w:val="00B062EA"/>
    <w:rsid w:val="00B277B7"/>
    <w:rsid w:val="00B46540"/>
    <w:rsid w:val="00B55E9D"/>
    <w:rsid w:val="00B56397"/>
    <w:rsid w:val="00B57FEF"/>
    <w:rsid w:val="00B94E4F"/>
    <w:rsid w:val="00C22511"/>
    <w:rsid w:val="00CC4661"/>
    <w:rsid w:val="00D20A83"/>
    <w:rsid w:val="00D369D0"/>
    <w:rsid w:val="00DE10C0"/>
    <w:rsid w:val="00E54519"/>
    <w:rsid w:val="00E668B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D3FF"/>
  <w15:docId w15:val="{F09F6BFE-4B79-48B3-ADD1-91844F3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7B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B277B7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277B7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B277B7"/>
    <w:pPr>
      <w:spacing w:before="240" w:after="60" w:line="276" w:lineRule="auto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B277B7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B277B7"/>
    <w:pPr>
      <w:spacing w:before="240" w:after="60" w:line="240" w:lineRule="auto"/>
      <w:outlineLvl w:val="8"/>
    </w:pPr>
    <w:rPr>
      <w:rFonts w:ascii="Cambria" w:eastAsia="Calibri" w:hAnsi="Cambria" w:cs="Times New Roman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uiPriority w:val="99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uiPriority w:val="99"/>
    <w:qFormat/>
    <w:rsid w:val="00B46540"/>
    <w:rPr>
      <w:rFonts w:cs="Times New Roman"/>
      <w:b/>
      <w:bCs/>
    </w:rPr>
  </w:style>
  <w:style w:type="character" w:customStyle="1" w:styleId="10">
    <w:name w:val="Заглавие 1 Знак"/>
    <w:basedOn w:val="a1"/>
    <w:link w:val="1"/>
    <w:uiPriority w:val="99"/>
    <w:rsid w:val="00B27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лавие 4 Знак"/>
    <w:basedOn w:val="a1"/>
    <w:link w:val="4"/>
    <w:uiPriority w:val="99"/>
    <w:rsid w:val="00B277B7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B277B7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rsid w:val="00B277B7"/>
    <w:rPr>
      <w:rFonts w:eastAsiaTheme="minorEastAsia"/>
      <w:b/>
      <w:bCs/>
    </w:rPr>
  </w:style>
  <w:style w:type="character" w:customStyle="1" w:styleId="Heading8Char">
    <w:name w:val="Heading 8 Char"/>
    <w:basedOn w:val="a1"/>
    <w:uiPriority w:val="99"/>
    <w:semiHidden/>
    <w:rsid w:val="00B27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a1"/>
    <w:uiPriority w:val="99"/>
    <w:semiHidden/>
    <w:rsid w:val="00B27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a3"/>
    <w:semiHidden/>
    <w:rsid w:val="00B277B7"/>
  </w:style>
  <w:style w:type="character" w:customStyle="1" w:styleId="WW8Num1z0">
    <w:name w:val="WW8Num1z0"/>
    <w:rsid w:val="00B277B7"/>
  </w:style>
  <w:style w:type="character" w:customStyle="1" w:styleId="WW8Num1z1">
    <w:name w:val="WW8Num1z1"/>
    <w:rsid w:val="00B277B7"/>
  </w:style>
  <w:style w:type="character" w:customStyle="1" w:styleId="WW8Num1z2">
    <w:name w:val="WW8Num1z2"/>
    <w:rsid w:val="00B277B7"/>
  </w:style>
  <w:style w:type="character" w:customStyle="1" w:styleId="WW8Num1z3">
    <w:name w:val="WW8Num1z3"/>
    <w:rsid w:val="00B277B7"/>
  </w:style>
  <w:style w:type="character" w:customStyle="1" w:styleId="WW8Num1z4">
    <w:name w:val="WW8Num1z4"/>
    <w:rsid w:val="00B277B7"/>
  </w:style>
  <w:style w:type="character" w:customStyle="1" w:styleId="WW8Num1z5">
    <w:name w:val="WW8Num1z5"/>
    <w:rsid w:val="00B277B7"/>
  </w:style>
  <w:style w:type="character" w:customStyle="1" w:styleId="WW8Num1z6">
    <w:name w:val="WW8Num1z6"/>
    <w:rsid w:val="00B277B7"/>
  </w:style>
  <w:style w:type="character" w:customStyle="1" w:styleId="WW8Num1z7">
    <w:name w:val="WW8Num1z7"/>
    <w:rsid w:val="00B277B7"/>
  </w:style>
  <w:style w:type="character" w:customStyle="1" w:styleId="WW8Num1z8">
    <w:name w:val="WW8Num1z8"/>
    <w:rsid w:val="00B277B7"/>
  </w:style>
  <w:style w:type="character" w:customStyle="1" w:styleId="WW8Num2z0">
    <w:name w:val="WW8Num2z0"/>
    <w:rsid w:val="00B277B7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B277B7"/>
  </w:style>
  <w:style w:type="character" w:customStyle="1" w:styleId="WW8Num2z2">
    <w:name w:val="WW8Num2z2"/>
    <w:rsid w:val="00B277B7"/>
  </w:style>
  <w:style w:type="character" w:customStyle="1" w:styleId="WW8Num2z3">
    <w:name w:val="WW8Num2z3"/>
    <w:rsid w:val="00B277B7"/>
  </w:style>
  <w:style w:type="character" w:customStyle="1" w:styleId="WW8Num2z4">
    <w:name w:val="WW8Num2z4"/>
    <w:rsid w:val="00B277B7"/>
  </w:style>
  <w:style w:type="character" w:customStyle="1" w:styleId="WW8Num2z5">
    <w:name w:val="WW8Num2z5"/>
    <w:rsid w:val="00B277B7"/>
  </w:style>
  <w:style w:type="character" w:customStyle="1" w:styleId="WW8Num2z6">
    <w:name w:val="WW8Num2z6"/>
    <w:rsid w:val="00B277B7"/>
  </w:style>
  <w:style w:type="character" w:customStyle="1" w:styleId="WW8Num2z7">
    <w:name w:val="WW8Num2z7"/>
    <w:rsid w:val="00B277B7"/>
  </w:style>
  <w:style w:type="character" w:customStyle="1" w:styleId="WW8Num2z8">
    <w:name w:val="WW8Num2z8"/>
    <w:rsid w:val="00B277B7"/>
  </w:style>
  <w:style w:type="character" w:customStyle="1" w:styleId="WW8Num3z0">
    <w:name w:val="WW8Num3z0"/>
    <w:rsid w:val="00B277B7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B277B7"/>
    <w:rPr>
      <w:rFonts w:ascii="Symbol" w:hAnsi="Symbol" w:cs="Mangal" w:hint="default"/>
      <w:lang w:val="bg-BG"/>
    </w:rPr>
  </w:style>
  <w:style w:type="character" w:customStyle="1" w:styleId="WW8Num4z1">
    <w:name w:val="WW8Num4z1"/>
    <w:rsid w:val="00B277B7"/>
  </w:style>
  <w:style w:type="character" w:customStyle="1" w:styleId="WW8Num4z2">
    <w:name w:val="WW8Num4z2"/>
    <w:rsid w:val="00B277B7"/>
  </w:style>
  <w:style w:type="character" w:customStyle="1" w:styleId="WW8Num4z3">
    <w:name w:val="WW8Num4z3"/>
    <w:rsid w:val="00B277B7"/>
  </w:style>
  <w:style w:type="character" w:customStyle="1" w:styleId="WW8Num4z4">
    <w:name w:val="WW8Num4z4"/>
    <w:rsid w:val="00B277B7"/>
  </w:style>
  <w:style w:type="character" w:customStyle="1" w:styleId="WW8Num4z5">
    <w:name w:val="WW8Num4z5"/>
    <w:rsid w:val="00B277B7"/>
  </w:style>
  <w:style w:type="character" w:customStyle="1" w:styleId="WW8Num4z6">
    <w:name w:val="WW8Num4z6"/>
    <w:rsid w:val="00B277B7"/>
    <w:rPr>
      <w:rFonts w:cs="Liberation Serif"/>
    </w:rPr>
  </w:style>
  <w:style w:type="character" w:customStyle="1" w:styleId="WW8Num4z7">
    <w:name w:val="WW8Num4z7"/>
    <w:rsid w:val="00B277B7"/>
  </w:style>
  <w:style w:type="character" w:customStyle="1" w:styleId="WW8Num4z8">
    <w:name w:val="WW8Num4z8"/>
    <w:rsid w:val="00B277B7"/>
  </w:style>
  <w:style w:type="character" w:customStyle="1" w:styleId="WW8Num5z0">
    <w:name w:val="WW8Num5z0"/>
    <w:rsid w:val="00B277B7"/>
    <w:rPr>
      <w:rFonts w:hint="default"/>
    </w:rPr>
  </w:style>
  <w:style w:type="character" w:customStyle="1" w:styleId="WW8Num6z0">
    <w:name w:val="WW8Num6z0"/>
    <w:rsid w:val="00B277B7"/>
    <w:rPr>
      <w:rFonts w:ascii="Symbol" w:hAnsi="Symbol" w:cs="Mangal" w:hint="default"/>
      <w:lang w:val="bg-BG"/>
    </w:rPr>
  </w:style>
  <w:style w:type="character" w:customStyle="1" w:styleId="WW8Num6z1">
    <w:name w:val="WW8Num6z1"/>
    <w:rsid w:val="00B277B7"/>
  </w:style>
  <w:style w:type="character" w:customStyle="1" w:styleId="WW8Num6z2">
    <w:name w:val="WW8Num6z2"/>
    <w:rsid w:val="00B277B7"/>
  </w:style>
  <w:style w:type="character" w:customStyle="1" w:styleId="WW8Num6z3">
    <w:name w:val="WW8Num6z3"/>
    <w:rsid w:val="00B277B7"/>
  </w:style>
  <w:style w:type="character" w:customStyle="1" w:styleId="WW8Num6z4">
    <w:name w:val="WW8Num6z4"/>
    <w:rsid w:val="00B277B7"/>
  </w:style>
  <w:style w:type="character" w:customStyle="1" w:styleId="WW8Num6z5">
    <w:name w:val="WW8Num6z5"/>
    <w:rsid w:val="00B277B7"/>
  </w:style>
  <w:style w:type="character" w:customStyle="1" w:styleId="WW8Num6z6">
    <w:name w:val="WW8Num6z6"/>
    <w:rsid w:val="00B277B7"/>
    <w:rPr>
      <w:rFonts w:cs="Liberation Serif"/>
    </w:rPr>
  </w:style>
  <w:style w:type="character" w:customStyle="1" w:styleId="WW8Num6z7">
    <w:name w:val="WW8Num6z7"/>
    <w:rsid w:val="00B277B7"/>
  </w:style>
  <w:style w:type="character" w:customStyle="1" w:styleId="WW8Num6z8">
    <w:name w:val="WW8Num6z8"/>
    <w:rsid w:val="00B277B7"/>
  </w:style>
  <w:style w:type="character" w:customStyle="1" w:styleId="WW8Num3z1">
    <w:name w:val="WW8Num3z1"/>
    <w:rsid w:val="00B277B7"/>
    <w:rPr>
      <w:rFonts w:ascii="Courier New" w:hAnsi="Courier New" w:cs="Courier New" w:hint="default"/>
    </w:rPr>
  </w:style>
  <w:style w:type="character" w:customStyle="1" w:styleId="WW8Num3z2">
    <w:name w:val="WW8Num3z2"/>
    <w:rsid w:val="00B277B7"/>
    <w:rPr>
      <w:rFonts w:ascii="Wingdings" w:hAnsi="Wingdings" w:cs="Wingdings" w:hint="default"/>
    </w:rPr>
  </w:style>
  <w:style w:type="character" w:customStyle="1" w:styleId="WW8Num3z3">
    <w:name w:val="WW8Num3z3"/>
    <w:rsid w:val="00B277B7"/>
    <w:rPr>
      <w:rFonts w:ascii="Symbol" w:hAnsi="Symbol" w:cs="Symbol" w:hint="default"/>
    </w:rPr>
  </w:style>
  <w:style w:type="character" w:customStyle="1" w:styleId="WW8Num5z1">
    <w:name w:val="WW8Num5z1"/>
    <w:rsid w:val="00B277B7"/>
    <w:rPr>
      <w:rFonts w:ascii="Courier New" w:hAnsi="Courier New" w:cs="Courier New" w:hint="default"/>
    </w:rPr>
  </w:style>
  <w:style w:type="character" w:customStyle="1" w:styleId="WW8Num5z2">
    <w:name w:val="WW8Num5z2"/>
    <w:rsid w:val="00B277B7"/>
    <w:rPr>
      <w:rFonts w:ascii="Wingdings" w:hAnsi="Wingdings" w:cs="Wingdings" w:hint="default"/>
    </w:rPr>
  </w:style>
  <w:style w:type="character" w:customStyle="1" w:styleId="WW8Num5z3">
    <w:name w:val="WW8Num5z3"/>
    <w:rsid w:val="00B277B7"/>
    <w:rPr>
      <w:rFonts w:ascii="Symbol" w:hAnsi="Symbol" w:cs="Symbol" w:hint="default"/>
    </w:rPr>
  </w:style>
  <w:style w:type="character" w:customStyle="1" w:styleId="WW8Num7z0">
    <w:name w:val="WW8Num7z0"/>
    <w:rsid w:val="00B277B7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B277B7"/>
    <w:rPr>
      <w:rFonts w:ascii="Courier New" w:hAnsi="Courier New" w:cs="Courier New" w:hint="default"/>
    </w:rPr>
  </w:style>
  <w:style w:type="character" w:customStyle="1" w:styleId="WW8Num7z2">
    <w:name w:val="WW8Num7z2"/>
    <w:rsid w:val="00B277B7"/>
    <w:rPr>
      <w:rFonts w:ascii="Wingdings" w:hAnsi="Wingdings" w:cs="Wingdings" w:hint="default"/>
    </w:rPr>
  </w:style>
  <w:style w:type="character" w:customStyle="1" w:styleId="WW8Num7z3">
    <w:name w:val="WW8Num7z3"/>
    <w:rsid w:val="00B277B7"/>
    <w:rPr>
      <w:rFonts w:ascii="Symbol" w:hAnsi="Symbol" w:cs="Symbol" w:hint="default"/>
    </w:rPr>
  </w:style>
  <w:style w:type="character" w:customStyle="1" w:styleId="WW8Num8z0">
    <w:name w:val="WW8Num8z0"/>
    <w:rsid w:val="00B277B7"/>
    <w:rPr>
      <w:rFonts w:hint="default"/>
      <w:b/>
      <w:bCs/>
      <w:lang w:val="bg-BG"/>
    </w:rPr>
  </w:style>
  <w:style w:type="character" w:customStyle="1" w:styleId="WW8Num8z1">
    <w:name w:val="WW8Num8z1"/>
    <w:rsid w:val="00B277B7"/>
  </w:style>
  <w:style w:type="character" w:customStyle="1" w:styleId="WW8Num8z2">
    <w:name w:val="WW8Num8z2"/>
    <w:rsid w:val="00B277B7"/>
  </w:style>
  <w:style w:type="character" w:customStyle="1" w:styleId="WW8Num8z3">
    <w:name w:val="WW8Num8z3"/>
    <w:rsid w:val="00B277B7"/>
  </w:style>
  <w:style w:type="character" w:customStyle="1" w:styleId="WW8Num8z4">
    <w:name w:val="WW8Num8z4"/>
    <w:rsid w:val="00B277B7"/>
  </w:style>
  <w:style w:type="character" w:customStyle="1" w:styleId="WW8Num8z5">
    <w:name w:val="WW8Num8z5"/>
    <w:rsid w:val="00B277B7"/>
  </w:style>
  <w:style w:type="character" w:customStyle="1" w:styleId="WW8Num8z6">
    <w:name w:val="WW8Num8z6"/>
    <w:rsid w:val="00B277B7"/>
  </w:style>
  <w:style w:type="character" w:customStyle="1" w:styleId="WW8Num8z7">
    <w:name w:val="WW8Num8z7"/>
    <w:rsid w:val="00B277B7"/>
  </w:style>
  <w:style w:type="character" w:customStyle="1" w:styleId="WW8Num8z8">
    <w:name w:val="WW8Num8z8"/>
    <w:rsid w:val="00B277B7"/>
  </w:style>
  <w:style w:type="character" w:customStyle="1" w:styleId="WW8Num9z0">
    <w:name w:val="WW8Num9z0"/>
    <w:rsid w:val="00B277B7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B277B7"/>
    <w:rPr>
      <w:rFonts w:ascii="Courier New" w:hAnsi="Courier New" w:cs="Courier New" w:hint="default"/>
    </w:rPr>
  </w:style>
  <w:style w:type="character" w:customStyle="1" w:styleId="WW8Num9z2">
    <w:name w:val="WW8Num9z2"/>
    <w:rsid w:val="00B277B7"/>
    <w:rPr>
      <w:rFonts w:ascii="Wingdings" w:hAnsi="Wingdings" w:cs="Wingdings" w:hint="default"/>
    </w:rPr>
  </w:style>
  <w:style w:type="character" w:customStyle="1" w:styleId="WW8Num9z3">
    <w:name w:val="WW8Num9z3"/>
    <w:rsid w:val="00B277B7"/>
    <w:rPr>
      <w:rFonts w:ascii="Symbol" w:hAnsi="Symbol" w:cs="Symbol" w:hint="default"/>
    </w:rPr>
  </w:style>
  <w:style w:type="character" w:customStyle="1" w:styleId="WW8Num10z0">
    <w:name w:val="WW8Num10z0"/>
    <w:rsid w:val="00B277B7"/>
    <w:rPr>
      <w:rFonts w:hint="default"/>
    </w:rPr>
  </w:style>
  <w:style w:type="character" w:customStyle="1" w:styleId="WW8Num10z1">
    <w:name w:val="WW8Num10z1"/>
    <w:rsid w:val="00B277B7"/>
  </w:style>
  <w:style w:type="character" w:customStyle="1" w:styleId="WW8Num10z2">
    <w:name w:val="WW8Num10z2"/>
    <w:rsid w:val="00B277B7"/>
  </w:style>
  <w:style w:type="character" w:customStyle="1" w:styleId="WW8Num10z3">
    <w:name w:val="WW8Num10z3"/>
    <w:rsid w:val="00B277B7"/>
  </w:style>
  <w:style w:type="character" w:customStyle="1" w:styleId="WW8Num10z4">
    <w:name w:val="WW8Num10z4"/>
    <w:rsid w:val="00B277B7"/>
  </w:style>
  <w:style w:type="character" w:customStyle="1" w:styleId="WW8Num10z5">
    <w:name w:val="WW8Num10z5"/>
    <w:rsid w:val="00B277B7"/>
  </w:style>
  <w:style w:type="character" w:customStyle="1" w:styleId="WW8Num10z6">
    <w:name w:val="WW8Num10z6"/>
    <w:rsid w:val="00B277B7"/>
  </w:style>
  <w:style w:type="character" w:customStyle="1" w:styleId="WW8Num10z7">
    <w:name w:val="WW8Num10z7"/>
    <w:rsid w:val="00B277B7"/>
  </w:style>
  <w:style w:type="character" w:customStyle="1" w:styleId="WW8Num10z8">
    <w:name w:val="WW8Num10z8"/>
    <w:rsid w:val="00B277B7"/>
  </w:style>
  <w:style w:type="character" w:customStyle="1" w:styleId="WW8Num11z0">
    <w:name w:val="WW8Num11z0"/>
    <w:rsid w:val="00B277B7"/>
    <w:rPr>
      <w:rFonts w:hint="default"/>
    </w:rPr>
  </w:style>
  <w:style w:type="character" w:customStyle="1" w:styleId="WW8Num11z1">
    <w:name w:val="WW8Num11z1"/>
    <w:rsid w:val="00B277B7"/>
  </w:style>
  <w:style w:type="character" w:customStyle="1" w:styleId="WW8Num11z2">
    <w:name w:val="WW8Num11z2"/>
    <w:rsid w:val="00B277B7"/>
  </w:style>
  <w:style w:type="character" w:customStyle="1" w:styleId="WW8Num11z3">
    <w:name w:val="WW8Num11z3"/>
    <w:rsid w:val="00B277B7"/>
  </w:style>
  <w:style w:type="character" w:customStyle="1" w:styleId="WW8Num11z4">
    <w:name w:val="WW8Num11z4"/>
    <w:rsid w:val="00B277B7"/>
  </w:style>
  <w:style w:type="character" w:customStyle="1" w:styleId="WW8Num11z5">
    <w:name w:val="WW8Num11z5"/>
    <w:rsid w:val="00B277B7"/>
  </w:style>
  <w:style w:type="character" w:customStyle="1" w:styleId="WW8Num11z6">
    <w:name w:val="WW8Num11z6"/>
    <w:rsid w:val="00B277B7"/>
  </w:style>
  <w:style w:type="character" w:customStyle="1" w:styleId="WW8Num11z7">
    <w:name w:val="WW8Num11z7"/>
    <w:rsid w:val="00B277B7"/>
  </w:style>
  <w:style w:type="character" w:customStyle="1" w:styleId="WW8Num11z8">
    <w:name w:val="WW8Num11z8"/>
    <w:rsid w:val="00B277B7"/>
  </w:style>
  <w:style w:type="character" w:customStyle="1" w:styleId="WW8Num12z0">
    <w:name w:val="WW8Num12z0"/>
    <w:rsid w:val="00B277B7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B277B7"/>
    <w:rPr>
      <w:rFonts w:ascii="Courier New" w:hAnsi="Courier New" w:cs="Courier New" w:hint="default"/>
    </w:rPr>
  </w:style>
  <w:style w:type="character" w:customStyle="1" w:styleId="WW8Num12z2">
    <w:name w:val="WW8Num12z2"/>
    <w:rsid w:val="00B277B7"/>
    <w:rPr>
      <w:rFonts w:ascii="Wingdings" w:hAnsi="Wingdings" w:cs="Wingdings" w:hint="default"/>
    </w:rPr>
  </w:style>
  <w:style w:type="character" w:customStyle="1" w:styleId="WW8Num12z3">
    <w:name w:val="WW8Num12z3"/>
    <w:rsid w:val="00B277B7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B277B7"/>
    <w:rPr>
      <w:rFonts w:hint="default"/>
    </w:rPr>
  </w:style>
  <w:style w:type="character" w:customStyle="1" w:styleId="WW8Num13z1">
    <w:name w:val="WW8Num13z1"/>
    <w:rsid w:val="00B277B7"/>
  </w:style>
  <w:style w:type="character" w:customStyle="1" w:styleId="WW8Num13z2">
    <w:name w:val="WW8Num13z2"/>
    <w:rsid w:val="00B277B7"/>
  </w:style>
  <w:style w:type="character" w:customStyle="1" w:styleId="WW8Num13z3">
    <w:name w:val="WW8Num13z3"/>
    <w:rsid w:val="00B277B7"/>
  </w:style>
  <w:style w:type="character" w:customStyle="1" w:styleId="WW8Num13z4">
    <w:name w:val="WW8Num13z4"/>
    <w:rsid w:val="00B277B7"/>
  </w:style>
  <w:style w:type="character" w:customStyle="1" w:styleId="WW8Num13z5">
    <w:name w:val="WW8Num13z5"/>
    <w:rsid w:val="00B277B7"/>
  </w:style>
  <w:style w:type="character" w:customStyle="1" w:styleId="WW8Num13z6">
    <w:name w:val="WW8Num13z6"/>
    <w:rsid w:val="00B277B7"/>
  </w:style>
  <w:style w:type="character" w:customStyle="1" w:styleId="WW8Num13z7">
    <w:name w:val="WW8Num13z7"/>
    <w:rsid w:val="00B277B7"/>
  </w:style>
  <w:style w:type="character" w:customStyle="1" w:styleId="WW8Num13z8">
    <w:name w:val="WW8Num13z8"/>
    <w:rsid w:val="00B277B7"/>
  </w:style>
  <w:style w:type="character" w:customStyle="1" w:styleId="WW8Num14z0">
    <w:name w:val="WW8Num14z0"/>
    <w:rsid w:val="00B277B7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B277B7"/>
    <w:rPr>
      <w:rFonts w:ascii="Courier New" w:hAnsi="Courier New" w:cs="Courier New" w:hint="default"/>
    </w:rPr>
  </w:style>
  <w:style w:type="character" w:customStyle="1" w:styleId="WW8Num14z2">
    <w:name w:val="WW8Num14z2"/>
    <w:rsid w:val="00B277B7"/>
    <w:rPr>
      <w:rFonts w:ascii="Wingdings" w:hAnsi="Wingdings" w:cs="Wingdings" w:hint="default"/>
    </w:rPr>
  </w:style>
  <w:style w:type="character" w:customStyle="1" w:styleId="WW8Num14z3">
    <w:name w:val="WW8Num14z3"/>
    <w:rsid w:val="00B277B7"/>
    <w:rPr>
      <w:rFonts w:ascii="Symbol" w:hAnsi="Symbol" w:cs="Symbol" w:hint="default"/>
    </w:rPr>
  </w:style>
  <w:style w:type="character" w:customStyle="1" w:styleId="WW8Num15z0">
    <w:name w:val="WW8Num15z0"/>
    <w:rsid w:val="00B277B7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B277B7"/>
    <w:rPr>
      <w:rFonts w:ascii="Courier New" w:hAnsi="Courier New" w:cs="Courier New" w:hint="default"/>
    </w:rPr>
  </w:style>
  <w:style w:type="character" w:customStyle="1" w:styleId="WW8Num15z2">
    <w:name w:val="WW8Num15z2"/>
    <w:rsid w:val="00B277B7"/>
    <w:rPr>
      <w:rFonts w:ascii="Wingdings" w:hAnsi="Wingdings" w:cs="Wingdings" w:hint="default"/>
    </w:rPr>
  </w:style>
  <w:style w:type="character" w:customStyle="1" w:styleId="WW8Num15z3">
    <w:name w:val="WW8Num15z3"/>
    <w:rsid w:val="00B277B7"/>
    <w:rPr>
      <w:rFonts w:ascii="Symbol" w:hAnsi="Symbol" w:cs="Symbol" w:hint="default"/>
    </w:rPr>
  </w:style>
  <w:style w:type="character" w:styleId="a7">
    <w:name w:val="Hyperlink"/>
    <w:uiPriority w:val="99"/>
    <w:rsid w:val="00B277B7"/>
    <w:rPr>
      <w:color w:val="000080"/>
      <w:u w:val="single"/>
    </w:rPr>
  </w:style>
  <w:style w:type="character" w:customStyle="1" w:styleId="NumberingSymbols">
    <w:name w:val="Numbering Symbols"/>
    <w:uiPriority w:val="99"/>
    <w:rsid w:val="00B277B7"/>
  </w:style>
  <w:style w:type="character" w:customStyle="1" w:styleId="legaldocreference">
    <w:name w:val="legaldocreference"/>
    <w:rsid w:val="00B277B7"/>
  </w:style>
  <w:style w:type="character" w:customStyle="1" w:styleId="newdocreference">
    <w:name w:val="newdocreference"/>
    <w:uiPriority w:val="99"/>
    <w:rsid w:val="00B277B7"/>
  </w:style>
  <w:style w:type="character" w:customStyle="1" w:styleId="samedocreference">
    <w:name w:val="samedocreference"/>
    <w:rsid w:val="00B277B7"/>
  </w:style>
  <w:style w:type="character" w:customStyle="1" w:styleId="HeaderChar">
    <w:name w:val="Header Char"/>
    <w:uiPriority w:val="99"/>
    <w:rsid w:val="00B277B7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одачи"/>
    <w:rsid w:val="00B277B7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B277B7"/>
    <w:pPr>
      <w:jc w:val="center"/>
    </w:pPr>
    <w:rPr>
      <w:b/>
      <w:bCs/>
      <w:sz w:val="56"/>
      <w:szCs w:val="56"/>
    </w:rPr>
  </w:style>
  <w:style w:type="paragraph" w:styleId="a9">
    <w:name w:val="List"/>
    <w:basedOn w:val="a0"/>
    <w:uiPriority w:val="99"/>
    <w:rsid w:val="00B277B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n-US" w:eastAsia="zh-CN" w:bidi="hi-IN"/>
    </w:rPr>
  </w:style>
  <w:style w:type="paragraph" w:styleId="aa">
    <w:name w:val="caption"/>
    <w:basedOn w:val="a"/>
    <w:uiPriority w:val="99"/>
    <w:qFormat/>
    <w:rsid w:val="00B277B7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b">
    <w:name w:val="Указател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B277B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B277B7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c">
    <w:name w:val="Subtitle"/>
    <w:basedOn w:val="Heading"/>
    <w:next w:val="a0"/>
    <w:link w:val="ad"/>
    <w:uiPriority w:val="99"/>
    <w:qFormat/>
    <w:rsid w:val="00B277B7"/>
    <w:pPr>
      <w:spacing w:before="60"/>
      <w:jc w:val="center"/>
    </w:pPr>
    <w:rPr>
      <w:sz w:val="36"/>
      <w:szCs w:val="36"/>
    </w:rPr>
  </w:style>
  <w:style w:type="character" w:customStyle="1" w:styleId="ad">
    <w:name w:val="Подзаглавие Знак"/>
    <w:basedOn w:val="a1"/>
    <w:link w:val="ac"/>
    <w:uiPriority w:val="99"/>
    <w:rsid w:val="00B277B7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e">
    <w:name w:val="footer"/>
    <w:basedOn w:val="a"/>
    <w:link w:val="af"/>
    <w:uiPriority w:val="99"/>
    <w:rsid w:val="00B277B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">
    <w:name w:val="Долен колонтитул Знак"/>
    <w:basedOn w:val="a1"/>
    <w:link w:val="ae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0">
    <w:name w:val="List Paragraph"/>
    <w:basedOn w:val="a"/>
    <w:uiPriority w:val="99"/>
    <w:qFormat/>
    <w:rsid w:val="00B277B7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f1">
    <w:name w:val="header"/>
    <w:basedOn w:val="a"/>
    <w:link w:val="af2"/>
    <w:uiPriority w:val="99"/>
    <w:rsid w:val="00B277B7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2">
    <w:name w:val="Горен колонтитул Знак"/>
    <w:basedOn w:val="a1"/>
    <w:link w:val="af1"/>
    <w:uiPriority w:val="99"/>
    <w:rsid w:val="00B277B7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B277B7"/>
    <w:pPr>
      <w:jc w:val="center"/>
    </w:pPr>
    <w:rPr>
      <w:b/>
      <w:bCs/>
    </w:rPr>
  </w:style>
  <w:style w:type="paragraph" w:styleId="af3">
    <w:name w:val="Title"/>
    <w:basedOn w:val="Heading"/>
    <w:next w:val="a0"/>
    <w:link w:val="af4"/>
    <w:qFormat/>
    <w:rsid w:val="00B277B7"/>
    <w:pPr>
      <w:jc w:val="center"/>
    </w:pPr>
    <w:rPr>
      <w:b/>
      <w:bCs/>
      <w:sz w:val="56"/>
      <w:szCs w:val="56"/>
    </w:rPr>
  </w:style>
  <w:style w:type="character" w:customStyle="1" w:styleId="af4">
    <w:name w:val="Заглавие Знак"/>
    <w:basedOn w:val="a1"/>
    <w:link w:val="af3"/>
    <w:rsid w:val="00B277B7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5">
    <w:name w:val="page number"/>
    <w:basedOn w:val="a1"/>
    <w:uiPriority w:val="99"/>
    <w:rsid w:val="00B277B7"/>
  </w:style>
  <w:style w:type="paragraph" w:customStyle="1" w:styleId="style0">
    <w:name w:val="style0"/>
    <w:basedOn w:val="a"/>
    <w:rsid w:val="00B277B7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B2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B277B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7">
    <w:name w:val="Основен текст с отстъп Знак"/>
    <w:basedOn w:val="a1"/>
    <w:link w:val="af6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B277B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B277B7"/>
  </w:style>
  <w:style w:type="paragraph" w:customStyle="1" w:styleId="Style10">
    <w:name w:val="Style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277B7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277B7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B277B7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B277B7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B27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B2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B277B7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B277B7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B277B7"/>
  </w:style>
  <w:style w:type="table" w:styleId="af8">
    <w:name w:val="Table Grid"/>
    <w:basedOn w:val="a2"/>
    <w:rsid w:val="00B2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rsid w:val="00B2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a">
    <w:name w:val="Изнесен текст Знак"/>
    <w:basedOn w:val="a1"/>
    <w:link w:val="af9"/>
    <w:uiPriority w:val="99"/>
    <w:semiHidden/>
    <w:rsid w:val="00B277B7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Document Map"/>
    <w:basedOn w:val="a"/>
    <w:link w:val="afc"/>
    <w:semiHidden/>
    <w:rsid w:val="00B2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c">
    <w:name w:val="План на документа Знак"/>
    <w:basedOn w:val="a1"/>
    <w:link w:val="afb"/>
    <w:semiHidden/>
    <w:rsid w:val="00B277B7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12">
    <w:name w:val="toc 1"/>
    <w:basedOn w:val="a"/>
    <w:next w:val="a"/>
    <w:autoRedefine/>
    <w:uiPriority w:val="39"/>
    <w:unhideWhenUsed/>
    <w:rsid w:val="00B277B7"/>
    <w:pPr>
      <w:tabs>
        <w:tab w:val="right" w:leader="dot" w:pos="9627"/>
      </w:tabs>
      <w:spacing w:before="120" w:after="0" w:line="276" w:lineRule="auto"/>
    </w:pPr>
    <w:rPr>
      <w:rFonts w:ascii="Times New Roman" w:eastAsia="Microsoft YaHei" w:hAnsi="Times New Roman" w:cs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B277B7"/>
    <w:pPr>
      <w:spacing w:before="120" w:after="0" w:line="276" w:lineRule="auto"/>
      <w:ind w:left="220"/>
    </w:pPr>
    <w:rPr>
      <w:rFonts w:eastAsia="Calibri" w:cs="Times New Roman"/>
      <w:b/>
      <w:bCs/>
    </w:rPr>
  </w:style>
  <w:style w:type="numbering" w:customStyle="1" w:styleId="NoList4">
    <w:name w:val="No List4"/>
    <w:next w:val="a3"/>
    <w:uiPriority w:val="99"/>
    <w:semiHidden/>
    <w:unhideWhenUsed/>
    <w:rsid w:val="00B277B7"/>
  </w:style>
  <w:style w:type="numbering" w:customStyle="1" w:styleId="NoList11">
    <w:name w:val="No List11"/>
    <w:next w:val="a3"/>
    <w:uiPriority w:val="99"/>
    <w:semiHidden/>
    <w:unhideWhenUsed/>
    <w:rsid w:val="00B277B7"/>
  </w:style>
  <w:style w:type="paragraph" w:customStyle="1" w:styleId="ParagraphStyle">
    <w:name w:val="Paragraph Style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B277B7"/>
  </w:style>
  <w:style w:type="character" w:customStyle="1" w:styleId="FontStyle3">
    <w:name w:val="Font Style3"/>
    <w:uiPriority w:val="99"/>
    <w:rsid w:val="00B277B7"/>
    <w:rPr>
      <w:b/>
      <w:sz w:val="36"/>
    </w:rPr>
  </w:style>
  <w:style w:type="character" w:customStyle="1" w:styleId="FontStyle24">
    <w:name w:val="Font Style24"/>
    <w:uiPriority w:val="99"/>
    <w:rsid w:val="00B277B7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B277B7"/>
    <w:rPr>
      <w:sz w:val="28"/>
      <w:lang w:val="bg-BG" w:eastAsia="fr-FR"/>
    </w:rPr>
  </w:style>
  <w:style w:type="character" w:customStyle="1" w:styleId="FontStyle14">
    <w:name w:val="Font Style14"/>
    <w:basedOn w:val="a1"/>
    <w:uiPriority w:val="99"/>
    <w:rsid w:val="00B277B7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B277B7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B277B7"/>
    <w:rPr>
      <w:rFonts w:cs="Times New Roman"/>
    </w:rPr>
  </w:style>
  <w:style w:type="character" w:styleId="afd">
    <w:name w:val="Emphasis"/>
    <w:basedOn w:val="a1"/>
    <w:uiPriority w:val="99"/>
    <w:qFormat/>
    <w:rsid w:val="00B277B7"/>
    <w:rPr>
      <w:rFonts w:cs="Times New Roman"/>
      <w:i/>
    </w:rPr>
  </w:style>
  <w:style w:type="table" w:customStyle="1" w:styleId="TableGrid1">
    <w:name w:val="Table Grid1"/>
    <w:basedOn w:val="a2"/>
    <w:next w:val="af8"/>
    <w:uiPriority w:val="99"/>
    <w:rsid w:val="00B2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B277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B277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ен текст с отстъп 2 Знак"/>
    <w:basedOn w:val="a1"/>
    <w:link w:val="24"/>
    <w:uiPriority w:val="99"/>
    <w:rsid w:val="00B277B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B277B7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B277B7"/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80">
    <w:name w:val="Заглавие 8 Знак"/>
    <w:link w:val="8"/>
    <w:uiPriority w:val="99"/>
    <w:locked/>
    <w:rsid w:val="00B277B7"/>
    <w:rPr>
      <w:rFonts w:ascii="Calibri" w:eastAsia="Calibri" w:hAnsi="Calibri" w:cs="Times New Roman"/>
      <w:i/>
      <w:sz w:val="24"/>
      <w:szCs w:val="20"/>
      <w:lang w:eastAsia="bg-BG"/>
    </w:rPr>
  </w:style>
  <w:style w:type="character" w:customStyle="1" w:styleId="CharChar7">
    <w:name w:val="Char Char7"/>
    <w:uiPriority w:val="99"/>
    <w:semiHidden/>
    <w:rsid w:val="00B277B7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B277B7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B277B7"/>
    <w:rPr>
      <w:rFonts w:ascii="Cambria" w:eastAsia="Calibri" w:hAnsi="Cambria" w:cs="Times New Roman"/>
      <w:szCs w:val="20"/>
      <w:lang w:eastAsia="bg-BG"/>
    </w:rPr>
  </w:style>
  <w:style w:type="paragraph" w:styleId="33">
    <w:name w:val="Body Text 3"/>
    <w:basedOn w:val="a"/>
    <w:link w:val="34"/>
    <w:uiPriority w:val="99"/>
    <w:rsid w:val="00B277B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B277B7"/>
    <w:rPr>
      <w:sz w:val="16"/>
      <w:szCs w:val="16"/>
    </w:rPr>
  </w:style>
  <w:style w:type="character" w:customStyle="1" w:styleId="34">
    <w:name w:val="Основен текст 3 Знак"/>
    <w:link w:val="33"/>
    <w:uiPriority w:val="99"/>
    <w:locked/>
    <w:rsid w:val="00B277B7"/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CharChar1">
    <w:name w:val="Char Char1"/>
    <w:uiPriority w:val="99"/>
    <w:rsid w:val="00B277B7"/>
    <w:rPr>
      <w:sz w:val="24"/>
    </w:rPr>
  </w:style>
  <w:style w:type="paragraph" w:styleId="afe">
    <w:name w:val="Block Text"/>
    <w:basedOn w:val="a"/>
    <w:uiPriority w:val="99"/>
    <w:rsid w:val="00B277B7"/>
    <w:pPr>
      <w:spacing w:after="0" w:line="240" w:lineRule="auto"/>
      <w:ind w:left="4678" w:right="709" w:hanging="4678"/>
    </w:pPr>
    <w:rPr>
      <w:rFonts w:ascii="Times New Roman" w:eastAsia="Calibri" w:hAnsi="Times New Roman" w:cs="Times New Roman"/>
      <w:color w:val="000000"/>
      <w:sz w:val="28"/>
      <w:szCs w:val="20"/>
      <w:lang w:val="en-US" w:eastAsia="bg-BG"/>
    </w:rPr>
  </w:style>
  <w:style w:type="character" w:customStyle="1" w:styleId="st">
    <w:name w:val="st"/>
    <w:uiPriority w:val="99"/>
    <w:rsid w:val="00B277B7"/>
  </w:style>
  <w:style w:type="character" w:customStyle="1" w:styleId="historyitem">
    <w:name w:val="historyitem"/>
    <w:uiPriority w:val="99"/>
    <w:rsid w:val="00B277B7"/>
  </w:style>
  <w:style w:type="character" w:customStyle="1" w:styleId="historyreference">
    <w:name w:val="historyreference"/>
    <w:uiPriority w:val="99"/>
    <w:rsid w:val="00B277B7"/>
  </w:style>
  <w:style w:type="character" w:customStyle="1" w:styleId="CharChar10">
    <w:name w:val="Char Char10"/>
    <w:basedOn w:val="a1"/>
    <w:uiPriority w:val="99"/>
    <w:locked/>
    <w:rsid w:val="00B277B7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B277B7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B277B7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B277B7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B277B7"/>
    <w:rPr>
      <w:rFonts w:ascii="Times New Roman" w:hAnsi="Times New Roman"/>
    </w:rPr>
  </w:style>
  <w:style w:type="character" w:customStyle="1" w:styleId="WW8Num36z1">
    <w:name w:val="WW8Num36z1"/>
    <w:uiPriority w:val="99"/>
    <w:rsid w:val="00B277B7"/>
    <w:rPr>
      <w:rFonts w:ascii="Symbol" w:hAnsi="Symbol"/>
    </w:rPr>
  </w:style>
  <w:style w:type="character" w:customStyle="1" w:styleId="WW8Num36z2">
    <w:name w:val="WW8Num36z2"/>
    <w:uiPriority w:val="99"/>
    <w:rsid w:val="00B277B7"/>
    <w:rPr>
      <w:rFonts w:ascii="Wingdings" w:hAnsi="Wingdings"/>
    </w:rPr>
  </w:style>
  <w:style w:type="character" w:customStyle="1" w:styleId="WW8Num36z4">
    <w:name w:val="WW8Num36z4"/>
    <w:uiPriority w:val="99"/>
    <w:rsid w:val="00B277B7"/>
    <w:rPr>
      <w:rFonts w:ascii="Courier New" w:hAnsi="Courier New"/>
    </w:rPr>
  </w:style>
  <w:style w:type="character" w:customStyle="1" w:styleId="WWCharLFO1LVL1">
    <w:name w:val="WW_CharLFO1LVL1"/>
    <w:uiPriority w:val="99"/>
    <w:rsid w:val="00B277B7"/>
    <w:rPr>
      <w:rFonts w:ascii="Symbol" w:hAnsi="Symbol"/>
    </w:rPr>
  </w:style>
  <w:style w:type="character" w:customStyle="1" w:styleId="WWCharLFO2LVL1">
    <w:name w:val="WW_CharLFO2LVL1"/>
    <w:uiPriority w:val="99"/>
    <w:rsid w:val="00B277B7"/>
    <w:rPr>
      <w:rFonts w:ascii="Times New Roman" w:hAnsi="Times New Roman"/>
    </w:rPr>
  </w:style>
  <w:style w:type="character" w:customStyle="1" w:styleId="WWCharLFO2LVL2">
    <w:name w:val="WW_CharLFO2LVL2"/>
    <w:uiPriority w:val="99"/>
    <w:rsid w:val="00B277B7"/>
    <w:rPr>
      <w:rFonts w:ascii="Symbol" w:hAnsi="Symbol"/>
    </w:rPr>
  </w:style>
  <w:style w:type="character" w:customStyle="1" w:styleId="WWCharLFO2LVL3">
    <w:name w:val="WW_CharLFO2LVL3"/>
    <w:uiPriority w:val="99"/>
    <w:rsid w:val="00B277B7"/>
    <w:rPr>
      <w:rFonts w:ascii="Wingdings" w:hAnsi="Wingdings"/>
    </w:rPr>
  </w:style>
  <w:style w:type="character" w:customStyle="1" w:styleId="WWCharLFO2LVL4">
    <w:name w:val="WW_CharLFO2LVL4"/>
    <w:uiPriority w:val="99"/>
    <w:rsid w:val="00B277B7"/>
    <w:rPr>
      <w:rFonts w:ascii="Symbol" w:hAnsi="Symbol"/>
    </w:rPr>
  </w:style>
  <w:style w:type="character" w:customStyle="1" w:styleId="WWCharLFO2LVL5">
    <w:name w:val="WW_CharLFO2LVL5"/>
    <w:uiPriority w:val="99"/>
    <w:rsid w:val="00B277B7"/>
    <w:rPr>
      <w:rFonts w:ascii="Courier New" w:hAnsi="Courier New"/>
    </w:rPr>
  </w:style>
  <w:style w:type="character" w:customStyle="1" w:styleId="WWCharLFO2LVL6">
    <w:name w:val="WW_CharLFO2LVL6"/>
    <w:uiPriority w:val="99"/>
    <w:rsid w:val="00B277B7"/>
    <w:rPr>
      <w:rFonts w:ascii="Wingdings" w:hAnsi="Wingdings"/>
    </w:rPr>
  </w:style>
  <w:style w:type="character" w:customStyle="1" w:styleId="WWCharLFO2LVL7">
    <w:name w:val="WW_CharLFO2LVL7"/>
    <w:uiPriority w:val="99"/>
    <w:rsid w:val="00B277B7"/>
    <w:rPr>
      <w:rFonts w:ascii="Symbol" w:hAnsi="Symbol"/>
    </w:rPr>
  </w:style>
  <w:style w:type="character" w:customStyle="1" w:styleId="WWCharLFO2LVL8">
    <w:name w:val="WW_CharLFO2LVL8"/>
    <w:uiPriority w:val="99"/>
    <w:rsid w:val="00B277B7"/>
    <w:rPr>
      <w:rFonts w:ascii="Courier New" w:hAnsi="Courier New"/>
    </w:rPr>
  </w:style>
  <w:style w:type="character" w:customStyle="1" w:styleId="WWCharLFO2LVL9">
    <w:name w:val="WW_CharLFO2LVL9"/>
    <w:uiPriority w:val="99"/>
    <w:rsid w:val="00B277B7"/>
    <w:rPr>
      <w:rFonts w:ascii="Wingdings" w:hAnsi="Wingdings"/>
    </w:rPr>
  </w:style>
  <w:style w:type="character" w:customStyle="1" w:styleId="WWCharLFO3LVL1">
    <w:name w:val="WW_CharLFO3LVL1"/>
    <w:uiPriority w:val="99"/>
    <w:rsid w:val="00B277B7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B277B7"/>
    <w:rPr>
      <w:rFonts w:ascii="Courier New" w:hAnsi="Courier New"/>
    </w:rPr>
  </w:style>
  <w:style w:type="character" w:customStyle="1" w:styleId="WWCharLFO3LVL3">
    <w:name w:val="WW_CharLFO3LVL3"/>
    <w:uiPriority w:val="99"/>
    <w:rsid w:val="00B277B7"/>
    <w:rPr>
      <w:rFonts w:ascii="Wingdings" w:hAnsi="Wingdings"/>
    </w:rPr>
  </w:style>
  <w:style w:type="character" w:customStyle="1" w:styleId="WWCharLFO3LVL4">
    <w:name w:val="WW_CharLFO3LVL4"/>
    <w:uiPriority w:val="99"/>
    <w:rsid w:val="00B277B7"/>
    <w:rPr>
      <w:rFonts w:ascii="Symbol" w:hAnsi="Symbol"/>
    </w:rPr>
  </w:style>
  <w:style w:type="character" w:customStyle="1" w:styleId="WWCharLFO3LVL5">
    <w:name w:val="WW_CharLFO3LVL5"/>
    <w:uiPriority w:val="99"/>
    <w:rsid w:val="00B277B7"/>
    <w:rPr>
      <w:rFonts w:ascii="Courier New" w:hAnsi="Courier New"/>
    </w:rPr>
  </w:style>
  <w:style w:type="character" w:customStyle="1" w:styleId="WWCharLFO3LVL6">
    <w:name w:val="WW_CharLFO3LVL6"/>
    <w:uiPriority w:val="99"/>
    <w:rsid w:val="00B277B7"/>
    <w:rPr>
      <w:rFonts w:ascii="Wingdings" w:hAnsi="Wingdings"/>
    </w:rPr>
  </w:style>
  <w:style w:type="character" w:customStyle="1" w:styleId="WWCharLFO3LVL7">
    <w:name w:val="WW_CharLFO3LVL7"/>
    <w:uiPriority w:val="99"/>
    <w:rsid w:val="00B277B7"/>
    <w:rPr>
      <w:rFonts w:ascii="Symbol" w:hAnsi="Symbol"/>
    </w:rPr>
  </w:style>
  <w:style w:type="character" w:customStyle="1" w:styleId="WWCharLFO3LVL8">
    <w:name w:val="WW_CharLFO3LVL8"/>
    <w:uiPriority w:val="99"/>
    <w:rsid w:val="00B277B7"/>
    <w:rPr>
      <w:rFonts w:ascii="Courier New" w:hAnsi="Courier New"/>
    </w:rPr>
  </w:style>
  <w:style w:type="character" w:customStyle="1" w:styleId="WWCharLFO3LVL9">
    <w:name w:val="WW_CharLFO3LVL9"/>
    <w:uiPriority w:val="99"/>
    <w:rsid w:val="00B277B7"/>
    <w:rPr>
      <w:rFonts w:ascii="Wingdings" w:hAnsi="Wingdings"/>
    </w:rPr>
  </w:style>
  <w:style w:type="character" w:customStyle="1" w:styleId="WWCharLFO5LVL1">
    <w:name w:val="WW_CharLFO5LVL1"/>
    <w:uiPriority w:val="99"/>
    <w:rsid w:val="00B277B7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B277B7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B277B7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B277B7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B277B7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B277B7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B277B7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B277B7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B277B7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B277B7"/>
    <w:rPr>
      <w:rFonts w:ascii="Symbol" w:hAnsi="Symbol"/>
    </w:rPr>
  </w:style>
  <w:style w:type="character" w:customStyle="1" w:styleId="WWCharLFO6LVL2">
    <w:name w:val="WW_CharLFO6LVL2"/>
    <w:uiPriority w:val="99"/>
    <w:rsid w:val="00B277B7"/>
    <w:rPr>
      <w:rFonts w:ascii="Courier New" w:hAnsi="Courier New"/>
    </w:rPr>
  </w:style>
  <w:style w:type="character" w:customStyle="1" w:styleId="WWCharLFO6LVL3">
    <w:name w:val="WW_CharLFO6LVL3"/>
    <w:uiPriority w:val="99"/>
    <w:rsid w:val="00B277B7"/>
    <w:rPr>
      <w:rFonts w:ascii="Wingdings" w:hAnsi="Wingdings"/>
    </w:rPr>
  </w:style>
  <w:style w:type="character" w:customStyle="1" w:styleId="WWCharLFO6LVL4">
    <w:name w:val="WW_CharLFO6LVL4"/>
    <w:uiPriority w:val="99"/>
    <w:rsid w:val="00B277B7"/>
    <w:rPr>
      <w:rFonts w:ascii="Symbol" w:hAnsi="Symbol"/>
    </w:rPr>
  </w:style>
  <w:style w:type="character" w:customStyle="1" w:styleId="WWCharLFO6LVL5">
    <w:name w:val="WW_CharLFO6LVL5"/>
    <w:uiPriority w:val="99"/>
    <w:rsid w:val="00B277B7"/>
    <w:rPr>
      <w:rFonts w:ascii="Courier New" w:hAnsi="Courier New"/>
    </w:rPr>
  </w:style>
  <w:style w:type="character" w:customStyle="1" w:styleId="WWCharLFO6LVL6">
    <w:name w:val="WW_CharLFO6LVL6"/>
    <w:uiPriority w:val="99"/>
    <w:rsid w:val="00B277B7"/>
    <w:rPr>
      <w:rFonts w:ascii="Wingdings" w:hAnsi="Wingdings"/>
    </w:rPr>
  </w:style>
  <w:style w:type="character" w:customStyle="1" w:styleId="WWCharLFO6LVL7">
    <w:name w:val="WW_CharLFO6LVL7"/>
    <w:uiPriority w:val="99"/>
    <w:rsid w:val="00B277B7"/>
    <w:rPr>
      <w:rFonts w:ascii="Symbol" w:hAnsi="Symbol"/>
    </w:rPr>
  </w:style>
  <w:style w:type="character" w:customStyle="1" w:styleId="WWCharLFO6LVL8">
    <w:name w:val="WW_CharLFO6LVL8"/>
    <w:uiPriority w:val="99"/>
    <w:rsid w:val="00B277B7"/>
    <w:rPr>
      <w:rFonts w:ascii="Courier New" w:hAnsi="Courier New"/>
    </w:rPr>
  </w:style>
  <w:style w:type="character" w:customStyle="1" w:styleId="WWCharLFO6LVL9">
    <w:name w:val="WW_CharLFO6LVL9"/>
    <w:uiPriority w:val="99"/>
    <w:rsid w:val="00B277B7"/>
    <w:rPr>
      <w:rFonts w:ascii="Wingdings" w:hAnsi="Wingdings"/>
    </w:rPr>
  </w:style>
  <w:style w:type="character" w:customStyle="1" w:styleId="WWCharLFO7LVL1">
    <w:name w:val="WW_CharLFO7LVL1"/>
    <w:uiPriority w:val="99"/>
    <w:rsid w:val="00B277B7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B277B7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B277B7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B277B7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B277B7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B277B7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B277B7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B277B7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B277B7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B277B7"/>
    <w:rPr>
      <w:rFonts w:ascii="Symbol" w:hAnsi="Symbol"/>
    </w:rPr>
  </w:style>
  <w:style w:type="character" w:customStyle="1" w:styleId="WWCharLFO8LVL2">
    <w:name w:val="WW_CharLFO8LVL2"/>
    <w:uiPriority w:val="99"/>
    <w:rsid w:val="00B277B7"/>
    <w:rPr>
      <w:rFonts w:ascii="Courier New" w:hAnsi="Courier New"/>
    </w:rPr>
  </w:style>
  <w:style w:type="character" w:customStyle="1" w:styleId="WWCharLFO8LVL3">
    <w:name w:val="WW_CharLFO8LVL3"/>
    <w:uiPriority w:val="99"/>
    <w:rsid w:val="00B277B7"/>
    <w:rPr>
      <w:rFonts w:ascii="Wingdings" w:hAnsi="Wingdings"/>
    </w:rPr>
  </w:style>
  <w:style w:type="character" w:customStyle="1" w:styleId="WWCharLFO8LVL4">
    <w:name w:val="WW_CharLFO8LVL4"/>
    <w:uiPriority w:val="99"/>
    <w:rsid w:val="00B277B7"/>
    <w:rPr>
      <w:rFonts w:ascii="Symbol" w:hAnsi="Symbol"/>
    </w:rPr>
  </w:style>
  <w:style w:type="character" w:customStyle="1" w:styleId="WWCharLFO8LVL5">
    <w:name w:val="WW_CharLFO8LVL5"/>
    <w:uiPriority w:val="99"/>
    <w:rsid w:val="00B277B7"/>
    <w:rPr>
      <w:rFonts w:ascii="Courier New" w:hAnsi="Courier New"/>
    </w:rPr>
  </w:style>
  <w:style w:type="character" w:customStyle="1" w:styleId="WWCharLFO8LVL6">
    <w:name w:val="WW_CharLFO8LVL6"/>
    <w:uiPriority w:val="99"/>
    <w:rsid w:val="00B277B7"/>
    <w:rPr>
      <w:rFonts w:ascii="Wingdings" w:hAnsi="Wingdings"/>
    </w:rPr>
  </w:style>
  <w:style w:type="character" w:customStyle="1" w:styleId="WWCharLFO8LVL7">
    <w:name w:val="WW_CharLFO8LVL7"/>
    <w:uiPriority w:val="99"/>
    <w:rsid w:val="00B277B7"/>
    <w:rPr>
      <w:rFonts w:ascii="Symbol" w:hAnsi="Symbol"/>
    </w:rPr>
  </w:style>
  <w:style w:type="character" w:customStyle="1" w:styleId="WWCharLFO8LVL8">
    <w:name w:val="WW_CharLFO8LVL8"/>
    <w:uiPriority w:val="99"/>
    <w:rsid w:val="00B277B7"/>
    <w:rPr>
      <w:rFonts w:ascii="Courier New" w:hAnsi="Courier New"/>
    </w:rPr>
  </w:style>
  <w:style w:type="character" w:customStyle="1" w:styleId="WWCharLFO8LVL9">
    <w:name w:val="WW_CharLFO8LVL9"/>
    <w:uiPriority w:val="99"/>
    <w:rsid w:val="00B277B7"/>
    <w:rPr>
      <w:rFonts w:ascii="Wingdings" w:hAnsi="Wingdings"/>
    </w:rPr>
  </w:style>
  <w:style w:type="character" w:customStyle="1" w:styleId="WWCharLFO9LVL1">
    <w:name w:val="WW_CharLFO9LVL1"/>
    <w:uiPriority w:val="99"/>
    <w:rsid w:val="00B277B7"/>
    <w:rPr>
      <w:rFonts w:ascii="StarSymbol" w:hAnsi="StarSymbol"/>
    </w:rPr>
  </w:style>
  <w:style w:type="character" w:customStyle="1" w:styleId="WWCharLFO9LVL2">
    <w:name w:val="WW_CharLFO9LVL2"/>
    <w:uiPriority w:val="99"/>
    <w:rsid w:val="00B277B7"/>
    <w:rPr>
      <w:rFonts w:ascii="Courier New" w:hAnsi="Courier New"/>
    </w:rPr>
  </w:style>
  <w:style w:type="character" w:customStyle="1" w:styleId="WWCharLFO9LVL3">
    <w:name w:val="WW_CharLFO9LVL3"/>
    <w:uiPriority w:val="99"/>
    <w:rsid w:val="00B277B7"/>
    <w:rPr>
      <w:rFonts w:ascii="Wingdings" w:hAnsi="Wingdings"/>
    </w:rPr>
  </w:style>
  <w:style w:type="character" w:customStyle="1" w:styleId="WWCharLFO9LVL4">
    <w:name w:val="WW_CharLFO9LVL4"/>
    <w:uiPriority w:val="99"/>
    <w:rsid w:val="00B277B7"/>
    <w:rPr>
      <w:rFonts w:ascii="Symbol" w:hAnsi="Symbol"/>
    </w:rPr>
  </w:style>
  <w:style w:type="character" w:customStyle="1" w:styleId="WWCharLFO9LVL5">
    <w:name w:val="WW_CharLFO9LVL5"/>
    <w:uiPriority w:val="99"/>
    <w:rsid w:val="00B277B7"/>
    <w:rPr>
      <w:rFonts w:ascii="Courier New" w:hAnsi="Courier New"/>
    </w:rPr>
  </w:style>
  <w:style w:type="character" w:customStyle="1" w:styleId="WWCharLFO9LVL6">
    <w:name w:val="WW_CharLFO9LVL6"/>
    <w:uiPriority w:val="99"/>
    <w:rsid w:val="00B277B7"/>
    <w:rPr>
      <w:rFonts w:ascii="Wingdings" w:hAnsi="Wingdings"/>
    </w:rPr>
  </w:style>
  <w:style w:type="character" w:customStyle="1" w:styleId="WWCharLFO9LVL7">
    <w:name w:val="WW_CharLFO9LVL7"/>
    <w:uiPriority w:val="99"/>
    <w:rsid w:val="00B277B7"/>
    <w:rPr>
      <w:rFonts w:ascii="Symbol" w:hAnsi="Symbol"/>
    </w:rPr>
  </w:style>
  <w:style w:type="character" w:customStyle="1" w:styleId="WWCharLFO9LVL8">
    <w:name w:val="WW_CharLFO9LVL8"/>
    <w:uiPriority w:val="99"/>
    <w:rsid w:val="00B277B7"/>
    <w:rPr>
      <w:rFonts w:ascii="Courier New" w:hAnsi="Courier New"/>
    </w:rPr>
  </w:style>
  <w:style w:type="character" w:customStyle="1" w:styleId="WWCharLFO9LVL9">
    <w:name w:val="WW_CharLFO9LVL9"/>
    <w:uiPriority w:val="99"/>
    <w:rsid w:val="00B277B7"/>
    <w:rPr>
      <w:rFonts w:ascii="Wingdings" w:hAnsi="Wingdings"/>
    </w:rPr>
  </w:style>
  <w:style w:type="character" w:customStyle="1" w:styleId="WWCharLFO12LVL1">
    <w:name w:val="WW_CharLFO12LVL1"/>
    <w:uiPriority w:val="99"/>
    <w:rsid w:val="00B277B7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B277B7"/>
    <w:rPr>
      <w:rFonts w:ascii="Symbol" w:hAnsi="Symbol"/>
    </w:rPr>
  </w:style>
  <w:style w:type="character" w:customStyle="1" w:styleId="WWCharLFO14LVL1">
    <w:name w:val="WW_CharLFO14LVL1"/>
    <w:uiPriority w:val="99"/>
    <w:rsid w:val="00B277B7"/>
    <w:rPr>
      <w:rFonts w:ascii="Symbol" w:hAnsi="Symbol"/>
    </w:rPr>
  </w:style>
  <w:style w:type="character" w:customStyle="1" w:styleId="WWCharLFO14LVL2">
    <w:name w:val="WW_CharLFO14LVL2"/>
    <w:uiPriority w:val="99"/>
    <w:rsid w:val="00B277B7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B277B7"/>
    <w:rPr>
      <w:rFonts w:ascii="Wingdings" w:hAnsi="Wingdings"/>
    </w:rPr>
  </w:style>
  <w:style w:type="character" w:customStyle="1" w:styleId="WWCharLFO14LVL4">
    <w:name w:val="WW_CharLFO14LVL4"/>
    <w:uiPriority w:val="99"/>
    <w:rsid w:val="00B277B7"/>
    <w:rPr>
      <w:rFonts w:ascii="Symbol" w:hAnsi="Symbol"/>
    </w:rPr>
  </w:style>
  <w:style w:type="character" w:customStyle="1" w:styleId="WWCharLFO14LVL5">
    <w:name w:val="WW_CharLFO14LVL5"/>
    <w:uiPriority w:val="99"/>
    <w:rsid w:val="00B277B7"/>
    <w:rPr>
      <w:rFonts w:ascii="Courier New" w:hAnsi="Courier New"/>
    </w:rPr>
  </w:style>
  <w:style w:type="character" w:customStyle="1" w:styleId="WWCharLFO14LVL6">
    <w:name w:val="WW_CharLFO14LVL6"/>
    <w:uiPriority w:val="99"/>
    <w:rsid w:val="00B277B7"/>
    <w:rPr>
      <w:rFonts w:ascii="Wingdings" w:hAnsi="Wingdings"/>
    </w:rPr>
  </w:style>
  <w:style w:type="character" w:customStyle="1" w:styleId="WWCharLFO14LVL7">
    <w:name w:val="WW_CharLFO14LVL7"/>
    <w:uiPriority w:val="99"/>
    <w:rsid w:val="00B277B7"/>
    <w:rPr>
      <w:rFonts w:ascii="Symbol" w:hAnsi="Symbol"/>
    </w:rPr>
  </w:style>
  <w:style w:type="character" w:customStyle="1" w:styleId="WWCharLFO14LVL8">
    <w:name w:val="WW_CharLFO14LVL8"/>
    <w:uiPriority w:val="99"/>
    <w:rsid w:val="00B277B7"/>
    <w:rPr>
      <w:rFonts w:ascii="Courier New" w:hAnsi="Courier New"/>
    </w:rPr>
  </w:style>
  <w:style w:type="character" w:customStyle="1" w:styleId="WWCharLFO14LVL9">
    <w:name w:val="WW_CharLFO14LVL9"/>
    <w:uiPriority w:val="99"/>
    <w:rsid w:val="00B277B7"/>
    <w:rPr>
      <w:rFonts w:ascii="Wingdings" w:hAnsi="Wingdings"/>
    </w:rPr>
  </w:style>
  <w:style w:type="character" w:customStyle="1" w:styleId="WWCharLFO15LVL1">
    <w:name w:val="WW_CharLFO15LVL1"/>
    <w:uiPriority w:val="99"/>
    <w:rsid w:val="00B277B7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B277B7"/>
    <w:rPr>
      <w:rFonts w:ascii="Arial" w:hAnsi="Arial"/>
    </w:rPr>
  </w:style>
  <w:style w:type="character" w:customStyle="1" w:styleId="WWCharLFO17LVL3">
    <w:name w:val="WW_CharLFO17LVL3"/>
    <w:uiPriority w:val="99"/>
    <w:rsid w:val="00B277B7"/>
    <w:rPr>
      <w:rFonts w:ascii="Arial" w:hAnsi="Arial"/>
    </w:rPr>
  </w:style>
  <w:style w:type="character" w:customStyle="1" w:styleId="WWCharLFO18LVL3">
    <w:name w:val="WW_CharLFO18LVL3"/>
    <w:uiPriority w:val="99"/>
    <w:rsid w:val="00B277B7"/>
    <w:rPr>
      <w:rFonts w:ascii="Arial" w:hAnsi="Arial"/>
    </w:rPr>
  </w:style>
  <w:style w:type="character" w:customStyle="1" w:styleId="WWCharLFO19LVL1">
    <w:name w:val="WW_CharLFO19LVL1"/>
    <w:uiPriority w:val="99"/>
    <w:rsid w:val="00B277B7"/>
  </w:style>
  <w:style w:type="character" w:customStyle="1" w:styleId="WWCharLFO20LVL1">
    <w:name w:val="WW_CharLFO20LVL1"/>
    <w:uiPriority w:val="99"/>
    <w:rsid w:val="00B277B7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B277B7"/>
    <w:rPr>
      <w:rFonts w:ascii="Courier New" w:hAnsi="Courier New"/>
    </w:rPr>
  </w:style>
  <w:style w:type="character" w:customStyle="1" w:styleId="WWCharLFO20LVL3">
    <w:name w:val="WW_CharLFO20LVL3"/>
    <w:uiPriority w:val="99"/>
    <w:rsid w:val="00B277B7"/>
    <w:rPr>
      <w:rFonts w:ascii="Wingdings" w:hAnsi="Wingdings"/>
    </w:rPr>
  </w:style>
  <w:style w:type="character" w:customStyle="1" w:styleId="WWCharLFO20LVL4">
    <w:name w:val="WW_CharLFO20LVL4"/>
    <w:uiPriority w:val="99"/>
    <w:rsid w:val="00B277B7"/>
    <w:rPr>
      <w:rFonts w:ascii="Symbol" w:hAnsi="Symbol"/>
    </w:rPr>
  </w:style>
  <w:style w:type="character" w:customStyle="1" w:styleId="WWCharLFO20LVL5">
    <w:name w:val="WW_CharLFO20LVL5"/>
    <w:uiPriority w:val="99"/>
    <w:rsid w:val="00B277B7"/>
    <w:rPr>
      <w:rFonts w:ascii="Courier New" w:hAnsi="Courier New"/>
    </w:rPr>
  </w:style>
  <w:style w:type="character" w:customStyle="1" w:styleId="WWCharLFO20LVL6">
    <w:name w:val="WW_CharLFO20LVL6"/>
    <w:uiPriority w:val="99"/>
    <w:rsid w:val="00B277B7"/>
    <w:rPr>
      <w:rFonts w:ascii="Wingdings" w:hAnsi="Wingdings"/>
    </w:rPr>
  </w:style>
  <w:style w:type="character" w:customStyle="1" w:styleId="WWCharLFO20LVL7">
    <w:name w:val="WW_CharLFO20LVL7"/>
    <w:uiPriority w:val="99"/>
    <w:rsid w:val="00B277B7"/>
    <w:rPr>
      <w:rFonts w:ascii="Symbol" w:hAnsi="Symbol"/>
    </w:rPr>
  </w:style>
  <w:style w:type="character" w:customStyle="1" w:styleId="WWCharLFO20LVL8">
    <w:name w:val="WW_CharLFO20LVL8"/>
    <w:uiPriority w:val="99"/>
    <w:rsid w:val="00B277B7"/>
    <w:rPr>
      <w:rFonts w:ascii="Courier New" w:hAnsi="Courier New"/>
    </w:rPr>
  </w:style>
  <w:style w:type="character" w:customStyle="1" w:styleId="WWCharLFO20LVL9">
    <w:name w:val="WW_CharLFO20LVL9"/>
    <w:uiPriority w:val="99"/>
    <w:rsid w:val="00B277B7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B277B7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B277B7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B277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b">
    <w:name w:val="Нормален (Web)"/>
    <w:basedOn w:val="a"/>
    <w:uiPriority w:val="99"/>
    <w:rsid w:val="00B277B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B277B7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B277B7"/>
    <w:pPr>
      <w:spacing w:before="240" w:after="0" w:line="264" w:lineRule="exact"/>
      <w:jc w:val="both"/>
    </w:pPr>
    <w:rPr>
      <w:sz w:val="21"/>
    </w:rPr>
  </w:style>
  <w:style w:type="paragraph" w:customStyle="1" w:styleId="m">
    <w:name w:val="m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B277B7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B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B277B7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blue1">
    <w:name w:val="blue1"/>
    <w:uiPriority w:val="99"/>
    <w:rsid w:val="00B277B7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B277B7"/>
    <w:rPr>
      <w:rFonts w:cs="Times New Roman"/>
    </w:rPr>
  </w:style>
  <w:style w:type="paragraph" w:customStyle="1" w:styleId="pa22">
    <w:name w:val="pa22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B277B7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B277B7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B277B7"/>
    <w:pPr>
      <w:keepLines/>
      <w:spacing w:before="480" w:after="0"/>
      <w:outlineLvl w:val="9"/>
    </w:pPr>
    <w:rPr>
      <w:color w:val="2E74B5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B277B7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277B7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77B7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77B7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77B7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277B7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277B7"/>
    <w:pPr>
      <w:spacing w:after="0" w:line="276" w:lineRule="auto"/>
      <w:ind w:left="1760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9116</Words>
  <Characters>51963</Characters>
  <Application>Microsoft Office Word</Application>
  <DocSecurity>0</DocSecurity>
  <Lines>433</Lines>
  <Paragraphs>121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2405123</cp:lastModifiedBy>
  <cp:revision>4</cp:revision>
  <cp:lastPrinted>2020-09-10T09:40:00Z</cp:lastPrinted>
  <dcterms:created xsi:type="dcterms:W3CDTF">2017-04-03T09:53:00Z</dcterms:created>
  <dcterms:modified xsi:type="dcterms:W3CDTF">2020-09-10T09:57:00Z</dcterms:modified>
</cp:coreProperties>
</file>