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8B" w:rsidRPr="005C6A33" w:rsidRDefault="00BB2C8B" w:rsidP="00BB2C8B">
      <w:pPr>
        <w:jc w:val="center"/>
        <w:rPr>
          <w:rFonts w:ascii="Times New (W1)" w:hAnsi="Times New (W1)"/>
          <w:caps/>
          <w:szCs w:val="28"/>
          <w:lang w:val="ru-RU"/>
        </w:rPr>
      </w:pPr>
      <w:r w:rsidRPr="005C6A33">
        <w:rPr>
          <w:rFonts w:ascii="Times New (W1)" w:hAnsi="Times New (W1)"/>
          <w:caps/>
          <w:szCs w:val="28"/>
          <w:lang w:val="ru-RU"/>
        </w:rPr>
        <w:t>ПГТТ „атанас димитров” – гр</w:t>
      </w:r>
      <w:proofErr w:type="gramStart"/>
      <w:r w:rsidRPr="005C6A33">
        <w:rPr>
          <w:rFonts w:ascii="Times New (W1)" w:hAnsi="Times New (W1)"/>
          <w:caps/>
          <w:szCs w:val="28"/>
          <w:lang w:val="ru-RU"/>
        </w:rPr>
        <w:t>.Н</w:t>
      </w:r>
      <w:proofErr w:type="gramEnd"/>
      <w:r w:rsidRPr="005C6A33">
        <w:rPr>
          <w:rFonts w:ascii="Times New (W1)" w:hAnsi="Times New (W1)"/>
          <w:caps/>
          <w:szCs w:val="28"/>
          <w:lang w:val="ru-RU"/>
        </w:rPr>
        <w:t>ова Загора</w:t>
      </w: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  <w:r w:rsidRPr="005C6A33">
        <w:rPr>
          <w:rFonts w:ascii="Times New (W1)" w:hAnsi="Times New (W1)"/>
          <w:caps/>
          <w:lang w:val="ru-RU"/>
        </w:rPr>
        <w:t>Специалност: Компютърна техника и технологии</w:t>
      </w: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  <w:r w:rsidRPr="005C6A33">
        <w:rPr>
          <w:rFonts w:ascii="Times New (W1)" w:hAnsi="Times New (W1)"/>
          <w:caps/>
          <w:lang w:val="ru-RU"/>
        </w:rPr>
        <w:t>Пре</w:t>
      </w:r>
      <w:r w:rsidR="00757A13">
        <w:rPr>
          <w:rFonts w:ascii="Times New (W1)" w:hAnsi="Times New (W1)"/>
          <w:caps/>
          <w:lang w:val="ru-RU"/>
        </w:rPr>
        <w:t xml:space="preserve">дмет: учебна практика – </w:t>
      </w:r>
      <w:r w:rsidRPr="005C6A33">
        <w:rPr>
          <w:rFonts w:ascii="Times New (W1)" w:hAnsi="Times New (W1)"/>
          <w:caps/>
          <w:lang w:val="ru-RU"/>
        </w:rPr>
        <w:t>схемотехника</w:t>
      </w:r>
    </w:p>
    <w:p w:rsidR="00BB2C8B" w:rsidRPr="005C6A33" w:rsidRDefault="00BB2C8B" w:rsidP="00BB2C8B">
      <w:pPr>
        <w:jc w:val="center"/>
        <w:rPr>
          <w:rFonts w:ascii="Times New (W1)" w:hAnsi="Times New (W1)"/>
          <w:caps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  <w:r w:rsidRPr="005C6A33">
        <w:rPr>
          <w:rFonts w:ascii="Times New (W1)" w:hAnsi="Times New (W1)"/>
          <w:lang w:val="ru-RU"/>
        </w:rPr>
        <w:t>Ученик</w:t>
      </w:r>
      <w:proofErr w:type="gramStart"/>
      <w:r w:rsidRPr="005C6A33">
        <w:rPr>
          <w:rFonts w:ascii="Times New (W1)" w:hAnsi="Times New (W1)"/>
          <w:lang w:val="ru-RU"/>
        </w:rPr>
        <w:t xml:space="preserve"> :…………………………......................................</w:t>
      </w:r>
      <w:proofErr w:type="spellStart"/>
      <w:proofErr w:type="gramEnd"/>
      <w:r w:rsidRPr="005C6A33">
        <w:rPr>
          <w:rFonts w:ascii="Times New (W1)" w:hAnsi="Times New (W1)"/>
          <w:lang w:val="ru-RU"/>
        </w:rPr>
        <w:t>клас</w:t>
      </w:r>
      <w:proofErr w:type="spellEnd"/>
      <w:r w:rsidRPr="005C6A33">
        <w:rPr>
          <w:rFonts w:ascii="Times New (W1)" w:hAnsi="Times New (W1)"/>
          <w:lang w:val="ru-RU"/>
        </w:rPr>
        <w:t xml:space="preserve"> …. №....</w:t>
      </w: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  <w:r w:rsidRPr="005C6A33">
        <w:rPr>
          <w:rFonts w:ascii="Times New (W1)" w:hAnsi="Times New (W1)"/>
          <w:lang w:val="ru-RU"/>
        </w:rPr>
        <w:t xml:space="preserve">Дата:.......................................................         </w:t>
      </w:r>
      <w:proofErr w:type="spellStart"/>
      <w:r w:rsidRPr="005C6A33">
        <w:rPr>
          <w:rFonts w:ascii="Times New (W1)" w:hAnsi="Times New (W1)"/>
          <w:lang w:val="ru-RU"/>
        </w:rPr>
        <w:t>Ръководител</w:t>
      </w:r>
      <w:proofErr w:type="spellEnd"/>
      <w:r w:rsidRPr="005C6A33">
        <w:rPr>
          <w:rFonts w:ascii="Times New (W1)" w:hAnsi="Times New (W1)"/>
          <w:lang w:val="ru-RU"/>
        </w:rPr>
        <w:t xml:space="preserve">: </w:t>
      </w:r>
      <w:proofErr w:type="spellStart"/>
      <w:r w:rsidR="00757A13">
        <w:rPr>
          <w:rFonts w:ascii="Times New (W1)" w:hAnsi="Times New (W1)"/>
          <w:lang w:val="ru-RU"/>
        </w:rPr>
        <w:t>инж</w:t>
      </w:r>
      <w:proofErr w:type="gramStart"/>
      <w:r w:rsidR="00757A13">
        <w:rPr>
          <w:rFonts w:ascii="Times New (W1)" w:hAnsi="Times New (W1)"/>
          <w:lang w:val="ru-RU"/>
        </w:rPr>
        <w:t>.</w:t>
      </w:r>
      <w:r w:rsidRPr="005C6A33">
        <w:rPr>
          <w:rFonts w:ascii="Times New (W1)" w:hAnsi="Times New (W1)"/>
          <w:lang w:val="ru-RU"/>
        </w:rPr>
        <w:t>К</w:t>
      </w:r>
      <w:proofErr w:type="gramEnd"/>
      <w:r w:rsidRPr="005C6A33">
        <w:rPr>
          <w:rFonts w:ascii="Times New (W1)" w:hAnsi="Times New (W1)"/>
          <w:lang w:val="ru-RU"/>
        </w:rPr>
        <w:t>атя</w:t>
      </w:r>
      <w:proofErr w:type="spellEnd"/>
      <w:r w:rsidRPr="005C6A33">
        <w:rPr>
          <w:rFonts w:ascii="Times New (W1)" w:hAnsi="Times New (W1)"/>
          <w:lang w:val="ru-RU"/>
        </w:rPr>
        <w:t xml:space="preserve"> </w:t>
      </w:r>
      <w:proofErr w:type="spellStart"/>
      <w:r w:rsidRPr="005C6A33">
        <w:rPr>
          <w:rFonts w:ascii="Times New (W1)" w:hAnsi="Times New (W1)"/>
          <w:lang w:val="ru-RU"/>
        </w:rPr>
        <w:t>Недева</w:t>
      </w:r>
      <w:proofErr w:type="spellEnd"/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</w:p>
    <w:p w:rsidR="00BB2C8B" w:rsidRPr="005C6A33" w:rsidRDefault="00BB2C8B" w:rsidP="00BB2C8B">
      <w:pPr>
        <w:jc w:val="center"/>
        <w:rPr>
          <w:rFonts w:ascii="Times New (W1)" w:hAnsi="Times New (W1)"/>
          <w:lang w:val="ru-RU"/>
        </w:rPr>
      </w:pPr>
      <w:r w:rsidRPr="005C6A33">
        <w:rPr>
          <w:rFonts w:ascii="Times New (W1)" w:hAnsi="Times New (W1)"/>
          <w:lang w:val="ru-RU"/>
        </w:rPr>
        <w:t>Оценка</w:t>
      </w:r>
      <w:proofErr w:type="gramStart"/>
      <w:r w:rsidRPr="005C6A33">
        <w:rPr>
          <w:rFonts w:ascii="Times New (W1)" w:hAnsi="Times New (W1)"/>
          <w:lang w:val="ru-RU"/>
        </w:rPr>
        <w:t>.............................</w:t>
      </w:r>
      <w:r w:rsidRPr="005C6A33">
        <w:rPr>
          <w:rFonts w:ascii="Times New (W1)" w:hAnsi="Times New (W1)"/>
          <w:lang w:val="ru-RU"/>
        </w:rPr>
        <w:tab/>
      </w:r>
      <w:r w:rsidRPr="005C6A33">
        <w:rPr>
          <w:rFonts w:ascii="Times New (W1)" w:hAnsi="Times New (W1)"/>
          <w:lang w:val="ru-RU"/>
        </w:rPr>
        <w:tab/>
      </w:r>
      <w:r w:rsidRPr="005C6A33">
        <w:rPr>
          <w:rFonts w:ascii="Times New (W1)" w:hAnsi="Times New (W1)"/>
          <w:lang w:val="ru-RU"/>
        </w:rPr>
        <w:tab/>
      </w:r>
      <w:proofErr w:type="spellStart"/>
      <w:proofErr w:type="gramEnd"/>
      <w:r w:rsidRPr="005C6A33">
        <w:rPr>
          <w:rFonts w:ascii="Times New (W1)" w:hAnsi="Times New (W1)"/>
          <w:lang w:val="ru-RU"/>
        </w:rPr>
        <w:t>Приел</w:t>
      </w:r>
      <w:proofErr w:type="spellEnd"/>
      <w:r w:rsidRPr="005C6A33">
        <w:rPr>
          <w:rFonts w:ascii="Times New (W1)" w:hAnsi="Times New (W1)"/>
          <w:lang w:val="ru-RU"/>
        </w:rPr>
        <w:t>:.................................</w:t>
      </w:r>
    </w:p>
    <w:p w:rsidR="00BB2C8B" w:rsidRPr="005C6A33" w:rsidRDefault="00BB2C8B" w:rsidP="00BB2C8B">
      <w:pPr>
        <w:jc w:val="center"/>
        <w:rPr>
          <w:sz w:val="20"/>
          <w:szCs w:val="20"/>
          <w:lang w:val="ru-RU"/>
        </w:rPr>
      </w:pPr>
      <w:r w:rsidRPr="005C6A33">
        <w:rPr>
          <w:sz w:val="20"/>
          <w:szCs w:val="20"/>
          <w:lang w:val="ru-RU"/>
        </w:rPr>
        <w:t xml:space="preserve">                                                                                                         (</w:t>
      </w:r>
      <w:proofErr w:type="spellStart"/>
      <w:r w:rsidRPr="005C6A33">
        <w:rPr>
          <w:sz w:val="20"/>
          <w:szCs w:val="20"/>
          <w:lang w:val="ru-RU"/>
        </w:rPr>
        <w:t>Подпис</w:t>
      </w:r>
      <w:proofErr w:type="spellEnd"/>
      <w:r w:rsidRPr="005C6A33">
        <w:rPr>
          <w:sz w:val="20"/>
          <w:szCs w:val="20"/>
          <w:lang w:val="ru-RU"/>
        </w:rPr>
        <w:t>)</w:t>
      </w:r>
    </w:p>
    <w:p w:rsidR="00BB2C8B" w:rsidRPr="005C6A33" w:rsidRDefault="00BB2C8B" w:rsidP="00BB2C8B">
      <w:pPr>
        <w:rPr>
          <w:lang w:val="ru-RU"/>
        </w:rPr>
      </w:pPr>
    </w:p>
    <w:p w:rsidR="00BB2C8B" w:rsidRPr="005C6A33" w:rsidRDefault="00BB2C8B" w:rsidP="00BB2C8B">
      <w:pPr>
        <w:rPr>
          <w:lang w:val="ru-RU"/>
        </w:rPr>
      </w:pPr>
    </w:p>
    <w:p w:rsidR="00BB2C8B" w:rsidRPr="00376FE8" w:rsidRDefault="00BB2C8B" w:rsidP="00BB2C8B">
      <w:pPr>
        <w:jc w:val="center"/>
        <w:rPr>
          <w:b/>
          <w:caps/>
          <w:sz w:val="28"/>
          <w:szCs w:val="28"/>
          <w:lang w:val="ru-RU"/>
        </w:rPr>
      </w:pPr>
      <w:r w:rsidRPr="005C6A33">
        <w:rPr>
          <w:b/>
          <w:caps/>
          <w:sz w:val="28"/>
          <w:szCs w:val="28"/>
          <w:lang w:val="ru-RU"/>
        </w:rPr>
        <w:t>лабораторно упражнение №</w:t>
      </w:r>
      <w:r w:rsidR="00F07773" w:rsidRPr="00376FE8">
        <w:rPr>
          <w:b/>
          <w:caps/>
          <w:sz w:val="28"/>
          <w:szCs w:val="28"/>
          <w:lang w:val="ru-RU"/>
        </w:rPr>
        <w:t xml:space="preserve"> 1</w:t>
      </w:r>
    </w:p>
    <w:p w:rsidR="00BB2C8B" w:rsidRPr="00376FE8" w:rsidRDefault="00BB2C8B" w:rsidP="00BB2C8B">
      <w:pPr>
        <w:jc w:val="center"/>
        <w:rPr>
          <w:b/>
          <w:caps/>
          <w:sz w:val="28"/>
          <w:szCs w:val="28"/>
          <w:lang w:val="ru-RU"/>
        </w:rPr>
      </w:pPr>
    </w:p>
    <w:p w:rsidR="00372710" w:rsidRPr="00BB2C8B" w:rsidRDefault="00372710" w:rsidP="00BB2C8B">
      <w:pPr>
        <w:jc w:val="center"/>
        <w:rPr>
          <w:b/>
          <w:lang w:val="bg-BG"/>
        </w:rPr>
      </w:pPr>
      <w:r w:rsidRPr="00BB2C8B">
        <w:rPr>
          <w:b/>
          <w:lang w:val="bg-BG"/>
        </w:rPr>
        <w:t>Тема: Изследване н</w:t>
      </w:r>
      <w:r w:rsidR="00757A13">
        <w:rPr>
          <w:b/>
          <w:lang w:val="bg-BG"/>
        </w:rPr>
        <w:t>а изглаждащи филтри</w:t>
      </w:r>
    </w:p>
    <w:p w:rsidR="00372710" w:rsidRDefault="00372710">
      <w:pPr>
        <w:rPr>
          <w:lang w:val="bg-BG"/>
        </w:rPr>
      </w:pPr>
    </w:p>
    <w:p w:rsidR="00372710" w:rsidRPr="00BB2C8B" w:rsidRDefault="00372710">
      <w:pPr>
        <w:rPr>
          <w:b/>
          <w:lang w:val="bg-BG"/>
        </w:rPr>
      </w:pPr>
      <w:r w:rsidRPr="00BB2C8B">
        <w:rPr>
          <w:b/>
          <w:lang w:val="bg-BG"/>
        </w:rPr>
        <w:t xml:space="preserve">І. Теоретична обосновка </w:t>
      </w:r>
    </w:p>
    <w:p w:rsidR="00372710" w:rsidRDefault="00372710">
      <w:pPr>
        <w:rPr>
          <w:lang w:val="bg-BG"/>
        </w:rPr>
      </w:pPr>
    </w:p>
    <w:p w:rsidR="00757A13" w:rsidRDefault="00757A13">
      <w:pPr>
        <w:rPr>
          <w:lang w:val="bg-BG"/>
        </w:rPr>
      </w:pPr>
      <w:r>
        <w:rPr>
          <w:lang w:val="bg-BG"/>
        </w:rPr>
        <w:t xml:space="preserve">Изглаждащите филтри са пасивни </w:t>
      </w:r>
      <w:proofErr w:type="spellStart"/>
      <w:r>
        <w:rPr>
          <w:lang w:val="bg-BG"/>
        </w:rPr>
        <w:t>четириполюсници</w:t>
      </w:r>
      <w:proofErr w:type="spellEnd"/>
      <w:r>
        <w:rPr>
          <w:lang w:val="bg-BG"/>
        </w:rPr>
        <w:t xml:space="preserve">, които се включват между изправителя и товара за намаляване пулсациите на изправеното напрежение.Изглаждащото действие на филтъра се характеризира с </w:t>
      </w:r>
      <w:r w:rsidRPr="00757A13">
        <w:rPr>
          <w:i/>
          <w:lang w:val="bg-BG"/>
        </w:rPr>
        <w:t>коефициент на изглаждане</w:t>
      </w:r>
      <w:r>
        <w:rPr>
          <w:i/>
          <w:lang w:val="bg-BG"/>
        </w:rPr>
        <w:t xml:space="preserve"> /коефициент на филтрация/  - </w:t>
      </w:r>
      <w:r w:rsidRPr="00A04EF6">
        <w:rPr>
          <w:i/>
          <w:sz w:val="32"/>
          <w:szCs w:val="32"/>
          <w:lang w:val="bg-BG"/>
        </w:rPr>
        <w:t>К</w:t>
      </w:r>
      <w:r w:rsidRPr="00A04EF6">
        <w:rPr>
          <w:i/>
          <w:sz w:val="32"/>
          <w:szCs w:val="32"/>
          <w:vertAlign w:val="subscript"/>
          <w:lang w:val="bg-BG"/>
        </w:rPr>
        <w:t>ф</w:t>
      </w:r>
      <w:r w:rsidRPr="00A04EF6">
        <w:rPr>
          <w:sz w:val="32"/>
          <w:szCs w:val="32"/>
          <w:lang w:val="bg-BG"/>
        </w:rPr>
        <w:t>,</w:t>
      </w:r>
      <w:r>
        <w:rPr>
          <w:lang w:val="bg-BG"/>
        </w:rPr>
        <w:t xml:space="preserve"> който показва колко пъти намалява амплитудата на първата хармонична </w:t>
      </w:r>
      <w:r>
        <w:t>U max</w:t>
      </w:r>
      <w:r w:rsidRPr="00757A13">
        <w:rPr>
          <w:vertAlign w:val="subscript"/>
          <w:lang w:val="bg-BG"/>
        </w:rPr>
        <w:t>п</w:t>
      </w:r>
      <w:r>
        <w:rPr>
          <w:i/>
          <w:lang w:val="bg-BG"/>
        </w:rPr>
        <w:t xml:space="preserve">  </w:t>
      </w:r>
      <w:r>
        <w:rPr>
          <w:lang w:val="bg-BG"/>
        </w:rPr>
        <w:t>и се изчислява с израза:</w:t>
      </w:r>
    </w:p>
    <w:p w:rsidR="00A04EF6" w:rsidRDefault="00757A13">
      <w:pPr>
        <w:rPr>
          <w:i/>
          <w:sz w:val="36"/>
          <w:szCs w:val="36"/>
          <w:lang w:val="bg-BG"/>
        </w:rPr>
      </w:pPr>
      <w:r w:rsidRPr="00A04EF6">
        <w:rPr>
          <w:sz w:val="36"/>
          <w:szCs w:val="36"/>
          <w:lang w:val="bg-BG"/>
        </w:rPr>
        <w:t xml:space="preserve">                      </w:t>
      </w:r>
      <w:r w:rsidR="00A04EF6" w:rsidRPr="00A04EF6">
        <w:rPr>
          <w:sz w:val="28"/>
          <w:szCs w:val="28"/>
          <w:lang w:val="bg-BG"/>
        </w:rPr>
        <w:t>К</w:t>
      </w:r>
      <w:r w:rsidR="00A04EF6" w:rsidRPr="00A04EF6">
        <w:rPr>
          <w:sz w:val="28"/>
          <w:szCs w:val="28"/>
          <w:vertAlign w:val="subscript"/>
          <w:lang w:val="bg-BG"/>
        </w:rPr>
        <w:t>ф</w:t>
      </w:r>
      <w:r w:rsidR="00A04EF6">
        <w:rPr>
          <w:sz w:val="36"/>
          <w:szCs w:val="36"/>
          <w:lang w:val="bg-BG"/>
        </w:rPr>
        <w:t xml:space="preserve"> </w:t>
      </w:r>
      <w:r w:rsidR="00A04EF6" w:rsidRPr="00891EC3">
        <w:rPr>
          <w:sz w:val="32"/>
          <w:szCs w:val="32"/>
          <w:lang w:val="bg-BG"/>
        </w:rPr>
        <w:t>=</w:t>
      </w:r>
      <w:r w:rsidRPr="00A04EF6">
        <w:rPr>
          <w:sz w:val="36"/>
          <w:szCs w:val="36"/>
          <w:lang w:val="bg-BG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bg-BG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bg-BG"/>
              </w:rPr>
              <m:t>Кп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bg-BG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bg-BG"/>
                  </w:rPr>
                  <m:t>К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bg-BG"/>
                  </w:rPr>
                  <m:t xml:space="preserve">, 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bg-BG"/>
              </w:rPr>
              <m:t>п</m:t>
            </m:r>
          </m:den>
        </m:f>
      </m:oMath>
      <w:r w:rsidRPr="00A04EF6">
        <w:rPr>
          <w:i/>
          <w:sz w:val="36"/>
          <w:szCs w:val="36"/>
          <w:lang w:val="bg-BG"/>
        </w:rPr>
        <w:t xml:space="preserve"> </w:t>
      </w:r>
    </w:p>
    <w:p w:rsidR="00A04EF6" w:rsidRDefault="00A04EF6">
      <w:pPr>
        <w:rPr>
          <w:lang w:val="bg-BG"/>
        </w:rPr>
      </w:pPr>
      <w:r w:rsidRPr="00A04EF6">
        <w:rPr>
          <w:lang w:val="bg-BG"/>
        </w:rPr>
        <w:t>където</w:t>
      </w:r>
      <w:r w:rsidR="00757A13" w:rsidRPr="00A04EF6">
        <w:rPr>
          <w:i/>
          <w:lang w:val="bg-BG"/>
        </w:rPr>
        <w:t xml:space="preserve"> </w:t>
      </w:r>
      <w:proofErr w:type="spellStart"/>
      <w:r>
        <w:rPr>
          <w:lang w:val="bg-BG"/>
        </w:rPr>
        <w:t>Кп</w:t>
      </w:r>
      <w:proofErr w:type="spellEnd"/>
      <w:r>
        <w:rPr>
          <w:lang w:val="bg-BG"/>
        </w:rPr>
        <w:t xml:space="preserve"> е коефициент на пулсации на входа на филтъра;</w:t>
      </w:r>
    </w:p>
    <w:p w:rsidR="00A04EF6" w:rsidRDefault="00A04EF6">
      <w:pPr>
        <w:rPr>
          <w:lang w:val="bg-BG"/>
        </w:rPr>
      </w:pPr>
      <w:r>
        <w:rPr>
          <w:lang w:val="bg-BG"/>
        </w:rPr>
        <w:t xml:space="preserve">            К</w:t>
      </w:r>
      <w:r w:rsidRPr="00A04EF6">
        <w:rPr>
          <w:vertAlign w:val="superscript"/>
          <w:lang w:val="bg-BG"/>
        </w:rPr>
        <w:t>,</w:t>
      </w:r>
      <w:r w:rsidR="00757A13" w:rsidRPr="00A04EF6">
        <w:rPr>
          <w:i/>
          <w:lang w:val="bg-BG"/>
        </w:rPr>
        <w:t xml:space="preserve"> </w:t>
      </w:r>
      <w:r>
        <w:rPr>
          <w:lang w:val="bg-BG"/>
        </w:rPr>
        <w:t>п е</w:t>
      </w:r>
      <w:r w:rsidR="00757A13" w:rsidRPr="00A04EF6">
        <w:rPr>
          <w:i/>
          <w:lang w:val="bg-BG"/>
        </w:rPr>
        <w:t xml:space="preserve"> </w:t>
      </w:r>
      <w:r>
        <w:rPr>
          <w:lang w:val="bg-BG"/>
        </w:rPr>
        <w:t>коефициент на пулсации на из</w:t>
      </w:r>
      <w:r w:rsidRPr="00A04EF6">
        <w:rPr>
          <w:lang w:val="bg-BG"/>
        </w:rPr>
        <w:t>хода на филтъра</w:t>
      </w:r>
      <w:r>
        <w:rPr>
          <w:lang w:val="bg-BG"/>
        </w:rPr>
        <w:t>.</w:t>
      </w:r>
    </w:p>
    <w:p w:rsidR="00A04EF6" w:rsidRPr="00A04EF6" w:rsidRDefault="00A04EF6">
      <w:pPr>
        <w:rPr>
          <w:lang w:val="bg-BG"/>
        </w:rPr>
      </w:pPr>
    </w:p>
    <w:p w:rsidR="00A04EF6" w:rsidRDefault="00757A13">
      <w:pPr>
        <w:rPr>
          <w:lang w:val="bg-BG"/>
        </w:rPr>
      </w:pPr>
      <w:r w:rsidRPr="00A04EF6">
        <w:rPr>
          <w:i/>
          <w:lang w:val="bg-BG"/>
        </w:rPr>
        <w:t xml:space="preserve">  </w:t>
      </w:r>
      <w:r w:rsidR="00A04EF6">
        <w:rPr>
          <w:lang w:val="bg-BG"/>
        </w:rPr>
        <w:t>К</w:t>
      </w:r>
      <w:r w:rsidR="00A04EF6" w:rsidRPr="00A04EF6">
        <w:rPr>
          <w:lang w:val="bg-BG"/>
        </w:rPr>
        <w:t>оефициент на пулсации</w:t>
      </w:r>
      <w:r w:rsidR="00A04EF6">
        <w:rPr>
          <w:lang w:val="bg-BG"/>
        </w:rPr>
        <w:t xml:space="preserve"> </w:t>
      </w:r>
      <w:proofErr w:type="spellStart"/>
      <w:r w:rsidR="00A04EF6">
        <w:rPr>
          <w:lang w:val="bg-BG"/>
        </w:rPr>
        <w:t>Кп</w:t>
      </w:r>
      <w:proofErr w:type="spellEnd"/>
      <w:r w:rsidR="00A04EF6">
        <w:rPr>
          <w:lang w:val="bg-BG"/>
        </w:rPr>
        <w:t xml:space="preserve"> се определя от израза:</w:t>
      </w:r>
    </w:p>
    <w:p w:rsidR="00A04EF6" w:rsidRDefault="00A04EF6">
      <w:pPr>
        <w:rPr>
          <w:lang w:val="bg-BG"/>
        </w:rPr>
      </w:pPr>
    </w:p>
    <w:p w:rsidR="00F07773" w:rsidRPr="00A04EF6" w:rsidRDefault="00A04EF6">
      <w:pPr>
        <w:rPr>
          <w:lang w:val="bg-BG"/>
        </w:rPr>
      </w:pPr>
      <w:r>
        <w:rPr>
          <w:lang w:val="bg-BG"/>
        </w:rPr>
        <w:t xml:space="preserve">                               </w:t>
      </w:r>
      <w:proofErr w:type="spellStart"/>
      <w:r>
        <w:rPr>
          <w:lang w:val="bg-BG"/>
        </w:rPr>
        <w:t>Кп</w:t>
      </w:r>
      <w:proofErr w:type="spellEnd"/>
      <w:r>
        <w:rPr>
          <w:lang w:val="bg-BG"/>
        </w:rPr>
        <w:t xml:space="preserve"> =</w:t>
      </w:r>
      <w:r w:rsidR="00757A13" w:rsidRPr="00A04EF6">
        <w:rPr>
          <w:lang w:val="bg-BG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bg-BG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Umax </m:t>
            </m:r>
            <m:r>
              <w:rPr>
                <w:rFonts w:ascii="Cambria Math" w:hAnsi="Cambria Math"/>
                <w:sz w:val="32"/>
                <w:szCs w:val="32"/>
                <w:lang w:val="bg-BG"/>
              </w:rPr>
              <m:t>п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Uo</m:t>
            </m:r>
          </m:den>
        </m:f>
      </m:oMath>
      <w:r w:rsidR="00757A13" w:rsidRPr="00A04EF6">
        <w:rPr>
          <w:lang w:val="bg-BG"/>
        </w:rPr>
        <w:t xml:space="preserve">                    </w:t>
      </w:r>
    </w:p>
    <w:p w:rsidR="00F904D1" w:rsidRDefault="00891EC3">
      <w:pPr>
        <w:rPr>
          <w:lang w:val="bg-BG"/>
        </w:rPr>
      </w:pPr>
      <w:r>
        <w:rPr>
          <w:lang w:val="bg-BG"/>
        </w:rPr>
        <w:t xml:space="preserve">където </w:t>
      </w:r>
      <w:proofErr w:type="spellStart"/>
      <w:r w:rsidRPr="00891EC3">
        <w:t>Umax</w:t>
      </w:r>
      <w:proofErr w:type="spellEnd"/>
      <w:r w:rsidRPr="00891EC3">
        <w:t xml:space="preserve"> п</w:t>
      </w:r>
      <w:r>
        <w:rPr>
          <w:lang w:val="bg-BG"/>
        </w:rPr>
        <w:t xml:space="preserve">  е а</w:t>
      </w:r>
      <w:r w:rsidR="0002273A">
        <w:rPr>
          <w:lang w:val="bg-BG"/>
        </w:rPr>
        <w:t>м</w:t>
      </w:r>
      <w:r>
        <w:rPr>
          <w:lang w:val="bg-BG"/>
        </w:rPr>
        <w:t>плитудата на променливата съставка на изправеното напрежение;</w:t>
      </w:r>
    </w:p>
    <w:p w:rsidR="00891EC3" w:rsidRDefault="00891EC3">
      <w:pPr>
        <w:rPr>
          <w:lang w:val="bg-BG"/>
        </w:rPr>
      </w:pPr>
      <w:r>
        <w:rPr>
          <w:lang w:val="bg-BG"/>
        </w:rPr>
        <w:t xml:space="preserve">            </w:t>
      </w:r>
      <w:proofErr w:type="spellStart"/>
      <w:r w:rsidRPr="00891EC3">
        <w:rPr>
          <w:lang w:val="bg-BG"/>
        </w:rPr>
        <w:t>Uo</w:t>
      </w:r>
      <w:proofErr w:type="spellEnd"/>
      <w:r>
        <w:rPr>
          <w:lang w:val="bg-BG"/>
        </w:rPr>
        <w:t xml:space="preserve">  е постоянн</w:t>
      </w:r>
      <w:r w:rsidRPr="00891EC3">
        <w:rPr>
          <w:lang w:val="bg-BG"/>
        </w:rPr>
        <w:t>ата със</w:t>
      </w:r>
      <w:r>
        <w:rPr>
          <w:lang w:val="bg-BG"/>
        </w:rPr>
        <w:t>тавка на изправеното напрежение.</w:t>
      </w:r>
    </w:p>
    <w:p w:rsidR="00891EC3" w:rsidRDefault="00891EC3">
      <w:pPr>
        <w:rPr>
          <w:lang w:val="bg-BG"/>
        </w:rPr>
      </w:pPr>
      <w:r>
        <w:rPr>
          <w:lang w:val="bg-BG"/>
        </w:rPr>
        <w:t>От филтрите се изисква да осигурят:</w:t>
      </w:r>
    </w:p>
    <w:p w:rsidR="0002273A" w:rsidRDefault="0002273A" w:rsidP="0002273A">
      <w:pPr>
        <w:pStyle w:val="a7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Необходимия за нормална работа на консуматора  </w:t>
      </w:r>
      <w:r w:rsidRPr="0002273A">
        <w:rPr>
          <w:lang w:val="bg-BG"/>
        </w:rPr>
        <w:t>коефициент на изглаждане</w:t>
      </w:r>
      <w:r>
        <w:rPr>
          <w:lang w:val="bg-BG"/>
        </w:rPr>
        <w:t>;</w:t>
      </w:r>
    </w:p>
    <w:p w:rsidR="0002273A" w:rsidRDefault="0002273A" w:rsidP="0002273A">
      <w:pPr>
        <w:pStyle w:val="a7"/>
        <w:numPr>
          <w:ilvl w:val="0"/>
          <w:numId w:val="2"/>
        </w:numPr>
        <w:rPr>
          <w:lang w:val="bg-BG"/>
        </w:rPr>
      </w:pPr>
      <w:r>
        <w:rPr>
          <w:lang w:val="bg-BG"/>
        </w:rPr>
        <w:t>Минимален пад на напрежението от постоянната съставка на изправения ток върху елементите на филтъра;</w:t>
      </w:r>
    </w:p>
    <w:p w:rsidR="0002273A" w:rsidRDefault="0002273A" w:rsidP="0002273A">
      <w:pPr>
        <w:pStyle w:val="a7"/>
        <w:numPr>
          <w:ilvl w:val="0"/>
          <w:numId w:val="2"/>
        </w:numPr>
        <w:rPr>
          <w:lang w:val="bg-BG"/>
        </w:rPr>
      </w:pPr>
      <w:r>
        <w:rPr>
          <w:lang w:val="bg-BG"/>
        </w:rPr>
        <w:t>Да не внасят изкривяване в работата на консуматора.</w:t>
      </w:r>
    </w:p>
    <w:p w:rsidR="0002273A" w:rsidRDefault="0002273A" w:rsidP="0002273A">
      <w:pPr>
        <w:rPr>
          <w:lang w:val="bg-BG"/>
        </w:rPr>
      </w:pPr>
      <w:r>
        <w:rPr>
          <w:lang w:val="bg-BG"/>
        </w:rPr>
        <w:t>Основните схеми на и</w:t>
      </w:r>
      <w:r w:rsidRPr="0002273A">
        <w:rPr>
          <w:lang w:val="bg-BG"/>
        </w:rPr>
        <w:t>зглаждащите филтри</w:t>
      </w:r>
      <w:r>
        <w:rPr>
          <w:lang w:val="bg-BG"/>
        </w:rPr>
        <w:t>, използвани в токоизправителите са:</w:t>
      </w:r>
    </w:p>
    <w:p w:rsidR="0002273A" w:rsidRDefault="009235AD" w:rsidP="0002273A">
      <w:pPr>
        <w:pStyle w:val="a7"/>
        <w:numPr>
          <w:ilvl w:val="0"/>
          <w:numId w:val="3"/>
        </w:numPr>
        <w:rPr>
          <w:lang w:val="bg-BG"/>
        </w:rPr>
      </w:pPr>
      <w:proofErr w:type="spellStart"/>
      <w:r>
        <w:rPr>
          <w:lang w:val="bg-BG"/>
        </w:rPr>
        <w:t>е</w:t>
      </w:r>
      <w:r w:rsidR="0002273A">
        <w:rPr>
          <w:lang w:val="bg-BG"/>
        </w:rPr>
        <w:t>днозвенни</w:t>
      </w:r>
      <w:proofErr w:type="spellEnd"/>
      <w:r w:rsidR="0002273A">
        <w:rPr>
          <w:lang w:val="bg-BG"/>
        </w:rPr>
        <w:t xml:space="preserve"> Г </w:t>
      </w:r>
      <w:r w:rsidR="007E1274">
        <w:rPr>
          <w:lang w:val="bg-BG"/>
        </w:rPr>
        <w:t xml:space="preserve">, Т </w:t>
      </w:r>
      <w:r w:rsidR="0002273A">
        <w:rPr>
          <w:lang w:val="bg-BG"/>
        </w:rPr>
        <w:t xml:space="preserve">и П- образни </w:t>
      </w:r>
      <w:r w:rsidR="0002273A">
        <w:t>LC</w:t>
      </w:r>
      <w:r w:rsidR="0002273A">
        <w:rPr>
          <w:lang w:val="bg-BG"/>
        </w:rPr>
        <w:t xml:space="preserve"> и </w:t>
      </w:r>
      <w:r w:rsidR="0002273A">
        <w:t xml:space="preserve"> RC</w:t>
      </w:r>
      <w:r w:rsidR="0002273A">
        <w:rPr>
          <w:lang w:val="bg-BG"/>
        </w:rPr>
        <w:t>- филтри</w:t>
      </w:r>
    </w:p>
    <w:p w:rsidR="009235AD" w:rsidRDefault="009235AD" w:rsidP="009235AD">
      <w:pPr>
        <w:rPr>
          <w:lang w:val="bg-BG"/>
        </w:rPr>
      </w:pPr>
    </w:p>
    <w:p w:rsidR="009235AD" w:rsidRDefault="009235AD" w:rsidP="009235AD">
      <w:pPr>
        <w:rPr>
          <w:lang w:val="bg-BG"/>
        </w:rPr>
      </w:pPr>
    </w:p>
    <w:p w:rsidR="009235AD" w:rsidRDefault="00836568" w:rsidP="009235AD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4505325" cy="1428750"/>
            <wp:effectExtent l="0" t="0" r="9525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AD" w:rsidRDefault="009235AD" w:rsidP="009235AD">
      <w:pPr>
        <w:pStyle w:val="a7"/>
        <w:numPr>
          <w:ilvl w:val="0"/>
          <w:numId w:val="3"/>
        </w:numPr>
        <w:rPr>
          <w:lang w:val="bg-BG"/>
        </w:rPr>
      </w:pPr>
      <w:proofErr w:type="spellStart"/>
      <w:r>
        <w:rPr>
          <w:lang w:val="bg-BG"/>
        </w:rPr>
        <w:lastRenderedPageBreak/>
        <w:t>многозвенни</w:t>
      </w:r>
      <w:proofErr w:type="spellEnd"/>
      <w:r w:rsidRPr="009235AD">
        <w:t xml:space="preserve"> </w:t>
      </w:r>
      <w:r w:rsidRPr="009235AD">
        <w:rPr>
          <w:lang w:val="bg-BG"/>
        </w:rPr>
        <w:t>LC и  RC- филтри</w:t>
      </w:r>
    </w:p>
    <w:p w:rsidR="009235AD" w:rsidRDefault="00836568" w:rsidP="009235AD">
      <w:pPr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9A6FE0C" wp14:editId="166D1ACF">
            <wp:simplePos x="0" y="0"/>
            <wp:positionH relativeFrom="column">
              <wp:posOffset>2705100</wp:posOffset>
            </wp:positionH>
            <wp:positionV relativeFrom="paragraph">
              <wp:posOffset>180975</wp:posOffset>
            </wp:positionV>
            <wp:extent cx="2352675" cy="1047750"/>
            <wp:effectExtent l="0" t="0" r="9525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bg-BG" w:eastAsia="bg-BG"/>
        </w:rPr>
        <w:drawing>
          <wp:inline distT="0" distB="0" distL="0" distR="0" wp14:anchorId="276C69AA" wp14:editId="051E621F">
            <wp:extent cx="2400300" cy="122872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AD" w:rsidRPr="009235AD" w:rsidRDefault="00836568" w:rsidP="009235AD">
      <w:pPr>
        <w:rPr>
          <w:lang w:val="bg-BG"/>
        </w:rPr>
      </w:pPr>
      <w:r>
        <w:rPr>
          <w:lang w:val="bg-BG"/>
        </w:rPr>
        <w:t>Фиг.2</w:t>
      </w:r>
    </w:p>
    <w:p w:rsidR="009235AD" w:rsidRPr="0002273A" w:rsidRDefault="009235AD" w:rsidP="009235AD">
      <w:pPr>
        <w:pStyle w:val="a7"/>
        <w:rPr>
          <w:lang w:val="bg-BG"/>
        </w:rPr>
      </w:pPr>
    </w:p>
    <w:p w:rsidR="00D5754B" w:rsidRPr="00BB2C8B" w:rsidRDefault="00D5754B" w:rsidP="005901F9">
      <w:pPr>
        <w:rPr>
          <w:b/>
          <w:lang w:val="bg-BG"/>
        </w:rPr>
      </w:pPr>
      <w:r w:rsidRPr="00BB2C8B">
        <w:rPr>
          <w:b/>
          <w:lang w:val="bg-BG"/>
        </w:rPr>
        <w:t>ІІ. Схеми на опитната постановка</w:t>
      </w:r>
    </w:p>
    <w:p w:rsidR="00D5754B" w:rsidRDefault="00D5754B" w:rsidP="005901F9">
      <w:pPr>
        <w:rPr>
          <w:lang w:val="bg-BG"/>
        </w:rPr>
      </w:pPr>
    </w:p>
    <w:p w:rsidR="00D5754B" w:rsidRDefault="00190247" w:rsidP="005901F9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4A003E0B" wp14:editId="0658FC19">
            <wp:extent cx="4962525" cy="2544193"/>
            <wp:effectExtent l="0" t="0" r="0" b="889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4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68" w:rsidRDefault="00836568" w:rsidP="005901F9">
      <w:pPr>
        <w:rPr>
          <w:noProof/>
          <w:lang w:val="bg-BG" w:eastAsia="bg-BG"/>
        </w:rPr>
      </w:pPr>
    </w:p>
    <w:p w:rsidR="00D5754B" w:rsidRDefault="00D5754B" w:rsidP="005901F9">
      <w:pPr>
        <w:rPr>
          <w:b/>
          <w:lang w:val="bg-BG"/>
        </w:rPr>
      </w:pPr>
      <w:r w:rsidRPr="00F07773">
        <w:rPr>
          <w:b/>
          <w:lang w:val="bg-BG"/>
        </w:rPr>
        <w:t>ІІІ. Задачи за изпълнение .</w:t>
      </w:r>
    </w:p>
    <w:p w:rsidR="00190247" w:rsidRPr="00376FE8" w:rsidRDefault="00190247" w:rsidP="005901F9">
      <w:pPr>
        <w:rPr>
          <w:b/>
          <w:lang w:val="ru-RU"/>
        </w:rPr>
      </w:pPr>
    </w:p>
    <w:p w:rsidR="00D5754B" w:rsidRDefault="00D5754B" w:rsidP="005901F9">
      <w:pPr>
        <w:rPr>
          <w:lang w:val="bg-BG"/>
        </w:rPr>
      </w:pPr>
      <w:r>
        <w:rPr>
          <w:lang w:val="bg-BG"/>
        </w:rPr>
        <w:t>1</w:t>
      </w:r>
      <w:r w:rsidR="00836568">
        <w:rPr>
          <w:lang w:val="bg-BG"/>
        </w:rPr>
        <w:t>.Да се разучи схемата на опитната постановка, да се свърже и изпробва</w:t>
      </w:r>
      <w:r>
        <w:rPr>
          <w:lang w:val="bg-BG"/>
        </w:rPr>
        <w:t>.</w:t>
      </w:r>
    </w:p>
    <w:p w:rsidR="009117B0" w:rsidRDefault="00D5754B" w:rsidP="005901F9">
      <w:pPr>
        <w:rPr>
          <w:lang w:val="bg-BG"/>
        </w:rPr>
      </w:pPr>
      <w:r>
        <w:rPr>
          <w:lang w:val="bg-BG"/>
        </w:rPr>
        <w:t xml:space="preserve">2.Да се </w:t>
      </w:r>
      <w:r w:rsidR="00836568">
        <w:rPr>
          <w:lang w:val="bg-BG"/>
        </w:rPr>
        <w:t>определят</w:t>
      </w:r>
      <w:r w:rsidR="009117B0">
        <w:rPr>
          <w:lang w:val="bg-BG"/>
        </w:rPr>
        <w:t xml:space="preserve"> </w:t>
      </w:r>
      <w:r w:rsidR="009117B0" w:rsidRPr="009117B0">
        <w:rPr>
          <w:lang w:val="bg-BG"/>
        </w:rPr>
        <w:t>коефициент</w:t>
      </w:r>
      <w:r w:rsidR="009117B0">
        <w:rPr>
          <w:lang w:val="bg-BG"/>
        </w:rPr>
        <w:t>ът</w:t>
      </w:r>
      <w:r w:rsidR="009117B0" w:rsidRPr="009117B0">
        <w:rPr>
          <w:lang w:val="bg-BG"/>
        </w:rPr>
        <w:t xml:space="preserve"> на изглаждане</w:t>
      </w:r>
      <w:r w:rsidR="009117B0">
        <w:rPr>
          <w:lang w:val="bg-BG"/>
        </w:rPr>
        <w:t xml:space="preserve"> Кф за </w:t>
      </w:r>
    </w:p>
    <w:p w:rsidR="009117B0" w:rsidRDefault="009117B0" w:rsidP="009117B0">
      <w:pPr>
        <w:pStyle w:val="a7"/>
        <w:numPr>
          <w:ilvl w:val="0"/>
          <w:numId w:val="4"/>
        </w:numPr>
        <w:rPr>
          <w:lang w:val="bg-BG"/>
        </w:rPr>
      </w:pPr>
      <w:proofErr w:type="spellStart"/>
      <w:r w:rsidRPr="009117B0">
        <w:rPr>
          <w:lang w:val="bg-BG"/>
        </w:rPr>
        <w:t>еднозвен</w:t>
      </w:r>
      <w:r w:rsidR="00D37281">
        <w:rPr>
          <w:lang w:val="bg-BG"/>
        </w:rPr>
        <w:t>ен</w:t>
      </w:r>
      <w:proofErr w:type="spellEnd"/>
      <w:r w:rsidR="00D37281">
        <w:rPr>
          <w:lang w:val="bg-BG"/>
        </w:rPr>
        <w:t xml:space="preserve"> Г </w:t>
      </w:r>
      <w:r w:rsidRPr="009117B0">
        <w:rPr>
          <w:lang w:val="bg-BG"/>
        </w:rPr>
        <w:t>- образ</w:t>
      </w:r>
      <w:r w:rsidR="00D37281">
        <w:rPr>
          <w:lang w:val="bg-BG"/>
        </w:rPr>
        <w:t>ен LC –</w:t>
      </w:r>
      <w:r w:rsidRPr="009117B0">
        <w:rPr>
          <w:lang w:val="bg-BG"/>
        </w:rPr>
        <w:t xml:space="preserve"> филт</w:t>
      </w:r>
      <w:r w:rsidR="00D37281">
        <w:rPr>
          <w:lang w:val="bg-BG"/>
        </w:rPr>
        <w:t>ър;</w:t>
      </w:r>
    </w:p>
    <w:p w:rsidR="00D37281" w:rsidRPr="00D37281" w:rsidRDefault="00D37281" w:rsidP="00D37281">
      <w:pPr>
        <w:pStyle w:val="a7"/>
        <w:numPr>
          <w:ilvl w:val="0"/>
          <w:numId w:val="4"/>
        </w:numPr>
        <w:rPr>
          <w:lang w:val="bg-BG"/>
        </w:rPr>
      </w:pPr>
      <w:proofErr w:type="spellStart"/>
      <w:r>
        <w:rPr>
          <w:lang w:val="bg-BG"/>
        </w:rPr>
        <w:t>еднозвенен</w:t>
      </w:r>
      <w:proofErr w:type="spellEnd"/>
      <w:r>
        <w:rPr>
          <w:lang w:val="bg-BG"/>
        </w:rPr>
        <w:t xml:space="preserve"> Г - образен </w:t>
      </w:r>
      <w:r>
        <w:t>R</w:t>
      </w:r>
      <w:r w:rsidRPr="00D37281">
        <w:rPr>
          <w:lang w:val="bg-BG"/>
        </w:rPr>
        <w:t>C – филтър;</w:t>
      </w:r>
    </w:p>
    <w:p w:rsidR="00D37281" w:rsidRPr="00D37281" w:rsidRDefault="00D37281" w:rsidP="00D37281">
      <w:pPr>
        <w:pStyle w:val="a7"/>
        <w:numPr>
          <w:ilvl w:val="0"/>
          <w:numId w:val="4"/>
        </w:numPr>
        <w:rPr>
          <w:lang w:val="bg-BG"/>
        </w:rPr>
      </w:pPr>
      <w:proofErr w:type="spellStart"/>
      <w:r>
        <w:rPr>
          <w:lang w:val="bg-BG"/>
        </w:rPr>
        <w:t>еднозвенен</w:t>
      </w:r>
      <w:proofErr w:type="spellEnd"/>
      <w:r>
        <w:rPr>
          <w:lang w:val="bg-BG"/>
        </w:rPr>
        <w:t xml:space="preserve"> П</w:t>
      </w:r>
      <w:r w:rsidRPr="00D37281">
        <w:rPr>
          <w:lang w:val="bg-BG"/>
        </w:rPr>
        <w:t xml:space="preserve"> - образен LC – филтър;</w:t>
      </w:r>
    </w:p>
    <w:p w:rsidR="00D37281" w:rsidRPr="00D37281" w:rsidRDefault="00D37281" w:rsidP="00D37281">
      <w:pPr>
        <w:pStyle w:val="a7"/>
        <w:numPr>
          <w:ilvl w:val="0"/>
          <w:numId w:val="4"/>
        </w:numPr>
        <w:rPr>
          <w:lang w:val="bg-BG"/>
        </w:rPr>
      </w:pPr>
      <w:proofErr w:type="spellStart"/>
      <w:r>
        <w:rPr>
          <w:lang w:val="bg-BG"/>
        </w:rPr>
        <w:t>еднозвенен</w:t>
      </w:r>
      <w:proofErr w:type="spellEnd"/>
      <w:r>
        <w:rPr>
          <w:lang w:val="bg-BG"/>
        </w:rPr>
        <w:t xml:space="preserve"> П</w:t>
      </w:r>
      <w:r w:rsidRPr="00D37281">
        <w:rPr>
          <w:lang w:val="bg-BG"/>
        </w:rPr>
        <w:t xml:space="preserve"> - образен RC – филтър;</w:t>
      </w:r>
    </w:p>
    <w:p w:rsidR="00D37281" w:rsidRPr="00D37281" w:rsidRDefault="00D37281" w:rsidP="00D37281">
      <w:pPr>
        <w:pStyle w:val="a7"/>
        <w:numPr>
          <w:ilvl w:val="0"/>
          <w:numId w:val="4"/>
        </w:numPr>
        <w:rPr>
          <w:lang w:val="bg-BG"/>
        </w:rPr>
      </w:pPr>
      <w:proofErr w:type="spellStart"/>
      <w:r>
        <w:rPr>
          <w:lang w:val="bg-BG"/>
        </w:rPr>
        <w:t>дву</w:t>
      </w:r>
      <w:r w:rsidRPr="00D37281">
        <w:rPr>
          <w:lang w:val="bg-BG"/>
        </w:rPr>
        <w:t>звенен</w:t>
      </w:r>
      <w:proofErr w:type="spellEnd"/>
      <w:r w:rsidRPr="00D37281">
        <w:rPr>
          <w:lang w:val="bg-BG"/>
        </w:rPr>
        <w:t xml:space="preserve"> Г - образен RC – филтър;</w:t>
      </w:r>
    </w:p>
    <w:p w:rsidR="00D5754B" w:rsidRPr="00545EE1" w:rsidRDefault="00D37281" w:rsidP="00D37281">
      <w:pPr>
        <w:pStyle w:val="a7"/>
        <w:numPr>
          <w:ilvl w:val="0"/>
          <w:numId w:val="4"/>
        </w:numPr>
        <w:rPr>
          <w:lang w:val="bg-BG"/>
        </w:rPr>
      </w:pPr>
      <w:proofErr w:type="spellStart"/>
      <w:r w:rsidRPr="00545EE1">
        <w:rPr>
          <w:lang w:val="bg-BG"/>
        </w:rPr>
        <w:t>двузвенен</w:t>
      </w:r>
      <w:proofErr w:type="spellEnd"/>
      <w:r w:rsidRPr="00545EE1">
        <w:rPr>
          <w:lang w:val="bg-BG"/>
        </w:rPr>
        <w:t xml:space="preserve"> Г - образен </w:t>
      </w:r>
      <w:r>
        <w:t>L</w:t>
      </w:r>
      <w:r w:rsidRPr="00545EE1">
        <w:rPr>
          <w:lang w:val="bg-BG"/>
        </w:rPr>
        <w:t>C – филтър;</w:t>
      </w:r>
    </w:p>
    <w:p w:rsidR="00D5754B" w:rsidRPr="00D37281" w:rsidRDefault="00D37281" w:rsidP="005901F9">
      <w:pPr>
        <w:rPr>
          <w:lang w:val="bg-BG"/>
        </w:rPr>
      </w:pPr>
      <w:r>
        <w:rPr>
          <w:lang w:val="bg-BG"/>
        </w:rPr>
        <w:t>3.Да се анализират и изяснят функциите  на всеки от елементите на филтрите.</w:t>
      </w:r>
    </w:p>
    <w:p w:rsidR="00F07773" w:rsidRPr="00376FE8" w:rsidRDefault="00F07773" w:rsidP="005901F9">
      <w:pPr>
        <w:rPr>
          <w:lang w:val="ru-RU"/>
        </w:rPr>
      </w:pPr>
    </w:p>
    <w:p w:rsidR="00F07773" w:rsidRDefault="00190247" w:rsidP="005901F9">
      <w:pPr>
        <w:rPr>
          <w:b/>
        </w:rPr>
      </w:pPr>
      <w:proofErr w:type="gramStart"/>
      <w:r>
        <w:rPr>
          <w:b/>
        </w:rPr>
        <w:t>ІV.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Таблиц</w:t>
      </w:r>
      <w:proofErr w:type="spellEnd"/>
      <w:r>
        <w:rPr>
          <w:b/>
          <w:lang w:val="bg-BG"/>
        </w:rPr>
        <w:t>а</w:t>
      </w:r>
      <w:r w:rsidR="00F07773" w:rsidRPr="00F07773">
        <w:rPr>
          <w:b/>
        </w:rPr>
        <w:t xml:space="preserve"> с </w:t>
      </w:r>
      <w:proofErr w:type="spellStart"/>
      <w:r w:rsidR="00F07773" w:rsidRPr="00F07773">
        <w:rPr>
          <w:b/>
        </w:rPr>
        <w:t>резултати</w:t>
      </w:r>
      <w:proofErr w:type="spellEnd"/>
    </w:p>
    <w:tbl>
      <w:tblPr>
        <w:tblStyle w:val="a3"/>
        <w:tblpPr w:leftFromText="141" w:rightFromText="141" w:vertAnchor="text" w:horzAnchor="margin" w:tblpY="105"/>
        <w:tblW w:w="11079" w:type="dxa"/>
        <w:tblLook w:val="04A0" w:firstRow="1" w:lastRow="0" w:firstColumn="1" w:lastColumn="0" w:noHBand="0" w:noVBand="1"/>
      </w:tblPr>
      <w:tblGrid>
        <w:gridCol w:w="1359"/>
        <w:gridCol w:w="1144"/>
        <w:gridCol w:w="1056"/>
        <w:gridCol w:w="1404"/>
        <w:gridCol w:w="1148"/>
        <w:gridCol w:w="1157"/>
        <w:gridCol w:w="1269"/>
        <w:gridCol w:w="1389"/>
        <w:gridCol w:w="1153"/>
      </w:tblGrid>
      <w:tr w:rsidR="00190247" w:rsidRPr="00753705" w:rsidTr="00190247">
        <w:tc>
          <w:tcPr>
            <w:tcW w:w="1359" w:type="dxa"/>
          </w:tcPr>
          <w:p w:rsidR="00190247" w:rsidRPr="00753705" w:rsidRDefault="00190247" w:rsidP="00190247">
            <w:pPr>
              <w:rPr>
                <w:b/>
                <w:sz w:val="20"/>
                <w:szCs w:val="20"/>
                <w:lang w:val="bg-BG"/>
              </w:rPr>
            </w:pPr>
            <w:r w:rsidRPr="00753705">
              <w:rPr>
                <w:b/>
                <w:sz w:val="20"/>
                <w:szCs w:val="20"/>
                <w:lang w:val="bg-BG"/>
              </w:rPr>
              <w:t>№ на измерването</w:t>
            </w:r>
          </w:p>
        </w:tc>
        <w:tc>
          <w:tcPr>
            <w:tcW w:w="1144" w:type="dxa"/>
          </w:tcPr>
          <w:p w:rsidR="00190247" w:rsidRPr="00753705" w:rsidRDefault="00190247" w:rsidP="00190247">
            <w:pPr>
              <w:rPr>
                <w:b/>
                <w:sz w:val="20"/>
                <w:szCs w:val="20"/>
                <w:lang w:val="bg-BG"/>
              </w:rPr>
            </w:pPr>
            <w:r w:rsidRPr="00753705">
              <w:rPr>
                <w:b/>
                <w:sz w:val="20"/>
                <w:szCs w:val="20"/>
                <w:lang w:val="bg-BG"/>
              </w:rPr>
              <w:t xml:space="preserve">Тип на </w:t>
            </w:r>
          </w:p>
          <w:p w:rsidR="00190247" w:rsidRPr="00753705" w:rsidRDefault="00190247" w:rsidP="00190247">
            <w:pPr>
              <w:rPr>
                <w:b/>
                <w:lang w:val="bg-BG"/>
              </w:rPr>
            </w:pPr>
            <w:r w:rsidRPr="00753705">
              <w:rPr>
                <w:b/>
                <w:sz w:val="20"/>
                <w:szCs w:val="20"/>
                <w:lang w:val="bg-BG"/>
              </w:rPr>
              <w:t>филтъра</w:t>
            </w:r>
          </w:p>
        </w:tc>
        <w:tc>
          <w:tcPr>
            <w:tcW w:w="1056" w:type="dxa"/>
          </w:tcPr>
          <w:p w:rsidR="00190247" w:rsidRPr="00753705" w:rsidRDefault="00190247" w:rsidP="00190247">
            <w:pPr>
              <w:rPr>
                <w:b/>
              </w:rPr>
            </w:pPr>
            <w:proofErr w:type="spellStart"/>
            <w:r w:rsidRPr="00753705">
              <w:rPr>
                <w:b/>
              </w:rPr>
              <w:t>Uo</w:t>
            </w:r>
            <w:proofErr w:type="spellEnd"/>
            <w:r w:rsidRPr="00753705">
              <w:rPr>
                <w:b/>
              </w:rPr>
              <w:t xml:space="preserve">  , V</w:t>
            </w:r>
          </w:p>
        </w:tc>
        <w:tc>
          <w:tcPr>
            <w:tcW w:w="1404" w:type="dxa"/>
          </w:tcPr>
          <w:p w:rsidR="00190247" w:rsidRPr="00753705" w:rsidRDefault="00190247" w:rsidP="00190247">
            <w:pPr>
              <w:rPr>
                <w:b/>
              </w:rPr>
            </w:pPr>
            <w:proofErr w:type="spellStart"/>
            <w:r w:rsidRPr="00753705">
              <w:rPr>
                <w:b/>
              </w:rPr>
              <w:t>Umax</w:t>
            </w:r>
            <w:proofErr w:type="spellEnd"/>
            <w:r w:rsidRPr="00753705">
              <w:rPr>
                <w:b/>
              </w:rPr>
              <w:t xml:space="preserve"> </w:t>
            </w:r>
            <w:r w:rsidRPr="00753705">
              <w:rPr>
                <w:b/>
                <w:lang w:val="bg-BG"/>
              </w:rPr>
              <w:t>п</w:t>
            </w:r>
            <w:r>
              <w:rPr>
                <w:b/>
                <w:lang w:val="bg-BG"/>
              </w:rPr>
              <w:t xml:space="preserve">   </w:t>
            </w:r>
            <w:r w:rsidRPr="00753705">
              <w:rPr>
                <w:b/>
              </w:rPr>
              <w:t>V</w:t>
            </w:r>
          </w:p>
        </w:tc>
        <w:tc>
          <w:tcPr>
            <w:tcW w:w="1148" w:type="dxa"/>
          </w:tcPr>
          <w:p w:rsidR="00190247" w:rsidRPr="00753705" w:rsidRDefault="00190247" w:rsidP="00190247">
            <w:pPr>
              <w:rPr>
                <w:b/>
                <w:lang w:val="bg-BG"/>
              </w:rPr>
            </w:pPr>
            <w:proofErr w:type="spellStart"/>
            <w:r w:rsidRPr="00753705">
              <w:rPr>
                <w:b/>
                <w:lang w:val="bg-BG"/>
              </w:rPr>
              <w:t>Кп</w:t>
            </w:r>
            <w:proofErr w:type="spellEnd"/>
          </w:p>
        </w:tc>
        <w:tc>
          <w:tcPr>
            <w:tcW w:w="1157" w:type="dxa"/>
          </w:tcPr>
          <w:p w:rsidR="00190247" w:rsidRPr="00753705" w:rsidRDefault="00190247" w:rsidP="00190247">
            <w:pPr>
              <w:rPr>
                <w:b/>
              </w:rPr>
            </w:pPr>
            <w:r w:rsidRPr="004F7E7A">
              <w:rPr>
                <w:b/>
              </w:rPr>
              <w:t>U</w:t>
            </w:r>
            <w:r w:rsidRPr="004F7E7A">
              <w:rPr>
                <w:b/>
                <w:vertAlign w:val="superscript"/>
                <w:lang w:val="bg-BG"/>
              </w:rPr>
              <w:t>,</w:t>
            </w:r>
            <w:r w:rsidRPr="004F7E7A">
              <w:rPr>
                <w:b/>
              </w:rPr>
              <w:t>o  , V</w:t>
            </w:r>
          </w:p>
        </w:tc>
        <w:tc>
          <w:tcPr>
            <w:tcW w:w="1269" w:type="dxa"/>
          </w:tcPr>
          <w:p w:rsidR="00190247" w:rsidRPr="004F7E7A" w:rsidRDefault="00190247" w:rsidP="00190247">
            <w:pPr>
              <w:rPr>
                <w:b/>
              </w:rPr>
            </w:pPr>
            <w:proofErr w:type="spellStart"/>
            <w:r w:rsidRPr="00753705">
              <w:rPr>
                <w:b/>
              </w:rPr>
              <w:t>U</w:t>
            </w:r>
            <w:r w:rsidRPr="00753705">
              <w:rPr>
                <w:b/>
                <w:vertAlign w:val="superscript"/>
              </w:rPr>
              <w:t>,</w:t>
            </w:r>
            <w:r w:rsidRPr="00753705">
              <w:rPr>
                <w:b/>
              </w:rPr>
              <w:t>max</w:t>
            </w:r>
            <w:proofErr w:type="spellEnd"/>
            <w:r w:rsidRPr="00753705">
              <w:rPr>
                <w:b/>
                <w:lang w:val="bg-BG"/>
              </w:rPr>
              <w:t xml:space="preserve"> п </w:t>
            </w:r>
            <w:r>
              <w:rPr>
                <w:b/>
              </w:rPr>
              <w:t>V</w:t>
            </w:r>
          </w:p>
        </w:tc>
        <w:tc>
          <w:tcPr>
            <w:tcW w:w="1389" w:type="dxa"/>
          </w:tcPr>
          <w:p w:rsidR="00190247" w:rsidRPr="00753705" w:rsidRDefault="00190247" w:rsidP="00190247">
            <w:pPr>
              <w:rPr>
                <w:b/>
                <w:lang w:val="bg-BG"/>
              </w:rPr>
            </w:pPr>
            <w:r w:rsidRPr="00753705">
              <w:rPr>
                <w:b/>
                <w:lang w:val="bg-BG"/>
              </w:rPr>
              <w:t>К</w:t>
            </w:r>
            <w:r w:rsidRPr="00753705">
              <w:rPr>
                <w:b/>
                <w:vertAlign w:val="superscript"/>
                <w:lang w:val="bg-BG"/>
              </w:rPr>
              <w:t>,</w:t>
            </w:r>
            <w:r w:rsidRPr="00753705">
              <w:rPr>
                <w:b/>
                <w:lang w:val="bg-BG"/>
              </w:rPr>
              <w:t>п</w:t>
            </w:r>
          </w:p>
        </w:tc>
        <w:tc>
          <w:tcPr>
            <w:tcW w:w="1153" w:type="dxa"/>
          </w:tcPr>
          <w:p w:rsidR="00190247" w:rsidRPr="00753705" w:rsidRDefault="00190247" w:rsidP="00190247">
            <w:pPr>
              <w:rPr>
                <w:b/>
                <w:lang w:val="bg-BG"/>
              </w:rPr>
            </w:pPr>
            <w:r w:rsidRPr="00753705">
              <w:rPr>
                <w:b/>
                <w:lang w:val="bg-BG"/>
              </w:rPr>
              <w:t>Кф</w:t>
            </w:r>
          </w:p>
        </w:tc>
      </w:tr>
      <w:tr w:rsidR="00190247" w:rsidTr="00190247">
        <w:tc>
          <w:tcPr>
            <w:tcW w:w="1359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14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05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40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8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7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3" w:type="dxa"/>
          </w:tcPr>
          <w:p w:rsidR="00190247" w:rsidRDefault="00190247" w:rsidP="00190247">
            <w:pPr>
              <w:rPr>
                <w:b/>
              </w:rPr>
            </w:pPr>
          </w:p>
        </w:tc>
      </w:tr>
      <w:tr w:rsidR="00190247" w:rsidTr="00190247">
        <w:tc>
          <w:tcPr>
            <w:tcW w:w="1359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14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05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40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8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7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3" w:type="dxa"/>
          </w:tcPr>
          <w:p w:rsidR="00190247" w:rsidRDefault="00190247" w:rsidP="00190247">
            <w:pPr>
              <w:rPr>
                <w:b/>
              </w:rPr>
            </w:pPr>
          </w:p>
        </w:tc>
      </w:tr>
      <w:tr w:rsidR="00190247" w:rsidTr="00190247">
        <w:tc>
          <w:tcPr>
            <w:tcW w:w="1359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14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05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40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8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7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3" w:type="dxa"/>
          </w:tcPr>
          <w:p w:rsidR="00190247" w:rsidRDefault="00190247" w:rsidP="00190247">
            <w:pPr>
              <w:rPr>
                <w:b/>
              </w:rPr>
            </w:pPr>
          </w:p>
        </w:tc>
      </w:tr>
      <w:tr w:rsidR="00190247" w:rsidTr="00190247">
        <w:tc>
          <w:tcPr>
            <w:tcW w:w="1359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14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05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40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8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7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3" w:type="dxa"/>
          </w:tcPr>
          <w:p w:rsidR="00190247" w:rsidRDefault="00190247" w:rsidP="00190247">
            <w:pPr>
              <w:rPr>
                <w:b/>
              </w:rPr>
            </w:pPr>
          </w:p>
        </w:tc>
      </w:tr>
      <w:tr w:rsidR="00190247" w:rsidTr="00190247">
        <w:tc>
          <w:tcPr>
            <w:tcW w:w="1359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14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05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40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8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7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3" w:type="dxa"/>
          </w:tcPr>
          <w:p w:rsidR="00190247" w:rsidRDefault="00190247" w:rsidP="00190247">
            <w:pPr>
              <w:rPr>
                <w:b/>
              </w:rPr>
            </w:pPr>
          </w:p>
        </w:tc>
      </w:tr>
      <w:tr w:rsidR="00190247" w:rsidTr="00190247">
        <w:tc>
          <w:tcPr>
            <w:tcW w:w="1359" w:type="dxa"/>
          </w:tcPr>
          <w:p w:rsidR="00190247" w:rsidRPr="00753705" w:rsidRDefault="00190247" w:rsidP="0019024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14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056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404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48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7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26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389" w:type="dxa"/>
          </w:tcPr>
          <w:p w:rsidR="00190247" w:rsidRDefault="00190247" w:rsidP="00190247">
            <w:pPr>
              <w:rPr>
                <w:b/>
              </w:rPr>
            </w:pPr>
          </w:p>
        </w:tc>
        <w:tc>
          <w:tcPr>
            <w:tcW w:w="1153" w:type="dxa"/>
          </w:tcPr>
          <w:p w:rsidR="00190247" w:rsidRDefault="00190247" w:rsidP="00190247">
            <w:pPr>
              <w:rPr>
                <w:b/>
              </w:rPr>
            </w:pPr>
          </w:p>
        </w:tc>
      </w:tr>
    </w:tbl>
    <w:p w:rsidR="00F07773" w:rsidRDefault="00F07773" w:rsidP="005901F9">
      <w:pPr>
        <w:rPr>
          <w:b/>
        </w:rPr>
      </w:pPr>
    </w:p>
    <w:p w:rsidR="00F07773" w:rsidRPr="00F07773" w:rsidRDefault="00F07773" w:rsidP="005901F9">
      <w:pPr>
        <w:rPr>
          <w:b/>
        </w:rPr>
      </w:pPr>
      <w:r>
        <w:rPr>
          <w:b/>
        </w:rPr>
        <w:t xml:space="preserve">                            </w:t>
      </w:r>
      <w:bookmarkStart w:id="0" w:name="_GoBack"/>
      <w:bookmarkEnd w:id="0"/>
    </w:p>
    <w:sectPr w:rsidR="00F07773" w:rsidRPr="00F07773" w:rsidSect="0019024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4C0"/>
    <w:multiLevelType w:val="hybridMultilevel"/>
    <w:tmpl w:val="654EF80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25FE9"/>
    <w:multiLevelType w:val="hybridMultilevel"/>
    <w:tmpl w:val="654EF80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E24E9"/>
    <w:multiLevelType w:val="hybridMultilevel"/>
    <w:tmpl w:val="07A0077A"/>
    <w:lvl w:ilvl="0" w:tplc="761A2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D7533"/>
    <w:multiLevelType w:val="hybridMultilevel"/>
    <w:tmpl w:val="BA445C66"/>
    <w:lvl w:ilvl="0" w:tplc="8BA018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10"/>
    <w:rsid w:val="0002273A"/>
    <w:rsid w:val="00190247"/>
    <w:rsid w:val="00372710"/>
    <w:rsid w:val="00376FE8"/>
    <w:rsid w:val="004F7E7A"/>
    <w:rsid w:val="00545EE1"/>
    <w:rsid w:val="005901F9"/>
    <w:rsid w:val="007111D8"/>
    <w:rsid w:val="00753705"/>
    <w:rsid w:val="00757A13"/>
    <w:rsid w:val="007E1274"/>
    <w:rsid w:val="00836568"/>
    <w:rsid w:val="00891EC3"/>
    <w:rsid w:val="009117B0"/>
    <w:rsid w:val="009235AD"/>
    <w:rsid w:val="00A04EF6"/>
    <w:rsid w:val="00BB2C8B"/>
    <w:rsid w:val="00D37281"/>
    <w:rsid w:val="00D5754B"/>
    <w:rsid w:val="00D955A3"/>
    <w:rsid w:val="00F07773"/>
    <w:rsid w:val="00F9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4EF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A04EF6"/>
    <w:rPr>
      <w:rFonts w:ascii="Tahoma" w:hAnsi="Tahoma" w:cs="Tahoma"/>
      <w:sz w:val="16"/>
      <w:szCs w:val="16"/>
      <w:lang w:val="en-US" w:eastAsia="en-US"/>
    </w:rPr>
  </w:style>
  <w:style w:type="character" w:styleId="a6">
    <w:name w:val="Placeholder Text"/>
    <w:basedOn w:val="a0"/>
    <w:uiPriority w:val="99"/>
    <w:semiHidden/>
    <w:rsid w:val="00A04EF6"/>
    <w:rPr>
      <w:color w:val="808080"/>
    </w:rPr>
  </w:style>
  <w:style w:type="paragraph" w:styleId="a7">
    <w:name w:val="List Paragraph"/>
    <w:basedOn w:val="a"/>
    <w:uiPriority w:val="34"/>
    <w:qFormat/>
    <w:rsid w:val="00022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4EF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A04EF6"/>
    <w:rPr>
      <w:rFonts w:ascii="Tahoma" w:hAnsi="Tahoma" w:cs="Tahoma"/>
      <w:sz w:val="16"/>
      <w:szCs w:val="16"/>
      <w:lang w:val="en-US" w:eastAsia="en-US"/>
    </w:rPr>
  </w:style>
  <w:style w:type="character" w:styleId="a6">
    <w:name w:val="Placeholder Text"/>
    <w:basedOn w:val="a0"/>
    <w:uiPriority w:val="99"/>
    <w:semiHidden/>
    <w:rsid w:val="00A04EF6"/>
    <w:rPr>
      <w:color w:val="808080"/>
    </w:rPr>
  </w:style>
  <w:style w:type="paragraph" w:styleId="a7">
    <w:name w:val="List Paragraph"/>
    <w:basedOn w:val="a"/>
    <w:uiPriority w:val="34"/>
    <w:qFormat/>
    <w:rsid w:val="0002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4575-A367-43B1-93F7-6AC5D5A7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Тема: Изследване на ТТЛ интегрални логически схеми </vt:lpstr>
    </vt:vector>
  </TitlesOfParts>
  <Company>MoN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Изследване на ТТЛ интегрални логически схеми </dc:title>
  <dc:subject/>
  <dc:creator>PC</dc:creator>
  <cp:keywords/>
  <dc:description/>
  <cp:lastModifiedBy>Катя</cp:lastModifiedBy>
  <cp:revision>7</cp:revision>
  <dcterms:created xsi:type="dcterms:W3CDTF">2019-09-24T14:19:00Z</dcterms:created>
  <dcterms:modified xsi:type="dcterms:W3CDTF">2019-09-24T15:44:00Z</dcterms:modified>
</cp:coreProperties>
</file>