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9D4B6" w14:textId="3CCAACA2" w:rsidR="00FE1E8D" w:rsidRDefault="003D037C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F8948" wp14:editId="216863D5">
                <wp:simplePos x="0" y="0"/>
                <wp:positionH relativeFrom="page">
                  <wp:posOffset>7772400</wp:posOffset>
                </wp:positionH>
                <wp:positionV relativeFrom="page">
                  <wp:posOffset>38100</wp:posOffset>
                </wp:positionV>
                <wp:extent cx="0" cy="999490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909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E7A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3pt" to="612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" strokecolor="#090909" strokeweight="0">
                <w10:wrap anchorx="page" anchory="page"/>
              </v:line>
            </w:pict>
          </mc:Fallback>
        </mc:AlternateContent>
      </w:r>
    </w:p>
    <w:p w14:paraId="1E1C8950" w14:textId="77777777" w:rsidR="00646DDF" w:rsidRPr="00646DDF" w:rsidRDefault="00646DDF" w:rsidP="00646DDF">
      <w:pPr>
        <w:widowControl/>
        <w:autoSpaceDE/>
        <w:autoSpaceDN/>
        <w:jc w:val="center"/>
        <w:rPr>
          <w:rFonts w:ascii="Cambria" w:hAnsi="Cambria" w:cs="Arial"/>
          <w:sz w:val="24"/>
          <w:szCs w:val="24"/>
          <w:lang w:bidi="ar-SA"/>
        </w:rPr>
      </w:pPr>
      <w:r>
        <w:rPr>
          <w:sz w:val="20"/>
        </w:rPr>
        <w:tab/>
      </w:r>
    </w:p>
    <w:p w14:paraId="47CC7AB5" w14:textId="507F5C12" w:rsidR="00646DDF" w:rsidRPr="00646DDF" w:rsidRDefault="00646DDF" w:rsidP="00646DDF">
      <w:pPr>
        <w:widowControl/>
        <w:autoSpaceDE/>
        <w:autoSpaceDN/>
        <w:jc w:val="center"/>
        <w:rPr>
          <w:rFonts w:ascii="Cambria" w:hAnsi="Cambria" w:cs="Arial"/>
          <w:sz w:val="24"/>
          <w:szCs w:val="24"/>
          <w:lang w:bidi="ar-SA"/>
        </w:rPr>
      </w:pPr>
      <w:r w:rsidRPr="00646DDF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1824" behindDoc="0" locked="0" layoutInCell="1" allowOverlap="1" wp14:anchorId="3CD6D001" wp14:editId="476F10A3">
            <wp:simplePos x="0" y="0"/>
            <wp:positionH relativeFrom="column">
              <wp:posOffset>163195</wp:posOffset>
            </wp:positionH>
            <wp:positionV relativeFrom="paragraph">
              <wp:posOffset>45720</wp:posOffset>
            </wp:positionV>
            <wp:extent cx="685800" cy="800100"/>
            <wp:effectExtent l="0" t="0" r="0" b="0"/>
            <wp:wrapSquare wrapText="right"/>
            <wp:docPr id="21" name="Картина 21" descr="http://t3.gstatic.com/images?q=tbn:ANd9GcRCJiE2D-t-bpOV5mdafzgCGofQME4TjzDM-yE04LCARsz-2Hzpba4bl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t3.gstatic.com/images?q=tbn:ANd9GcRCJiE2D-t-bpOV5mdafzgCGofQME4TjzDM-yE04LCARsz-2Hzpba4bl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EF54A" w14:textId="75E0EA09" w:rsidR="00646DDF" w:rsidRPr="00646DDF" w:rsidRDefault="00646DDF" w:rsidP="00646DDF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646DDF">
        <w:rPr>
          <w:rFonts w:ascii="Cambria" w:hAnsi="Cambria" w:cs="Arial"/>
          <w:sz w:val="24"/>
          <w:szCs w:val="24"/>
          <w:lang w:bidi="ar-SA"/>
        </w:rPr>
        <w:fldChar w:fldCharType="begin"/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 xml:space="preserve"> 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HYPERLINK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 xml:space="preserve"> "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http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://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www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.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google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.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bg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/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imgres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?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imgurl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http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://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silistradnes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.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com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/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wp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-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content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/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uploads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/2011/03/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Vasil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_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Levski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.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jpg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imgrefurl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http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://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silistradnes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.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com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/%3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Fp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2897&amp;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usg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=__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BS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_3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Bi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-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e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50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BgZW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7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oR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-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GdxitbkZw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h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=260&amp;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w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=200&amp;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sz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=9&amp;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hl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bg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start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=71&amp;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zoom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=1&amp;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tbnid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NH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6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n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dYP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7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Fyo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_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M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:&amp;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tbnh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=112&amp;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tbnw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=86&amp;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ei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NpWYTqazJsToOb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-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iuBw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prev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=/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images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Fq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8%25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7%25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BE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1%25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1%2580%25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6%25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5%25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8%25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5%2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0%2590%25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BF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BE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1%2581%25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1%2582%25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BE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0%25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0%26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start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63%26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hl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Dbg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%26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sa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DN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%26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rlz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1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W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1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GGLR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_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bgBG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426%26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tbm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%3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Disch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>&amp;</w:instrText>
      </w:r>
      <w:r w:rsidRPr="00646DDF">
        <w:rPr>
          <w:rFonts w:ascii="Cambria" w:hAnsi="Cambria" w:cs="Arial"/>
          <w:sz w:val="24"/>
          <w:szCs w:val="24"/>
          <w:lang w:bidi="ar-SA"/>
        </w:rPr>
        <w:instrText>itbs</w:instrText>
      </w:r>
      <w:r w:rsidRPr="00646DDF">
        <w:rPr>
          <w:rFonts w:ascii="Cambria" w:hAnsi="Cambria" w:cs="Arial"/>
          <w:sz w:val="24"/>
          <w:szCs w:val="24"/>
          <w:lang w:val="ru-RU" w:bidi="ar-SA"/>
        </w:rPr>
        <w:instrText xml:space="preserve">=1" </w:instrText>
      </w:r>
      <w:r w:rsidRPr="00646DDF">
        <w:rPr>
          <w:rFonts w:ascii="Cambria" w:hAnsi="Cambria" w:cs="Arial"/>
          <w:sz w:val="24"/>
          <w:szCs w:val="24"/>
          <w:lang w:bidi="ar-SA"/>
        </w:rPr>
        <w:fldChar w:fldCharType="separate"/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fldChar w:fldCharType="begin"/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 xml:space="preserve"> 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INCLUDEPICTURE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 xml:space="preserve"> "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http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://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t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3.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gstatic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.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com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/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images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?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q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=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tbn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: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ANd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9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GcRCJiE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2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D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-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t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-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bpOV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5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mdafzgCGofQME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4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TjzDM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-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yE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04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LCARsz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-2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Hzpba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>4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blA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 xml:space="preserve">" \* 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instrText>MERGEFORMATINET</w:instrText>
      </w:r>
      <w:r w:rsidRPr="00646DDF">
        <w:rPr>
          <w:rFonts w:ascii="Cambria" w:hAnsi="Cambria" w:cs="Arial"/>
          <w:color w:val="1111CC"/>
          <w:sz w:val="28"/>
          <w:szCs w:val="28"/>
          <w:lang w:val="ru-RU" w:bidi="ar-SA"/>
        </w:rPr>
        <w:instrText xml:space="preserve"> </w:instrText>
      </w:r>
      <w:r w:rsidRPr="00646DDF">
        <w:rPr>
          <w:rFonts w:ascii="Cambria" w:hAnsi="Cambria" w:cs="Arial"/>
          <w:color w:val="1111CC"/>
          <w:sz w:val="28"/>
          <w:szCs w:val="28"/>
          <w:lang w:bidi="ar-SA"/>
        </w:rPr>
        <w:fldChar w:fldCharType="end"/>
      </w:r>
      <w:r w:rsidRPr="00646DDF">
        <w:rPr>
          <w:rFonts w:ascii="Cambria" w:hAnsi="Cambria" w:cs="Arial"/>
          <w:sz w:val="24"/>
          <w:szCs w:val="24"/>
          <w:lang w:val="ru-RU" w:bidi="ar-SA"/>
        </w:rPr>
        <w:t xml:space="preserve">ОСНОВНО </w:t>
      </w:r>
      <w:proofErr w:type="gramStart"/>
      <w:r w:rsidRPr="00646DDF">
        <w:rPr>
          <w:rFonts w:ascii="Cambria" w:hAnsi="Cambria" w:cs="Arial"/>
          <w:sz w:val="24"/>
          <w:szCs w:val="24"/>
          <w:lang w:val="ru-RU" w:bidi="ar-SA"/>
        </w:rPr>
        <w:t>УЧИЛИЩЕ ”</w:t>
      </w:r>
      <w:proofErr w:type="gramEnd"/>
      <w:r w:rsidRPr="00646DDF">
        <w:rPr>
          <w:rFonts w:ascii="Cambria" w:hAnsi="Cambria" w:cs="Arial"/>
          <w:sz w:val="24"/>
          <w:szCs w:val="24"/>
          <w:lang w:val="ru-RU" w:bidi="ar-SA"/>
        </w:rPr>
        <w:t xml:space="preserve"> ВАСИЛ ЛЕВСКИ ”  С.БОЖУРОВО</w:t>
      </w:r>
    </w:p>
    <w:p w14:paraId="3124D6D3" w14:textId="77777777" w:rsidR="00646DDF" w:rsidRPr="00646DDF" w:rsidRDefault="00646DDF" w:rsidP="00646DDF">
      <w:pPr>
        <w:widowControl/>
        <w:tabs>
          <w:tab w:val="left" w:pos="3345"/>
        </w:tabs>
        <w:autoSpaceDE/>
        <w:autoSpaceDN/>
        <w:jc w:val="center"/>
        <w:rPr>
          <w:rFonts w:ascii="Cambria" w:hAnsi="Cambria" w:cs="Arial"/>
          <w:sz w:val="24"/>
          <w:szCs w:val="24"/>
          <w:lang w:val="ru-RU" w:bidi="ar-SA"/>
        </w:rPr>
      </w:pPr>
      <w:r w:rsidRPr="00646DDF">
        <w:rPr>
          <w:rFonts w:ascii="Cambria" w:hAnsi="Cambria" w:cs="Arial"/>
          <w:sz w:val="24"/>
          <w:szCs w:val="24"/>
          <w:lang w:val="ru-RU" w:bidi="ar-SA"/>
        </w:rPr>
        <w:t xml:space="preserve">         ===========================================================</w:t>
      </w:r>
    </w:p>
    <w:p w14:paraId="6D52264E" w14:textId="77777777" w:rsidR="00646DDF" w:rsidRPr="00646DDF" w:rsidRDefault="00646DDF" w:rsidP="00646DDF">
      <w:pPr>
        <w:widowControl/>
        <w:autoSpaceDE/>
        <w:autoSpaceDN/>
        <w:jc w:val="center"/>
        <w:rPr>
          <w:rFonts w:ascii="Cambria" w:hAnsi="Cambria" w:cs="Arial"/>
          <w:sz w:val="18"/>
          <w:szCs w:val="18"/>
          <w:lang w:val="ru-RU" w:bidi="ar-SA"/>
        </w:rPr>
      </w:pPr>
      <w:r w:rsidRPr="00646DDF">
        <w:rPr>
          <w:rFonts w:ascii="Cambria" w:hAnsi="Cambria" w:cs="Arial"/>
          <w:sz w:val="18"/>
          <w:szCs w:val="18"/>
          <w:lang w:val="ru-RU" w:bidi="ar-SA"/>
        </w:rPr>
        <w:t xml:space="preserve">            9368 </w:t>
      </w:r>
      <w:proofErr w:type="spellStart"/>
      <w:r w:rsidRPr="00646DDF">
        <w:rPr>
          <w:rFonts w:ascii="Cambria" w:hAnsi="Cambria" w:cs="Arial"/>
          <w:sz w:val="18"/>
          <w:szCs w:val="18"/>
          <w:lang w:val="ru-RU" w:bidi="ar-SA"/>
        </w:rPr>
        <w:t>с.Божурово</w:t>
      </w:r>
      <w:proofErr w:type="spellEnd"/>
      <w:r w:rsidRPr="00646DDF">
        <w:rPr>
          <w:rFonts w:ascii="Cambria" w:hAnsi="Cambria" w:cs="Arial"/>
          <w:sz w:val="18"/>
          <w:szCs w:val="18"/>
          <w:lang w:val="ru-RU" w:bidi="ar-SA"/>
        </w:rPr>
        <w:t xml:space="preserve">, </w:t>
      </w:r>
      <w:proofErr w:type="spellStart"/>
      <w:proofErr w:type="gramStart"/>
      <w:r w:rsidRPr="00646DDF">
        <w:rPr>
          <w:rFonts w:ascii="Cambria" w:hAnsi="Cambria" w:cs="Arial"/>
          <w:sz w:val="18"/>
          <w:szCs w:val="18"/>
          <w:lang w:val="ru-RU" w:bidi="ar-SA"/>
        </w:rPr>
        <w:t>общ.Добричк</w:t>
      </w:r>
      <w:proofErr w:type="gramEnd"/>
      <w:r w:rsidRPr="00646DDF">
        <w:rPr>
          <w:rFonts w:ascii="Cambria" w:hAnsi="Cambria" w:cs="Arial"/>
          <w:sz w:val="18"/>
          <w:szCs w:val="18"/>
          <w:lang w:val="ru-RU" w:bidi="ar-SA"/>
        </w:rPr>
        <w:t>а</w:t>
      </w:r>
      <w:proofErr w:type="spellEnd"/>
      <w:r w:rsidRPr="00646DDF">
        <w:rPr>
          <w:rFonts w:ascii="Cambria" w:hAnsi="Cambria" w:cs="Arial"/>
          <w:sz w:val="18"/>
          <w:szCs w:val="18"/>
          <w:lang w:val="ru-RU" w:bidi="ar-SA"/>
        </w:rPr>
        <w:t>, обл. Добрич, тел,+359 (0)885</w:t>
      </w:r>
      <w:r w:rsidRPr="00646DDF">
        <w:rPr>
          <w:rFonts w:ascii="Cambria" w:hAnsi="Cambria" w:cs="Arial"/>
          <w:sz w:val="18"/>
          <w:szCs w:val="18"/>
          <w:lang w:bidi="ar-SA"/>
        </w:rPr>
        <w:t> </w:t>
      </w:r>
      <w:r w:rsidRPr="00646DDF">
        <w:rPr>
          <w:rFonts w:ascii="Cambria" w:hAnsi="Cambria" w:cs="Arial"/>
          <w:sz w:val="18"/>
          <w:szCs w:val="18"/>
          <w:lang w:val="ru-RU" w:bidi="ar-SA"/>
        </w:rPr>
        <w:t>979</w:t>
      </w:r>
      <w:r w:rsidRPr="00646DDF">
        <w:rPr>
          <w:rFonts w:ascii="Cambria" w:hAnsi="Cambria" w:cs="Arial"/>
          <w:sz w:val="18"/>
          <w:szCs w:val="18"/>
          <w:lang w:bidi="ar-SA"/>
        </w:rPr>
        <w:t> </w:t>
      </w:r>
      <w:r w:rsidRPr="00646DDF">
        <w:rPr>
          <w:rFonts w:ascii="Cambria" w:hAnsi="Cambria" w:cs="Arial"/>
          <w:sz w:val="18"/>
          <w:szCs w:val="18"/>
          <w:lang w:val="ru-RU" w:bidi="ar-SA"/>
        </w:rPr>
        <w:t>390</w:t>
      </w:r>
      <w:r w:rsidRPr="00646DDF">
        <w:rPr>
          <w:rFonts w:ascii="Cambria" w:hAnsi="Cambria"/>
          <w:sz w:val="24"/>
          <w:szCs w:val="24"/>
          <w:lang w:bidi="ar-SA"/>
        </w:rPr>
        <w:t xml:space="preserve"> </w:t>
      </w:r>
      <w:r w:rsidRPr="00646DDF">
        <w:rPr>
          <w:rFonts w:ascii="Cambria" w:hAnsi="Cambria" w:cs="Arial"/>
          <w:sz w:val="18"/>
          <w:szCs w:val="18"/>
          <w:lang w:val="ru-RU" w:bidi="ar-SA"/>
        </w:rPr>
        <w:t>тел,+359 (0)876 80 24 39</w:t>
      </w:r>
    </w:p>
    <w:p w14:paraId="03946D62" w14:textId="77777777" w:rsidR="00646DDF" w:rsidRPr="00646DDF" w:rsidRDefault="00646DDF" w:rsidP="00646DDF">
      <w:pPr>
        <w:widowControl/>
        <w:tabs>
          <w:tab w:val="left" w:pos="3345"/>
        </w:tabs>
        <w:autoSpaceDE/>
        <w:autoSpaceDN/>
        <w:jc w:val="center"/>
        <w:rPr>
          <w:rFonts w:ascii="Cambria" w:hAnsi="Cambria" w:cs="Arial"/>
          <w:sz w:val="18"/>
          <w:szCs w:val="18"/>
          <w:lang w:val="ru-RU" w:bidi="ar-SA"/>
        </w:rPr>
      </w:pPr>
    </w:p>
    <w:p w14:paraId="0A921234" w14:textId="70350391" w:rsidR="00FE1E8D" w:rsidRDefault="00646DDF" w:rsidP="00646DDF">
      <w:pPr>
        <w:pStyle w:val="a3"/>
        <w:tabs>
          <w:tab w:val="left" w:pos="1176"/>
        </w:tabs>
        <w:rPr>
          <w:sz w:val="20"/>
        </w:rPr>
      </w:pPr>
      <w:r w:rsidRPr="00646DDF">
        <w:rPr>
          <w:rFonts w:ascii="Cambria" w:hAnsi="Cambria" w:cs="Arial"/>
          <w:lang w:bidi="ar-SA"/>
        </w:rPr>
        <w:fldChar w:fldCharType="end"/>
      </w:r>
    </w:p>
    <w:p w14:paraId="20D0FE54" w14:textId="77777777" w:rsidR="00FE1E8D" w:rsidRDefault="00FE1E8D">
      <w:pPr>
        <w:pStyle w:val="a3"/>
        <w:rPr>
          <w:sz w:val="20"/>
        </w:rPr>
      </w:pPr>
    </w:p>
    <w:p w14:paraId="1CA432F2" w14:textId="40FC01AB" w:rsidR="00FE1E8D" w:rsidRDefault="00FE1E8D">
      <w:pPr>
        <w:pStyle w:val="a3"/>
        <w:rPr>
          <w:sz w:val="20"/>
        </w:rPr>
      </w:pPr>
    </w:p>
    <w:p w14:paraId="43555712" w14:textId="77777777" w:rsidR="00646DDF" w:rsidRPr="00217CE8" w:rsidRDefault="00646DDF" w:rsidP="00646DDF">
      <w:pPr>
        <w:rPr>
          <w:b/>
        </w:rPr>
      </w:pPr>
      <w:r w:rsidRPr="00217CE8">
        <w:rPr>
          <w:b/>
        </w:rPr>
        <w:t>Утвърждавам!</w:t>
      </w:r>
    </w:p>
    <w:p w14:paraId="3BFA1758" w14:textId="77777777" w:rsidR="00646DDF" w:rsidRPr="00217CE8" w:rsidRDefault="00646DDF" w:rsidP="00646DDF">
      <w:pPr>
        <w:rPr>
          <w:b/>
        </w:rPr>
      </w:pPr>
      <w:r w:rsidRPr="00217CE8">
        <w:rPr>
          <w:b/>
        </w:rPr>
        <w:t>Директор:</w:t>
      </w:r>
    </w:p>
    <w:p w14:paraId="045E6197" w14:textId="77777777" w:rsidR="00646DDF" w:rsidRPr="00217CE8" w:rsidRDefault="00646DDF" w:rsidP="00646DDF">
      <w:pPr>
        <w:rPr>
          <w:b/>
        </w:rPr>
      </w:pPr>
      <w:r w:rsidRPr="00217CE8">
        <w:rPr>
          <w:b/>
        </w:rPr>
        <w:t>ТОДОРКА ДИМОВА</w:t>
      </w:r>
    </w:p>
    <w:p w14:paraId="1ED8E2E0" w14:textId="0184787B" w:rsidR="00646DDF" w:rsidRDefault="00646DDF">
      <w:pPr>
        <w:pStyle w:val="a3"/>
        <w:rPr>
          <w:sz w:val="20"/>
        </w:rPr>
      </w:pPr>
    </w:p>
    <w:p w14:paraId="520EB6A3" w14:textId="77777777" w:rsidR="00646DDF" w:rsidRDefault="00646DDF">
      <w:pPr>
        <w:pStyle w:val="a3"/>
        <w:rPr>
          <w:sz w:val="20"/>
        </w:rPr>
      </w:pPr>
    </w:p>
    <w:p w14:paraId="113121F6" w14:textId="77777777" w:rsidR="00646DDF" w:rsidRPr="00217CE8" w:rsidRDefault="00646DDF" w:rsidP="00646DDF">
      <w:pPr>
        <w:rPr>
          <w:b/>
        </w:rPr>
      </w:pPr>
      <w:r w:rsidRPr="00217CE8">
        <w:rPr>
          <w:b/>
        </w:rPr>
        <w:t>Утвърждавам!</w:t>
      </w:r>
    </w:p>
    <w:p w14:paraId="24F08288" w14:textId="77777777" w:rsidR="00646DDF" w:rsidRPr="00217CE8" w:rsidRDefault="00646DDF" w:rsidP="00646DDF">
      <w:pPr>
        <w:rPr>
          <w:b/>
        </w:rPr>
      </w:pPr>
      <w:r w:rsidRPr="00217CE8">
        <w:rPr>
          <w:b/>
        </w:rPr>
        <w:t>Директор:</w:t>
      </w:r>
    </w:p>
    <w:p w14:paraId="39CC5CAB" w14:textId="77777777" w:rsidR="00646DDF" w:rsidRPr="00217CE8" w:rsidRDefault="00646DDF" w:rsidP="00646DDF">
      <w:pPr>
        <w:rPr>
          <w:b/>
        </w:rPr>
      </w:pPr>
      <w:r w:rsidRPr="00217CE8">
        <w:rPr>
          <w:b/>
        </w:rPr>
        <w:t>ТОДОРКА ДИМОВА</w:t>
      </w:r>
    </w:p>
    <w:p w14:paraId="62433C83" w14:textId="548611E4" w:rsidR="00FE1E8D" w:rsidRDefault="00FE1E8D">
      <w:pPr>
        <w:pStyle w:val="a3"/>
        <w:spacing w:before="2"/>
        <w:rPr>
          <w:sz w:val="17"/>
        </w:rPr>
      </w:pPr>
    </w:p>
    <w:p w14:paraId="48755C2F" w14:textId="77777777" w:rsidR="00FE1E8D" w:rsidRDefault="00FE1E8D">
      <w:pPr>
        <w:pStyle w:val="a3"/>
        <w:spacing w:before="7"/>
        <w:rPr>
          <w:sz w:val="16"/>
        </w:rPr>
      </w:pPr>
    </w:p>
    <w:p w14:paraId="60D174E8" w14:textId="77777777" w:rsidR="00646DDF" w:rsidRDefault="00646DDF" w:rsidP="00646DDF">
      <w:pPr>
        <w:pStyle w:val="a3"/>
        <w:spacing w:before="90"/>
        <w:ind w:left="500" w:right="119" w:firstLine="720"/>
        <w:jc w:val="both"/>
      </w:pPr>
    </w:p>
    <w:p w14:paraId="40EF852A" w14:textId="3659B186" w:rsidR="00646DDF" w:rsidRPr="00646DDF" w:rsidRDefault="00646DDF" w:rsidP="0052717A">
      <w:pPr>
        <w:pStyle w:val="a3"/>
        <w:spacing w:before="90" w:line="360" w:lineRule="auto"/>
        <w:ind w:left="500" w:right="119" w:firstLine="720"/>
        <w:jc w:val="center"/>
        <w:rPr>
          <w:b/>
          <w:bCs/>
          <w:sz w:val="56"/>
          <w:szCs w:val="56"/>
        </w:rPr>
      </w:pPr>
      <w:r w:rsidRPr="00646DDF">
        <w:rPr>
          <w:b/>
          <w:bCs/>
          <w:sz w:val="56"/>
          <w:szCs w:val="56"/>
        </w:rPr>
        <w:t>ПЛАН</w:t>
      </w:r>
    </w:p>
    <w:p w14:paraId="4955CA50" w14:textId="27D64DCA" w:rsidR="00646DDF" w:rsidRDefault="00646DDF" w:rsidP="0052717A">
      <w:pPr>
        <w:pStyle w:val="a3"/>
        <w:spacing w:before="90" w:line="360" w:lineRule="auto"/>
        <w:ind w:left="500" w:right="119" w:firstLine="720"/>
        <w:jc w:val="center"/>
        <w:rPr>
          <w:b/>
          <w:bCs/>
          <w:sz w:val="32"/>
          <w:szCs w:val="32"/>
        </w:rPr>
      </w:pPr>
      <w:r w:rsidRPr="00646DDF">
        <w:rPr>
          <w:b/>
          <w:bCs/>
          <w:sz w:val="32"/>
          <w:szCs w:val="32"/>
        </w:rPr>
        <w:t>ЗА ДЕЙСТВИЕ В СЛУЧАЙ, ЧЕ СЛУЖИТЕЛ СЕ</w:t>
      </w:r>
    </w:p>
    <w:p w14:paraId="67434E15" w14:textId="6373179F" w:rsidR="00646DDF" w:rsidRDefault="00646DDF" w:rsidP="0052717A">
      <w:pPr>
        <w:pStyle w:val="a3"/>
        <w:spacing w:before="90" w:line="360" w:lineRule="auto"/>
        <w:ind w:left="500" w:right="119"/>
        <w:jc w:val="center"/>
        <w:rPr>
          <w:b/>
          <w:bCs/>
          <w:sz w:val="32"/>
          <w:szCs w:val="32"/>
        </w:rPr>
      </w:pPr>
      <w:r w:rsidRPr="00646DDF">
        <w:rPr>
          <w:b/>
          <w:bCs/>
          <w:sz w:val="32"/>
          <w:szCs w:val="32"/>
        </w:rPr>
        <w:t>РАЗБОЛЕЕ ПО ВРЕМЕ НА РАБОТА И ИМА СЪМНЕНИЕ ЗА</w:t>
      </w:r>
    </w:p>
    <w:p w14:paraId="29FC353A" w14:textId="5F5BFE9A" w:rsidR="00646DDF" w:rsidRPr="00646DDF" w:rsidRDefault="00646DDF" w:rsidP="0052717A">
      <w:pPr>
        <w:pStyle w:val="a3"/>
        <w:spacing w:before="90" w:line="360" w:lineRule="auto"/>
        <w:ind w:left="500" w:right="119" w:firstLine="720"/>
        <w:jc w:val="center"/>
        <w:rPr>
          <w:b/>
          <w:bCs/>
          <w:sz w:val="32"/>
          <w:szCs w:val="32"/>
        </w:rPr>
      </w:pPr>
      <w:r w:rsidRPr="00646DDF">
        <w:rPr>
          <w:b/>
          <w:bCs/>
          <w:sz w:val="32"/>
          <w:szCs w:val="32"/>
          <w:lang w:val="en-US"/>
        </w:rPr>
        <w:t>COVID-19</w:t>
      </w:r>
    </w:p>
    <w:p w14:paraId="55FCC0A8" w14:textId="77777777" w:rsidR="00646DDF" w:rsidRPr="00646DDF" w:rsidRDefault="00646DDF" w:rsidP="00646DDF">
      <w:pPr>
        <w:pStyle w:val="a3"/>
        <w:spacing w:before="90"/>
        <w:ind w:left="500" w:right="119" w:firstLine="720"/>
        <w:jc w:val="both"/>
        <w:rPr>
          <w:sz w:val="32"/>
          <w:szCs w:val="32"/>
        </w:rPr>
      </w:pPr>
    </w:p>
    <w:p w14:paraId="595E54CF" w14:textId="3FD47E44" w:rsidR="00FE1E8D" w:rsidRDefault="003D037C" w:rsidP="0052717A">
      <w:pPr>
        <w:pStyle w:val="a3"/>
        <w:spacing w:before="90" w:line="360" w:lineRule="auto"/>
        <w:ind w:left="500" w:right="119" w:firstLine="720"/>
        <w:jc w:val="both"/>
      </w:pPr>
      <w:r>
        <w:t>Планът е разработен в изпълнение на програмата с мерки за предотвратяване и превенция на риска от Cоvid-19.</w:t>
      </w:r>
    </w:p>
    <w:p w14:paraId="12E86BF5" w14:textId="77777777" w:rsidR="00FE1E8D" w:rsidRDefault="003D037C" w:rsidP="0052717A">
      <w:pPr>
        <w:pStyle w:val="a3"/>
        <w:spacing w:line="360" w:lineRule="auto"/>
        <w:ind w:left="500" w:right="119" w:firstLine="720"/>
        <w:jc w:val="both"/>
      </w:pPr>
      <w:r>
        <w:t xml:space="preserve">За изготвяне на плана са използвани препоръките на Световната здравна организация „Подготовка на работното ви място за Cоvid-19”, 27 февруари 2020 г ., </w:t>
      </w:r>
      <w:proofErr w:type="spellStart"/>
      <w:r>
        <w:t>публиковане</w:t>
      </w:r>
      <w:proofErr w:type="spellEnd"/>
      <w:r>
        <w:t xml:space="preserve"> на интернет страницата на Министерство на здравеопазването - </w:t>
      </w:r>
      <w:hyperlink r:id="rId8">
        <w:r>
          <w:rPr>
            <w:color w:val="0000FF"/>
            <w:u w:val="single" w:color="0000FF"/>
          </w:rPr>
          <w:t>www.mh.government.bg/bg/informaciya-za-grazhdani/informaciya-otnosno-noviya-koronavirus</w:t>
        </w:r>
      </w:hyperlink>
    </w:p>
    <w:p w14:paraId="798258E9" w14:textId="77777777" w:rsidR="00FE1E8D" w:rsidRDefault="003D037C" w:rsidP="0052717A">
      <w:pPr>
        <w:pStyle w:val="a3"/>
        <w:spacing w:line="360" w:lineRule="auto"/>
        <w:ind w:left="500"/>
      </w:pPr>
      <w:r>
        <w:rPr>
          <w:color w:val="0000FF"/>
          <w:u w:val="single" w:color="0000FF"/>
        </w:rPr>
        <w:t>-2019-ncov</w:t>
      </w:r>
      <w:r>
        <w:t>/</w:t>
      </w:r>
    </w:p>
    <w:p w14:paraId="1899EAB8" w14:textId="77777777" w:rsidR="00FE1E8D" w:rsidRDefault="003D037C" w:rsidP="0052717A">
      <w:pPr>
        <w:pStyle w:val="a3"/>
        <w:spacing w:before="9" w:line="360" w:lineRule="auto"/>
        <w:rPr>
          <w:sz w:val="23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198BB72" wp14:editId="2B5BC335">
            <wp:simplePos x="0" y="0"/>
            <wp:positionH relativeFrom="page">
              <wp:posOffset>3336170</wp:posOffset>
            </wp:positionH>
            <wp:positionV relativeFrom="paragraph">
              <wp:posOffset>198655</wp:posOffset>
            </wp:positionV>
            <wp:extent cx="1113893" cy="14087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89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E42EC" w14:textId="77777777" w:rsidR="00FE1E8D" w:rsidRDefault="00FE1E8D" w:rsidP="0052717A">
      <w:pPr>
        <w:pStyle w:val="a3"/>
        <w:spacing w:before="8" w:line="360" w:lineRule="auto"/>
        <w:rPr>
          <w:sz w:val="20"/>
        </w:rPr>
      </w:pPr>
    </w:p>
    <w:p w14:paraId="7AEA4CC5" w14:textId="3A776381" w:rsidR="00FE1E8D" w:rsidRDefault="003D037C" w:rsidP="0052717A">
      <w:pPr>
        <w:pStyle w:val="a4"/>
        <w:numPr>
          <w:ilvl w:val="0"/>
          <w:numId w:val="5"/>
        </w:numPr>
        <w:tabs>
          <w:tab w:val="left" w:pos="1497"/>
        </w:tabs>
        <w:spacing w:before="1" w:line="360" w:lineRule="auto"/>
        <w:ind w:right="121" w:firstLine="720"/>
        <w:rPr>
          <w:sz w:val="24"/>
        </w:rPr>
      </w:pPr>
      <w:r>
        <w:rPr>
          <w:sz w:val="24"/>
        </w:rPr>
        <w:t xml:space="preserve">Координация и контрол </w:t>
      </w:r>
      <w:r>
        <w:rPr>
          <w:spacing w:val="-3"/>
          <w:sz w:val="24"/>
        </w:rPr>
        <w:t xml:space="preserve">за </w:t>
      </w:r>
      <w:r>
        <w:rPr>
          <w:sz w:val="24"/>
        </w:rPr>
        <w:t>реализиране на предвидените действия в плана се осъществява от</w:t>
      </w:r>
      <w:r>
        <w:rPr>
          <w:spacing w:val="-3"/>
          <w:sz w:val="24"/>
        </w:rPr>
        <w:t xml:space="preserve"> </w:t>
      </w:r>
      <w:r w:rsidR="00646DDF">
        <w:rPr>
          <w:sz w:val="24"/>
        </w:rPr>
        <w:t>директора и учителите в ОУ “Васил Левски“ с. Божурово, община Добричка.</w:t>
      </w:r>
    </w:p>
    <w:p w14:paraId="330EF2AD" w14:textId="4D61DDF1" w:rsidR="006D305C" w:rsidRPr="0052717A" w:rsidRDefault="003D037C" w:rsidP="0052717A">
      <w:pPr>
        <w:pStyle w:val="a4"/>
        <w:numPr>
          <w:ilvl w:val="0"/>
          <w:numId w:val="5"/>
        </w:numPr>
        <w:tabs>
          <w:tab w:val="left" w:pos="1167"/>
          <w:tab w:val="left" w:pos="1462"/>
          <w:tab w:val="left" w:pos="2285"/>
          <w:tab w:val="left" w:pos="2843"/>
          <w:tab w:val="left" w:pos="3661"/>
          <w:tab w:val="left" w:pos="5078"/>
          <w:tab w:val="left" w:pos="5706"/>
          <w:tab w:val="left" w:pos="7204"/>
          <w:tab w:val="left" w:pos="7852"/>
          <w:tab w:val="left" w:pos="9569"/>
        </w:tabs>
        <w:spacing w:line="360" w:lineRule="auto"/>
        <w:ind w:right="121" w:firstLine="720"/>
        <w:rPr>
          <w:sz w:val="24"/>
        </w:rPr>
      </w:pPr>
      <w:r>
        <w:rPr>
          <w:sz w:val="24"/>
        </w:rPr>
        <w:t>Изпълнението на отделните действия в случай, че служител се разболее по време</w:t>
      </w:r>
      <w:r w:rsidR="006D305C">
        <w:rPr>
          <w:sz w:val="24"/>
        </w:rPr>
        <w:t xml:space="preserve"> </w:t>
      </w:r>
      <w:r w:rsidRPr="006D305C">
        <w:rPr>
          <w:sz w:val="24"/>
        </w:rPr>
        <w:t>на</w:t>
      </w:r>
      <w:r w:rsidRPr="006D305C">
        <w:rPr>
          <w:sz w:val="24"/>
        </w:rPr>
        <w:tab/>
        <w:t>работа</w:t>
      </w:r>
      <w:r w:rsidRPr="006D305C">
        <w:rPr>
          <w:sz w:val="24"/>
        </w:rPr>
        <w:tab/>
        <w:t>и</w:t>
      </w:r>
      <w:r w:rsidRPr="006D305C">
        <w:rPr>
          <w:sz w:val="24"/>
        </w:rPr>
        <w:tab/>
        <w:t>има</w:t>
      </w:r>
      <w:r w:rsidRPr="006D305C">
        <w:rPr>
          <w:sz w:val="24"/>
        </w:rPr>
        <w:tab/>
        <w:t>съмнение</w:t>
      </w:r>
      <w:r w:rsidRPr="006D305C">
        <w:rPr>
          <w:sz w:val="24"/>
        </w:rPr>
        <w:tab/>
      </w:r>
      <w:r w:rsidRPr="006D305C">
        <w:rPr>
          <w:spacing w:val="-3"/>
          <w:sz w:val="24"/>
        </w:rPr>
        <w:t>за</w:t>
      </w:r>
      <w:r w:rsidRPr="006D305C">
        <w:rPr>
          <w:spacing w:val="-3"/>
          <w:sz w:val="24"/>
        </w:rPr>
        <w:tab/>
      </w:r>
      <w:r w:rsidRPr="006D305C">
        <w:rPr>
          <w:sz w:val="24"/>
        </w:rPr>
        <w:t>COVID-19</w:t>
      </w:r>
      <w:r w:rsidRPr="006D305C">
        <w:rPr>
          <w:sz w:val="24"/>
        </w:rPr>
        <w:tab/>
        <w:t>се</w:t>
      </w:r>
      <w:r w:rsidRPr="006D305C">
        <w:rPr>
          <w:sz w:val="24"/>
        </w:rPr>
        <w:tab/>
        <w:t>осъществяв</w:t>
      </w:r>
      <w:r w:rsidR="006D305C">
        <w:rPr>
          <w:sz w:val="24"/>
        </w:rPr>
        <w:t>а</w:t>
      </w:r>
      <w:r w:rsidRPr="006D305C">
        <w:rPr>
          <w:sz w:val="24"/>
        </w:rPr>
        <w:t>т</w:t>
      </w:r>
      <w:r w:rsidRPr="006D305C">
        <w:rPr>
          <w:sz w:val="24"/>
        </w:rPr>
        <w:tab/>
      </w:r>
      <w:r w:rsidRPr="006D305C">
        <w:rPr>
          <w:spacing w:val="-8"/>
          <w:sz w:val="24"/>
        </w:rPr>
        <w:t>от</w:t>
      </w:r>
      <w:r w:rsidR="006D305C">
        <w:rPr>
          <w:spacing w:val="-8"/>
          <w:sz w:val="24"/>
        </w:rPr>
        <w:t xml:space="preserve"> </w:t>
      </w:r>
      <w:r w:rsidR="006D305C">
        <w:rPr>
          <w:spacing w:val="-8"/>
          <w:sz w:val="24"/>
        </w:rPr>
        <w:lastRenderedPageBreak/>
        <w:t>определените със заповед длъжностни лица.</w:t>
      </w:r>
    </w:p>
    <w:p w14:paraId="20DCA4F3" w14:textId="76AFABD7" w:rsidR="00FE1E8D" w:rsidRDefault="003D037C" w:rsidP="0052717A">
      <w:pPr>
        <w:pStyle w:val="a4"/>
        <w:numPr>
          <w:ilvl w:val="0"/>
          <w:numId w:val="5"/>
        </w:numPr>
        <w:tabs>
          <w:tab w:val="left" w:pos="1473"/>
        </w:tabs>
        <w:spacing w:line="360" w:lineRule="auto"/>
        <w:ind w:firstLine="720"/>
        <w:rPr>
          <w:sz w:val="24"/>
        </w:rPr>
      </w:pPr>
      <w:r>
        <w:rPr>
          <w:sz w:val="24"/>
        </w:rPr>
        <w:t xml:space="preserve">На длъжностните лица по </w:t>
      </w:r>
      <w:r>
        <w:rPr>
          <w:spacing w:val="-8"/>
          <w:sz w:val="24"/>
        </w:rPr>
        <w:t xml:space="preserve">т.  </w:t>
      </w:r>
      <w:r>
        <w:rPr>
          <w:sz w:val="24"/>
        </w:rPr>
        <w:t xml:space="preserve">1 и 2 да се осигурят  средства </w:t>
      </w:r>
      <w:r>
        <w:rPr>
          <w:spacing w:val="-3"/>
          <w:sz w:val="24"/>
        </w:rPr>
        <w:t xml:space="preserve">за  </w:t>
      </w:r>
      <w:r>
        <w:rPr>
          <w:sz w:val="24"/>
        </w:rPr>
        <w:t xml:space="preserve">защита: ръкавици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еднократна употреба, </w:t>
      </w:r>
      <w:r w:rsidR="006D305C">
        <w:rPr>
          <w:sz w:val="24"/>
        </w:rPr>
        <w:t xml:space="preserve">шлемове, </w:t>
      </w:r>
      <w:r>
        <w:rPr>
          <w:sz w:val="24"/>
        </w:rPr>
        <w:t>маски, дезинфектанти</w:t>
      </w:r>
      <w:r w:rsidR="006D305C">
        <w:rPr>
          <w:spacing w:val="11"/>
          <w:sz w:val="24"/>
        </w:rPr>
        <w:t>.</w:t>
      </w:r>
    </w:p>
    <w:p w14:paraId="4BB0B98C" w14:textId="77777777" w:rsidR="00FE1E8D" w:rsidRDefault="003D037C" w:rsidP="0052717A">
      <w:pPr>
        <w:pStyle w:val="a4"/>
        <w:numPr>
          <w:ilvl w:val="0"/>
          <w:numId w:val="5"/>
        </w:numPr>
        <w:tabs>
          <w:tab w:val="left" w:pos="1460"/>
        </w:tabs>
        <w:spacing w:line="360" w:lineRule="auto"/>
        <w:ind w:left="1460" w:right="0" w:hanging="240"/>
        <w:rPr>
          <w:sz w:val="24"/>
        </w:rPr>
      </w:pPr>
      <w:r>
        <w:rPr>
          <w:sz w:val="24"/>
        </w:rPr>
        <w:t>На засегнатото лице да се осигурят ръкавици и</w:t>
      </w:r>
      <w:r>
        <w:rPr>
          <w:spacing w:val="7"/>
          <w:sz w:val="24"/>
        </w:rPr>
        <w:t xml:space="preserve"> </w:t>
      </w:r>
      <w:r>
        <w:rPr>
          <w:sz w:val="24"/>
        </w:rPr>
        <w:t>маска.</w:t>
      </w:r>
    </w:p>
    <w:p w14:paraId="55CAFD56" w14:textId="77777777" w:rsidR="00FE1E8D" w:rsidRDefault="003D037C" w:rsidP="0052717A">
      <w:pPr>
        <w:pStyle w:val="a4"/>
        <w:numPr>
          <w:ilvl w:val="0"/>
          <w:numId w:val="5"/>
        </w:numPr>
        <w:tabs>
          <w:tab w:val="left" w:pos="1548"/>
          <w:tab w:val="left" w:pos="3549"/>
        </w:tabs>
        <w:spacing w:line="360" w:lineRule="auto"/>
        <w:ind w:firstLine="720"/>
        <w:rPr>
          <w:sz w:val="24"/>
        </w:rPr>
      </w:pPr>
      <w:r>
        <w:rPr>
          <w:sz w:val="24"/>
        </w:rPr>
        <w:t xml:space="preserve">Осигуряване 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помещение, където лицето </w:t>
      </w:r>
      <w:r>
        <w:rPr>
          <w:spacing w:val="-5"/>
          <w:sz w:val="24"/>
        </w:rPr>
        <w:t xml:space="preserve">може </w:t>
      </w:r>
      <w:r>
        <w:rPr>
          <w:sz w:val="24"/>
        </w:rPr>
        <w:t xml:space="preserve">да </w:t>
      </w:r>
      <w:r>
        <w:rPr>
          <w:spacing w:val="-3"/>
          <w:sz w:val="24"/>
        </w:rPr>
        <w:t xml:space="preserve">бъде </w:t>
      </w:r>
      <w:r>
        <w:rPr>
          <w:sz w:val="24"/>
        </w:rPr>
        <w:t xml:space="preserve">изолирано. По възможност помещението да има </w:t>
      </w:r>
      <w:proofErr w:type="spellStart"/>
      <w:r>
        <w:rPr>
          <w:sz w:val="24"/>
        </w:rPr>
        <w:t>отваряем</w:t>
      </w:r>
      <w:proofErr w:type="spellEnd"/>
      <w:r>
        <w:rPr>
          <w:sz w:val="24"/>
        </w:rPr>
        <w:t xml:space="preserve"> прозорец </w:t>
      </w:r>
      <w:r>
        <w:rPr>
          <w:spacing w:val="-3"/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проветряване.</w:t>
      </w:r>
    </w:p>
    <w:p w14:paraId="67659F09" w14:textId="77777777" w:rsidR="00FE1E8D" w:rsidRDefault="003D037C" w:rsidP="0052717A">
      <w:pPr>
        <w:pStyle w:val="a4"/>
        <w:numPr>
          <w:ilvl w:val="0"/>
          <w:numId w:val="5"/>
        </w:numPr>
        <w:tabs>
          <w:tab w:val="left" w:pos="1460"/>
        </w:tabs>
        <w:spacing w:line="360" w:lineRule="auto"/>
        <w:ind w:right="121" w:firstLine="720"/>
        <w:rPr>
          <w:sz w:val="24"/>
        </w:rPr>
      </w:pPr>
      <w:r>
        <w:rPr>
          <w:sz w:val="24"/>
        </w:rPr>
        <w:t xml:space="preserve">Определеното помещение да се </w:t>
      </w:r>
      <w:r>
        <w:rPr>
          <w:spacing w:val="-4"/>
          <w:sz w:val="24"/>
        </w:rPr>
        <w:t xml:space="preserve">подготви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използване в случай на нужда </w:t>
      </w:r>
      <w:r>
        <w:rPr>
          <w:spacing w:val="-5"/>
          <w:sz w:val="24"/>
        </w:rPr>
        <w:t xml:space="preserve">като </w:t>
      </w:r>
      <w:r>
        <w:rPr>
          <w:sz w:val="24"/>
        </w:rPr>
        <w:t>се предприемат следните мерки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40931175" w14:textId="7FF4BA8B" w:rsidR="00FE1E8D" w:rsidRDefault="003D037C" w:rsidP="0052717A">
      <w:pPr>
        <w:pStyle w:val="a4"/>
        <w:numPr>
          <w:ilvl w:val="1"/>
          <w:numId w:val="5"/>
        </w:numPr>
        <w:tabs>
          <w:tab w:val="left" w:pos="1640"/>
        </w:tabs>
        <w:spacing w:line="360" w:lineRule="auto"/>
        <w:ind w:right="0"/>
        <w:rPr>
          <w:sz w:val="24"/>
        </w:rPr>
      </w:pPr>
      <w:r>
        <w:rPr>
          <w:sz w:val="24"/>
        </w:rPr>
        <w:t>Да се почисти и</w:t>
      </w:r>
      <w:r>
        <w:rPr>
          <w:spacing w:val="8"/>
          <w:sz w:val="24"/>
        </w:rPr>
        <w:t xml:space="preserve"> </w:t>
      </w:r>
      <w:r>
        <w:rPr>
          <w:sz w:val="24"/>
        </w:rPr>
        <w:t>дезинфекцира</w:t>
      </w:r>
    </w:p>
    <w:p w14:paraId="651192A3" w14:textId="77777777" w:rsidR="00FE1E8D" w:rsidRDefault="003D037C" w:rsidP="0052717A">
      <w:pPr>
        <w:pStyle w:val="a4"/>
        <w:numPr>
          <w:ilvl w:val="0"/>
          <w:numId w:val="4"/>
        </w:numPr>
        <w:tabs>
          <w:tab w:val="left" w:pos="1460"/>
        </w:tabs>
        <w:spacing w:line="360" w:lineRule="auto"/>
        <w:ind w:right="0"/>
        <w:rPr>
          <w:sz w:val="24"/>
        </w:rPr>
      </w:pPr>
      <w:r>
        <w:rPr>
          <w:sz w:val="24"/>
        </w:rPr>
        <w:t>2. Да се</w:t>
      </w:r>
      <w:r>
        <w:rPr>
          <w:spacing w:val="6"/>
          <w:sz w:val="24"/>
        </w:rPr>
        <w:t xml:space="preserve"> </w:t>
      </w:r>
      <w:r>
        <w:rPr>
          <w:sz w:val="24"/>
        </w:rPr>
        <w:t>осигурят:</w:t>
      </w:r>
    </w:p>
    <w:p w14:paraId="179F8ED4" w14:textId="77777777" w:rsidR="006D305C" w:rsidRPr="006D305C" w:rsidRDefault="003D037C" w:rsidP="0052717A">
      <w:pPr>
        <w:pStyle w:val="a4"/>
        <w:numPr>
          <w:ilvl w:val="0"/>
          <w:numId w:val="6"/>
        </w:numPr>
        <w:tabs>
          <w:tab w:val="left" w:pos="1865"/>
        </w:tabs>
        <w:spacing w:line="360" w:lineRule="auto"/>
        <w:rPr>
          <w:sz w:val="24"/>
        </w:rPr>
      </w:pPr>
      <w:r w:rsidRPr="006D305C">
        <w:rPr>
          <w:sz w:val="24"/>
        </w:rPr>
        <w:t xml:space="preserve">кърпички </w:t>
      </w:r>
      <w:r w:rsidRPr="006D305C">
        <w:rPr>
          <w:spacing w:val="-3"/>
          <w:sz w:val="24"/>
        </w:rPr>
        <w:t xml:space="preserve">за </w:t>
      </w:r>
      <w:r w:rsidRPr="006D305C">
        <w:rPr>
          <w:sz w:val="24"/>
        </w:rPr>
        <w:t xml:space="preserve">еднократна употреба, чаши </w:t>
      </w:r>
      <w:r w:rsidRPr="006D305C">
        <w:rPr>
          <w:spacing w:val="-3"/>
          <w:sz w:val="24"/>
        </w:rPr>
        <w:t xml:space="preserve">за </w:t>
      </w:r>
      <w:r w:rsidRPr="006D305C">
        <w:rPr>
          <w:spacing w:val="-5"/>
          <w:sz w:val="24"/>
        </w:rPr>
        <w:t xml:space="preserve">вода </w:t>
      </w:r>
      <w:r w:rsidRPr="006D305C">
        <w:rPr>
          <w:spacing w:val="-3"/>
          <w:sz w:val="24"/>
        </w:rPr>
        <w:t xml:space="preserve">за </w:t>
      </w:r>
      <w:r w:rsidRPr="006D305C">
        <w:rPr>
          <w:sz w:val="24"/>
        </w:rPr>
        <w:t xml:space="preserve">еднократна употреба и дезинфектант ; </w:t>
      </w:r>
      <w:r w:rsidRPr="006D305C">
        <w:rPr>
          <w:spacing w:val="-5"/>
          <w:sz w:val="24"/>
        </w:rPr>
        <w:t xml:space="preserve">вода </w:t>
      </w:r>
      <w:r w:rsidRPr="006D305C">
        <w:rPr>
          <w:spacing w:val="-3"/>
          <w:sz w:val="24"/>
        </w:rPr>
        <w:t xml:space="preserve">за </w:t>
      </w:r>
      <w:r w:rsidRPr="006D305C">
        <w:rPr>
          <w:sz w:val="24"/>
        </w:rPr>
        <w:t>пиене</w:t>
      </w:r>
      <w:r w:rsidRPr="006D305C">
        <w:rPr>
          <w:spacing w:val="15"/>
          <w:sz w:val="24"/>
        </w:rPr>
        <w:t xml:space="preserve"> </w:t>
      </w:r>
    </w:p>
    <w:p w14:paraId="79E6DE7B" w14:textId="77777777" w:rsidR="006D305C" w:rsidRDefault="003D037C" w:rsidP="0052717A">
      <w:pPr>
        <w:pStyle w:val="a4"/>
        <w:numPr>
          <w:ilvl w:val="0"/>
          <w:numId w:val="6"/>
        </w:numPr>
        <w:tabs>
          <w:tab w:val="left" w:pos="1865"/>
        </w:tabs>
        <w:spacing w:line="360" w:lineRule="auto"/>
        <w:rPr>
          <w:sz w:val="24"/>
        </w:rPr>
      </w:pPr>
      <w:r w:rsidRPr="006D305C">
        <w:rPr>
          <w:spacing w:val="-3"/>
          <w:sz w:val="24"/>
        </w:rPr>
        <w:t xml:space="preserve">кошчета  за  </w:t>
      </w:r>
      <w:r w:rsidRPr="006D305C">
        <w:rPr>
          <w:sz w:val="24"/>
        </w:rPr>
        <w:t xml:space="preserve">отпадъци </w:t>
      </w:r>
      <w:r w:rsidRPr="006D305C">
        <w:rPr>
          <w:spacing w:val="9"/>
          <w:sz w:val="24"/>
        </w:rPr>
        <w:t xml:space="preserve"> </w:t>
      </w:r>
      <w:r w:rsidRPr="006D305C">
        <w:rPr>
          <w:sz w:val="24"/>
        </w:rPr>
        <w:t>с  капак</w:t>
      </w:r>
      <w:r w:rsidRPr="006D305C">
        <w:rPr>
          <w:sz w:val="24"/>
        </w:rPr>
        <w:tab/>
        <w:t xml:space="preserve">и по възможност </w:t>
      </w:r>
      <w:proofErr w:type="spellStart"/>
      <w:r w:rsidRPr="006D305C">
        <w:rPr>
          <w:sz w:val="24"/>
        </w:rPr>
        <w:t>бездопирни</w:t>
      </w:r>
      <w:proofErr w:type="spellEnd"/>
      <w:r w:rsidRPr="006D305C">
        <w:rPr>
          <w:sz w:val="24"/>
        </w:rPr>
        <w:t xml:space="preserve"> с </w:t>
      </w:r>
      <w:r w:rsidRPr="006D305C">
        <w:rPr>
          <w:spacing w:val="2"/>
          <w:sz w:val="24"/>
        </w:rPr>
        <w:t xml:space="preserve">поставени </w:t>
      </w:r>
      <w:r w:rsidRPr="006D305C">
        <w:rPr>
          <w:sz w:val="24"/>
        </w:rPr>
        <w:t xml:space="preserve">найлонови торбички с връзки </w:t>
      </w:r>
      <w:r w:rsidRPr="006D305C">
        <w:rPr>
          <w:spacing w:val="-3"/>
          <w:sz w:val="24"/>
        </w:rPr>
        <w:t xml:space="preserve">за </w:t>
      </w:r>
      <w:r w:rsidRPr="006D305C">
        <w:rPr>
          <w:sz w:val="24"/>
        </w:rPr>
        <w:t>хигиенно изхвърляне на</w:t>
      </w:r>
      <w:r w:rsidRPr="006D305C">
        <w:rPr>
          <w:spacing w:val="13"/>
          <w:sz w:val="24"/>
        </w:rPr>
        <w:t xml:space="preserve"> </w:t>
      </w:r>
      <w:r w:rsidRPr="006D305C">
        <w:rPr>
          <w:sz w:val="24"/>
        </w:rPr>
        <w:t>отпадъци</w:t>
      </w:r>
    </w:p>
    <w:p w14:paraId="79D5CA0B" w14:textId="77777777" w:rsidR="00D6381C" w:rsidRDefault="003D037C" w:rsidP="0052717A">
      <w:pPr>
        <w:pStyle w:val="a4"/>
        <w:numPr>
          <w:ilvl w:val="0"/>
          <w:numId w:val="6"/>
        </w:numPr>
        <w:tabs>
          <w:tab w:val="left" w:pos="1865"/>
        </w:tabs>
        <w:spacing w:line="360" w:lineRule="auto"/>
        <w:jc w:val="left"/>
        <w:rPr>
          <w:sz w:val="24"/>
        </w:rPr>
      </w:pPr>
      <w:r w:rsidRPr="006D305C">
        <w:rPr>
          <w:sz w:val="24"/>
        </w:rPr>
        <w:t>На</w:t>
      </w:r>
      <w:r w:rsidRPr="006D305C">
        <w:rPr>
          <w:sz w:val="24"/>
        </w:rPr>
        <w:tab/>
        <w:t xml:space="preserve">видно  </w:t>
      </w:r>
      <w:r w:rsidRPr="006D305C">
        <w:rPr>
          <w:spacing w:val="14"/>
          <w:sz w:val="24"/>
        </w:rPr>
        <w:t xml:space="preserve"> </w:t>
      </w:r>
      <w:r w:rsidRPr="006D305C">
        <w:rPr>
          <w:sz w:val="24"/>
        </w:rPr>
        <w:t xml:space="preserve">място  </w:t>
      </w:r>
      <w:r w:rsidRPr="006D305C">
        <w:rPr>
          <w:spacing w:val="14"/>
          <w:sz w:val="24"/>
        </w:rPr>
        <w:t xml:space="preserve"> </w:t>
      </w:r>
      <w:r w:rsidRPr="006D305C">
        <w:rPr>
          <w:sz w:val="24"/>
        </w:rPr>
        <w:t>да</w:t>
      </w:r>
      <w:r w:rsidRPr="006D305C">
        <w:rPr>
          <w:sz w:val="24"/>
        </w:rPr>
        <w:tab/>
        <w:t>се</w:t>
      </w:r>
      <w:r w:rsidRPr="006D305C">
        <w:rPr>
          <w:sz w:val="24"/>
        </w:rPr>
        <w:tab/>
      </w:r>
      <w:r w:rsidRPr="006D305C">
        <w:rPr>
          <w:spacing w:val="2"/>
          <w:sz w:val="24"/>
        </w:rPr>
        <w:t xml:space="preserve">поставят  </w:t>
      </w:r>
      <w:r w:rsidRPr="006D305C">
        <w:rPr>
          <w:spacing w:val="17"/>
          <w:sz w:val="24"/>
        </w:rPr>
        <w:t xml:space="preserve"> </w:t>
      </w:r>
      <w:r w:rsidRPr="006D305C">
        <w:rPr>
          <w:sz w:val="24"/>
        </w:rPr>
        <w:t>постери</w:t>
      </w:r>
      <w:r w:rsidRPr="006D305C">
        <w:rPr>
          <w:sz w:val="24"/>
        </w:rPr>
        <w:tab/>
        <w:t>с</w:t>
      </w:r>
      <w:r w:rsidRPr="006D305C">
        <w:rPr>
          <w:sz w:val="24"/>
        </w:rPr>
        <w:tab/>
        <w:t>правилните</w:t>
      </w:r>
      <w:r w:rsidRPr="006D305C">
        <w:rPr>
          <w:sz w:val="24"/>
        </w:rPr>
        <w:tab/>
      </w:r>
    </w:p>
    <w:p w14:paraId="5E279150" w14:textId="4FAEA3FC" w:rsidR="00FE1E8D" w:rsidRPr="006D305C" w:rsidRDefault="003D037C" w:rsidP="0052717A">
      <w:pPr>
        <w:pStyle w:val="a4"/>
        <w:tabs>
          <w:tab w:val="left" w:pos="1865"/>
        </w:tabs>
        <w:spacing w:line="360" w:lineRule="auto"/>
        <w:ind w:left="720" w:firstLine="0"/>
        <w:jc w:val="left"/>
        <w:rPr>
          <w:sz w:val="24"/>
        </w:rPr>
      </w:pPr>
      <w:r w:rsidRPr="006D305C">
        <w:rPr>
          <w:sz w:val="24"/>
        </w:rPr>
        <w:t>начини</w:t>
      </w:r>
      <w:r w:rsidRPr="006D305C">
        <w:rPr>
          <w:sz w:val="24"/>
        </w:rPr>
        <w:tab/>
      </w:r>
      <w:r w:rsidRPr="006D305C">
        <w:rPr>
          <w:spacing w:val="-12"/>
          <w:sz w:val="24"/>
        </w:rPr>
        <w:t xml:space="preserve">за </w:t>
      </w:r>
      <w:r w:rsidRPr="006D305C">
        <w:rPr>
          <w:sz w:val="24"/>
        </w:rPr>
        <w:t xml:space="preserve">миене/дезинфекция на ръце/кашляне, </w:t>
      </w:r>
      <w:r w:rsidRPr="006D305C">
        <w:rPr>
          <w:spacing w:val="2"/>
          <w:sz w:val="24"/>
        </w:rPr>
        <w:t xml:space="preserve">поставяне </w:t>
      </w:r>
      <w:r w:rsidRPr="006D305C">
        <w:rPr>
          <w:sz w:val="24"/>
        </w:rPr>
        <w:t>и сваляне на</w:t>
      </w:r>
      <w:r w:rsidRPr="006D305C">
        <w:rPr>
          <w:spacing w:val="14"/>
          <w:sz w:val="24"/>
        </w:rPr>
        <w:t xml:space="preserve"> </w:t>
      </w:r>
      <w:r w:rsidRPr="006D305C">
        <w:rPr>
          <w:sz w:val="24"/>
        </w:rPr>
        <w:t>маски.</w:t>
      </w:r>
    </w:p>
    <w:p w14:paraId="2EFEA1A6" w14:textId="19B4FD7C" w:rsidR="00FE1E8D" w:rsidRDefault="003D037C" w:rsidP="0052717A">
      <w:pPr>
        <w:pStyle w:val="a3"/>
        <w:spacing w:line="360" w:lineRule="auto"/>
        <w:ind w:left="500" w:right="174" w:firstLine="720"/>
      </w:pPr>
      <w:r>
        <w:t xml:space="preserve">6.3. Да се </w:t>
      </w:r>
      <w:r>
        <w:rPr>
          <w:spacing w:val="2"/>
        </w:rPr>
        <w:t xml:space="preserve">постави </w:t>
      </w:r>
      <w:r>
        <w:t>на</w:t>
      </w:r>
      <w:r w:rsidR="00D6381C">
        <w:t>д</w:t>
      </w:r>
      <w:r>
        <w:t>пис на вратата на помещението, посочващ предназначението му и забраняващ влизането на неупълномощени</w:t>
      </w:r>
      <w:r>
        <w:rPr>
          <w:spacing w:val="57"/>
        </w:rPr>
        <w:t xml:space="preserve"> </w:t>
      </w:r>
      <w:r>
        <w:t>лица.</w:t>
      </w:r>
    </w:p>
    <w:p w14:paraId="798C333F" w14:textId="1E3E595E" w:rsidR="00FE1E8D" w:rsidRDefault="003D037C" w:rsidP="0052717A">
      <w:pPr>
        <w:pStyle w:val="a4"/>
        <w:numPr>
          <w:ilvl w:val="0"/>
          <w:numId w:val="4"/>
        </w:numPr>
        <w:tabs>
          <w:tab w:val="left" w:pos="1571"/>
        </w:tabs>
        <w:spacing w:line="360" w:lineRule="auto"/>
        <w:ind w:left="500" w:right="121" w:firstLine="720"/>
        <w:rPr>
          <w:sz w:val="24"/>
        </w:rPr>
      </w:pPr>
      <w:r>
        <w:rPr>
          <w:sz w:val="24"/>
        </w:rPr>
        <w:t xml:space="preserve">При извършване на работа на открито на места, </w:t>
      </w:r>
      <w:r>
        <w:rPr>
          <w:spacing w:val="-3"/>
          <w:sz w:val="24"/>
        </w:rPr>
        <w:t xml:space="preserve">извън </w:t>
      </w:r>
      <w:r>
        <w:rPr>
          <w:sz w:val="24"/>
        </w:rPr>
        <w:t xml:space="preserve">територията на </w:t>
      </w:r>
      <w:r w:rsidR="00D6381C">
        <w:rPr>
          <w:sz w:val="24"/>
        </w:rPr>
        <w:t>училището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1296DED7" w14:textId="5BBBB004" w:rsidR="00FE1E8D" w:rsidRDefault="003D037C" w:rsidP="0052717A">
      <w:pPr>
        <w:pStyle w:val="a4"/>
        <w:numPr>
          <w:ilvl w:val="1"/>
          <w:numId w:val="4"/>
        </w:numPr>
        <w:tabs>
          <w:tab w:val="left" w:pos="1650"/>
        </w:tabs>
        <w:spacing w:line="360" w:lineRule="auto"/>
        <w:ind w:firstLine="720"/>
        <w:rPr>
          <w:sz w:val="24"/>
        </w:rPr>
      </w:pPr>
      <w:r>
        <w:rPr>
          <w:sz w:val="24"/>
        </w:rPr>
        <w:t xml:space="preserve">Да се осигурят средства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комуникация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работещите; дезинфектант или влажни кърпички на </w:t>
      </w:r>
      <w:r>
        <w:rPr>
          <w:spacing w:val="-4"/>
          <w:sz w:val="24"/>
        </w:rPr>
        <w:t>алкохолна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основа.</w:t>
      </w:r>
    </w:p>
    <w:p w14:paraId="68928440" w14:textId="30774DF1" w:rsidR="00FE1E8D" w:rsidRDefault="003D037C" w:rsidP="0052717A">
      <w:pPr>
        <w:pStyle w:val="a3"/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C83F8" wp14:editId="4A96DF3A">
                <wp:simplePos x="0" y="0"/>
                <wp:positionH relativeFrom="page">
                  <wp:posOffset>7772400</wp:posOffset>
                </wp:positionH>
                <wp:positionV relativeFrom="page">
                  <wp:posOffset>38100</wp:posOffset>
                </wp:positionV>
                <wp:extent cx="0" cy="999490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909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BA03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3pt" to="612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" strokecolor="#090909" strokeweight="0">
                <w10:wrap anchorx="page" anchory="page"/>
              </v:line>
            </w:pict>
          </mc:Fallback>
        </mc:AlternateContent>
      </w:r>
    </w:p>
    <w:p w14:paraId="57E87D84" w14:textId="77777777" w:rsidR="00FE1E8D" w:rsidRDefault="00FE1E8D" w:rsidP="0052717A">
      <w:pPr>
        <w:pStyle w:val="a3"/>
        <w:spacing w:before="5" w:line="360" w:lineRule="auto"/>
        <w:rPr>
          <w:sz w:val="20"/>
        </w:rPr>
      </w:pPr>
    </w:p>
    <w:p w14:paraId="0D240ADF" w14:textId="77777777" w:rsidR="00FE1E8D" w:rsidRDefault="003D037C" w:rsidP="0052717A">
      <w:pPr>
        <w:pStyle w:val="a3"/>
        <w:spacing w:line="360" w:lineRule="auto"/>
        <w:ind w:left="2753"/>
        <w:rPr>
          <w:sz w:val="20"/>
        </w:rPr>
      </w:pPr>
      <w:r>
        <w:rPr>
          <w:noProof/>
          <w:sz w:val="20"/>
        </w:rPr>
        <w:drawing>
          <wp:inline distT="0" distB="0" distL="0" distR="0" wp14:anchorId="4A3FB861" wp14:editId="099141AD">
            <wp:extent cx="3067270" cy="1666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27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1BF4A" w14:textId="77777777" w:rsidR="00FE1E8D" w:rsidRDefault="00FE1E8D" w:rsidP="0052717A">
      <w:pPr>
        <w:pStyle w:val="a3"/>
        <w:spacing w:before="8" w:line="360" w:lineRule="auto"/>
        <w:rPr>
          <w:sz w:val="15"/>
        </w:rPr>
      </w:pPr>
    </w:p>
    <w:p w14:paraId="35D44F27" w14:textId="77777777" w:rsidR="00FE1E8D" w:rsidRDefault="003D037C" w:rsidP="0052717A">
      <w:pPr>
        <w:pStyle w:val="a4"/>
        <w:numPr>
          <w:ilvl w:val="0"/>
          <w:numId w:val="4"/>
        </w:numPr>
        <w:tabs>
          <w:tab w:val="left" w:pos="1472"/>
        </w:tabs>
        <w:spacing w:before="90" w:line="360" w:lineRule="auto"/>
        <w:ind w:left="500" w:firstLine="720"/>
        <w:jc w:val="both"/>
        <w:rPr>
          <w:sz w:val="24"/>
        </w:rPr>
      </w:pPr>
      <w:r>
        <w:rPr>
          <w:spacing w:val="-4"/>
          <w:sz w:val="24"/>
        </w:rPr>
        <w:t xml:space="preserve">Когато </w:t>
      </w:r>
      <w:r>
        <w:rPr>
          <w:sz w:val="24"/>
        </w:rPr>
        <w:t xml:space="preserve">работник/служител се разболее по време на работа, на работно си място, и има съмнение </w:t>
      </w:r>
      <w:r>
        <w:rPr>
          <w:spacing w:val="-3"/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COVID-19:</w:t>
      </w:r>
    </w:p>
    <w:p w14:paraId="2CED59C5" w14:textId="77777777" w:rsidR="00FE1E8D" w:rsidRDefault="003D037C" w:rsidP="0052717A">
      <w:pPr>
        <w:pStyle w:val="a4"/>
        <w:numPr>
          <w:ilvl w:val="1"/>
          <w:numId w:val="4"/>
        </w:numPr>
        <w:tabs>
          <w:tab w:val="left" w:pos="1745"/>
        </w:tabs>
        <w:spacing w:line="360" w:lineRule="auto"/>
        <w:ind w:right="121" w:firstLine="720"/>
        <w:jc w:val="both"/>
        <w:rPr>
          <w:sz w:val="24"/>
        </w:rPr>
      </w:pPr>
      <w:r>
        <w:rPr>
          <w:sz w:val="24"/>
        </w:rPr>
        <w:t xml:space="preserve">Работникът/служителят да информира незабавно определеното лице </w:t>
      </w:r>
      <w:r>
        <w:rPr>
          <w:spacing w:val="-3"/>
          <w:sz w:val="24"/>
        </w:rPr>
        <w:t xml:space="preserve">за </w:t>
      </w:r>
      <w:r>
        <w:rPr>
          <w:sz w:val="24"/>
        </w:rPr>
        <w:t>координация;</w:t>
      </w:r>
    </w:p>
    <w:p w14:paraId="5954FF9A" w14:textId="77777777" w:rsidR="00D6381C" w:rsidRDefault="003D037C" w:rsidP="0052717A">
      <w:pPr>
        <w:pStyle w:val="a4"/>
        <w:numPr>
          <w:ilvl w:val="0"/>
          <w:numId w:val="7"/>
        </w:numPr>
        <w:tabs>
          <w:tab w:val="left" w:pos="2090"/>
        </w:tabs>
        <w:spacing w:line="360" w:lineRule="auto"/>
        <w:ind w:right="113"/>
        <w:rPr>
          <w:sz w:val="24"/>
        </w:rPr>
      </w:pPr>
      <w:r w:rsidRPr="00D6381C">
        <w:rPr>
          <w:sz w:val="24"/>
        </w:rPr>
        <w:t xml:space="preserve">Длъжностните лица, определени в </w:t>
      </w:r>
      <w:r w:rsidRPr="00D6381C">
        <w:rPr>
          <w:spacing w:val="-5"/>
          <w:sz w:val="24"/>
        </w:rPr>
        <w:t xml:space="preserve">т.2 </w:t>
      </w:r>
      <w:r w:rsidRPr="00D6381C">
        <w:rPr>
          <w:sz w:val="24"/>
        </w:rPr>
        <w:t xml:space="preserve">на плана, отвеждат работника/служителя в помещението </w:t>
      </w:r>
      <w:r w:rsidRPr="00D6381C">
        <w:rPr>
          <w:spacing w:val="-3"/>
          <w:sz w:val="24"/>
        </w:rPr>
        <w:t xml:space="preserve">за </w:t>
      </w:r>
      <w:r w:rsidRPr="00D6381C">
        <w:rPr>
          <w:sz w:val="24"/>
        </w:rPr>
        <w:t>изолация. В помещението се спазва физическа дист</w:t>
      </w:r>
      <w:r w:rsidR="00D6381C" w:rsidRPr="00D6381C">
        <w:rPr>
          <w:sz w:val="24"/>
        </w:rPr>
        <w:t>а</w:t>
      </w:r>
      <w:r w:rsidRPr="00D6381C">
        <w:rPr>
          <w:sz w:val="24"/>
        </w:rPr>
        <w:t>нция от 2</w:t>
      </w:r>
      <w:r w:rsidRPr="00D6381C">
        <w:rPr>
          <w:spacing w:val="-6"/>
          <w:sz w:val="24"/>
        </w:rPr>
        <w:t xml:space="preserve"> </w:t>
      </w:r>
      <w:r w:rsidRPr="00D6381C">
        <w:rPr>
          <w:sz w:val="24"/>
        </w:rPr>
        <w:t>м.;</w:t>
      </w:r>
    </w:p>
    <w:p w14:paraId="29E88063" w14:textId="77777777" w:rsidR="00D6381C" w:rsidRDefault="003D037C" w:rsidP="0052717A">
      <w:pPr>
        <w:pStyle w:val="a4"/>
        <w:numPr>
          <w:ilvl w:val="0"/>
          <w:numId w:val="7"/>
        </w:numPr>
        <w:tabs>
          <w:tab w:val="left" w:pos="2090"/>
        </w:tabs>
        <w:spacing w:line="360" w:lineRule="auto"/>
        <w:ind w:right="113"/>
        <w:rPr>
          <w:sz w:val="24"/>
        </w:rPr>
      </w:pPr>
      <w:r w:rsidRPr="00D6381C">
        <w:rPr>
          <w:sz w:val="24"/>
        </w:rPr>
        <w:t xml:space="preserve">Засегнатият работник/служител незабавно осъществява </w:t>
      </w:r>
      <w:r w:rsidRPr="00D6381C">
        <w:rPr>
          <w:spacing w:val="-4"/>
          <w:sz w:val="24"/>
        </w:rPr>
        <w:t xml:space="preserve">връзка </w:t>
      </w:r>
      <w:r w:rsidRPr="00D6381C">
        <w:rPr>
          <w:sz w:val="24"/>
        </w:rPr>
        <w:t xml:space="preserve">с личният си лекар </w:t>
      </w:r>
      <w:r w:rsidRPr="00D6381C">
        <w:rPr>
          <w:spacing w:val="-3"/>
          <w:sz w:val="24"/>
        </w:rPr>
        <w:t xml:space="preserve">за </w:t>
      </w:r>
      <w:r w:rsidRPr="00D6381C">
        <w:rPr>
          <w:sz w:val="24"/>
        </w:rPr>
        <w:t>получ</w:t>
      </w:r>
      <w:r w:rsidR="00D6381C" w:rsidRPr="00D6381C">
        <w:rPr>
          <w:sz w:val="24"/>
        </w:rPr>
        <w:t>а</w:t>
      </w:r>
      <w:r w:rsidRPr="00D6381C">
        <w:rPr>
          <w:sz w:val="24"/>
        </w:rPr>
        <w:t xml:space="preserve">ване на указания. </w:t>
      </w:r>
      <w:r w:rsidRPr="00D6381C">
        <w:rPr>
          <w:spacing w:val="-4"/>
          <w:sz w:val="24"/>
        </w:rPr>
        <w:t xml:space="preserve">Когато </w:t>
      </w:r>
      <w:r w:rsidRPr="00D6381C">
        <w:rPr>
          <w:sz w:val="24"/>
        </w:rPr>
        <w:t xml:space="preserve">такава </w:t>
      </w:r>
      <w:r w:rsidRPr="00D6381C">
        <w:rPr>
          <w:spacing w:val="-4"/>
          <w:sz w:val="24"/>
        </w:rPr>
        <w:t xml:space="preserve">връзка </w:t>
      </w:r>
      <w:r w:rsidRPr="00D6381C">
        <w:rPr>
          <w:sz w:val="24"/>
        </w:rPr>
        <w:t xml:space="preserve">не </w:t>
      </w:r>
      <w:r w:rsidRPr="00D6381C">
        <w:rPr>
          <w:spacing w:val="-5"/>
          <w:sz w:val="24"/>
        </w:rPr>
        <w:t xml:space="preserve">може </w:t>
      </w:r>
      <w:r w:rsidRPr="00D6381C">
        <w:rPr>
          <w:sz w:val="24"/>
        </w:rPr>
        <w:t xml:space="preserve">да </w:t>
      </w:r>
      <w:r w:rsidRPr="00D6381C">
        <w:rPr>
          <w:spacing w:val="-3"/>
          <w:sz w:val="24"/>
        </w:rPr>
        <w:t xml:space="preserve">бъде </w:t>
      </w:r>
      <w:r w:rsidRPr="00D6381C">
        <w:rPr>
          <w:sz w:val="24"/>
        </w:rPr>
        <w:t xml:space="preserve">установена, определеното длъжностно лице </w:t>
      </w:r>
      <w:r w:rsidRPr="00D6381C">
        <w:rPr>
          <w:spacing w:val="-3"/>
          <w:sz w:val="24"/>
        </w:rPr>
        <w:t xml:space="preserve">за </w:t>
      </w:r>
      <w:r w:rsidRPr="00D6381C">
        <w:rPr>
          <w:sz w:val="24"/>
        </w:rPr>
        <w:t xml:space="preserve">координация се </w:t>
      </w:r>
      <w:r w:rsidRPr="00D6381C">
        <w:rPr>
          <w:spacing w:val="-3"/>
          <w:sz w:val="24"/>
        </w:rPr>
        <w:t xml:space="preserve">свързва </w:t>
      </w:r>
      <w:r w:rsidRPr="00D6381C">
        <w:rPr>
          <w:sz w:val="24"/>
        </w:rPr>
        <w:t xml:space="preserve">с регионалните здравни органи (регионални здравни инспекции –РЗИ) </w:t>
      </w:r>
      <w:r w:rsidRPr="00D6381C">
        <w:rPr>
          <w:spacing w:val="-3"/>
          <w:sz w:val="24"/>
        </w:rPr>
        <w:t xml:space="preserve">за </w:t>
      </w:r>
      <w:r w:rsidRPr="00D6381C">
        <w:rPr>
          <w:sz w:val="24"/>
        </w:rPr>
        <w:t>получаване на</w:t>
      </w:r>
      <w:r w:rsidRPr="00D6381C">
        <w:rPr>
          <w:spacing w:val="17"/>
          <w:sz w:val="24"/>
        </w:rPr>
        <w:t xml:space="preserve"> </w:t>
      </w:r>
      <w:r w:rsidRPr="00D6381C">
        <w:rPr>
          <w:sz w:val="24"/>
        </w:rPr>
        <w:t>указания.</w:t>
      </w:r>
    </w:p>
    <w:p w14:paraId="69983DFF" w14:textId="77777777" w:rsidR="00D6381C" w:rsidRDefault="003D037C" w:rsidP="0052717A">
      <w:pPr>
        <w:pStyle w:val="a4"/>
        <w:numPr>
          <w:ilvl w:val="0"/>
          <w:numId w:val="7"/>
        </w:numPr>
        <w:tabs>
          <w:tab w:val="left" w:pos="2090"/>
        </w:tabs>
        <w:spacing w:line="360" w:lineRule="auto"/>
        <w:ind w:right="113"/>
        <w:rPr>
          <w:sz w:val="24"/>
        </w:rPr>
      </w:pPr>
      <w:r w:rsidRPr="00D6381C">
        <w:rPr>
          <w:sz w:val="24"/>
        </w:rPr>
        <w:t>Прилагат се дадените указания на здравните</w:t>
      </w:r>
      <w:r w:rsidRPr="00D6381C">
        <w:rPr>
          <w:spacing w:val="4"/>
          <w:sz w:val="24"/>
        </w:rPr>
        <w:t xml:space="preserve"> </w:t>
      </w:r>
      <w:r w:rsidRPr="00D6381C">
        <w:rPr>
          <w:sz w:val="24"/>
        </w:rPr>
        <w:t>органи.</w:t>
      </w:r>
    </w:p>
    <w:p w14:paraId="762004FA" w14:textId="70AFEAF9" w:rsidR="0052717A" w:rsidRPr="0052717A" w:rsidRDefault="003D037C" w:rsidP="0052717A">
      <w:pPr>
        <w:pStyle w:val="a4"/>
        <w:numPr>
          <w:ilvl w:val="0"/>
          <w:numId w:val="7"/>
        </w:numPr>
        <w:tabs>
          <w:tab w:val="left" w:pos="2090"/>
        </w:tabs>
        <w:spacing w:line="360" w:lineRule="auto"/>
        <w:ind w:right="113"/>
        <w:rPr>
          <w:sz w:val="24"/>
        </w:rPr>
      </w:pPr>
      <w:r w:rsidRPr="00D6381C">
        <w:rPr>
          <w:sz w:val="24"/>
        </w:rPr>
        <w:t xml:space="preserve">След напускане на помещението, същото се дезинфекцира и при необходимост се осигуряват нови количества кърпички </w:t>
      </w:r>
      <w:r w:rsidRPr="00D6381C">
        <w:rPr>
          <w:spacing w:val="-3"/>
          <w:sz w:val="24"/>
        </w:rPr>
        <w:t xml:space="preserve">за </w:t>
      </w:r>
      <w:r w:rsidRPr="00D6381C">
        <w:rPr>
          <w:sz w:val="24"/>
        </w:rPr>
        <w:t xml:space="preserve">еднократна употреба, чаши </w:t>
      </w:r>
      <w:r w:rsidRPr="00D6381C">
        <w:rPr>
          <w:spacing w:val="-3"/>
          <w:sz w:val="24"/>
        </w:rPr>
        <w:t xml:space="preserve">за </w:t>
      </w:r>
      <w:r w:rsidRPr="00D6381C">
        <w:rPr>
          <w:spacing w:val="-5"/>
          <w:sz w:val="24"/>
        </w:rPr>
        <w:t xml:space="preserve">вода </w:t>
      </w:r>
      <w:r w:rsidRPr="00D6381C">
        <w:rPr>
          <w:spacing w:val="-3"/>
          <w:sz w:val="24"/>
        </w:rPr>
        <w:t xml:space="preserve">за </w:t>
      </w:r>
      <w:r w:rsidRPr="00D6381C">
        <w:rPr>
          <w:sz w:val="24"/>
        </w:rPr>
        <w:t xml:space="preserve">еднократна употреба и дезинфектант ; </w:t>
      </w:r>
      <w:r w:rsidRPr="00D6381C">
        <w:rPr>
          <w:spacing w:val="-5"/>
          <w:sz w:val="24"/>
        </w:rPr>
        <w:t xml:space="preserve">вода </w:t>
      </w:r>
      <w:r w:rsidRPr="00D6381C">
        <w:rPr>
          <w:spacing w:val="-3"/>
          <w:sz w:val="24"/>
        </w:rPr>
        <w:t>за</w:t>
      </w:r>
      <w:r w:rsidRPr="00D6381C">
        <w:rPr>
          <w:spacing w:val="31"/>
          <w:sz w:val="24"/>
        </w:rPr>
        <w:t xml:space="preserve"> </w:t>
      </w:r>
      <w:r w:rsidRPr="00D6381C">
        <w:rPr>
          <w:sz w:val="24"/>
        </w:rPr>
        <w:t>пиене.</w:t>
      </w:r>
    </w:p>
    <w:p w14:paraId="16CA5757" w14:textId="3A01B6E1" w:rsidR="00D6381C" w:rsidRPr="0052717A" w:rsidRDefault="003D037C" w:rsidP="0052717A">
      <w:pPr>
        <w:pStyle w:val="a4"/>
        <w:numPr>
          <w:ilvl w:val="0"/>
          <w:numId w:val="4"/>
        </w:numPr>
        <w:tabs>
          <w:tab w:val="left" w:pos="1477"/>
        </w:tabs>
        <w:spacing w:before="230" w:line="360" w:lineRule="auto"/>
        <w:ind w:left="500" w:right="121" w:firstLine="720"/>
        <w:jc w:val="both"/>
        <w:rPr>
          <w:sz w:val="24"/>
        </w:rPr>
      </w:pPr>
      <w:r>
        <w:rPr>
          <w:spacing w:val="-4"/>
          <w:sz w:val="24"/>
        </w:rPr>
        <w:t xml:space="preserve">Когато </w:t>
      </w:r>
      <w:r>
        <w:rPr>
          <w:sz w:val="24"/>
        </w:rPr>
        <w:t>работник/служител се разболее при изв</w:t>
      </w:r>
      <w:r w:rsidRPr="0052717A">
        <w:rPr>
          <w:sz w:val="24"/>
        </w:rPr>
        <w:t xml:space="preserve">ършване на работа на открито на места, </w:t>
      </w:r>
      <w:r w:rsidRPr="0052717A">
        <w:rPr>
          <w:spacing w:val="-3"/>
          <w:sz w:val="24"/>
        </w:rPr>
        <w:t xml:space="preserve">извън </w:t>
      </w:r>
      <w:r w:rsidRPr="0052717A">
        <w:rPr>
          <w:sz w:val="24"/>
        </w:rPr>
        <w:t xml:space="preserve">територията на </w:t>
      </w:r>
      <w:r w:rsidR="00D6381C" w:rsidRPr="0052717A">
        <w:rPr>
          <w:sz w:val="24"/>
        </w:rPr>
        <w:t>училището</w:t>
      </w:r>
      <w:r w:rsidRPr="0052717A">
        <w:rPr>
          <w:sz w:val="24"/>
        </w:rPr>
        <w:t xml:space="preserve"> и има съмнение </w:t>
      </w:r>
      <w:r w:rsidRPr="0052717A">
        <w:rPr>
          <w:spacing w:val="-3"/>
          <w:sz w:val="24"/>
        </w:rPr>
        <w:t xml:space="preserve">за </w:t>
      </w:r>
      <w:r w:rsidRPr="0052717A">
        <w:rPr>
          <w:sz w:val="24"/>
        </w:rPr>
        <w:t>COVID-19</w:t>
      </w:r>
      <w:r w:rsidRPr="0052717A">
        <w:rPr>
          <w:spacing w:val="19"/>
          <w:sz w:val="24"/>
        </w:rPr>
        <w:t xml:space="preserve"> </w:t>
      </w:r>
      <w:r w:rsidRPr="0052717A">
        <w:rPr>
          <w:sz w:val="24"/>
        </w:rPr>
        <w:t>:</w:t>
      </w:r>
    </w:p>
    <w:p w14:paraId="67C75639" w14:textId="5266E649" w:rsidR="00D6381C" w:rsidRPr="00D6381C" w:rsidRDefault="003D037C" w:rsidP="0052717A">
      <w:pPr>
        <w:pStyle w:val="a4"/>
        <w:numPr>
          <w:ilvl w:val="0"/>
          <w:numId w:val="10"/>
        </w:numPr>
        <w:spacing w:line="360" w:lineRule="auto"/>
        <w:rPr>
          <w:iCs/>
          <w:sz w:val="24"/>
          <w:szCs w:val="24"/>
        </w:rPr>
      </w:pPr>
      <w:r w:rsidRPr="00D6381C">
        <w:rPr>
          <w:sz w:val="24"/>
          <w:szCs w:val="24"/>
        </w:rPr>
        <w:t xml:space="preserve">Лицето незабавно осъществява </w:t>
      </w:r>
      <w:r w:rsidRPr="00D6381C">
        <w:rPr>
          <w:spacing w:val="-4"/>
          <w:sz w:val="24"/>
          <w:szCs w:val="24"/>
        </w:rPr>
        <w:t xml:space="preserve">връзка </w:t>
      </w:r>
      <w:r w:rsidRPr="00D6381C">
        <w:rPr>
          <w:sz w:val="24"/>
          <w:szCs w:val="24"/>
        </w:rPr>
        <w:t xml:space="preserve">с личния си лекар </w:t>
      </w:r>
      <w:r w:rsidRPr="00D6381C">
        <w:rPr>
          <w:spacing w:val="-3"/>
          <w:sz w:val="24"/>
          <w:szCs w:val="24"/>
        </w:rPr>
        <w:t xml:space="preserve">за </w:t>
      </w:r>
      <w:r w:rsidRPr="00D6381C">
        <w:rPr>
          <w:sz w:val="24"/>
          <w:szCs w:val="24"/>
        </w:rPr>
        <w:t>получ</w:t>
      </w:r>
      <w:r w:rsidR="00D6381C" w:rsidRPr="00D6381C">
        <w:rPr>
          <w:sz w:val="24"/>
          <w:szCs w:val="24"/>
        </w:rPr>
        <w:t>а</w:t>
      </w:r>
      <w:r w:rsidRPr="00D6381C">
        <w:rPr>
          <w:sz w:val="24"/>
          <w:szCs w:val="24"/>
        </w:rPr>
        <w:t xml:space="preserve">ване на указания и с определеното длъжностно лице </w:t>
      </w:r>
      <w:r w:rsidRPr="00D6381C">
        <w:rPr>
          <w:spacing w:val="-3"/>
          <w:sz w:val="24"/>
          <w:szCs w:val="24"/>
        </w:rPr>
        <w:t xml:space="preserve">за </w:t>
      </w:r>
      <w:r w:rsidRPr="00D6381C">
        <w:rPr>
          <w:sz w:val="24"/>
          <w:szCs w:val="24"/>
        </w:rPr>
        <w:t xml:space="preserve">координация. След получаване на указанията, лицето информира длъжностно лице </w:t>
      </w:r>
      <w:r w:rsidRPr="00D6381C">
        <w:rPr>
          <w:spacing w:val="-3"/>
          <w:sz w:val="24"/>
          <w:szCs w:val="24"/>
        </w:rPr>
        <w:t xml:space="preserve">за </w:t>
      </w:r>
      <w:r w:rsidRPr="00D6381C">
        <w:rPr>
          <w:sz w:val="24"/>
          <w:szCs w:val="24"/>
        </w:rPr>
        <w:t xml:space="preserve">координация </w:t>
      </w:r>
      <w:r w:rsidRPr="00D6381C">
        <w:rPr>
          <w:spacing w:val="-3"/>
          <w:sz w:val="24"/>
          <w:szCs w:val="24"/>
        </w:rPr>
        <w:t xml:space="preserve">за </w:t>
      </w:r>
      <w:r w:rsidRPr="00D6381C">
        <w:rPr>
          <w:sz w:val="24"/>
          <w:szCs w:val="24"/>
        </w:rPr>
        <w:t xml:space="preserve">указанията и </w:t>
      </w:r>
      <w:r w:rsidRPr="00D6381C">
        <w:rPr>
          <w:spacing w:val="1"/>
          <w:sz w:val="24"/>
          <w:szCs w:val="24"/>
        </w:rPr>
        <w:t>п</w:t>
      </w:r>
      <w:r w:rsidRPr="00D6381C">
        <w:rPr>
          <w:sz w:val="24"/>
          <w:szCs w:val="24"/>
        </w:rPr>
        <w:t>р</w:t>
      </w:r>
      <w:r w:rsidRPr="00D6381C">
        <w:rPr>
          <w:spacing w:val="-7"/>
          <w:sz w:val="24"/>
          <w:szCs w:val="24"/>
        </w:rPr>
        <w:t>е</w:t>
      </w:r>
      <w:r w:rsidRPr="00D6381C">
        <w:rPr>
          <w:spacing w:val="-3"/>
          <w:sz w:val="24"/>
          <w:szCs w:val="24"/>
        </w:rPr>
        <w:t>д</w:t>
      </w:r>
      <w:r w:rsidRPr="00D6381C">
        <w:rPr>
          <w:spacing w:val="10"/>
          <w:sz w:val="24"/>
          <w:szCs w:val="24"/>
        </w:rPr>
        <w:t>о</w:t>
      </w:r>
      <w:r w:rsidRPr="00D6381C">
        <w:rPr>
          <w:spacing w:val="3"/>
          <w:sz w:val="24"/>
          <w:szCs w:val="24"/>
        </w:rPr>
        <w:t>с</w:t>
      </w:r>
      <w:r w:rsidRPr="00D6381C">
        <w:rPr>
          <w:spacing w:val="5"/>
          <w:sz w:val="24"/>
          <w:szCs w:val="24"/>
        </w:rPr>
        <w:t>т</w:t>
      </w:r>
      <w:r w:rsidRPr="00D6381C">
        <w:rPr>
          <w:spacing w:val="3"/>
          <w:sz w:val="24"/>
          <w:szCs w:val="24"/>
        </w:rPr>
        <w:t>а</w:t>
      </w:r>
      <w:r w:rsidRPr="00D6381C">
        <w:rPr>
          <w:spacing w:val="-4"/>
          <w:sz w:val="24"/>
          <w:szCs w:val="24"/>
        </w:rPr>
        <w:t>в</w:t>
      </w:r>
      <w:r w:rsidRPr="00D6381C">
        <w:rPr>
          <w:sz w:val="24"/>
          <w:szCs w:val="24"/>
        </w:rPr>
        <w:t xml:space="preserve">я  </w:t>
      </w:r>
      <w:r w:rsidRPr="00D6381C">
        <w:rPr>
          <w:spacing w:val="8"/>
          <w:sz w:val="24"/>
          <w:szCs w:val="24"/>
        </w:rPr>
        <w:t xml:space="preserve"> </w:t>
      </w:r>
      <w:r w:rsidRPr="00D6381C">
        <w:rPr>
          <w:spacing w:val="1"/>
          <w:sz w:val="24"/>
          <w:szCs w:val="24"/>
        </w:rPr>
        <w:t>ин</w:t>
      </w:r>
      <w:r w:rsidRPr="00D6381C">
        <w:rPr>
          <w:spacing w:val="4"/>
          <w:sz w:val="24"/>
          <w:szCs w:val="24"/>
        </w:rPr>
        <w:t>ф</w:t>
      </w:r>
      <w:r w:rsidRPr="00D6381C">
        <w:rPr>
          <w:sz w:val="24"/>
          <w:szCs w:val="24"/>
        </w:rPr>
        <w:t>ор</w:t>
      </w:r>
      <w:r w:rsidRPr="00D6381C">
        <w:rPr>
          <w:spacing w:val="-2"/>
          <w:sz w:val="24"/>
          <w:szCs w:val="24"/>
        </w:rPr>
        <w:t>м</w:t>
      </w:r>
      <w:r w:rsidRPr="00D6381C">
        <w:rPr>
          <w:spacing w:val="3"/>
          <w:sz w:val="24"/>
          <w:szCs w:val="24"/>
        </w:rPr>
        <w:t>а</w:t>
      </w:r>
      <w:r w:rsidRPr="00D6381C">
        <w:rPr>
          <w:spacing w:val="1"/>
          <w:sz w:val="24"/>
          <w:szCs w:val="24"/>
        </w:rPr>
        <w:t>ци</w:t>
      </w:r>
      <w:r w:rsidRPr="00D6381C">
        <w:rPr>
          <w:sz w:val="24"/>
          <w:szCs w:val="24"/>
        </w:rPr>
        <w:t xml:space="preserve">я </w:t>
      </w:r>
      <w:r w:rsidRPr="00D6381C">
        <w:rPr>
          <w:spacing w:val="-26"/>
          <w:sz w:val="24"/>
          <w:szCs w:val="24"/>
        </w:rPr>
        <w:t xml:space="preserve"> </w:t>
      </w:r>
      <w:r w:rsidRPr="00D6381C">
        <w:rPr>
          <w:spacing w:val="-5"/>
          <w:sz w:val="24"/>
          <w:szCs w:val="24"/>
        </w:rPr>
        <w:t>з</w:t>
      </w:r>
      <w:r w:rsidRPr="00D6381C">
        <w:rPr>
          <w:sz w:val="24"/>
          <w:szCs w:val="24"/>
        </w:rPr>
        <w:t xml:space="preserve">а </w:t>
      </w:r>
      <w:r w:rsidRPr="00D6381C">
        <w:rPr>
          <w:spacing w:val="-22"/>
          <w:sz w:val="24"/>
          <w:szCs w:val="24"/>
        </w:rPr>
        <w:t xml:space="preserve"> </w:t>
      </w:r>
      <w:r w:rsidRPr="00D6381C">
        <w:rPr>
          <w:spacing w:val="-4"/>
          <w:sz w:val="24"/>
          <w:szCs w:val="24"/>
        </w:rPr>
        <w:t>в</w:t>
      </w:r>
      <w:r w:rsidRPr="00D6381C">
        <w:rPr>
          <w:sz w:val="24"/>
          <w:szCs w:val="24"/>
        </w:rPr>
        <w:t>р</w:t>
      </w:r>
      <w:r w:rsidRPr="00D6381C">
        <w:rPr>
          <w:spacing w:val="-5"/>
          <w:sz w:val="24"/>
          <w:szCs w:val="24"/>
        </w:rPr>
        <w:t>ъз</w:t>
      </w:r>
      <w:r w:rsidRPr="00D6381C">
        <w:rPr>
          <w:spacing w:val="-7"/>
          <w:sz w:val="24"/>
          <w:szCs w:val="24"/>
        </w:rPr>
        <w:t>к</w:t>
      </w:r>
      <w:r w:rsidRPr="00D6381C">
        <w:rPr>
          <w:sz w:val="24"/>
          <w:szCs w:val="24"/>
        </w:rPr>
        <w:t xml:space="preserve">а </w:t>
      </w:r>
      <w:r w:rsidRPr="00D6381C">
        <w:rPr>
          <w:spacing w:val="-22"/>
          <w:sz w:val="24"/>
          <w:szCs w:val="24"/>
        </w:rPr>
        <w:t xml:space="preserve"> </w:t>
      </w:r>
      <w:r w:rsidRPr="00D6381C">
        <w:rPr>
          <w:sz w:val="24"/>
          <w:szCs w:val="24"/>
        </w:rPr>
        <w:t xml:space="preserve">с </w:t>
      </w:r>
      <w:r w:rsidRPr="00D6381C">
        <w:rPr>
          <w:spacing w:val="-22"/>
          <w:sz w:val="24"/>
          <w:szCs w:val="24"/>
        </w:rPr>
        <w:t xml:space="preserve"> </w:t>
      </w:r>
      <w:r w:rsidRPr="00D6381C">
        <w:rPr>
          <w:sz w:val="24"/>
          <w:szCs w:val="24"/>
        </w:rPr>
        <w:t>л</w:t>
      </w:r>
      <w:r w:rsidRPr="00D6381C">
        <w:rPr>
          <w:spacing w:val="1"/>
          <w:sz w:val="24"/>
          <w:szCs w:val="24"/>
        </w:rPr>
        <w:t>и</w:t>
      </w:r>
      <w:r w:rsidRPr="00D6381C">
        <w:rPr>
          <w:spacing w:val="-1"/>
          <w:sz w:val="24"/>
          <w:szCs w:val="24"/>
        </w:rPr>
        <w:t>ч</w:t>
      </w:r>
      <w:r w:rsidRPr="00D6381C">
        <w:rPr>
          <w:spacing w:val="1"/>
          <w:sz w:val="24"/>
          <w:szCs w:val="24"/>
        </w:rPr>
        <w:t>ни</w:t>
      </w:r>
      <w:r w:rsidRPr="00D6381C">
        <w:rPr>
          <w:sz w:val="24"/>
          <w:szCs w:val="24"/>
        </w:rPr>
        <w:t xml:space="preserve">я </w:t>
      </w:r>
      <w:r w:rsidRPr="00D6381C">
        <w:rPr>
          <w:spacing w:val="-26"/>
          <w:sz w:val="24"/>
          <w:szCs w:val="24"/>
        </w:rPr>
        <w:t xml:space="preserve"> </w:t>
      </w:r>
      <w:bookmarkStart w:id="0" w:name="_Hlk50013733"/>
      <w:r w:rsidRPr="00D6381C">
        <w:rPr>
          <w:spacing w:val="3"/>
          <w:sz w:val="24"/>
          <w:szCs w:val="24"/>
        </w:rPr>
        <w:t>с</w:t>
      </w:r>
      <w:r w:rsidRPr="00D6381C">
        <w:rPr>
          <w:sz w:val="24"/>
          <w:szCs w:val="24"/>
        </w:rPr>
        <w:t xml:space="preserve">и </w:t>
      </w:r>
      <w:r w:rsidRPr="00D6381C">
        <w:rPr>
          <w:spacing w:val="-24"/>
          <w:sz w:val="24"/>
          <w:szCs w:val="24"/>
        </w:rPr>
        <w:t xml:space="preserve"> </w:t>
      </w:r>
      <w:r w:rsidR="00D6381C" w:rsidRPr="00D6381C">
        <w:rPr>
          <w:spacing w:val="-24"/>
          <w:sz w:val="24"/>
          <w:szCs w:val="24"/>
        </w:rPr>
        <w:t>лекар</w:t>
      </w:r>
      <w:r w:rsidR="00D6381C" w:rsidRPr="00D6381C">
        <w:rPr>
          <w:i/>
          <w:sz w:val="24"/>
          <w:szCs w:val="24"/>
        </w:rPr>
        <w:t xml:space="preserve">- </w:t>
      </w:r>
      <w:r w:rsidR="00D6381C" w:rsidRPr="00D6381C">
        <w:rPr>
          <w:iCs/>
          <w:sz w:val="24"/>
          <w:szCs w:val="24"/>
        </w:rPr>
        <w:t xml:space="preserve"> телефон, адрес на практика.</w:t>
      </w:r>
    </w:p>
    <w:p w14:paraId="75FD2AFA" w14:textId="77777777" w:rsidR="00D6381C" w:rsidRDefault="00D6381C" w:rsidP="0052717A">
      <w:pPr>
        <w:pStyle w:val="a3"/>
        <w:spacing w:line="360" w:lineRule="auto"/>
        <w:ind w:right="116"/>
        <w:jc w:val="both"/>
      </w:pPr>
    </w:p>
    <w:bookmarkEnd w:id="0"/>
    <w:p w14:paraId="11D45503" w14:textId="23DEA47E" w:rsidR="00FE1E8D" w:rsidRPr="00D6381C" w:rsidRDefault="003D037C" w:rsidP="0052717A">
      <w:pPr>
        <w:pStyle w:val="a3"/>
        <w:numPr>
          <w:ilvl w:val="0"/>
          <w:numId w:val="10"/>
        </w:numPr>
        <w:spacing w:line="360" w:lineRule="auto"/>
        <w:ind w:right="116"/>
        <w:jc w:val="both"/>
      </w:pPr>
      <w:r>
        <w:t>Когато такава връзка не може да бъде установена, определеното длъжностно лице за координация се свързва с регионалните здравни органи (регионални здравни инспекции – РЗИ) за указания. Засегнато лице трябва да спазва дистанция от 2 м от други р</w:t>
      </w:r>
      <w:r w:rsidR="0052717A">
        <w:t>а</w:t>
      </w:r>
      <w:r>
        <w:t>ботещи и/или граждани</w:t>
      </w:r>
      <w:r w:rsidR="00D6381C">
        <w:t xml:space="preserve">. </w:t>
      </w:r>
      <w:r w:rsidRPr="00D6381C">
        <w:t xml:space="preserve">Прилагат се дадените указания на здравните органи, вкл. </w:t>
      </w:r>
      <w:r w:rsidRPr="00D6381C">
        <w:rPr>
          <w:spacing w:val="-3"/>
        </w:rPr>
        <w:t xml:space="preserve">за </w:t>
      </w:r>
      <w:r w:rsidRPr="00D6381C">
        <w:t>начина на транспортиране на</w:t>
      </w:r>
      <w:r w:rsidRPr="00D6381C">
        <w:rPr>
          <w:spacing w:val="6"/>
        </w:rPr>
        <w:t xml:space="preserve"> </w:t>
      </w:r>
      <w:r w:rsidRPr="00D6381C">
        <w:t>лицето.</w:t>
      </w:r>
    </w:p>
    <w:p w14:paraId="19CE0758" w14:textId="77777777" w:rsidR="00FE1E8D" w:rsidRDefault="00FE1E8D" w:rsidP="0052717A">
      <w:pPr>
        <w:pStyle w:val="a3"/>
        <w:spacing w:line="360" w:lineRule="auto"/>
        <w:rPr>
          <w:sz w:val="21"/>
        </w:rPr>
      </w:pPr>
    </w:p>
    <w:p w14:paraId="2CFF6E2B" w14:textId="79F3B46E" w:rsidR="00D6381C" w:rsidRPr="0052717A" w:rsidRDefault="003D037C" w:rsidP="0052717A">
      <w:pPr>
        <w:pStyle w:val="a4"/>
        <w:numPr>
          <w:ilvl w:val="0"/>
          <w:numId w:val="4"/>
        </w:numPr>
        <w:spacing w:line="360" w:lineRule="auto"/>
        <w:jc w:val="both"/>
        <w:rPr>
          <w:iCs/>
          <w:sz w:val="24"/>
          <w:szCs w:val="24"/>
        </w:rPr>
      </w:pPr>
      <w:r w:rsidRPr="0052717A">
        <w:rPr>
          <w:spacing w:val="-4"/>
          <w:sz w:val="24"/>
        </w:rPr>
        <w:t>Когато</w:t>
      </w:r>
      <w:r w:rsidRPr="0052717A">
        <w:rPr>
          <w:spacing w:val="52"/>
          <w:sz w:val="24"/>
        </w:rPr>
        <w:t xml:space="preserve"> </w:t>
      </w:r>
      <w:r w:rsidRPr="0052717A">
        <w:rPr>
          <w:sz w:val="24"/>
        </w:rPr>
        <w:t xml:space="preserve">работник/служител се разболее и има съмнение </w:t>
      </w:r>
      <w:r w:rsidRPr="0052717A">
        <w:rPr>
          <w:spacing w:val="-3"/>
          <w:sz w:val="24"/>
        </w:rPr>
        <w:t xml:space="preserve">за </w:t>
      </w:r>
      <w:r w:rsidRPr="0052717A">
        <w:rPr>
          <w:sz w:val="24"/>
        </w:rPr>
        <w:t xml:space="preserve">COVID-19 при извършване на дейности на територията на обекти на други юридически/физически лица , се прилага планът на съответното юридическо/физическо лице, </w:t>
      </w:r>
      <w:r w:rsidRPr="0052717A">
        <w:rPr>
          <w:spacing w:val="-5"/>
          <w:sz w:val="24"/>
        </w:rPr>
        <w:t xml:space="preserve">като </w:t>
      </w:r>
      <w:r w:rsidRPr="0052717A">
        <w:rPr>
          <w:sz w:val="24"/>
        </w:rPr>
        <w:t xml:space="preserve">се </w:t>
      </w:r>
      <w:r w:rsidRPr="0052717A">
        <w:rPr>
          <w:spacing w:val="-3"/>
          <w:sz w:val="24"/>
        </w:rPr>
        <w:t xml:space="preserve">уведомява </w:t>
      </w:r>
      <w:r w:rsidRPr="0052717A">
        <w:rPr>
          <w:sz w:val="24"/>
        </w:rPr>
        <w:t xml:space="preserve">и определеното длъжностно лице </w:t>
      </w:r>
      <w:r w:rsidRPr="0052717A">
        <w:rPr>
          <w:spacing w:val="-3"/>
          <w:sz w:val="24"/>
        </w:rPr>
        <w:t xml:space="preserve">за </w:t>
      </w:r>
      <w:r w:rsidRPr="0052717A">
        <w:rPr>
          <w:sz w:val="24"/>
        </w:rPr>
        <w:t xml:space="preserve">координация по </w:t>
      </w:r>
      <w:r w:rsidRPr="0052717A">
        <w:rPr>
          <w:spacing w:val="-8"/>
          <w:sz w:val="24"/>
        </w:rPr>
        <w:t xml:space="preserve">т. </w:t>
      </w:r>
      <w:r w:rsidRPr="0052717A">
        <w:rPr>
          <w:sz w:val="24"/>
        </w:rPr>
        <w:t xml:space="preserve">1 на </w:t>
      </w:r>
      <w:r w:rsidRPr="0052717A">
        <w:rPr>
          <w:spacing w:val="-3"/>
          <w:sz w:val="24"/>
        </w:rPr>
        <w:t xml:space="preserve">този </w:t>
      </w:r>
      <w:r w:rsidRPr="0052717A">
        <w:rPr>
          <w:sz w:val="24"/>
        </w:rPr>
        <w:t xml:space="preserve">план, вкл. </w:t>
      </w:r>
      <w:r w:rsidRPr="0052717A">
        <w:rPr>
          <w:spacing w:val="-3"/>
          <w:sz w:val="24"/>
        </w:rPr>
        <w:t xml:space="preserve">за </w:t>
      </w:r>
      <w:r w:rsidRPr="0052717A">
        <w:rPr>
          <w:sz w:val="24"/>
        </w:rPr>
        <w:t xml:space="preserve">получените указания и информация </w:t>
      </w:r>
      <w:r w:rsidRPr="0052717A">
        <w:rPr>
          <w:spacing w:val="-3"/>
          <w:sz w:val="24"/>
        </w:rPr>
        <w:t xml:space="preserve">за </w:t>
      </w:r>
      <w:r w:rsidRPr="0052717A">
        <w:rPr>
          <w:spacing w:val="-4"/>
          <w:sz w:val="24"/>
        </w:rPr>
        <w:t xml:space="preserve">връзка </w:t>
      </w:r>
      <w:r w:rsidRPr="0052717A">
        <w:rPr>
          <w:sz w:val="24"/>
        </w:rPr>
        <w:t xml:space="preserve">с личния </w:t>
      </w:r>
      <w:r w:rsidR="00D6381C" w:rsidRPr="0052717A">
        <w:rPr>
          <w:spacing w:val="3"/>
          <w:sz w:val="24"/>
          <w:szCs w:val="24"/>
        </w:rPr>
        <w:t>с</w:t>
      </w:r>
      <w:r w:rsidR="00D6381C" w:rsidRPr="0052717A">
        <w:rPr>
          <w:sz w:val="24"/>
          <w:szCs w:val="24"/>
        </w:rPr>
        <w:t xml:space="preserve">и </w:t>
      </w:r>
      <w:r w:rsidR="00D6381C" w:rsidRPr="0052717A">
        <w:rPr>
          <w:spacing w:val="-24"/>
          <w:sz w:val="24"/>
          <w:szCs w:val="24"/>
        </w:rPr>
        <w:t xml:space="preserve"> лекар</w:t>
      </w:r>
      <w:r w:rsidR="00D6381C" w:rsidRPr="0052717A">
        <w:rPr>
          <w:i/>
          <w:sz w:val="24"/>
          <w:szCs w:val="24"/>
        </w:rPr>
        <w:t xml:space="preserve">- </w:t>
      </w:r>
      <w:r w:rsidR="00D6381C" w:rsidRPr="0052717A">
        <w:rPr>
          <w:iCs/>
          <w:sz w:val="24"/>
          <w:szCs w:val="24"/>
        </w:rPr>
        <w:t xml:space="preserve"> телефон, адрес на практика.</w:t>
      </w:r>
    </w:p>
    <w:p w14:paraId="4BBAB8D3" w14:textId="4814A867" w:rsidR="00FE1E8D" w:rsidRDefault="00FE1E8D" w:rsidP="0052717A">
      <w:pPr>
        <w:pStyle w:val="a4"/>
        <w:tabs>
          <w:tab w:val="left" w:pos="1657"/>
        </w:tabs>
        <w:spacing w:line="360" w:lineRule="auto"/>
        <w:ind w:left="1220" w:firstLine="0"/>
      </w:pPr>
    </w:p>
    <w:p w14:paraId="55514CF8" w14:textId="4A6892D3" w:rsidR="00FE1E8D" w:rsidRDefault="003D037C" w:rsidP="0052717A">
      <w:pPr>
        <w:pStyle w:val="a4"/>
        <w:numPr>
          <w:ilvl w:val="0"/>
          <w:numId w:val="4"/>
        </w:numPr>
        <w:tabs>
          <w:tab w:val="left" w:pos="1574"/>
        </w:tabs>
        <w:spacing w:line="360" w:lineRule="auto"/>
        <w:ind w:left="500" w:firstLine="720"/>
        <w:jc w:val="both"/>
        <w:rPr>
          <w:sz w:val="24"/>
        </w:rPr>
      </w:pPr>
      <w:r>
        <w:rPr>
          <w:spacing w:val="-4"/>
          <w:sz w:val="24"/>
        </w:rPr>
        <w:t xml:space="preserve">Когато </w:t>
      </w:r>
      <w:r>
        <w:rPr>
          <w:sz w:val="24"/>
        </w:rPr>
        <w:t xml:space="preserve">външно лице, допуснато на територията на </w:t>
      </w:r>
      <w:r w:rsidR="00D6381C">
        <w:rPr>
          <w:sz w:val="24"/>
        </w:rPr>
        <w:t>училището</w:t>
      </w:r>
      <w:r>
        <w:rPr>
          <w:sz w:val="24"/>
        </w:rPr>
        <w:t xml:space="preserve">, се разболее и има съмнение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COVID-19, се прилагат действията, посочени в </w:t>
      </w:r>
      <w:r>
        <w:rPr>
          <w:spacing w:val="-8"/>
          <w:sz w:val="24"/>
        </w:rPr>
        <w:t xml:space="preserve">т. </w:t>
      </w:r>
      <w:r>
        <w:rPr>
          <w:sz w:val="24"/>
        </w:rPr>
        <w:t xml:space="preserve">8 на </w:t>
      </w:r>
      <w:r>
        <w:rPr>
          <w:spacing w:val="-3"/>
          <w:sz w:val="24"/>
        </w:rPr>
        <w:t>този</w:t>
      </w:r>
      <w:r>
        <w:rPr>
          <w:spacing w:val="23"/>
          <w:sz w:val="24"/>
        </w:rPr>
        <w:t xml:space="preserve"> </w:t>
      </w:r>
      <w:r>
        <w:rPr>
          <w:sz w:val="24"/>
        </w:rPr>
        <w:t>план.</w:t>
      </w:r>
    </w:p>
    <w:p w14:paraId="28D58963" w14:textId="77777777" w:rsidR="00D6381C" w:rsidRDefault="00D6381C" w:rsidP="0052717A">
      <w:pPr>
        <w:pStyle w:val="a4"/>
        <w:tabs>
          <w:tab w:val="left" w:pos="1574"/>
        </w:tabs>
        <w:spacing w:line="360" w:lineRule="auto"/>
        <w:ind w:left="1220" w:firstLine="0"/>
        <w:jc w:val="left"/>
        <w:rPr>
          <w:sz w:val="24"/>
        </w:rPr>
      </w:pPr>
    </w:p>
    <w:p w14:paraId="2B02A986" w14:textId="5EEA6FB2" w:rsidR="00FE1E8D" w:rsidRPr="00D6381C" w:rsidRDefault="003D037C" w:rsidP="0052717A">
      <w:pPr>
        <w:pStyle w:val="a4"/>
        <w:numPr>
          <w:ilvl w:val="0"/>
          <w:numId w:val="4"/>
        </w:numPr>
        <w:tabs>
          <w:tab w:val="left" w:pos="1560"/>
          <w:tab w:val="left" w:pos="2268"/>
        </w:tabs>
        <w:spacing w:line="360" w:lineRule="auto"/>
        <w:ind w:right="174"/>
        <w:rPr>
          <w:iCs/>
          <w:sz w:val="24"/>
        </w:rPr>
      </w:pPr>
      <w:r w:rsidRPr="00D6381C">
        <w:rPr>
          <w:iCs/>
          <w:spacing w:val="-4"/>
          <w:sz w:val="24"/>
        </w:rPr>
        <w:t xml:space="preserve">Когато </w:t>
      </w:r>
      <w:r w:rsidRPr="00D6381C">
        <w:rPr>
          <w:iCs/>
          <w:sz w:val="24"/>
        </w:rPr>
        <w:t xml:space="preserve">работник/служител, се разболее по време на работа и има съмнение </w:t>
      </w:r>
      <w:r w:rsidRPr="00D6381C">
        <w:rPr>
          <w:iCs/>
          <w:spacing w:val="-3"/>
          <w:sz w:val="24"/>
        </w:rPr>
        <w:t xml:space="preserve">за </w:t>
      </w:r>
      <w:r w:rsidRPr="00D6381C">
        <w:rPr>
          <w:iCs/>
          <w:sz w:val="24"/>
        </w:rPr>
        <w:t>COVID-19,</w:t>
      </w:r>
      <w:r w:rsidRPr="00D6381C">
        <w:rPr>
          <w:iCs/>
          <w:spacing w:val="36"/>
          <w:sz w:val="24"/>
        </w:rPr>
        <w:t xml:space="preserve"> </w:t>
      </w:r>
      <w:r w:rsidRPr="00D6381C">
        <w:rPr>
          <w:iCs/>
          <w:sz w:val="24"/>
        </w:rPr>
        <w:t>и</w:t>
      </w:r>
      <w:r w:rsidRPr="00D6381C">
        <w:rPr>
          <w:iCs/>
          <w:spacing w:val="38"/>
          <w:sz w:val="24"/>
        </w:rPr>
        <w:t xml:space="preserve"> </w:t>
      </w:r>
      <w:r w:rsidRPr="00D6381C">
        <w:rPr>
          <w:iCs/>
          <w:sz w:val="24"/>
        </w:rPr>
        <w:t>няма</w:t>
      </w:r>
      <w:r w:rsidRPr="00D6381C">
        <w:rPr>
          <w:iCs/>
          <w:spacing w:val="39"/>
          <w:sz w:val="24"/>
        </w:rPr>
        <w:t xml:space="preserve"> </w:t>
      </w:r>
      <w:r w:rsidRPr="00D6381C">
        <w:rPr>
          <w:iCs/>
          <w:sz w:val="24"/>
        </w:rPr>
        <w:t>общопрактикуващ</w:t>
      </w:r>
      <w:r w:rsidRPr="00D6381C">
        <w:rPr>
          <w:iCs/>
          <w:spacing w:val="32"/>
          <w:sz w:val="24"/>
        </w:rPr>
        <w:t xml:space="preserve"> </w:t>
      </w:r>
      <w:r w:rsidRPr="00D6381C">
        <w:rPr>
          <w:iCs/>
          <w:sz w:val="24"/>
        </w:rPr>
        <w:t>лекар</w:t>
      </w:r>
      <w:r w:rsidRPr="00D6381C">
        <w:rPr>
          <w:iCs/>
          <w:spacing w:val="37"/>
          <w:sz w:val="24"/>
        </w:rPr>
        <w:t xml:space="preserve"> </w:t>
      </w:r>
      <w:r w:rsidRPr="00D6381C">
        <w:rPr>
          <w:iCs/>
          <w:sz w:val="24"/>
        </w:rPr>
        <w:t>(личен</w:t>
      </w:r>
      <w:r w:rsidRPr="00D6381C">
        <w:rPr>
          <w:iCs/>
          <w:spacing w:val="37"/>
          <w:sz w:val="24"/>
        </w:rPr>
        <w:t xml:space="preserve"> </w:t>
      </w:r>
      <w:r w:rsidRPr="00D6381C">
        <w:rPr>
          <w:iCs/>
          <w:sz w:val="24"/>
        </w:rPr>
        <w:t>лекар),</w:t>
      </w:r>
      <w:r w:rsidRPr="00D6381C">
        <w:rPr>
          <w:iCs/>
          <w:spacing w:val="37"/>
          <w:sz w:val="24"/>
        </w:rPr>
        <w:t xml:space="preserve"> </w:t>
      </w:r>
      <w:r w:rsidRPr="00D6381C">
        <w:rPr>
          <w:iCs/>
          <w:sz w:val="24"/>
        </w:rPr>
        <w:t>се</w:t>
      </w:r>
      <w:r w:rsidRPr="00D6381C">
        <w:rPr>
          <w:iCs/>
          <w:spacing w:val="40"/>
          <w:sz w:val="24"/>
        </w:rPr>
        <w:t xml:space="preserve"> </w:t>
      </w:r>
      <w:r w:rsidRPr="00D6381C">
        <w:rPr>
          <w:iCs/>
          <w:sz w:val="24"/>
        </w:rPr>
        <w:t>осъществява</w:t>
      </w:r>
      <w:r w:rsidRPr="00D6381C">
        <w:rPr>
          <w:iCs/>
          <w:sz w:val="24"/>
        </w:rPr>
        <w:tab/>
      </w:r>
      <w:r w:rsidRPr="00D6381C">
        <w:rPr>
          <w:iCs/>
          <w:spacing w:val="-4"/>
          <w:sz w:val="24"/>
        </w:rPr>
        <w:t>връзка</w:t>
      </w:r>
      <w:r w:rsidRPr="00D6381C">
        <w:rPr>
          <w:iCs/>
          <w:spacing w:val="-4"/>
          <w:sz w:val="24"/>
        </w:rPr>
        <w:tab/>
      </w:r>
      <w:r w:rsidRPr="00D6381C">
        <w:rPr>
          <w:iCs/>
          <w:sz w:val="24"/>
        </w:rPr>
        <w:t xml:space="preserve">със съответната РЗИ </w:t>
      </w:r>
      <w:r w:rsidRPr="00D6381C">
        <w:rPr>
          <w:iCs/>
          <w:spacing w:val="-3"/>
          <w:sz w:val="24"/>
        </w:rPr>
        <w:t xml:space="preserve">за </w:t>
      </w:r>
      <w:r w:rsidRPr="00D6381C">
        <w:rPr>
          <w:iCs/>
          <w:sz w:val="24"/>
        </w:rPr>
        <w:t>получаване на</w:t>
      </w:r>
      <w:r w:rsidRPr="00D6381C">
        <w:rPr>
          <w:iCs/>
          <w:spacing w:val="-2"/>
          <w:sz w:val="24"/>
        </w:rPr>
        <w:t xml:space="preserve"> </w:t>
      </w:r>
      <w:r w:rsidRPr="00D6381C">
        <w:rPr>
          <w:iCs/>
          <w:sz w:val="24"/>
        </w:rPr>
        <w:t>указания.</w:t>
      </w:r>
    </w:p>
    <w:p w14:paraId="76BF5251" w14:textId="77777777" w:rsidR="0052717A" w:rsidRDefault="0052717A" w:rsidP="0052717A">
      <w:pPr>
        <w:spacing w:line="360" w:lineRule="auto"/>
        <w:rPr>
          <w:sz w:val="24"/>
        </w:rPr>
      </w:pPr>
    </w:p>
    <w:p w14:paraId="32D0FD4B" w14:textId="3E8C4111" w:rsidR="00FE1E8D" w:rsidRPr="0052717A" w:rsidRDefault="004D46AF" w:rsidP="0052717A">
      <w:pPr>
        <w:spacing w:line="360" w:lineRule="auto"/>
        <w:jc w:val="center"/>
        <w:rPr>
          <w:b/>
          <w:bCs/>
          <w:sz w:val="28"/>
          <w:szCs w:val="28"/>
        </w:rPr>
      </w:pPr>
      <w:r w:rsidRPr="004D46AF">
        <w:rPr>
          <w:b/>
          <w:bCs/>
          <w:sz w:val="28"/>
          <w:szCs w:val="28"/>
        </w:rPr>
        <w:t>ИНФОРМИРАНЕ</w:t>
      </w:r>
      <w:r w:rsidR="003D037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91348F" wp14:editId="38740084">
                <wp:simplePos x="0" y="0"/>
                <wp:positionH relativeFrom="page">
                  <wp:posOffset>7772400</wp:posOffset>
                </wp:positionH>
                <wp:positionV relativeFrom="page">
                  <wp:posOffset>38100</wp:posOffset>
                </wp:positionV>
                <wp:extent cx="0" cy="99949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909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50F00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3pt" to="612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" strokecolor="#090909" strokeweight="0">
                <w10:wrap anchorx="page" anchory="page"/>
              </v:line>
            </w:pict>
          </mc:Fallback>
        </mc:AlternateContent>
      </w:r>
    </w:p>
    <w:p w14:paraId="5BD2B5A9" w14:textId="6C5EC387" w:rsidR="0052717A" w:rsidRPr="0052717A" w:rsidRDefault="003D037C" w:rsidP="0052717A">
      <w:pPr>
        <w:pStyle w:val="a4"/>
        <w:numPr>
          <w:ilvl w:val="0"/>
          <w:numId w:val="4"/>
        </w:numPr>
        <w:tabs>
          <w:tab w:val="left" w:pos="1602"/>
        </w:tabs>
        <w:spacing w:before="42" w:line="360" w:lineRule="auto"/>
        <w:ind w:left="500" w:right="118" w:firstLine="720"/>
        <w:jc w:val="both"/>
        <w:rPr>
          <w:sz w:val="24"/>
        </w:rPr>
      </w:pPr>
      <w:r>
        <w:rPr>
          <w:sz w:val="24"/>
        </w:rPr>
        <w:t xml:space="preserve">Определеното длъжностно лице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координация запознава работещите с плана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действие в случай, че служител се разболее по време на работа и има съмнение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COVID-19 по начин недопускане събиране на много </w:t>
      </w:r>
      <w:r>
        <w:rPr>
          <w:spacing w:val="-3"/>
          <w:sz w:val="24"/>
        </w:rPr>
        <w:t xml:space="preserve">хора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едно </w:t>
      </w:r>
      <w:r>
        <w:rPr>
          <w:sz w:val="24"/>
        </w:rPr>
        <w:t>място (дистанционно или при спазване на физическа дистанция 2</w:t>
      </w:r>
      <w:r>
        <w:rPr>
          <w:spacing w:val="11"/>
          <w:sz w:val="24"/>
        </w:rPr>
        <w:t xml:space="preserve"> </w:t>
      </w:r>
      <w:r>
        <w:rPr>
          <w:sz w:val="24"/>
        </w:rPr>
        <w:t>м.)</w:t>
      </w:r>
    </w:p>
    <w:p w14:paraId="5998B897" w14:textId="77777777" w:rsidR="0052717A" w:rsidRDefault="0052717A" w:rsidP="0052717A">
      <w:pPr>
        <w:pStyle w:val="a4"/>
        <w:tabs>
          <w:tab w:val="left" w:pos="1602"/>
        </w:tabs>
        <w:spacing w:before="42" w:line="360" w:lineRule="auto"/>
        <w:ind w:left="1220" w:right="118" w:firstLine="0"/>
        <w:jc w:val="left"/>
        <w:rPr>
          <w:sz w:val="24"/>
        </w:rPr>
      </w:pPr>
    </w:p>
    <w:p w14:paraId="745FD041" w14:textId="77777777" w:rsidR="00FE1E8D" w:rsidRDefault="003D037C" w:rsidP="0052717A">
      <w:pPr>
        <w:pStyle w:val="a4"/>
        <w:numPr>
          <w:ilvl w:val="0"/>
          <w:numId w:val="4"/>
        </w:numPr>
        <w:tabs>
          <w:tab w:val="left" w:pos="1580"/>
        </w:tabs>
        <w:spacing w:line="360" w:lineRule="auto"/>
        <w:ind w:left="1580" w:right="0" w:hanging="360"/>
        <w:jc w:val="both"/>
        <w:rPr>
          <w:sz w:val="24"/>
        </w:rPr>
      </w:pPr>
      <w:r>
        <w:rPr>
          <w:sz w:val="24"/>
        </w:rPr>
        <w:t xml:space="preserve">Определеното длъжностно лице </w:t>
      </w:r>
      <w:r>
        <w:rPr>
          <w:spacing w:val="-3"/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координация:</w:t>
      </w:r>
    </w:p>
    <w:p w14:paraId="4EDE97D8" w14:textId="77777777" w:rsidR="004D46AF" w:rsidRDefault="003D037C" w:rsidP="0052717A">
      <w:pPr>
        <w:pStyle w:val="a4"/>
        <w:numPr>
          <w:ilvl w:val="0"/>
          <w:numId w:val="11"/>
        </w:numPr>
        <w:tabs>
          <w:tab w:val="left" w:pos="1701"/>
        </w:tabs>
        <w:spacing w:line="360" w:lineRule="auto"/>
        <w:rPr>
          <w:sz w:val="24"/>
        </w:rPr>
      </w:pPr>
      <w:r w:rsidRPr="004D46AF">
        <w:rPr>
          <w:sz w:val="24"/>
        </w:rPr>
        <w:t xml:space="preserve">редовно проследява официалната информация и препоръки на здравните власти и другите институции, своевременно информира служителите  </w:t>
      </w:r>
      <w:r w:rsidR="004D46AF">
        <w:rPr>
          <w:sz w:val="24"/>
        </w:rPr>
        <w:t>относно</w:t>
      </w:r>
      <w:r w:rsidRPr="004D46AF">
        <w:rPr>
          <w:sz w:val="24"/>
        </w:rPr>
        <w:t xml:space="preserve"> предприемане на мерки при</w:t>
      </w:r>
      <w:r w:rsidRPr="004D46AF">
        <w:rPr>
          <w:spacing w:val="7"/>
          <w:sz w:val="24"/>
        </w:rPr>
        <w:t xml:space="preserve"> </w:t>
      </w:r>
      <w:r w:rsidRPr="004D46AF">
        <w:rPr>
          <w:sz w:val="24"/>
        </w:rPr>
        <w:t>необходимост</w:t>
      </w:r>
    </w:p>
    <w:p w14:paraId="33552CA6" w14:textId="77777777" w:rsidR="004D46AF" w:rsidRDefault="003D037C" w:rsidP="0052717A">
      <w:pPr>
        <w:pStyle w:val="a4"/>
        <w:numPr>
          <w:ilvl w:val="0"/>
          <w:numId w:val="11"/>
        </w:numPr>
        <w:tabs>
          <w:tab w:val="left" w:pos="1701"/>
        </w:tabs>
        <w:spacing w:line="360" w:lineRule="auto"/>
        <w:rPr>
          <w:sz w:val="24"/>
        </w:rPr>
      </w:pPr>
      <w:r w:rsidRPr="004D46AF">
        <w:rPr>
          <w:sz w:val="24"/>
        </w:rPr>
        <w:t xml:space="preserve">при необходимост актуализира плана </w:t>
      </w:r>
      <w:r w:rsidRPr="004D46AF">
        <w:rPr>
          <w:spacing w:val="-3"/>
          <w:sz w:val="24"/>
        </w:rPr>
        <w:t>за</w:t>
      </w:r>
      <w:r w:rsidRPr="004D46AF">
        <w:rPr>
          <w:spacing w:val="2"/>
          <w:sz w:val="24"/>
        </w:rPr>
        <w:t xml:space="preserve"> </w:t>
      </w:r>
      <w:r w:rsidRPr="004D46AF">
        <w:rPr>
          <w:sz w:val="24"/>
        </w:rPr>
        <w:t>действие;</w:t>
      </w:r>
    </w:p>
    <w:p w14:paraId="67F22698" w14:textId="353A017E" w:rsidR="00FE1E8D" w:rsidRDefault="003D037C" w:rsidP="0052717A">
      <w:pPr>
        <w:pStyle w:val="a4"/>
        <w:numPr>
          <w:ilvl w:val="0"/>
          <w:numId w:val="11"/>
        </w:numPr>
        <w:tabs>
          <w:tab w:val="left" w:pos="1701"/>
        </w:tabs>
        <w:spacing w:line="360" w:lineRule="auto"/>
        <w:rPr>
          <w:sz w:val="24"/>
        </w:rPr>
      </w:pPr>
      <w:r w:rsidRPr="004D46AF">
        <w:rPr>
          <w:sz w:val="24"/>
        </w:rPr>
        <w:t>своевр</w:t>
      </w:r>
      <w:r w:rsidR="004D46AF">
        <w:rPr>
          <w:sz w:val="24"/>
        </w:rPr>
        <w:t>е</w:t>
      </w:r>
      <w:r w:rsidRPr="004D46AF">
        <w:rPr>
          <w:sz w:val="24"/>
        </w:rPr>
        <w:t xml:space="preserve">менно запознава работещите с актуализирания план </w:t>
      </w:r>
      <w:r w:rsidRPr="004D46AF">
        <w:rPr>
          <w:spacing w:val="-3"/>
          <w:sz w:val="24"/>
        </w:rPr>
        <w:t>за</w:t>
      </w:r>
      <w:r w:rsidRPr="004D46AF">
        <w:rPr>
          <w:spacing w:val="3"/>
          <w:sz w:val="24"/>
        </w:rPr>
        <w:t xml:space="preserve"> </w:t>
      </w:r>
      <w:r w:rsidRPr="004D46AF">
        <w:rPr>
          <w:sz w:val="24"/>
        </w:rPr>
        <w:t>действие</w:t>
      </w:r>
    </w:p>
    <w:p w14:paraId="0D58001D" w14:textId="6DEEECC3" w:rsidR="004D46AF" w:rsidRPr="004D46AF" w:rsidRDefault="004D46AF" w:rsidP="0052717A">
      <w:pPr>
        <w:tabs>
          <w:tab w:val="left" w:pos="1701"/>
        </w:tabs>
        <w:spacing w:line="360" w:lineRule="auto"/>
        <w:ind w:left="360"/>
        <w:rPr>
          <w:sz w:val="24"/>
        </w:rPr>
      </w:pPr>
    </w:p>
    <w:sectPr w:rsidR="004D46AF" w:rsidRPr="004D46AF" w:rsidSect="0052717A">
      <w:pgSz w:w="12240" w:h="1580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24C2"/>
    <w:multiLevelType w:val="hybridMultilevel"/>
    <w:tmpl w:val="DDAE03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4439"/>
    <w:multiLevelType w:val="hybridMultilevel"/>
    <w:tmpl w:val="F416A3FA"/>
    <w:lvl w:ilvl="0" w:tplc="21A89A92">
      <w:start w:val="9"/>
      <w:numFmt w:val="decimal"/>
      <w:lvlText w:val="%1"/>
      <w:lvlJc w:val="left"/>
      <w:pPr>
        <w:ind w:left="500" w:hanging="638"/>
        <w:jc w:val="left"/>
      </w:pPr>
      <w:rPr>
        <w:rFonts w:hint="default"/>
        <w:lang w:val="bg-BG" w:eastAsia="bg-BG" w:bidi="bg-BG"/>
      </w:rPr>
    </w:lvl>
    <w:lvl w:ilvl="1" w:tplc="7AEC4472">
      <w:start w:val="1"/>
      <w:numFmt w:val="decimal"/>
      <w:lvlText w:val="%1.%2"/>
      <w:lvlJc w:val="left"/>
      <w:pPr>
        <w:ind w:left="500" w:hanging="638"/>
        <w:jc w:val="left"/>
      </w:pPr>
      <w:rPr>
        <w:rFonts w:hint="default"/>
        <w:lang w:val="bg-BG" w:eastAsia="bg-BG" w:bidi="bg-BG"/>
      </w:rPr>
    </w:lvl>
    <w:lvl w:ilvl="2" w:tplc="3FDC4992">
      <w:start w:val="1"/>
      <w:numFmt w:val="decimal"/>
      <w:lvlText w:val="%1.%2.%3."/>
      <w:lvlJc w:val="left"/>
      <w:pPr>
        <w:ind w:left="500" w:hanging="638"/>
        <w:jc w:val="left"/>
      </w:pPr>
      <w:rPr>
        <w:rFonts w:ascii="Times New Roman" w:eastAsia="Times New Roman" w:hAnsi="Times New Roman" w:cs="Times New Roman" w:hint="default"/>
        <w:spacing w:val="-102"/>
        <w:w w:val="60"/>
        <w:sz w:val="24"/>
        <w:szCs w:val="24"/>
        <w:lang w:val="bg-BG" w:eastAsia="bg-BG" w:bidi="bg-BG"/>
      </w:rPr>
    </w:lvl>
    <w:lvl w:ilvl="3" w:tplc="C5D28FA4">
      <w:numFmt w:val="bullet"/>
      <w:lvlText w:val="•"/>
      <w:lvlJc w:val="left"/>
      <w:pPr>
        <w:ind w:left="3344" w:hanging="638"/>
      </w:pPr>
      <w:rPr>
        <w:rFonts w:hint="default"/>
        <w:lang w:val="bg-BG" w:eastAsia="bg-BG" w:bidi="bg-BG"/>
      </w:rPr>
    </w:lvl>
    <w:lvl w:ilvl="4" w:tplc="FF9CB150">
      <w:numFmt w:val="bullet"/>
      <w:lvlText w:val="•"/>
      <w:lvlJc w:val="left"/>
      <w:pPr>
        <w:ind w:left="4292" w:hanging="638"/>
      </w:pPr>
      <w:rPr>
        <w:rFonts w:hint="default"/>
        <w:lang w:val="bg-BG" w:eastAsia="bg-BG" w:bidi="bg-BG"/>
      </w:rPr>
    </w:lvl>
    <w:lvl w:ilvl="5" w:tplc="E5906EB8">
      <w:numFmt w:val="bullet"/>
      <w:lvlText w:val="•"/>
      <w:lvlJc w:val="left"/>
      <w:pPr>
        <w:ind w:left="5240" w:hanging="638"/>
      </w:pPr>
      <w:rPr>
        <w:rFonts w:hint="default"/>
        <w:lang w:val="bg-BG" w:eastAsia="bg-BG" w:bidi="bg-BG"/>
      </w:rPr>
    </w:lvl>
    <w:lvl w:ilvl="6" w:tplc="FE4AFA6E">
      <w:numFmt w:val="bullet"/>
      <w:lvlText w:val="•"/>
      <w:lvlJc w:val="left"/>
      <w:pPr>
        <w:ind w:left="6188" w:hanging="638"/>
      </w:pPr>
      <w:rPr>
        <w:rFonts w:hint="default"/>
        <w:lang w:val="bg-BG" w:eastAsia="bg-BG" w:bidi="bg-BG"/>
      </w:rPr>
    </w:lvl>
    <w:lvl w:ilvl="7" w:tplc="1706C62C">
      <w:numFmt w:val="bullet"/>
      <w:lvlText w:val="•"/>
      <w:lvlJc w:val="left"/>
      <w:pPr>
        <w:ind w:left="7136" w:hanging="638"/>
      </w:pPr>
      <w:rPr>
        <w:rFonts w:hint="default"/>
        <w:lang w:val="bg-BG" w:eastAsia="bg-BG" w:bidi="bg-BG"/>
      </w:rPr>
    </w:lvl>
    <w:lvl w:ilvl="8" w:tplc="39F01688">
      <w:numFmt w:val="bullet"/>
      <w:lvlText w:val="•"/>
      <w:lvlJc w:val="left"/>
      <w:pPr>
        <w:ind w:left="8084" w:hanging="638"/>
      </w:pPr>
      <w:rPr>
        <w:rFonts w:hint="default"/>
        <w:lang w:val="bg-BG" w:eastAsia="bg-BG" w:bidi="bg-BG"/>
      </w:rPr>
    </w:lvl>
  </w:abstractNum>
  <w:abstractNum w:abstractNumId="2" w15:restartNumberingAfterBreak="0">
    <w:nsid w:val="2D304290"/>
    <w:multiLevelType w:val="hybridMultilevel"/>
    <w:tmpl w:val="B276C8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06673"/>
    <w:multiLevelType w:val="hybridMultilevel"/>
    <w:tmpl w:val="410CD5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30F46"/>
    <w:multiLevelType w:val="hybridMultilevel"/>
    <w:tmpl w:val="68F2655E"/>
    <w:lvl w:ilvl="0" w:tplc="0402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3F24161"/>
    <w:multiLevelType w:val="hybridMultilevel"/>
    <w:tmpl w:val="C6AA161A"/>
    <w:lvl w:ilvl="0" w:tplc="5B6CBE22">
      <w:start w:val="1"/>
      <w:numFmt w:val="decimal"/>
      <w:lvlText w:val="%1."/>
      <w:lvlJc w:val="left"/>
      <w:pPr>
        <w:ind w:left="500" w:hanging="277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bg-BG" w:eastAsia="bg-BG" w:bidi="bg-BG"/>
      </w:rPr>
    </w:lvl>
    <w:lvl w:ilvl="1" w:tplc="A99EADC8">
      <w:start w:val="1"/>
      <w:numFmt w:val="decimal"/>
      <w:lvlText w:val="%1.%2."/>
      <w:lvlJc w:val="left"/>
      <w:pPr>
        <w:ind w:left="1640" w:hanging="4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bg-BG" w:bidi="bg-BG"/>
      </w:rPr>
    </w:lvl>
    <w:lvl w:ilvl="2" w:tplc="42064624">
      <w:numFmt w:val="bullet"/>
      <w:lvlText w:val="•"/>
      <w:lvlJc w:val="left"/>
      <w:pPr>
        <w:ind w:left="2566" w:hanging="420"/>
      </w:pPr>
      <w:rPr>
        <w:rFonts w:hint="default"/>
        <w:lang w:val="bg-BG" w:eastAsia="bg-BG" w:bidi="bg-BG"/>
      </w:rPr>
    </w:lvl>
    <w:lvl w:ilvl="3" w:tplc="2134245C">
      <w:numFmt w:val="bullet"/>
      <w:lvlText w:val="•"/>
      <w:lvlJc w:val="left"/>
      <w:pPr>
        <w:ind w:left="3493" w:hanging="420"/>
      </w:pPr>
      <w:rPr>
        <w:rFonts w:hint="default"/>
        <w:lang w:val="bg-BG" w:eastAsia="bg-BG" w:bidi="bg-BG"/>
      </w:rPr>
    </w:lvl>
    <w:lvl w:ilvl="4" w:tplc="2BA0E8BE">
      <w:numFmt w:val="bullet"/>
      <w:lvlText w:val="•"/>
      <w:lvlJc w:val="left"/>
      <w:pPr>
        <w:ind w:left="4420" w:hanging="420"/>
      </w:pPr>
      <w:rPr>
        <w:rFonts w:hint="default"/>
        <w:lang w:val="bg-BG" w:eastAsia="bg-BG" w:bidi="bg-BG"/>
      </w:rPr>
    </w:lvl>
    <w:lvl w:ilvl="5" w:tplc="4AFE7520">
      <w:numFmt w:val="bullet"/>
      <w:lvlText w:val="•"/>
      <w:lvlJc w:val="left"/>
      <w:pPr>
        <w:ind w:left="5346" w:hanging="420"/>
      </w:pPr>
      <w:rPr>
        <w:rFonts w:hint="default"/>
        <w:lang w:val="bg-BG" w:eastAsia="bg-BG" w:bidi="bg-BG"/>
      </w:rPr>
    </w:lvl>
    <w:lvl w:ilvl="6" w:tplc="C228FBF4">
      <w:numFmt w:val="bullet"/>
      <w:lvlText w:val="•"/>
      <w:lvlJc w:val="left"/>
      <w:pPr>
        <w:ind w:left="6273" w:hanging="420"/>
      </w:pPr>
      <w:rPr>
        <w:rFonts w:hint="default"/>
        <w:lang w:val="bg-BG" w:eastAsia="bg-BG" w:bidi="bg-BG"/>
      </w:rPr>
    </w:lvl>
    <w:lvl w:ilvl="7" w:tplc="4D623BF6">
      <w:numFmt w:val="bullet"/>
      <w:lvlText w:val="•"/>
      <w:lvlJc w:val="left"/>
      <w:pPr>
        <w:ind w:left="7200" w:hanging="420"/>
      </w:pPr>
      <w:rPr>
        <w:rFonts w:hint="default"/>
        <w:lang w:val="bg-BG" w:eastAsia="bg-BG" w:bidi="bg-BG"/>
      </w:rPr>
    </w:lvl>
    <w:lvl w:ilvl="8" w:tplc="B636A4B2">
      <w:numFmt w:val="bullet"/>
      <w:lvlText w:val="•"/>
      <w:lvlJc w:val="left"/>
      <w:pPr>
        <w:ind w:left="8126" w:hanging="420"/>
      </w:pPr>
      <w:rPr>
        <w:rFonts w:hint="default"/>
        <w:lang w:val="bg-BG" w:eastAsia="bg-BG" w:bidi="bg-BG"/>
      </w:rPr>
    </w:lvl>
  </w:abstractNum>
  <w:abstractNum w:abstractNumId="6" w15:restartNumberingAfterBreak="0">
    <w:nsid w:val="547606CD"/>
    <w:multiLevelType w:val="hybridMultilevel"/>
    <w:tmpl w:val="18EC92F2"/>
    <w:lvl w:ilvl="0" w:tplc="B22496F2">
      <w:start w:val="6"/>
      <w:numFmt w:val="decimal"/>
      <w:lvlText w:val="%1"/>
      <w:lvlJc w:val="left"/>
      <w:pPr>
        <w:ind w:left="500" w:hanging="645"/>
        <w:jc w:val="left"/>
      </w:pPr>
      <w:rPr>
        <w:rFonts w:hint="default"/>
        <w:lang w:val="bg-BG" w:eastAsia="bg-BG" w:bidi="bg-BG"/>
      </w:rPr>
    </w:lvl>
    <w:lvl w:ilvl="1" w:tplc="27BE0230">
      <w:start w:val="2"/>
      <w:numFmt w:val="decimal"/>
      <w:lvlText w:val="%1.%2"/>
      <w:lvlJc w:val="left"/>
      <w:pPr>
        <w:ind w:left="500" w:hanging="645"/>
        <w:jc w:val="left"/>
      </w:pPr>
      <w:rPr>
        <w:rFonts w:hint="default"/>
        <w:lang w:val="bg-BG" w:eastAsia="bg-BG" w:bidi="bg-BG"/>
      </w:rPr>
    </w:lvl>
    <w:lvl w:ilvl="2" w:tplc="467449A2">
      <w:start w:val="1"/>
      <w:numFmt w:val="decimal"/>
      <w:lvlText w:val="%1.%2.%3."/>
      <w:lvlJc w:val="left"/>
      <w:pPr>
        <w:ind w:left="500" w:hanging="64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bg-BG" w:eastAsia="bg-BG" w:bidi="bg-BG"/>
      </w:rPr>
    </w:lvl>
    <w:lvl w:ilvl="3" w:tplc="202ED13A">
      <w:numFmt w:val="bullet"/>
      <w:lvlText w:val="•"/>
      <w:lvlJc w:val="left"/>
      <w:pPr>
        <w:ind w:left="3344" w:hanging="645"/>
      </w:pPr>
      <w:rPr>
        <w:rFonts w:hint="default"/>
        <w:lang w:val="bg-BG" w:eastAsia="bg-BG" w:bidi="bg-BG"/>
      </w:rPr>
    </w:lvl>
    <w:lvl w:ilvl="4" w:tplc="1AC43D84">
      <w:numFmt w:val="bullet"/>
      <w:lvlText w:val="•"/>
      <w:lvlJc w:val="left"/>
      <w:pPr>
        <w:ind w:left="4292" w:hanging="645"/>
      </w:pPr>
      <w:rPr>
        <w:rFonts w:hint="default"/>
        <w:lang w:val="bg-BG" w:eastAsia="bg-BG" w:bidi="bg-BG"/>
      </w:rPr>
    </w:lvl>
    <w:lvl w:ilvl="5" w:tplc="85F224E8">
      <w:numFmt w:val="bullet"/>
      <w:lvlText w:val="•"/>
      <w:lvlJc w:val="left"/>
      <w:pPr>
        <w:ind w:left="5240" w:hanging="645"/>
      </w:pPr>
      <w:rPr>
        <w:rFonts w:hint="default"/>
        <w:lang w:val="bg-BG" w:eastAsia="bg-BG" w:bidi="bg-BG"/>
      </w:rPr>
    </w:lvl>
    <w:lvl w:ilvl="6" w:tplc="1A044EE8">
      <w:numFmt w:val="bullet"/>
      <w:lvlText w:val="•"/>
      <w:lvlJc w:val="left"/>
      <w:pPr>
        <w:ind w:left="6188" w:hanging="645"/>
      </w:pPr>
      <w:rPr>
        <w:rFonts w:hint="default"/>
        <w:lang w:val="bg-BG" w:eastAsia="bg-BG" w:bidi="bg-BG"/>
      </w:rPr>
    </w:lvl>
    <w:lvl w:ilvl="7" w:tplc="7AFED5FE">
      <w:numFmt w:val="bullet"/>
      <w:lvlText w:val="•"/>
      <w:lvlJc w:val="left"/>
      <w:pPr>
        <w:ind w:left="7136" w:hanging="645"/>
      </w:pPr>
      <w:rPr>
        <w:rFonts w:hint="default"/>
        <w:lang w:val="bg-BG" w:eastAsia="bg-BG" w:bidi="bg-BG"/>
      </w:rPr>
    </w:lvl>
    <w:lvl w:ilvl="8" w:tplc="25D24352">
      <w:numFmt w:val="bullet"/>
      <w:lvlText w:val="•"/>
      <w:lvlJc w:val="left"/>
      <w:pPr>
        <w:ind w:left="8084" w:hanging="645"/>
      </w:pPr>
      <w:rPr>
        <w:rFonts w:hint="default"/>
        <w:lang w:val="bg-BG" w:eastAsia="bg-BG" w:bidi="bg-BG"/>
      </w:rPr>
    </w:lvl>
  </w:abstractNum>
  <w:abstractNum w:abstractNumId="7" w15:restartNumberingAfterBreak="0">
    <w:nsid w:val="6CBD6FBA"/>
    <w:multiLevelType w:val="hybridMultilevel"/>
    <w:tmpl w:val="2446DDD0"/>
    <w:lvl w:ilvl="0" w:tplc="0402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71447B40"/>
    <w:multiLevelType w:val="hybridMultilevel"/>
    <w:tmpl w:val="505E8ED6"/>
    <w:lvl w:ilvl="0" w:tplc="09205F3C">
      <w:start w:val="8"/>
      <w:numFmt w:val="decimal"/>
      <w:lvlText w:val="%1"/>
      <w:lvlJc w:val="left"/>
      <w:pPr>
        <w:ind w:left="500" w:hanging="618"/>
        <w:jc w:val="left"/>
      </w:pPr>
      <w:rPr>
        <w:rFonts w:hint="default"/>
        <w:lang w:val="bg-BG" w:eastAsia="bg-BG" w:bidi="bg-BG"/>
      </w:rPr>
    </w:lvl>
    <w:lvl w:ilvl="1" w:tplc="10D882A6">
      <w:start w:val="1"/>
      <w:numFmt w:val="decimal"/>
      <w:lvlText w:val="%1.%2"/>
      <w:lvlJc w:val="left"/>
      <w:pPr>
        <w:ind w:left="500" w:hanging="618"/>
        <w:jc w:val="left"/>
      </w:pPr>
      <w:rPr>
        <w:rFonts w:hint="default"/>
        <w:lang w:val="bg-BG" w:eastAsia="bg-BG" w:bidi="bg-BG"/>
      </w:rPr>
    </w:lvl>
    <w:lvl w:ilvl="2" w:tplc="BDE20F24">
      <w:start w:val="1"/>
      <w:numFmt w:val="decimal"/>
      <w:lvlText w:val="%1.%2.%3."/>
      <w:lvlJc w:val="left"/>
      <w:pPr>
        <w:ind w:left="500" w:hanging="6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3" w:tplc="5C98D1A6">
      <w:numFmt w:val="bullet"/>
      <w:lvlText w:val="•"/>
      <w:lvlJc w:val="left"/>
      <w:pPr>
        <w:ind w:left="3344" w:hanging="618"/>
      </w:pPr>
      <w:rPr>
        <w:rFonts w:hint="default"/>
        <w:lang w:val="bg-BG" w:eastAsia="bg-BG" w:bidi="bg-BG"/>
      </w:rPr>
    </w:lvl>
    <w:lvl w:ilvl="4" w:tplc="42C4C888">
      <w:numFmt w:val="bullet"/>
      <w:lvlText w:val="•"/>
      <w:lvlJc w:val="left"/>
      <w:pPr>
        <w:ind w:left="4292" w:hanging="618"/>
      </w:pPr>
      <w:rPr>
        <w:rFonts w:hint="default"/>
        <w:lang w:val="bg-BG" w:eastAsia="bg-BG" w:bidi="bg-BG"/>
      </w:rPr>
    </w:lvl>
    <w:lvl w:ilvl="5" w:tplc="BC6E5548">
      <w:numFmt w:val="bullet"/>
      <w:lvlText w:val="•"/>
      <w:lvlJc w:val="left"/>
      <w:pPr>
        <w:ind w:left="5240" w:hanging="618"/>
      </w:pPr>
      <w:rPr>
        <w:rFonts w:hint="default"/>
        <w:lang w:val="bg-BG" w:eastAsia="bg-BG" w:bidi="bg-BG"/>
      </w:rPr>
    </w:lvl>
    <w:lvl w:ilvl="6" w:tplc="23480CDC">
      <w:numFmt w:val="bullet"/>
      <w:lvlText w:val="•"/>
      <w:lvlJc w:val="left"/>
      <w:pPr>
        <w:ind w:left="6188" w:hanging="618"/>
      </w:pPr>
      <w:rPr>
        <w:rFonts w:hint="default"/>
        <w:lang w:val="bg-BG" w:eastAsia="bg-BG" w:bidi="bg-BG"/>
      </w:rPr>
    </w:lvl>
    <w:lvl w:ilvl="7" w:tplc="D10AF218">
      <w:numFmt w:val="bullet"/>
      <w:lvlText w:val="•"/>
      <w:lvlJc w:val="left"/>
      <w:pPr>
        <w:ind w:left="7136" w:hanging="618"/>
      </w:pPr>
      <w:rPr>
        <w:rFonts w:hint="default"/>
        <w:lang w:val="bg-BG" w:eastAsia="bg-BG" w:bidi="bg-BG"/>
      </w:rPr>
    </w:lvl>
    <w:lvl w:ilvl="8" w:tplc="4AF89B8A">
      <w:numFmt w:val="bullet"/>
      <w:lvlText w:val="•"/>
      <w:lvlJc w:val="left"/>
      <w:pPr>
        <w:ind w:left="8084" w:hanging="618"/>
      </w:pPr>
      <w:rPr>
        <w:rFonts w:hint="default"/>
        <w:lang w:val="bg-BG" w:eastAsia="bg-BG" w:bidi="bg-BG"/>
      </w:rPr>
    </w:lvl>
  </w:abstractNum>
  <w:abstractNum w:abstractNumId="9" w15:restartNumberingAfterBreak="0">
    <w:nsid w:val="77BE06F7"/>
    <w:multiLevelType w:val="hybridMultilevel"/>
    <w:tmpl w:val="C2FCCB20"/>
    <w:lvl w:ilvl="0" w:tplc="07243450">
      <w:start w:val="6"/>
      <w:numFmt w:val="decimal"/>
      <w:lvlText w:val="%1."/>
      <w:lvlJc w:val="left"/>
      <w:pPr>
        <w:ind w:left="146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6F50E0A2">
      <w:start w:val="1"/>
      <w:numFmt w:val="decimal"/>
      <w:lvlText w:val="%1.%2."/>
      <w:lvlJc w:val="left"/>
      <w:pPr>
        <w:ind w:left="50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 w:tplc="36E6A6D8">
      <w:start w:val="1"/>
      <w:numFmt w:val="decimal"/>
      <w:lvlText w:val="%1.%2.%3."/>
      <w:lvlJc w:val="left"/>
      <w:pPr>
        <w:ind w:left="500" w:hanging="87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bg-BG" w:eastAsia="bg-BG" w:bidi="bg-BG"/>
      </w:rPr>
    </w:lvl>
    <w:lvl w:ilvl="3" w:tplc="29BEB638">
      <w:numFmt w:val="bullet"/>
      <w:lvlText w:val="•"/>
      <w:lvlJc w:val="left"/>
      <w:pPr>
        <w:ind w:left="3353" w:hanging="870"/>
      </w:pPr>
      <w:rPr>
        <w:rFonts w:hint="default"/>
        <w:lang w:val="bg-BG" w:eastAsia="bg-BG" w:bidi="bg-BG"/>
      </w:rPr>
    </w:lvl>
    <w:lvl w:ilvl="4" w:tplc="FDC06FB8">
      <w:numFmt w:val="bullet"/>
      <w:lvlText w:val="•"/>
      <w:lvlJc w:val="left"/>
      <w:pPr>
        <w:ind w:left="4300" w:hanging="870"/>
      </w:pPr>
      <w:rPr>
        <w:rFonts w:hint="default"/>
        <w:lang w:val="bg-BG" w:eastAsia="bg-BG" w:bidi="bg-BG"/>
      </w:rPr>
    </w:lvl>
    <w:lvl w:ilvl="5" w:tplc="5A0CD318">
      <w:numFmt w:val="bullet"/>
      <w:lvlText w:val="•"/>
      <w:lvlJc w:val="left"/>
      <w:pPr>
        <w:ind w:left="5246" w:hanging="870"/>
      </w:pPr>
      <w:rPr>
        <w:rFonts w:hint="default"/>
        <w:lang w:val="bg-BG" w:eastAsia="bg-BG" w:bidi="bg-BG"/>
      </w:rPr>
    </w:lvl>
    <w:lvl w:ilvl="6" w:tplc="D4B4B7E0">
      <w:numFmt w:val="bullet"/>
      <w:lvlText w:val="•"/>
      <w:lvlJc w:val="left"/>
      <w:pPr>
        <w:ind w:left="6193" w:hanging="870"/>
      </w:pPr>
      <w:rPr>
        <w:rFonts w:hint="default"/>
        <w:lang w:val="bg-BG" w:eastAsia="bg-BG" w:bidi="bg-BG"/>
      </w:rPr>
    </w:lvl>
    <w:lvl w:ilvl="7" w:tplc="AF8AB420">
      <w:numFmt w:val="bullet"/>
      <w:lvlText w:val="•"/>
      <w:lvlJc w:val="left"/>
      <w:pPr>
        <w:ind w:left="7140" w:hanging="870"/>
      </w:pPr>
      <w:rPr>
        <w:rFonts w:hint="default"/>
        <w:lang w:val="bg-BG" w:eastAsia="bg-BG" w:bidi="bg-BG"/>
      </w:rPr>
    </w:lvl>
    <w:lvl w:ilvl="8" w:tplc="B9FCAFE6">
      <w:numFmt w:val="bullet"/>
      <w:lvlText w:val="•"/>
      <w:lvlJc w:val="left"/>
      <w:pPr>
        <w:ind w:left="8086" w:hanging="870"/>
      </w:pPr>
      <w:rPr>
        <w:rFonts w:hint="default"/>
        <w:lang w:val="bg-BG" w:eastAsia="bg-BG" w:bidi="bg-BG"/>
      </w:rPr>
    </w:lvl>
  </w:abstractNum>
  <w:abstractNum w:abstractNumId="10" w15:restartNumberingAfterBreak="0">
    <w:nsid w:val="78DB38DA"/>
    <w:multiLevelType w:val="hybridMultilevel"/>
    <w:tmpl w:val="E7C86134"/>
    <w:lvl w:ilvl="0" w:tplc="0402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8D"/>
    <w:rsid w:val="000813A8"/>
    <w:rsid w:val="003D037C"/>
    <w:rsid w:val="004D46AF"/>
    <w:rsid w:val="0052717A"/>
    <w:rsid w:val="00646DDF"/>
    <w:rsid w:val="006D305C"/>
    <w:rsid w:val="00B1737E"/>
    <w:rsid w:val="00D6381C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5649"/>
  <w15:docId w15:val="{C9459562-B3E6-45C8-92BF-FD9A2F4B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0" w:righ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6381C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nt.bg/bg/informaciya-za-grazhdani/informaciya-otnosno-noviya-koronavirus" TargetMode="External"/><Relationship Id="rId3" Type="http://schemas.openxmlformats.org/officeDocument/2006/relationships/settings" Target="settings.xml"/><Relationship Id="rId7" Type="http://schemas.openxmlformats.org/officeDocument/2006/relationships/image" Target="http://t3.gstatic.com/images?q=tbn:ANd9GcRCJiE2D-t-bpOV5mdafzgCGofQME4TjzDM-yE04LCARsz-2Hzpba4b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bg/imgres?imgurl=http://silistradnes.com/wp-content/uploads/2011/03/Vasil_Levski.jpg&amp;imgrefurl=http://silistradnes.com/?p=2897&amp;usg=__BS_3Bi-e50BgZW7oR-GdxitbkZw=&amp;h=260&amp;w=200&amp;sz=9&amp;hl=bg&amp;start=71&amp;zoom=1&amp;tbnid=NH6n0dYP7Fyo_M:&amp;tbnh=112&amp;tbnw=86&amp;ei=NpWYTqazJsToOb-iuBw&amp;prev=/images?q=%D0%B8%D0%B7%D0%BE%D0%B1%D1%80%D0%B0%D0%B6%D0%B5%D0%BD%D0%B8%D0%B5+%D0%BD%D0%B0+%D0%90%D0%BF%D0%BE%D1%81%D1%82%D0%BE%D0%BB%D0%B0&amp;start=63&amp;hl=bg&amp;sa=N&amp;rlz=1W1GGLR_bgBG426&amp;tbm=isch&amp;itbs=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Тодорка Димова</dc:creator>
  <cp:lastModifiedBy>Недрет Ахмед</cp:lastModifiedBy>
  <cp:revision>2</cp:revision>
  <dcterms:created xsi:type="dcterms:W3CDTF">2020-09-03T16:49:00Z</dcterms:created>
  <dcterms:modified xsi:type="dcterms:W3CDTF">2020-09-03T16:49:00Z</dcterms:modified>
</cp:coreProperties>
</file>