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9F27B5" w14:textId="77777777" w:rsidR="00147043" w:rsidRPr="00147043" w:rsidRDefault="00147043" w:rsidP="0014704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47043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 w:rsidRPr="00147043"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HYPERLINK "http://www.daskalo.com/lilynanikolova/%d1%82%d0%b5%d0%bc%d0%b8/" </w:instrText>
      </w:r>
      <w:r w:rsidRPr="00147043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proofErr w:type="spellStart"/>
      <w:r w:rsidRPr="0014704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  <w:t>Клуб</w:t>
      </w:r>
      <w:proofErr w:type="spellEnd"/>
      <w:r w:rsidRPr="0014704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  <w:t xml:space="preserve"> " </w:t>
      </w:r>
      <w:proofErr w:type="spellStart"/>
      <w:r w:rsidRPr="0014704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  <w:t>Забавно</w:t>
      </w:r>
      <w:proofErr w:type="spellEnd"/>
      <w:r w:rsidRPr="0014704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  <w:t xml:space="preserve"> </w:t>
      </w:r>
      <w:proofErr w:type="spellStart"/>
      <w:r w:rsidRPr="0014704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  <w:t>програмиране</w:t>
      </w:r>
      <w:proofErr w:type="spellEnd"/>
      <w:r w:rsidRPr="0014704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  <w:t xml:space="preserve"> и Web </w:t>
      </w:r>
      <w:proofErr w:type="spellStart"/>
      <w:r w:rsidRPr="0014704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  <w:t>дизайн</w:t>
      </w:r>
      <w:proofErr w:type="spellEnd"/>
      <w:r w:rsidRPr="0014704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  <w:t>"</w:t>
      </w:r>
      <w:r w:rsidRPr="00147043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12C31995" w14:textId="77777777" w:rsidR="00147043" w:rsidRPr="00147043" w:rsidRDefault="00147043" w:rsidP="0014704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1470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Занимания</w:t>
      </w:r>
      <w:proofErr w:type="spellEnd"/>
      <w:r w:rsidRPr="001470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1470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</w:t>
      </w:r>
      <w:proofErr w:type="spellEnd"/>
      <w:r w:rsidRPr="001470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1470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интереси</w:t>
      </w:r>
      <w:proofErr w:type="spellEnd"/>
    </w:p>
    <w:p w14:paraId="61B91FE6" w14:textId="77777777" w:rsidR="00147043" w:rsidRPr="00147043" w:rsidRDefault="00147043" w:rsidP="0014704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470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2019/ 2020г.</w:t>
      </w:r>
    </w:p>
    <w:p w14:paraId="1609B24B" w14:textId="77777777" w:rsidR="00147043" w:rsidRPr="00147043" w:rsidRDefault="00147043" w:rsidP="00147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7043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D09A4C4" w14:textId="77777777" w:rsidR="00147043" w:rsidRPr="00147043" w:rsidRDefault="00147043" w:rsidP="00147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47043">
        <w:rPr>
          <w:rFonts w:ascii="Times New Roman" w:eastAsia="Times New Roman" w:hAnsi="Times New Roman" w:cs="Times New Roman"/>
          <w:sz w:val="24"/>
          <w:szCs w:val="24"/>
        </w:rPr>
        <w:t>Уважаеми</w:t>
      </w:r>
      <w:proofErr w:type="spellEnd"/>
      <w:r w:rsidRPr="001470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7043">
        <w:rPr>
          <w:rFonts w:ascii="Times New Roman" w:eastAsia="Times New Roman" w:hAnsi="Times New Roman" w:cs="Times New Roman"/>
          <w:sz w:val="24"/>
          <w:szCs w:val="24"/>
        </w:rPr>
        <w:t>родители</w:t>
      </w:r>
      <w:proofErr w:type="spellEnd"/>
      <w:r w:rsidRPr="00147043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77394686" w14:textId="77777777" w:rsidR="00147043" w:rsidRDefault="00147043" w:rsidP="00147043">
      <w:pPr>
        <w:ind w:firstLine="720"/>
        <w:jc w:val="both"/>
        <w:rPr>
          <w:rStyle w:val="4yxo"/>
        </w:rPr>
      </w:pPr>
      <w:proofErr w:type="spellStart"/>
      <w:r>
        <w:rPr>
          <w:rStyle w:val="4yxo"/>
        </w:rPr>
        <w:t>Във</w:t>
      </w:r>
      <w:proofErr w:type="spellEnd"/>
      <w:r>
        <w:rPr>
          <w:rStyle w:val="4yxo"/>
        </w:rPr>
        <w:t xml:space="preserve"> </w:t>
      </w:r>
      <w:proofErr w:type="spellStart"/>
      <w:r>
        <w:rPr>
          <w:rStyle w:val="4yxo"/>
        </w:rPr>
        <w:t>връзка</w:t>
      </w:r>
      <w:proofErr w:type="spellEnd"/>
      <w:r>
        <w:rPr>
          <w:rStyle w:val="4yxo"/>
        </w:rPr>
        <w:t xml:space="preserve"> с </w:t>
      </w:r>
      <w:proofErr w:type="spellStart"/>
      <w:r>
        <w:rPr>
          <w:rStyle w:val="4yxo"/>
        </w:rPr>
        <w:t>обявеното</w:t>
      </w:r>
      <w:proofErr w:type="spellEnd"/>
      <w:r>
        <w:rPr>
          <w:rStyle w:val="4yxo"/>
        </w:rPr>
        <w:t xml:space="preserve"> </w:t>
      </w:r>
      <w:proofErr w:type="spellStart"/>
      <w:r>
        <w:rPr>
          <w:rStyle w:val="4yxo"/>
        </w:rPr>
        <w:t>от</w:t>
      </w:r>
      <w:proofErr w:type="spellEnd"/>
      <w:r>
        <w:rPr>
          <w:rStyle w:val="4yxo"/>
        </w:rPr>
        <w:t xml:space="preserve"> </w:t>
      </w:r>
      <w:proofErr w:type="spellStart"/>
      <w:r>
        <w:rPr>
          <w:rStyle w:val="4yxo"/>
        </w:rPr>
        <w:t>Народното</w:t>
      </w:r>
      <w:proofErr w:type="spellEnd"/>
      <w:r>
        <w:rPr>
          <w:rStyle w:val="4yxo"/>
        </w:rPr>
        <w:t xml:space="preserve"> </w:t>
      </w:r>
      <w:proofErr w:type="spellStart"/>
      <w:r>
        <w:rPr>
          <w:rStyle w:val="4yxo"/>
        </w:rPr>
        <w:t>събрание</w:t>
      </w:r>
      <w:proofErr w:type="spellEnd"/>
      <w:r>
        <w:rPr>
          <w:rStyle w:val="4yxo"/>
        </w:rPr>
        <w:t xml:space="preserve"> </w:t>
      </w:r>
      <w:proofErr w:type="spellStart"/>
      <w:r>
        <w:rPr>
          <w:rStyle w:val="4yxo"/>
        </w:rPr>
        <w:t>извънредно</w:t>
      </w:r>
      <w:proofErr w:type="spellEnd"/>
      <w:r>
        <w:rPr>
          <w:rStyle w:val="4yxo"/>
        </w:rPr>
        <w:t xml:space="preserve"> </w:t>
      </w:r>
      <w:proofErr w:type="spellStart"/>
      <w:r>
        <w:rPr>
          <w:rStyle w:val="4yxo"/>
        </w:rPr>
        <w:t>положение</w:t>
      </w:r>
      <w:proofErr w:type="spellEnd"/>
      <w:r>
        <w:rPr>
          <w:rStyle w:val="4yxo"/>
        </w:rPr>
        <w:t xml:space="preserve"> в </w:t>
      </w:r>
      <w:proofErr w:type="spellStart"/>
      <w:r>
        <w:rPr>
          <w:rStyle w:val="4yxo"/>
        </w:rPr>
        <w:t>страната</w:t>
      </w:r>
      <w:proofErr w:type="spellEnd"/>
      <w:r>
        <w:rPr>
          <w:rStyle w:val="4yxo"/>
        </w:rPr>
        <w:t xml:space="preserve">, </w:t>
      </w:r>
      <w:proofErr w:type="spellStart"/>
      <w:r>
        <w:rPr>
          <w:rStyle w:val="4yxo"/>
        </w:rPr>
        <w:t>всеки</w:t>
      </w:r>
      <w:proofErr w:type="spellEnd"/>
      <w:r>
        <w:rPr>
          <w:rStyle w:val="4yxo"/>
        </w:rPr>
        <w:t xml:space="preserve"> </w:t>
      </w:r>
      <w:proofErr w:type="spellStart"/>
      <w:r>
        <w:rPr>
          <w:rStyle w:val="4yxo"/>
        </w:rPr>
        <w:t>от</w:t>
      </w:r>
      <w:proofErr w:type="spellEnd"/>
      <w:r>
        <w:rPr>
          <w:rStyle w:val="4yxo"/>
        </w:rPr>
        <w:t xml:space="preserve"> </w:t>
      </w:r>
      <w:proofErr w:type="spellStart"/>
      <w:r>
        <w:rPr>
          <w:rStyle w:val="4yxo"/>
        </w:rPr>
        <w:t>нас</w:t>
      </w:r>
      <w:proofErr w:type="spellEnd"/>
      <w:r>
        <w:rPr>
          <w:rStyle w:val="4yxo"/>
        </w:rPr>
        <w:t xml:space="preserve"> е </w:t>
      </w:r>
      <w:proofErr w:type="spellStart"/>
      <w:r>
        <w:rPr>
          <w:rStyle w:val="4yxo"/>
        </w:rPr>
        <w:t>длъжен</w:t>
      </w:r>
      <w:proofErr w:type="spellEnd"/>
      <w:r>
        <w:rPr>
          <w:rStyle w:val="4yxo"/>
        </w:rPr>
        <w:t xml:space="preserve"> </w:t>
      </w:r>
      <w:proofErr w:type="spellStart"/>
      <w:r>
        <w:rPr>
          <w:rStyle w:val="4yxo"/>
        </w:rPr>
        <w:t>да</w:t>
      </w:r>
      <w:proofErr w:type="spellEnd"/>
      <w:r>
        <w:rPr>
          <w:rStyle w:val="4yxo"/>
        </w:rPr>
        <w:t xml:space="preserve"> </w:t>
      </w:r>
      <w:proofErr w:type="spellStart"/>
      <w:r>
        <w:rPr>
          <w:rStyle w:val="4yxo"/>
        </w:rPr>
        <w:t>прояви</w:t>
      </w:r>
      <w:proofErr w:type="spellEnd"/>
      <w:r>
        <w:rPr>
          <w:rStyle w:val="4yxo"/>
        </w:rPr>
        <w:t xml:space="preserve"> </w:t>
      </w:r>
      <w:proofErr w:type="spellStart"/>
      <w:r>
        <w:rPr>
          <w:rStyle w:val="4yxo"/>
        </w:rPr>
        <w:t>най-висока</w:t>
      </w:r>
      <w:proofErr w:type="spellEnd"/>
      <w:r>
        <w:rPr>
          <w:rStyle w:val="4yxo"/>
        </w:rPr>
        <w:t xml:space="preserve"> </w:t>
      </w:r>
      <w:proofErr w:type="spellStart"/>
      <w:r>
        <w:rPr>
          <w:rStyle w:val="4yxo"/>
        </w:rPr>
        <w:t>степен</w:t>
      </w:r>
      <w:proofErr w:type="spellEnd"/>
      <w:r>
        <w:rPr>
          <w:rStyle w:val="4yxo"/>
        </w:rPr>
        <w:t xml:space="preserve"> </w:t>
      </w:r>
      <w:proofErr w:type="spellStart"/>
      <w:r>
        <w:rPr>
          <w:rStyle w:val="4yxo"/>
        </w:rPr>
        <w:t>на</w:t>
      </w:r>
      <w:proofErr w:type="spellEnd"/>
      <w:r>
        <w:rPr>
          <w:rStyle w:val="4yxo"/>
        </w:rPr>
        <w:t xml:space="preserve"> </w:t>
      </w:r>
      <w:proofErr w:type="spellStart"/>
      <w:r>
        <w:rPr>
          <w:rStyle w:val="4yxo"/>
        </w:rPr>
        <w:t>отговорност</w:t>
      </w:r>
      <w:proofErr w:type="spellEnd"/>
      <w:r>
        <w:rPr>
          <w:rStyle w:val="4yxo"/>
        </w:rPr>
        <w:t xml:space="preserve"> </w:t>
      </w:r>
      <w:proofErr w:type="spellStart"/>
      <w:r>
        <w:rPr>
          <w:rStyle w:val="4yxo"/>
        </w:rPr>
        <w:t>към</w:t>
      </w:r>
      <w:proofErr w:type="spellEnd"/>
      <w:r>
        <w:rPr>
          <w:rStyle w:val="4yxo"/>
        </w:rPr>
        <w:t xml:space="preserve"> </w:t>
      </w:r>
      <w:proofErr w:type="spellStart"/>
      <w:r>
        <w:rPr>
          <w:rStyle w:val="4yxo"/>
        </w:rPr>
        <w:t>обществото</w:t>
      </w:r>
      <w:proofErr w:type="spellEnd"/>
      <w:r>
        <w:rPr>
          <w:rStyle w:val="4yxo"/>
        </w:rPr>
        <w:t xml:space="preserve">. </w:t>
      </w:r>
      <w:proofErr w:type="spellStart"/>
      <w:r>
        <w:rPr>
          <w:rStyle w:val="4yxo"/>
        </w:rPr>
        <w:t>Нека</w:t>
      </w:r>
      <w:proofErr w:type="spellEnd"/>
      <w:r>
        <w:rPr>
          <w:rStyle w:val="4yxo"/>
        </w:rPr>
        <w:t xml:space="preserve"> </w:t>
      </w:r>
      <w:proofErr w:type="spellStart"/>
      <w:r>
        <w:rPr>
          <w:rStyle w:val="4yxo"/>
        </w:rPr>
        <w:t>запазим</w:t>
      </w:r>
      <w:proofErr w:type="spellEnd"/>
      <w:r>
        <w:rPr>
          <w:rStyle w:val="4yxo"/>
        </w:rPr>
        <w:t xml:space="preserve"> </w:t>
      </w:r>
      <w:proofErr w:type="spellStart"/>
      <w:r>
        <w:rPr>
          <w:rStyle w:val="4yxo"/>
        </w:rPr>
        <w:t>спокойствие</w:t>
      </w:r>
      <w:proofErr w:type="spellEnd"/>
      <w:r>
        <w:rPr>
          <w:rStyle w:val="4yxo"/>
        </w:rPr>
        <w:t xml:space="preserve"> и </w:t>
      </w:r>
      <w:proofErr w:type="spellStart"/>
      <w:r>
        <w:rPr>
          <w:rStyle w:val="4yxo"/>
        </w:rPr>
        <w:t>да</w:t>
      </w:r>
      <w:proofErr w:type="spellEnd"/>
      <w:r>
        <w:rPr>
          <w:rStyle w:val="4yxo"/>
        </w:rPr>
        <w:t xml:space="preserve"> </w:t>
      </w:r>
      <w:proofErr w:type="spellStart"/>
      <w:r>
        <w:rPr>
          <w:rStyle w:val="4yxo"/>
        </w:rPr>
        <w:t>предприемем</w:t>
      </w:r>
      <w:proofErr w:type="spellEnd"/>
      <w:r>
        <w:rPr>
          <w:rStyle w:val="4yxo"/>
        </w:rPr>
        <w:t xml:space="preserve"> </w:t>
      </w:r>
      <w:proofErr w:type="spellStart"/>
      <w:r>
        <w:rPr>
          <w:rStyle w:val="4yxo"/>
        </w:rPr>
        <w:t>всички</w:t>
      </w:r>
      <w:proofErr w:type="spellEnd"/>
      <w:r>
        <w:rPr>
          <w:rStyle w:val="4yxo"/>
        </w:rPr>
        <w:t xml:space="preserve"> </w:t>
      </w:r>
      <w:proofErr w:type="spellStart"/>
      <w:r>
        <w:rPr>
          <w:rStyle w:val="4yxo"/>
        </w:rPr>
        <w:t>необходими</w:t>
      </w:r>
      <w:proofErr w:type="spellEnd"/>
      <w:r>
        <w:rPr>
          <w:rStyle w:val="4yxo"/>
        </w:rPr>
        <w:t xml:space="preserve"> </w:t>
      </w:r>
      <w:proofErr w:type="spellStart"/>
      <w:r>
        <w:rPr>
          <w:rStyle w:val="4yxo"/>
        </w:rPr>
        <w:t>мерки</w:t>
      </w:r>
      <w:proofErr w:type="spellEnd"/>
      <w:r>
        <w:rPr>
          <w:rStyle w:val="4yxo"/>
        </w:rPr>
        <w:t xml:space="preserve">, </w:t>
      </w:r>
      <w:proofErr w:type="spellStart"/>
      <w:r>
        <w:rPr>
          <w:rStyle w:val="4yxo"/>
        </w:rPr>
        <w:t>които</w:t>
      </w:r>
      <w:proofErr w:type="spellEnd"/>
      <w:r>
        <w:rPr>
          <w:rStyle w:val="4yxo"/>
        </w:rPr>
        <w:t xml:space="preserve"> </w:t>
      </w:r>
      <w:proofErr w:type="spellStart"/>
      <w:r>
        <w:rPr>
          <w:rStyle w:val="4yxo"/>
        </w:rPr>
        <w:t>се</w:t>
      </w:r>
      <w:proofErr w:type="spellEnd"/>
      <w:r>
        <w:rPr>
          <w:rStyle w:val="4yxo"/>
        </w:rPr>
        <w:t xml:space="preserve"> </w:t>
      </w:r>
      <w:proofErr w:type="spellStart"/>
      <w:r>
        <w:rPr>
          <w:rStyle w:val="4yxo"/>
        </w:rPr>
        <w:t>предлагат</w:t>
      </w:r>
      <w:proofErr w:type="spellEnd"/>
      <w:r>
        <w:rPr>
          <w:rStyle w:val="4yxo"/>
        </w:rPr>
        <w:t xml:space="preserve"> </w:t>
      </w:r>
      <w:proofErr w:type="spellStart"/>
      <w:r>
        <w:rPr>
          <w:rStyle w:val="4yxo"/>
        </w:rPr>
        <w:t>от</w:t>
      </w:r>
      <w:proofErr w:type="spellEnd"/>
      <w:r>
        <w:rPr>
          <w:rStyle w:val="4yxo"/>
        </w:rPr>
        <w:t xml:space="preserve"> </w:t>
      </w:r>
      <w:proofErr w:type="spellStart"/>
      <w:r>
        <w:rPr>
          <w:rStyle w:val="4yxo"/>
        </w:rPr>
        <w:t>Националния</w:t>
      </w:r>
      <w:proofErr w:type="spellEnd"/>
      <w:r>
        <w:rPr>
          <w:rStyle w:val="4yxo"/>
        </w:rPr>
        <w:t xml:space="preserve"> </w:t>
      </w:r>
      <w:proofErr w:type="spellStart"/>
      <w:r>
        <w:rPr>
          <w:rStyle w:val="4yxo"/>
        </w:rPr>
        <w:t>оперативен</w:t>
      </w:r>
      <w:proofErr w:type="spellEnd"/>
      <w:r>
        <w:rPr>
          <w:rStyle w:val="4yxo"/>
        </w:rPr>
        <w:t xml:space="preserve"> </w:t>
      </w:r>
      <w:proofErr w:type="spellStart"/>
      <w:r>
        <w:rPr>
          <w:rStyle w:val="4yxo"/>
        </w:rPr>
        <w:t>щаб</w:t>
      </w:r>
      <w:proofErr w:type="spellEnd"/>
      <w:r>
        <w:rPr>
          <w:rStyle w:val="4yxo"/>
        </w:rPr>
        <w:t xml:space="preserve"> и </w:t>
      </w:r>
      <w:proofErr w:type="spellStart"/>
      <w:r>
        <w:rPr>
          <w:rStyle w:val="4yxo"/>
        </w:rPr>
        <w:t>се</w:t>
      </w:r>
      <w:proofErr w:type="spellEnd"/>
      <w:r>
        <w:rPr>
          <w:rStyle w:val="4yxo"/>
        </w:rPr>
        <w:t xml:space="preserve"> </w:t>
      </w:r>
      <w:proofErr w:type="spellStart"/>
      <w:r>
        <w:rPr>
          <w:rStyle w:val="4yxo"/>
        </w:rPr>
        <w:t>прилагат</w:t>
      </w:r>
      <w:proofErr w:type="spellEnd"/>
      <w:r>
        <w:rPr>
          <w:rStyle w:val="4yxo"/>
        </w:rPr>
        <w:t xml:space="preserve"> </w:t>
      </w:r>
      <w:proofErr w:type="spellStart"/>
      <w:r>
        <w:rPr>
          <w:rStyle w:val="4yxo"/>
        </w:rPr>
        <w:t>от</w:t>
      </w:r>
      <w:proofErr w:type="spellEnd"/>
      <w:r>
        <w:rPr>
          <w:rStyle w:val="4yxo"/>
        </w:rPr>
        <w:t xml:space="preserve"> </w:t>
      </w:r>
      <w:proofErr w:type="spellStart"/>
      <w:r>
        <w:rPr>
          <w:rStyle w:val="4yxo"/>
        </w:rPr>
        <w:t>правителството</w:t>
      </w:r>
      <w:proofErr w:type="spellEnd"/>
      <w:r>
        <w:rPr>
          <w:rStyle w:val="4yxo"/>
        </w:rPr>
        <w:t xml:space="preserve"> </w:t>
      </w:r>
      <w:proofErr w:type="spellStart"/>
      <w:r>
        <w:rPr>
          <w:rStyle w:val="4yxo"/>
        </w:rPr>
        <w:t>на</w:t>
      </w:r>
      <w:proofErr w:type="spellEnd"/>
      <w:r>
        <w:rPr>
          <w:rStyle w:val="4yxo"/>
        </w:rPr>
        <w:t xml:space="preserve"> </w:t>
      </w:r>
      <w:proofErr w:type="spellStart"/>
      <w:r>
        <w:rPr>
          <w:rStyle w:val="4yxo"/>
        </w:rPr>
        <w:t>Република</w:t>
      </w:r>
      <w:proofErr w:type="spellEnd"/>
      <w:r>
        <w:rPr>
          <w:rStyle w:val="4yxo"/>
        </w:rPr>
        <w:t xml:space="preserve"> </w:t>
      </w:r>
      <w:proofErr w:type="spellStart"/>
      <w:r>
        <w:rPr>
          <w:rStyle w:val="4yxo"/>
        </w:rPr>
        <w:t>България</w:t>
      </w:r>
      <w:proofErr w:type="spellEnd"/>
      <w:r>
        <w:rPr>
          <w:rStyle w:val="4yxo"/>
        </w:rPr>
        <w:t>.</w:t>
      </w:r>
    </w:p>
    <w:p w14:paraId="4F623684" w14:textId="77777777" w:rsidR="00147043" w:rsidRDefault="00147043" w:rsidP="00147043">
      <w:pPr>
        <w:ind w:firstLine="720"/>
        <w:jc w:val="both"/>
        <w:rPr>
          <w:rStyle w:val="textexposedshow"/>
        </w:rPr>
      </w:pPr>
      <w:proofErr w:type="spellStart"/>
      <w:r>
        <w:rPr>
          <w:rStyle w:val="4yxo"/>
        </w:rPr>
        <w:t>Най-важната</w:t>
      </w:r>
      <w:proofErr w:type="spellEnd"/>
      <w:r>
        <w:rPr>
          <w:rStyle w:val="4yxo"/>
        </w:rPr>
        <w:t xml:space="preserve"> </w:t>
      </w:r>
      <w:proofErr w:type="spellStart"/>
      <w:r>
        <w:rPr>
          <w:rStyle w:val="4yxo"/>
        </w:rPr>
        <w:t>ни</w:t>
      </w:r>
      <w:proofErr w:type="spellEnd"/>
      <w:r>
        <w:rPr>
          <w:rStyle w:val="4yxo"/>
        </w:rPr>
        <w:t xml:space="preserve"> </w:t>
      </w:r>
      <w:proofErr w:type="spellStart"/>
      <w:r>
        <w:rPr>
          <w:rStyle w:val="4yxo"/>
        </w:rPr>
        <w:t>мисия</w:t>
      </w:r>
      <w:proofErr w:type="spellEnd"/>
      <w:r>
        <w:rPr>
          <w:rStyle w:val="4yxo"/>
        </w:rPr>
        <w:t xml:space="preserve"> </w:t>
      </w:r>
      <w:proofErr w:type="spellStart"/>
      <w:r>
        <w:rPr>
          <w:rStyle w:val="4yxo"/>
        </w:rPr>
        <w:t>днес</w:t>
      </w:r>
      <w:proofErr w:type="spellEnd"/>
      <w:r>
        <w:rPr>
          <w:rStyle w:val="4yxo"/>
        </w:rPr>
        <w:t xml:space="preserve"> е </w:t>
      </w:r>
      <w:proofErr w:type="spellStart"/>
      <w:r>
        <w:rPr>
          <w:rStyle w:val="4yxo"/>
        </w:rPr>
        <w:t>да</w:t>
      </w:r>
      <w:proofErr w:type="spellEnd"/>
      <w:r>
        <w:rPr>
          <w:rStyle w:val="4yxo"/>
        </w:rPr>
        <w:t xml:space="preserve"> </w:t>
      </w:r>
      <w:proofErr w:type="spellStart"/>
      <w:r>
        <w:rPr>
          <w:rStyle w:val="4yxo"/>
        </w:rPr>
        <w:t>опазим</w:t>
      </w:r>
      <w:proofErr w:type="spellEnd"/>
      <w:r>
        <w:rPr>
          <w:rStyle w:val="4yxo"/>
        </w:rPr>
        <w:t xml:space="preserve"> </w:t>
      </w:r>
      <w:proofErr w:type="spellStart"/>
      <w:r>
        <w:rPr>
          <w:rStyle w:val="4yxo"/>
        </w:rPr>
        <w:t>живота</w:t>
      </w:r>
      <w:proofErr w:type="spellEnd"/>
      <w:r>
        <w:rPr>
          <w:rStyle w:val="4yxo"/>
        </w:rPr>
        <w:t xml:space="preserve"> и </w:t>
      </w:r>
      <w:proofErr w:type="spellStart"/>
      <w:r>
        <w:rPr>
          <w:rStyle w:val="4yxo"/>
        </w:rPr>
        <w:t>здравето</w:t>
      </w:r>
      <w:proofErr w:type="spellEnd"/>
      <w:r>
        <w:rPr>
          <w:rStyle w:val="4yxo"/>
        </w:rPr>
        <w:t xml:space="preserve"> </w:t>
      </w:r>
      <w:proofErr w:type="spellStart"/>
      <w:r>
        <w:rPr>
          <w:rStyle w:val="4yxo"/>
        </w:rPr>
        <w:t>на</w:t>
      </w:r>
      <w:proofErr w:type="spellEnd"/>
      <w:r>
        <w:rPr>
          <w:rStyle w:val="4yxo"/>
        </w:rPr>
        <w:t xml:space="preserve"> </w:t>
      </w:r>
      <w:proofErr w:type="spellStart"/>
      <w:r>
        <w:rPr>
          <w:rStyle w:val="4yxo"/>
        </w:rPr>
        <w:t>нашите</w:t>
      </w:r>
      <w:proofErr w:type="spellEnd"/>
      <w:r>
        <w:rPr>
          <w:rStyle w:val="4yxo"/>
        </w:rPr>
        <w:t xml:space="preserve"> </w:t>
      </w:r>
      <w:proofErr w:type="spellStart"/>
      <w:r>
        <w:rPr>
          <w:rStyle w:val="4yxo"/>
        </w:rPr>
        <w:t>деца</w:t>
      </w:r>
      <w:proofErr w:type="spellEnd"/>
      <w:r>
        <w:rPr>
          <w:rStyle w:val="4yxo"/>
        </w:rPr>
        <w:t xml:space="preserve">, </w:t>
      </w:r>
      <w:proofErr w:type="spellStart"/>
      <w:r>
        <w:rPr>
          <w:rStyle w:val="4yxo"/>
        </w:rPr>
        <w:t>на</w:t>
      </w:r>
      <w:proofErr w:type="spellEnd"/>
      <w:r>
        <w:rPr>
          <w:rStyle w:val="4yxo"/>
        </w:rPr>
        <w:t xml:space="preserve"> </w:t>
      </w:r>
      <w:proofErr w:type="spellStart"/>
      <w:r>
        <w:rPr>
          <w:rStyle w:val="4yxo"/>
        </w:rPr>
        <w:t>възрастните</w:t>
      </w:r>
      <w:proofErr w:type="spellEnd"/>
      <w:r>
        <w:rPr>
          <w:rStyle w:val="4yxo"/>
        </w:rPr>
        <w:t xml:space="preserve"> </w:t>
      </w:r>
      <w:proofErr w:type="spellStart"/>
      <w:r>
        <w:rPr>
          <w:rStyle w:val="4yxo"/>
        </w:rPr>
        <w:t>хора</w:t>
      </w:r>
      <w:proofErr w:type="spellEnd"/>
      <w:r>
        <w:rPr>
          <w:rStyle w:val="4yxo"/>
        </w:rPr>
        <w:t xml:space="preserve">, </w:t>
      </w:r>
      <w:proofErr w:type="spellStart"/>
      <w:r>
        <w:rPr>
          <w:rStyle w:val="4yxo"/>
        </w:rPr>
        <w:t>на</w:t>
      </w:r>
      <w:proofErr w:type="spellEnd"/>
      <w:r>
        <w:rPr>
          <w:rStyle w:val="4yxo"/>
        </w:rPr>
        <w:t xml:space="preserve"> </w:t>
      </w:r>
      <w:proofErr w:type="spellStart"/>
      <w:r>
        <w:rPr>
          <w:rStyle w:val="4yxo"/>
        </w:rPr>
        <w:t>всеки</w:t>
      </w:r>
      <w:proofErr w:type="spellEnd"/>
      <w:r>
        <w:rPr>
          <w:rStyle w:val="4yxo"/>
        </w:rPr>
        <w:t xml:space="preserve"> </w:t>
      </w:r>
      <w:proofErr w:type="spellStart"/>
      <w:proofErr w:type="gramStart"/>
      <w:r>
        <w:rPr>
          <w:rStyle w:val="4yxo"/>
        </w:rPr>
        <w:t>човек.Това</w:t>
      </w:r>
      <w:proofErr w:type="spellEnd"/>
      <w:proofErr w:type="gramEnd"/>
      <w:r>
        <w:rPr>
          <w:rStyle w:val="4yxo"/>
        </w:rPr>
        <w:t xml:space="preserve">, </w:t>
      </w:r>
      <w:proofErr w:type="spellStart"/>
      <w:r>
        <w:rPr>
          <w:rStyle w:val="4yxo"/>
        </w:rPr>
        <w:t>което</w:t>
      </w:r>
      <w:proofErr w:type="spellEnd"/>
      <w:r>
        <w:rPr>
          <w:rStyle w:val="4yxo"/>
        </w:rPr>
        <w:t xml:space="preserve"> </w:t>
      </w:r>
      <w:proofErr w:type="spellStart"/>
      <w:r>
        <w:rPr>
          <w:rStyle w:val="4yxo"/>
        </w:rPr>
        <w:t>ни</w:t>
      </w:r>
      <w:proofErr w:type="spellEnd"/>
      <w:r>
        <w:rPr>
          <w:rStyle w:val="4yxo"/>
        </w:rPr>
        <w:t xml:space="preserve"> </w:t>
      </w:r>
      <w:proofErr w:type="spellStart"/>
      <w:r>
        <w:rPr>
          <w:rStyle w:val="4yxo"/>
        </w:rPr>
        <w:t>се</w:t>
      </w:r>
      <w:proofErr w:type="spellEnd"/>
      <w:r>
        <w:rPr>
          <w:rStyle w:val="4yxo"/>
        </w:rPr>
        <w:t xml:space="preserve"> </w:t>
      </w:r>
      <w:proofErr w:type="spellStart"/>
      <w:r>
        <w:rPr>
          <w:rStyle w:val="4yxo"/>
        </w:rPr>
        <w:t>случва</w:t>
      </w:r>
      <w:proofErr w:type="spellEnd"/>
      <w:r>
        <w:rPr>
          <w:rStyle w:val="4yxo"/>
        </w:rPr>
        <w:t>,</w:t>
      </w:r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води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до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промени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във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всички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дейности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на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обществото</w:t>
      </w:r>
      <w:proofErr w:type="spellEnd"/>
      <w:r>
        <w:rPr>
          <w:rStyle w:val="textexposedshow"/>
        </w:rPr>
        <w:t xml:space="preserve">, </w:t>
      </w:r>
      <w:proofErr w:type="spellStart"/>
      <w:r>
        <w:rPr>
          <w:rStyle w:val="textexposedshow"/>
        </w:rPr>
        <w:t>включително</w:t>
      </w:r>
      <w:proofErr w:type="spellEnd"/>
      <w:r>
        <w:rPr>
          <w:rStyle w:val="textexposedshow"/>
        </w:rPr>
        <w:t xml:space="preserve"> и в </w:t>
      </w:r>
      <w:proofErr w:type="spellStart"/>
      <w:r>
        <w:rPr>
          <w:rStyle w:val="textexposedshow"/>
        </w:rPr>
        <w:t>образователния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процес.Живеем</w:t>
      </w:r>
      <w:proofErr w:type="spellEnd"/>
      <w:r>
        <w:rPr>
          <w:rStyle w:val="textexposedshow"/>
        </w:rPr>
        <w:t xml:space="preserve"> в </w:t>
      </w:r>
      <w:proofErr w:type="spellStart"/>
      <w:r>
        <w:rPr>
          <w:rStyle w:val="textexposedshow"/>
        </w:rPr>
        <w:t>технологичен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свят</w:t>
      </w:r>
      <w:proofErr w:type="spellEnd"/>
      <w:r>
        <w:rPr>
          <w:rStyle w:val="textexposedshow"/>
        </w:rPr>
        <w:t xml:space="preserve">, </w:t>
      </w:r>
      <w:proofErr w:type="spellStart"/>
      <w:r>
        <w:rPr>
          <w:rStyle w:val="textexposedshow"/>
        </w:rPr>
        <w:t>който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ни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предоставя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решения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за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бърза</w:t>
      </w:r>
      <w:proofErr w:type="spellEnd"/>
      <w:r>
        <w:rPr>
          <w:rStyle w:val="textexposedshow"/>
        </w:rPr>
        <w:t xml:space="preserve"> и </w:t>
      </w:r>
      <w:proofErr w:type="spellStart"/>
      <w:r>
        <w:rPr>
          <w:rStyle w:val="textexposedshow"/>
        </w:rPr>
        <w:t>надеждна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комуникация</w:t>
      </w:r>
      <w:proofErr w:type="spellEnd"/>
      <w:r>
        <w:rPr>
          <w:rStyle w:val="textexposedshow"/>
        </w:rPr>
        <w:t xml:space="preserve">. </w:t>
      </w:r>
      <w:proofErr w:type="spellStart"/>
      <w:r>
        <w:rPr>
          <w:rStyle w:val="textexposedshow"/>
        </w:rPr>
        <w:t>Сега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тези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възможности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може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да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подпомогнат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учебния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процес</w:t>
      </w:r>
      <w:proofErr w:type="spellEnd"/>
      <w:r>
        <w:rPr>
          <w:rStyle w:val="textexposedshow"/>
        </w:rPr>
        <w:t xml:space="preserve"> и </w:t>
      </w:r>
      <w:proofErr w:type="spellStart"/>
      <w:r>
        <w:rPr>
          <w:rStyle w:val="textexposedshow"/>
        </w:rPr>
        <w:t>да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допринесат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за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пълноценното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прилагане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на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един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нов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подход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към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образованието</w:t>
      </w:r>
      <w:proofErr w:type="spellEnd"/>
      <w:r>
        <w:rPr>
          <w:rStyle w:val="textexposedshow"/>
        </w:rPr>
        <w:t xml:space="preserve">. </w:t>
      </w:r>
      <w:proofErr w:type="spellStart"/>
      <w:r>
        <w:rPr>
          <w:rStyle w:val="textexposedshow"/>
        </w:rPr>
        <w:t>Дигитализацията</w:t>
      </w:r>
      <w:proofErr w:type="spellEnd"/>
      <w:r>
        <w:rPr>
          <w:rStyle w:val="textexposedshow"/>
        </w:rPr>
        <w:t xml:space="preserve"> е </w:t>
      </w:r>
      <w:proofErr w:type="spellStart"/>
      <w:r>
        <w:rPr>
          <w:rStyle w:val="textexposedshow"/>
        </w:rPr>
        <w:t>начинът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учебно-възпитателната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работа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да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не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прекъсва</w:t>
      </w:r>
      <w:proofErr w:type="spellEnd"/>
      <w:r>
        <w:rPr>
          <w:rStyle w:val="textexposedshow"/>
        </w:rPr>
        <w:t>.</w:t>
      </w:r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Образованието</w:t>
      </w:r>
      <w:proofErr w:type="spellEnd"/>
      <w:r>
        <w:rPr>
          <w:rStyle w:val="textexposedshow"/>
        </w:rPr>
        <w:t xml:space="preserve"> в </w:t>
      </w:r>
      <w:proofErr w:type="spellStart"/>
      <w:r>
        <w:rPr>
          <w:rStyle w:val="textexposedshow"/>
        </w:rPr>
        <w:t>дигитална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среда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може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да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бъде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приложено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успешно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само</w:t>
      </w:r>
      <w:proofErr w:type="spellEnd"/>
      <w:r>
        <w:rPr>
          <w:rStyle w:val="textexposedshow"/>
        </w:rPr>
        <w:t xml:space="preserve"> с </w:t>
      </w:r>
      <w:proofErr w:type="spellStart"/>
      <w:r>
        <w:rPr>
          <w:rStyle w:val="textexposedshow"/>
        </w:rPr>
        <w:t>Вашата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подкрепа</w:t>
      </w:r>
      <w:proofErr w:type="spellEnd"/>
      <w:r>
        <w:rPr>
          <w:rStyle w:val="textexposedshow"/>
        </w:rPr>
        <w:t xml:space="preserve"> и в </w:t>
      </w:r>
      <w:proofErr w:type="spellStart"/>
      <w:r>
        <w:rPr>
          <w:rStyle w:val="textexposedshow"/>
        </w:rPr>
        <w:t>непрекъснато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партньорство</w:t>
      </w:r>
      <w:proofErr w:type="spellEnd"/>
      <w:r>
        <w:rPr>
          <w:rStyle w:val="textexposedshow"/>
        </w:rPr>
        <w:t xml:space="preserve"> с </w:t>
      </w:r>
      <w:proofErr w:type="spellStart"/>
      <w:r>
        <w:rPr>
          <w:rStyle w:val="textexposedshow"/>
        </w:rPr>
        <w:t>педагогическите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специалисти</w:t>
      </w:r>
      <w:proofErr w:type="spellEnd"/>
      <w:r>
        <w:rPr>
          <w:rStyle w:val="textexposedshow"/>
        </w:rPr>
        <w:t xml:space="preserve"> и </w:t>
      </w:r>
      <w:proofErr w:type="spellStart"/>
      <w:r>
        <w:rPr>
          <w:rStyle w:val="textexposedshow"/>
        </w:rPr>
        <w:t>ръководството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на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Вашето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училище</w:t>
      </w:r>
      <w:proofErr w:type="spellEnd"/>
      <w:r>
        <w:rPr>
          <w:rStyle w:val="textexposedshow"/>
        </w:rPr>
        <w:t xml:space="preserve">. </w:t>
      </w:r>
      <w:proofErr w:type="spellStart"/>
      <w:r>
        <w:rPr>
          <w:rStyle w:val="textexposedshow"/>
        </w:rPr>
        <w:t>Всички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алтернативни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варианти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за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учене</w:t>
      </w:r>
      <w:proofErr w:type="spellEnd"/>
      <w:r>
        <w:rPr>
          <w:rStyle w:val="textexposedshow"/>
        </w:rPr>
        <w:t xml:space="preserve"> и </w:t>
      </w:r>
      <w:proofErr w:type="spellStart"/>
      <w:r>
        <w:rPr>
          <w:rStyle w:val="textexposedshow"/>
        </w:rPr>
        <w:t>преподаване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от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разстояние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могат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да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бъдат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използвани</w:t>
      </w:r>
      <w:proofErr w:type="spellEnd"/>
      <w:r>
        <w:rPr>
          <w:rStyle w:val="textexposedshow"/>
        </w:rPr>
        <w:t xml:space="preserve">. </w:t>
      </w:r>
      <w:proofErr w:type="spellStart"/>
      <w:r>
        <w:rPr>
          <w:rStyle w:val="textexposedshow"/>
        </w:rPr>
        <w:t>Става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дума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за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електронни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платформи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за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синхронно</w:t>
      </w:r>
      <w:proofErr w:type="spellEnd"/>
      <w:r>
        <w:rPr>
          <w:rStyle w:val="textexposedshow"/>
        </w:rPr>
        <w:t xml:space="preserve"> и </w:t>
      </w:r>
      <w:proofErr w:type="spellStart"/>
      <w:r>
        <w:rPr>
          <w:rStyle w:val="textexposedshow"/>
        </w:rPr>
        <w:t>асинхронно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обучение</w:t>
      </w:r>
      <w:proofErr w:type="spellEnd"/>
      <w:r>
        <w:rPr>
          <w:rStyle w:val="textexposedshow"/>
        </w:rPr>
        <w:t xml:space="preserve">, </w:t>
      </w:r>
      <w:proofErr w:type="spellStart"/>
      <w:r>
        <w:rPr>
          <w:rStyle w:val="textexposedshow"/>
        </w:rPr>
        <w:t>онлайн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обучение</w:t>
      </w:r>
      <w:proofErr w:type="spellEnd"/>
      <w:r>
        <w:rPr>
          <w:rStyle w:val="textexposedshow"/>
        </w:rPr>
        <w:t xml:space="preserve"> в </w:t>
      </w:r>
      <w:proofErr w:type="spellStart"/>
      <w:r>
        <w:rPr>
          <w:rStyle w:val="textexposedshow"/>
        </w:rPr>
        <w:t>реално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време</w:t>
      </w:r>
      <w:proofErr w:type="spellEnd"/>
      <w:r>
        <w:rPr>
          <w:rStyle w:val="textexposedshow"/>
        </w:rPr>
        <w:t xml:space="preserve"> и </w:t>
      </w:r>
      <w:proofErr w:type="spellStart"/>
      <w:r>
        <w:rPr>
          <w:rStyle w:val="textexposedshow"/>
        </w:rPr>
        <w:t>електронна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комуникация</w:t>
      </w:r>
      <w:proofErr w:type="spellEnd"/>
      <w:r>
        <w:rPr>
          <w:rStyle w:val="textexposedshow"/>
        </w:rPr>
        <w:t xml:space="preserve">. </w:t>
      </w:r>
      <w:proofErr w:type="spellStart"/>
      <w:r>
        <w:rPr>
          <w:rStyle w:val="textexposedshow"/>
        </w:rPr>
        <w:t>Подходящи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са</w:t>
      </w:r>
      <w:proofErr w:type="spellEnd"/>
      <w:r>
        <w:rPr>
          <w:rStyle w:val="textexposedshow"/>
        </w:rPr>
        <w:t xml:space="preserve"> и </w:t>
      </w:r>
      <w:proofErr w:type="spellStart"/>
      <w:r>
        <w:rPr>
          <w:rStyle w:val="textexposedshow"/>
        </w:rPr>
        <w:t>електронните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варианти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на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учебници</w:t>
      </w:r>
      <w:proofErr w:type="spellEnd"/>
      <w:r>
        <w:rPr>
          <w:rStyle w:val="textexposedshow"/>
        </w:rPr>
        <w:t xml:space="preserve">, </w:t>
      </w:r>
      <w:proofErr w:type="spellStart"/>
      <w:r>
        <w:rPr>
          <w:rStyle w:val="textexposedshow"/>
        </w:rPr>
        <w:t>електронно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четимите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учебници</w:t>
      </w:r>
      <w:proofErr w:type="spellEnd"/>
      <w:r>
        <w:rPr>
          <w:rStyle w:val="textexposedshow"/>
        </w:rPr>
        <w:t xml:space="preserve">, </w:t>
      </w:r>
      <w:proofErr w:type="spellStart"/>
      <w:r>
        <w:rPr>
          <w:rStyle w:val="textexposedshow"/>
        </w:rPr>
        <w:t>както</w:t>
      </w:r>
      <w:proofErr w:type="spellEnd"/>
      <w:r>
        <w:rPr>
          <w:rStyle w:val="textexposedshow"/>
        </w:rPr>
        <w:t xml:space="preserve"> и </w:t>
      </w:r>
      <w:proofErr w:type="spellStart"/>
      <w:r>
        <w:rPr>
          <w:rStyle w:val="textexposedshow"/>
        </w:rPr>
        <w:t>електронните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ресурси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на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редица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доставчици</w:t>
      </w:r>
      <w:proofErr w:type="spellEnd"/>
      <w:r>
        <w:rPr>
          <w:rStyle w:val="textexposedshow"/>
        </w:rPr>
        <w:t>.</w:t>
      </w:r>
    </w:p>
    <w:p w14:paraId="2994D4F3" w14:textId="43B24FCB" w:rsidR="00147043" w:rsidRDefault="00147043" w:rsidP="00147043">
      <w:pPr>
        <w:ind w:firstLine="720"/>
        <w:jc w:val="both"/>
        <w:rPr>
          <w:rStyle w:val="textexposedshow"/>
        </w:rPr>
      </w:pPr>
      <w:proofErr w:type="spellStart"/>
      <w:r>
        <w:rPr>
          <w:rStyle w:val="textexposedshow"/>
        </w:rPr>
        <w:t>Комуникацията</w:t>
      </w:r>
      <w:proofErr w:type="spellEnd"/>
      <w:r>
        <w:rPr>
          <w:rStyle w:val="textexposedshow"/>
        </w:rPr>
        <w:t xml:space="preserve"> е </w:t>
      </w:r>
      <w:proofErr w:type="spellStart"/>
      <w:r>
        <w:rPr>
          <w:rStyle w:val="textexposedshow"/>
        </w:rPr>
        <w:t>възможна</w:t>
      </w:r>
      <w:proofErr w:type="spellEnd"/>
      <w:r>
        <w:rPr>
          <w:rStyle w:val="textexposedshow"/>
        </w:rPr>
        <w:t xml:space="preserve"> и </w:t>
      </w:r>
      <w:proofErr w:type="spellStart"/>
      <w:r>
        <w:rPr>
          <w:rStyle w:val="textexposedshow"/>
        </w:rPr>
        <w:t>чрез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електронните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дневници</w:t>
      </w:r>
      <w:proofErr w:type="spellEnd"/>
      <w:r>
        <w:rPr>
          <w:rStyle w:val="textexposedshow"/>
        </w:rPr>
        <w:t xml:space="preserve">, </w:t>
      </w:r>
      <w:proofErr w:type="spellStart"/>
      <w:r>
        <w:rPr>
          <w:rStyle w:val="textexposedshow"/>
        </w:rPr>
        <w:t>електронна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поща</w:t>
      </w:r>
      <w:proofErr w:type="spellEnd"/>
      <w:r>
        <w:rPr>
          <w:rStyle w:val="textexposedshow"/>
        </w:rPr>
        <w:t xml:space="preserve">, </w:t>
      </w:r>
      <w:proofErr w:type="spellStart"/>
      <w:r>
        <w:rPr>
          <w:rStyle w:val="textexposedshow"/>
        </w:rPr>
        <w:t>социални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мрежи</w:t>
      </w:r>
      <w:proofErr w:type="spellEnd"/>
      <w:r>
        <w:rPr>
          <w:rStyle w:val="textexposedshow"/>
        </w:rPr>
        <w:t xml:space="preserve"> и </w:t>
      </w:r>
      <w:proofErr w:type="spellStart"/>
      <w:r>
        <w:rPr>
          <w:rStyle w:val="textexposedshow"/>
        </w:rPr>
        <w:t>други</w:t>
      </w:r>
      <w:proofErr w:type="spellEnd"/>
      <w:r>
        <w:rPr>
          <w:rStyle w:val="textexposedshow"/>
        </w:rPr>
        <w:t xml:space="preserve">, </w:t>
      </w:r>
      <w:proofErr w:type="spellStart"/>
      <w:r>
        <w:rPr>
          <w:rStyle w:val="textexposedshow"/>
        </w:rPr>
        <w:t>при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което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на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учениците</w:t>
      </w:r>
      <w:proofErr w:type="spellEnd"/>
      <w:r>
        <w:rPr>
          <w:rStyle w:val="textexposedshow"/>
        </w:rPr>
        <w:t xml:space="preserve"> в </w:t>
      </w:r>
      <w:proofErr w:type="spellStart"/>
      <w:r>
        <w:rPr>
          <w:rStyle w:val="textexposedshow"/>
        </w:rPr>
        <w:t>домашни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условия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ще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се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оказва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дистанционна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подкрепа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за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самоподготовка</w:t>
      </w:r>
      <w:proofErr w:type="spellEnd"/>
      <w:r>
        <w:rPr>
          <w:rStyle w:val="textexposedshow"/>
        </w:rPr>
        <w:t xml:space="preserve"> и </w:t>
      </w:r>
      <w:proofErr w:type="spellStart"/>
      <w:r>
        <w:rPr>
          <w:rStyle w:val="textexposedshow"/>
        </w:rPr>
        <w:t>упражнения</w:t>
      </w:r>
      <w:proofErr w:type="spellEnd"/>
      <w:r>
        <w:rPr>
          <w:rStyle w:val="textexposedshow"/>
        </w:rPr>
        <w:t>.</w:t>
      </w:r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Един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от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положителните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резултати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на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дигитализацията</w:t>
      </w:r>
      <w:proofErr w:type="spellEnd"/>
      <w:r>
        <w:rPr>
          <w:rStyle w:val="textexposedshow"/>
        </w:rPr>
        <w:t xml:space="preserve"> е </w:t>
      </w:r>
      <w:proofErr w:type="spellStart"/>
      <w:r>
        <w:rPr>
          <w:rStyle w:val="textexposedshow"/>
        </w:rPr>
        <w:t>подобреният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обмен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на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информация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между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учители</w:t>
      </w:r>
      <w:proofErr w:type="spellEnd"/>
      <w:r>
        <w:rPr>
          <w:rStyle w:val="textexposedshow"/>
        </w:rPr>
        <w:t xml:space="preserve"> и </w:t>
      </w:r>
      <w:proofErr w:type="spellStart"/>
      <w:r>
        <w:rPr>
          <w:rStyle w:val="textexposedshow"/>
        </w:rPr>
        <w:t>родители</w:t>
      </w:r>
      <w:proofErr w:type="spellEnd"/>
      <w:r>
        <w:rPr>
          <w:rStyle w:val="textexposedshow"/>
        </w:rPr>
        <w:t xml:space="preserve">. </w:t>
      </w:r>
      <w:proofErr w:type="spellStart"/>
      <w:r>
        <w:rPr>
          <w:rStyle w:val="textexposedshow"/>
        </w:rPr>
        <w:t>Тя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позволява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да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се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засилят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процесите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на</w:t>
      </w:r>
      <w:proofErr w:type="spellEnd"/>
      <w:r>
        <w:rPr>
          <w:rStyle w:val="textexposedshow"/>
        </w:rPr>
        <w:t xml:space="preserve"> </w:t>
      </w:r>
      <w:r>
        <w:rPr>
          <w:rStyle w:val="textexposedshow"/>
          <w:lang w:val="bg-BG"/>
        </w:rPr>
        <w:t>д</w:t>
      </w:r>
      <w:proofErr w:type="spellStart"/>
      <w:r>
        <w:rPr>
          <w:rStyle w:val="textexposedshow"/>
        </w:rPr>
        <w:t>вупосочна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комуникация</w:t>
      </w:r>
      <w:proofErr w:type="spellEnd"/>
      <w:r>
        <w:rPr>
          <w:rStyle w:val="textexposedshow"/>
        </w:rPr>
        <w:t xml:space="preserve">, </w:t>
      </w:r>
      <w:proofErr w:type="spellStart"/>
      <w:r>
        <w:rPr>
          <w:rStyle w:val="textexposedshow"/>
        </w:rPr>
        <w:t>което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ще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подобри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взаимоотношенията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между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семействата</w:t>
      </w:r>
      <w:proofErr w:type="spellEnd"/>
      <w:r>
        <w:rPr>
          <w:rStyle w:val="textexposedshow"/>
        </w:rPr>
        <w:t xml:space="preserve"> и </w:t>
      </w:r>
      <w:proofErr w:type="spellStart"/>
      <w:r>
        <w:rPr>
          <w:rStyle w:val="textexposedshow"/>
        </w:rPr>
        <w:t>училището</w:t>
      </w:r>
      <w:proofErr w:type="spellEnd"/>
      <w:r>
        <w:rPr>
          <w:rStyle w:val="textexposedshow"/>
        </w:rPr>
        <w:t xml:space="preserve">, </w:t>
      </w:r>
      <w:proofErr w:type="spellStart"/>
      <w:r>
        <w:rPr>
          <w:rStyle w:val="textexposedshow"/>
        </w:rPr>
        <w:t>ще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внесе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повече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разбиране</w:t>
      </w:r>
      <w:proofErr w:type="spellEnd"/>
      <w:r>
        <w:rPr>
          <w:rStyle w:val="textexposedshow"/>
        </w:rPr>
        <w:t xml:space="preserve"> и </w:t>
      </w:r>
      <w:proofErr w:type="spellStart"/>
      <w:r>
        <w:rPr>
          <w:rStyle w:val="textexposedshow"/>
        </w:rPr>
        <w:t>толерантност</w:t>
      </w:r>
      <w:proofErr w:type="spellEnd"/>
      <w:r>
        <w:rPr>
          <w:rStyle w:val="textexposedshow"/>
        </w:rPr>
        <w:t>.</w:t>
      </w:r>
      <w:r>
        <w:rPr>
          <w:rStyle w:val="textexposedshow"/>
        </w:rPr>
        <w:t xml:space="preserve"> </w:t>
      </w:r>
    </w:p>
    <w:p w14:paraId="01AFA2F6" w14:textId="77777777" w:rsidR="00147043" w:rsidRDefault="00147043" w:rsidP="00147043">
      <w:pPr>
        <w:ind w:firstLine="720"/>
        <w:rPr>
          <w:rStyle w:val="textexposedshow"/>
        </w:rPr>
      </w:pPr>
      <w:proofErr w:type="spellStart"/>
      <w:r>
        <w:rPr>
          <w:rStyle w:val="textexposedshow"/>
        </w:rPr>
        <w:t>За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пълноценно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прилагане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на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обучението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от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разстояние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през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идните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дни</w:t>
      </w:r>
      <w:proofErr w:type="spellEnd"/>
      <w:r>
        <w:rPr>
          <w:rStyle w:val="textexposedshow"/>
        </w:rPr>
        <w:t xml:space="preserve"> е </w:t>
      </w:r>
      <w:proofErr w:type="spellStart"/>
      <w:r>
        <w:rPr>
          <w:rStyle w:val="textexposedshow"/>
        </w:rPr>
        <w:t>желателно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да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бъдат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изпълнени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следните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препоръки</w:t>
      </w:r>
      <w:proofErr w:type="spellEnd"/>
      <w:r>
        <w:rPr>
          <w:rStyle w:val="textexposedshow"/>
        </w:rPr>
        <w:t>:</w:t>
      </w:r>
      <w:r>
        <w:br/>
      </w:r>
      <w:r>
        <w:rPr>
          <w:rStyle w:val="textexposedshow"/>
        </w:rPr>
        <w:t xml:space="preserve">• </w:t>
      </w:r>
      <w:proofErr w:type="spellStart"/>
      <w:r>
        <w:rPr>
          <w:rStyle w:val="textexposedshow"/>
        </w:rPr>
        <w:t>Следете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постоянно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информацията</w:t>
      </w:r>
      <w:proofErr w:type="spellEnd"/>
      <w:r>
        <w:rPr>
          <w:rStyle w:val="textexposedshow"/>
        </w:rPr>
        <w:t xml:space="preserve">, </w:t>
      </w:r>
      <w:proofErr w:type="spellStart"/>
      <w:r>
        <w:rPr>
          <w:rStyle w:val="textexposedshow"/>
        </w:rPr>
        <w:t>която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изпращат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учителите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на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Вашето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дете</w:t>
      </w:r>
      <w:proofErr w:type="spellEnd"/>
      <w:r>
        <w:rPr>
          <w:rStyle w:val="textexposedshow"/>
        </w:rPr>
        <w:t>;</w:t>
      </w:r>
      <w:r>
        <w:br/>
      </w:r>
      <w:r>
        <w:rPr>
          <w:rStyle w:val="textexposedshow"/>
        </w:rPr>
        <w:t xml:space="preserve">• </w:t>
      </w:r>
      <w:proofErr w:type="spellStart"/>
      <w:r>
        <w:rPr>
          <w:rStyle w:val="textexposedshow"/>
        </w:rPr>
        <w:t>Осигурете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тиха</w:t>
      </w:r>
      <w:proofErr w:type="spellEnd"/>
      <w:r>
        <w:rPr>
          <w:rStyle w:val="textexposedshow"/>
        </w:rPr>
        <w:t xml:space="preserve"> и </w:t>
      </w:r>
      <w:proofErr w:type="spellStart"/>
      <w:r>
        <w:rPr>
          <w:rStyle w:val="textexposedshow"/>
        </w:rPr>
        <w:t>спокойна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среда</w:t>
      </w:r>
      <w:proofErr w:type="spellEnd"/>
      <w:r>
        <w:rPr>
          <w:rStyle w:val="textexposedshow"/>
        </w:rPr>
        <w:t xml:space="preserve">, </w:t>
      </w:r>
      <w:proofErr w:type="spellStart"/>
      <w:r>
        <w:rPr>
          <w:rStyle w:val="textexposedshow"/>
        </w:rPr>
        <w:t>където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детето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да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се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настани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удобно</w:t>
      </w:r>
      <w:proofErr w:type="spellEnd"/>
      <w:r>
        <w:rPr>
          <w:rStyle w:val="textexposedshow"/>
        </w:rPr>
        <w:t xml:space="preserve"> и </w:t>
      </w:r>
      <w:proofErr w:type="spellStart"/>
      <w:r>
        <w:rPr>
          <w:rStyle w:val="textexposedshow"/>
        </w:rPr>
        <w:t>да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може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да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се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съсредоточи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върху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комуникацията</w:t>
      </w:r>
      <w:proofErr w:type="spellEnd"/>
      <w:r>
        <w:rPr>
          <w:rStyle w:val="textexposedshow"/>
        </w:rPr>
        <w:t xml:space="preserve"> с </w:t>
      </w:r>
      <w:proofErr w:type="spellStart"/>
      <w:r>
        <w:rPr>
          <w:rStyle w:val="textexposedshow"/>
        </w:rPr>
        <w:t>учителя</w:t>
      </w:r>
      <w:proofErr w:type="spellEnd"/>
      <w:r>
        <w:rPr>
          <w:rStyle w:val="textexposedshow"/>
        </w:rPr>
        <w:t xml:space="preserve"> и </w:t>
      </w:r>
      <w:proofErr w:type="spellStart"/>
      <w:r>
        <w:rPr>
          <w:rStyle w:val="textexposedshow"/>
        </w:rPr>
        <w:t>усвояването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на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учебния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материал</w:t>
      </w:r>
      <w:proofErr w:type="spellEnd"/>
      <w:r>
        <w:rPr>
          <w:rStyle w:val="textexposedshow"/>
        </w:rPr>
        <w:t>;</w:t>
      </w:r>
      <w:r>
        <w:br/>
      </w:r>
      <w:r>
        <w:rPr>
          <w:rStyle w:val="textexposedshow"/>
        </w:rPr>
        <w:t xml:space="preserve">• </w:t>
      </w:r>
      <w:proofErr w:type="spellStart"/>
      <w:r>
        <w:rPr>
          <w:rStyle w:val="textexposedshow"/>
        </w:rPr>
        <w:t>Подгответе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налично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електронно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устройство</w:t>
      </w:r>
      <w:proofErr w:type="spellEnd"/>
      <w:r>
        <w:rPr>
          <w:rStyle w:val="textexposedshow"/>
        </w:rPr>
        <w:t xml:space="preserve"> и </w:t>
      </w:r>
      <w:proofErr w:type="spellStart"/>
      <w:r>
        <w:rPr>
          <w:rStyle w:val="textexposedshow"/>
        </w:rPr>
        <w:t>при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възможност</w:t>
      </w:r>
      <w:proofErr w:type="spellEnd"/>
      <w:r>
        <w:rPr>
          <w:rStyle w:val="textexposedshow"/>
        </w:rPr>
        <w:t xml:space="preserve"> – </w:t>
      </w:r>
      <w:proofErr w:type="spellStart"/>
      <w:r>
        <w:rPr>
          <w:rStyle w:val="textexposedshow"/>
        </w:rPr>
        <w:t>свързване</w:t>
      </w:r>
      <w:proofErr w:type="spellEnd"/>
      <w:r>
        <w:rPr>
          <w:rStyle w:val="textexposedshow"/>
        </w:rPr>
        <w:t xml:space="preserve"> с </w:t>
      </w:r>
      <w:proofErr w:type="spellStart"/>
      <w:r>
        <w:rPr>
          <w:rStyle w:val="textexposedshow"/>
        </w:rPr>
        <w:t>интернет</w:t>
      </w:r>
      <w:proofErr w:type="spellEnd"/>
      <w:r>
        <w:rPr>
          <w:rStyle w:val="textexposedshow"/>
        </w:rPr>
        <w:t>;</w:t>
      </w:r>
      <w:r>
        <w:br/>
      </w:r>
      <w:r>
        <w:rPr>
          <w:rStyle w:val="textexposedshow"/>
        </w:rPr>
        <w:t xml:space="preserve">• </w:t>
      </w:r>
      <w:proofErr w:type="spellStart"/>
      <w:r>
        <w:rPr>
          <w:rStyle w:val="textexposedshow"/>
        </w:rPr>
        <w:t>Съдействайте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на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педагогическите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специалисти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за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изпълнение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на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инструкциите</w:t>
      </w:r>
      <w:proofErr w:type="spellEnd"/>
      <w:r>
        <w:rPr>
          <w:rStyle w:val="textexposedshow"/>
        </w:rPr>
        <w:t xml:space="preserve"> и </w:t>
      </w:r>
      <w:proofErr w:type="spellStart"/>
      <w:r>
        <w:rPr>
          <w:rStyle w:val="textexposedshow"/>
        </w:rPr>
        <w:t>задачите</w:t>
      </w:r>
      <w:proofErr w:type="spellEnd"/>
      <w:r>
        <w:rPr>
          <w:rStyle w:val="textexposedshow"/>
        </w:rPr>
        <w:t xml:space="preserve">, </w:t>
      </w:r>
      <w:proofErr w:type="spellStart"/>
      <w:r>
        <w:rPr>
          <w:rStyle w:val="textexposedshow"/>
        </w:rPr>
        <w:t>които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поставят</w:t>
      </w:r>
      <w:proofErr w:type="spellEnd"/>
      <w:r>
        <w:rPr>
          <w:rStyle w:val="textexposedshow"/>
        </w:rPr>
        <w:t>;</w:t>
      </w:r>
    </w:p>
    <w:p w14:paraId="29473EC6" w14:textId="10394F9B" w:rsidR="00CB3B0D" w:rsidRDefault="00147043" w:rsidP="00147043">
      <w:pPr>
        <w:ind w:firstLine="720"/>
      </w:pPr>
      <w:proofErr w:type="spellStart"/>
      <w:r>
        <w:rPr>
          <w:rStyle w:val="textexposedshow"/>
        </w:rPr>
        <w:t>Ето</w:t>
      </w:r>
      <w:proofErr w:type="spellEnd"/>
      <w:r>
        <w:rPr>
          <w:rStyle w:val="textexposedshow"/>
        </w:rPr>
        <w:t xml:space="preserve"> и </w:t>
      </w:r>
      <w:proofErr w:type="spellStart"/>
      <w:r>
        <w:rPr>
          <w:rStyle w:val="textexposedshow"/>
        </w:rPr>
        <w:t>някои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практически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съвети</w:t>
      </w:r>
      <w:proofErr w:type="spellEnd"/>
      <w:r>
        <w:rPr>
          <w:rStyle w:val="textexposedshow"/>
        </w:rPr>
        <w:t xml:space="preserve">, с </w:t>
      </w:r>
      <w:proofErr w:type="spellStart"/>
      <w:r>
        <w:rPr>
          <w:rStyle w:val="textexposedshow"/>
        </w:rPr>
        <w:t>изпълнението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на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които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ще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допринесете</w:t>
      </w:r>
      <w:proofErr w:type="spellEnd"/>
      <w:r>
        <w:rPr>
          <w:rStyle w:val="textexposedshow"/>
        </w:rPr>
        <w:t xml:space="preserve"> в </w:t>
      </w:r>
      <w:proofErr w:type="spellStart"/>
      <w:r>
        <w:rPr>
          <w:rStyle w:val="textexposedshow"/>
        </w:rPr>
        <w:t>значителна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степен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за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постигане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на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общите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цели</w:t>
      </w:r>
      <w:proofErr w:type="spellEnd"/>
      <w:r>
        <w:rPr>
          <w:rStyle w:val="textexposedshow"/>
        </w:rPr>
        <w:t>:</w:t>
      </w:r>
      <w:r>
        <w:br/>
      </w:r>
      <w:r>
        <w:rPr>
          <w:rStyle w:val="textexposedshow"/>
        </w:rPr>
        <w:t xml:space="preserve">• </w:t>
      </w:r>
      <w:proofErr w:type="spellStart"/>
      <w:r>
        <w:rPr>
          <w:rStyle w:val="textexposedshow"/>
        </w:rPr>
        <w:t>Обсъждайте</w:t>
      </w:r>
      <w:proofErr w:type="spellEnd"/>
      <w:r>
        <w:rPr>
          <w:rStyle w:val="textexposedshow"/>
        </w:rPr>
        <w:t xml:space="preserve"> с </w:t>
      </w:r>
      <w:proofErr w:type="spellStart"/>
      <w:r>
        <w:rPr>
          <w:rStyle w:val="textexposedshow"/>
        </w:rPr>
        <w:t>детето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си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какви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са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неговите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задачи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за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деня</w:t>
      </w:r>
      <w:proofErr w:type="spellEnd"/>
      <w:r>
        <w:rPr>
          <w:rStyle w:val="textexposedshow"/>
        </w:rPr>
        <w:t xml:space="preserve"> и </w:t>
      </w:r>
      <w:proofErr w:type="spellStart"/>
      <w:r>
        <w:rPr>
          <w:rStyle w:val="textexposedshow"/>
        </w:rPr>
        <w:t>следете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за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изпълнението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им</w:t>
      </w:r>
      <w:proofErr w:type="spellEnd"/>
      <w:r>
        <w:rPr>
          <w:rStyle w:val="textexposedshow"/>
        </w:rPr>
        <w:t>.</w:t>
      </w:r>
      <w:r>
        <w:br/>
      </w:r>
      <w:r>
        <w:rPr>
          <w:rStyle w:val="textexposedshow"/>
        </w:rPr>
        <w:t xml:space="preserve">• </w:t>
      </w:r>
      <w:proofErr w:type="spellStart"/>
      <w:r>
        <w:rPr>
          <w:rStyle w:val="textexposedshow"/>
        </w:rPr>
        <w:t>Насърчавайте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детето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да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бъде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активно</w:t>
      </w:r>
      <w:proofErr w:type="spellEnd"/>
      <w:r>
        <w:rPr>
          <w:rStyle w:val="textexposedshow"/>
        </w:rPr>
        <w:t>.</w:t>
      </w:r>
      <w:r>
        <w:br/>
      </w:r>
      <w:r>
        <w:rPr>
          <w:rStyle w:val="textexposedshow"/>
        </w:rPr>
        <w:t xml:space="preserve">• </w:t>
      </w:r>
      <w:proofErr w:type="spellStart"/>
      <w:r>
        <w:rPr>
          <w:rStyle w:val="textexposedshow"/>
        </w:rPr>
        <w:t>Препоръчително</w:t>
      </w:r>
      <w:proofErr w:type="spellEnd"/>
      <w:r>
        <w:rPr>
          <w:rStyle w:val="textexposedshow"/>
        </w:rPr>
        <w:t xml:space="preserve"> е </w:t>
      </w:r>
      <w:proofErr w:type="spellStart"/>
      <w:r>
        <w:rPr>
          <w:rStyle w:val="textexposedshow"/>
        </w:rPr>
        <w:t>да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осигурите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присъствието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на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възрастен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по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време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на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учебния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процес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от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разстояние</w:t>
      </w:r>
      <w:proofErr w:type="spellEnd"/>
      <w:r>
        <w:rPr>
          <w:rStyle w:val="textexposedshow"/>
        </w:rPr>
        <w:t>.</w:t>
      </w:r>
      <w:r>
        <w:br/>
      </w:r>
      <w:r>
        <w:rPr>
          <w:rStyle w:val="textexposedshow"/>
        </w:rPr>
        <w:t xml:space="preserve">• </w:t>
      </w:r>
      <w:proofErr w:type="spellStart"/>
      <w:r>
        <w:rPr>
          <w:rStyle w:val="textexposedshow"/>
        </w:rPr>
        <w:t>Съдействайте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на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по-малките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деца</w:t>
      </w:r>
      <w:proofErr w:type="spellEnd"/>
      <w:r>
        <w:rPr>
          <w:rStyle w:val="textexposedshow"/>
        </w:rPr>
        <w:t xml:space="preserve"> с </w:t>
      </w:r>
      <w:proofErr w:type="spellStart"/>
      <w:r>
        <w:rPr>
          <w:rStyle w:val="textexposedshow"/>
        </w:rPr>
        <w:t>наличната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техника</w:t>
      </w:r>
      <w:proofErr w:type="spellEnd"/>
      <w:r>
        <w:rPr>
          <w:rStyle w:val="textexposedshow"/>
        </w:rPr>
        <w:t xml:space="preserve">, </w:t>
      </w:r>
      <w:proofErr w:type="spellStart"/>
      <w:r>
        <w:rPr>
          <w:rStyle w:val="textexposedshow"/>
        </w:rPr>
        <w:t>осигурете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им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възможност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да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гледат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уроците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по</w:t>
      </w:r>
      <w:proofErr w:type="spellEnd"/>
      <w:r>
        <w:rPr>
          <w:rStyle w:val="textexposedshow"/>
        </w:rPr>
        <w:t xml:space="preserve"> БНТ</w:t>
      </w:r>
      <w:r>
        <w:br/>
      </w:r>
      <w:r>
        <w:rPr>
          <w:rStyle w:val="textexposedshow"/>
        </w:rPr>
        <w:t xml:space="preserve">• </w:t>
      </w:r>
      <w:proofErr w:type="spellStart"/>
      <w:r>
        <w:rPr>
          <w:rStyle w:val="textexposedshow"/>
        </w:rPr>
        <w:t>Споделяйте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информация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за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проблема</w:t>
      </w:r>
      <w:proofErr w:type="spellEnd"/>
      <w:r>
        <w:rPr>
          <w:rStyle w:val="textexposedshow"/>
        </w:rPr>
        <w:t xml:space="preserve"> и</w:t>
      </w:r>
      <w:bookmarkStart w:id="0" w:name="_GoBack"/>
      <w:bookmarkEnd w:id="0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насърчавайте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Вашите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по-големи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деца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да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вземат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отговорни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решения</w:t>
      </w:r>
      <w:proofErr w:type="spellEnd"/>
      <w:r>
        <w:rPr>
          <w:rStyle w:val="textexposedshow"/>
        </w:rPr>
        <w:t xml:space="preserve"> и </w:t>
      </w:r>
      <w:proofErr w:type="spellStart"/>
      <w:r>
        <w:rPr>
          <w:rStyle w:val="textexposedshow"/>
        </w:rPr>
        <w:t>да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ги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прилагат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по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отношение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ограничаване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на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физическите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контакти</w:t>
      </w:r>
      <w:proofErr w:type="spellEnd"/>
      <w:r>
        <w:rPr>
          <w:rStyle w:val="textexposedshow"/>
        </w:rPr>
        <w:t xml:space="preserve"> с </w:t>
      </w:r>
      <w:proofErr w:type="spellStart"/>
      <w:r>
        <w:rPr>
          <w:rStyle w:val="textexposedshow"/>
        </w:rPr>
        <w:t>приятели</w:t>
      </w:r>
      <w:proofErr w:type="spellEnd"/>
      <w:r>
        <w:rPr>
          <w:rStyle w:val="textexposedshow"/>
        </w:rPr>
        <w:t xml:space="preserve"> и </w:t>
      </w:r>
      <w:proofErr w:type="spellStart"/>
      <w:r>
        <w:rPr>
          <w:rStyle w:val="textexposedshow"/>
        </w:rPr>
        <w:t>връстници</w:t>
      </w:r>
      <w:proofErr w:type="spellEnd"/>
      <w:r>
        <w:rPr>
          <w:rStyle w:val="textexposedshow"/>
        </w:rPr>
        <w:t>.</w:t>
      </w:r>
      <w:r>
        <w:br/>
      </w:r>
      <w:r>
        <w:rPr>
          <w:rStyle w:val="textexposedshow"/>
        </w:rPr>
        <w:t xml:space="preserve">• </w:t>
      </w:r>
      <w:proofErr w:type="spellStart"/>
      <w:r>
        <w:rPr>
          <w:rStyle w:val="textexposedshow"/>
        </w:rPr>
        <w:t>Поддържайте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интензивна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комуникация</w:t>
      </w:r>
      <w:proofErr w:type="spellEnd"/>
      <w:r>
        <w:rPr>
          <w:rStyle w:val="textexposedshow"/>
        </w:rPr>
        <w:t xml:space="preserve"> с </w:t>
      </w:r>
      <w:proofErr w:type="spellStart"/>
      <w:r>
        <w:rPr>
          <w:rStyle w:val="textexposedshow"/>
        </w:rPr>
        <w:t>учителите</w:t>
      </w:r>
      <w:proofErr w:type="spellEnd"/>
      <w:r>
        <w:rPr>
          <w:rStyle w:val="textexposedshow"/>
        </w:rPr>
        <w:t xml:space="preserve">. </w:t>
      </w:r>
      <w:proofErr w:type="spellStart"/>
      <w:r>
        <w:rPr>
          <w:rStyle w:val="textexposedshow"/>
        </w:rPr>
        <w:t>Споделяйте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затрудненията</w:t>
      </w:r>
      <w:proofErr w:type="spellEnd"/>
      <w:r>
        <w:rPr>
          <w:rStyle w:val="textexposedshow"/>
        </w:rPr>
        <w:t xml:space="preserve">, </w:t>
      </w:r>
      <w:proofErr w:type="spellStart"/>
      <w:r>
        <w:rPr>
          <w:rStyle w:val="textexposedshow"/>
        </w:rPr>
        <w:t>които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срещате</w:t>
      </w:r>
      <w:proofErr w:type="spellEnd"/>
      <w:r>
        <w:rPr>
          <w:rStyle w:val="textexposedshow"/>
        </w:rPr>
        <w:t xml:space="preserve">, </w:t>
      </w:r>
      <w:proofErr w:type="spellStart"/>
      <w:r>
        <w:rPr>
          <w:rStyle w:val="textexposedshow"/>
        </w:rPr>
        <w:t>за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да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намерите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заедно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най-доброто</w:t>
      </w:r>
      <w:proofErr w:type="spellEnd"/>
      <w:r>
        <w:rPr>
          <w:rStyle w:val="textexposedshow"/>
        </w:rPr>
        <w:t xml:space="preserve"> </w:t>
      </w:r>
      <w:proofErr w:type="spellStart"/>
      <w:proofErr w:type="gramStart"/>
      <w:r>
        <w:rPr>
          <w:rStyle w:val="textexposedshow"/>
        </w:rPr>
        <w:t>решение.</w:t>
      </w:r>
      <w:r>
        <w:t>Нека</w:t>
      </w:r>
      <w:proofErr w:type="spellEnd"/>
      <w:proofErr w:type="gramEnd"/>
      <w:r>
        <w:t xml:space="preserve"> </w:t>
      </w:r>
      <w:proofErr w:type="spellStart"/>
      <w:r>
        <w:t>бъдем</w:t>
      </w:r>
      <w:proofErr w:type="spellEnd"/>
      <w:r>
        <w:t xml:space="preserve"> </w:t>
      </w:r>
      <w:proofErr w:type="spellStart"/>
      <w:r>
        <w:t>добронамерени</w:t>
      </w:r>
      <w:proofErr w:type="spellEnd"/>
      <w:r>
        <w:t xml:space="preserve">, </w:t>
      </w:r>
      <w:proofErr w:type="spellStart"/>
      <w:r>
        <w:t>сплотени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сътрудничим</w:t>
      </w:r>
      <w:proofErr w:type="spellEnd"/>
      <w:r>
        <w:t xml:space="preserve"> в </w:t>
      </w:r>
      <w:proofErr w:type="spellStart"/>
      <w:r>
        <w:t>името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най-добрия</w:t>
      </w:r>
      <w:proofErr w:type="spellEnd"/>
      <w:r>
        <w:t xml:space="preserve"> </w:t>
      </w:r>
      <w:proofErr w:type="spellStart"/>
      <w:r>
        <w:t>интерес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детето</w:t>
      </w:r>
      <w:proofErr w:type="spellEnd"/>
      <w:r>
        <w:t>.</w:t>
      </w:r>
    </w:p>
    <w:sectPr w:rsidR="00CB3B0D" w:rsidSect="00F26C09">
      <w:pgSz w:w="12240" w:h="15840"/>
      <w:pgMar w:top="568" w:right="61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043"/>
    <w:rsid w:val="00147043"/>
    <w:rsid w:val="00CB3B0D"/>
    <w:rsid w:val="00F2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982A4"/>
  <w15:chartTrackingRefBased/>
  <w15:docId w15:val="{CA877A69-3428-4CA6-9150-B99388CA9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4704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4yxo">
    <w:name w:val="_4yxo"/>
    <w:basedOn w:val="DefaultParagraphFont"/>
    <w:rsid w:val="00147043"/>
  </w:style>
  <w:style w:type="character" w:customStyle="1" w:styleId="textexposedshow">
    <w:name w:val="text_exposed_show"/>
    <w:basedOn w:val="DefaultParagraphFont"/>
    <w:rsid w:val="00147043"/>
  </w:style>
  <w:style w:type="character" w:customStyle="1" w:styleId="Heading4Char">
    <w:name w:val="Heading 4 Char"/>
    <w:basedOn w:val="DefaultParagraphFont"/>
    <w:link w:val="Heading4"/>
    <w:uiPriority w:val="9"/>
    <w:rsid w:val="00147043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14704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47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64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517</Words>
  <Characters>2949</Characters>
  <Application>Microsoft Office Word</Application>
  <DocSecurity>0</DocSecurity>
  <Lines>24</Lines>
  <Paragraphs>6</Paragraphs>
  <ScaleCrop>false</ScaleCrop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Лиляна Николова</dc:creator>
  <cp:keywords/>
  <dc:description/>
  <cp:lastModifiedBy>Лиляна Николова</cp:lastModifiedBy>
  <cp:revision>2</cp:revision>
  <dcterms:created xsi:type="dcterms:W3CDTF">2021-01-17T08:38:00Z</dcterms:created>
  <dcterms:modified xsi:type="dcterms:W3CDTF">2021-01-17T08:47:00Z</dcterms:modified>
</cp:coreProperties>
</file>