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51" w:tblpY="1140"/>
        <w:tblW w:w="1088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261"/>
        <w:gridCol w:w="7020"/>
      </w:tblGrid>
      <w:tr w:rsidR="001B2ABD" w:rsidRPr="00864965" w:rsidTr="00A16965">
        <w:trPr>
          <w:trHeight w:val="4410"/>
        </w:trPr>
        <w:tc>
          <w:tcPr>
            <w:tcW w:w="3600" w:type="dxa"/>
            <w:vAlign w:val="bottom"/>
          </w:tcPr>
          <w:p w:rsidR="00221739" w:rsidRPr="00077D19" w:rsidRDefault="00221739" w:rsidP="00A16965">
            <w:pPr>
              <w:pStyle w:val="Heading3"/>
              <w:rPr>
                <w:rFonts w:ascii="a_LCDNovaObl" w:hAnsi="a_LCDNovaObl"/>
                <w:sz w:val="24"/>
                <w:lang w:val="ru-RU"/>
              </w:rPr>
            </w:pPr>
            <w:r w:rsidRPr="00E13088">
              <w:rPr>
                <w:rFonts w:ascii="a_LCDNovaObl" w:hAnsi="a_LCDNovaObl"/>
                <w:sz w:val="24"/>
                <w:lang w:val="bg-BG"/>
              </w:rPr>
              <w:t>задание</w:t>
            </w:r>
          </w:p>
          <w:p w:rsidR="00221739" w:rsidRPr="000B3D59" w:rsidRDefault="00221739" w:rsidP="00A16965">
            <w:pPr>
              <w:jc w:val="both"/>
              <w:rPr>
                <w:sz w:val="28"/>
                <w:szCs w:val="28"/>
                <w:lang w:val="ru-RU"/>
              </w:rPr>
            </w:pPr>
            <w:r w:rsidRPr="000B3D59">
              <w:rPr>
                <w:sz w:val="28"/>
                <w:szCs w:val="28"/>
                <w:lang w:val="bg-BG"/>
              </w:rPr>
              <w:t>Героят ни задава задачи и въпроси. За всеки верен отговор получаваме точки. Според броя на спечелените точки получаваме звезда на знанието- повече точки- по-ярка звезда.</w:t>
            </w:r>
          </w:p>
          <w:p w:rsidR="00221739" w:rsidRPr="003309DA" w:rsidRDefault="00221739" w:rsidP="00A16965">
            <w:pPr>
              <w:pStyle w:val="Heading3"/>
              <w:rPr>
                <w:rFonts w:ascii="a_LCDNovaObl" w:hAnsi="a_LCDNovaObl"/>
                <w:sz w:val="28"/>
                <w:szCs w:val="28"/>
                <w:lang w:val="bg-BG"/>
              </w:rPr>
            </w:pPr>
            <w:r w:rsidRPr="003309DA">
              <w:rPr>
                <w:rFonts w:ascii="a_LCDNovaObl" w:hAnsi="a_LCDNovaObl"/>
                <w:sz w:val="28"/>
                <w:szCs w:val="28"/>
                <w:lang w:val="bg-BG"/>
              </w:rPr>
              <w:t>Abby управлява хода на играта.</w:t>
            </w:r>
          </w:p>
          <w:p w:rsidR="001B2ABD" w:rsidRPr="00221739" w:rsidRDefault="00221739" w:rsidP="00A16965">
            <w:pPr>
              <w:tabs>
                <w:tab w:val="left" w:pos="990"/>
              </w:tabs>
              <w:jc w:val="center"/>
              <w:rPr>
                <w:lang w:val="ru-RU"/>
              </w:rPr>
            </w:pPr>
            <w:r w:rsidRPr="003309DA">
              <w:rPr>
                <w:rFonts w:ascii="a_LCDNovaObl" w:hAnsi="a_LCDNovaObl"/>
                <w:sz w:val="28"/>
                <w:szCs w:val="28"/>
                <w:lang w:val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3260725</wp:posOffset>
                  </wp:positionH>
                  <wp:positionV relativeFrom="paragraph">
                    <wp:posOffset>1800860</wp:posOffset>
                  </wp:positionV>
                  <wp:extent cx="2139950" cy="852805"/>
                  <wp:effectExtent l="0" t="0" r="0" b="444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8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09DA">
              <w:rPr>
                <w:sz w:val="28"/>
                <w:szCs w:val="28"/>
                <w:lang w:val="bg-BG"/>
              </w:rPr>
              <w:t>Чрез съобщения преминава от ниво в ниво. Въвежда ни в играта и ако искаме да играем, преминаваме към ниво 1, иначе край.</w:t>
            </w:r>
          </w:p>
        </w:tc>
        <w:tc>
          <w:tcPr>
            <w:tcW w:w="261" w:type="dxa"/>
          </w:tcPr>
          <w:p w:rsidR="001B2ABD" w:rsidRPr="00221739" w:rsidRDefault="001B2ABD" w:rsidP="00A16965">
            <w:pPr>
              <w:tabs>
                <w:tab w:val="left" w:pos="990"/>
              </w:tabs>
              <w:rPr>
                <w:lang w:val="ru-RU"/>
              </w:rPr>
            </w:pPr>
          </w:p>
        </w:tc>
        <w:tc>
          <w:tcPr>
            <w:tcW w:w="7020" w:type="dxa"/>
            <w:vAlign w:val="bottom"/>
          </w:tcPr>
          <w:p w:rsidR="001B2ABD" w:rsidRPr="00A16965" w:rsidRDefault="00E13088" w:rsidP="00A16965">
            <w:pPr>
              <w:pStyle w:val="Title"/>
              <w:jc w:val="center"/>
              <w:rPr>
                <w:rFonts w:ascii="a_LCDNovaObl" w:hAnsi="a_LCDNovaObl"/>
                <w:sz w:val="56"/>
                <w:szCs w:val="56"/>
                <w:lang w:val="bg-BG"/>
              </w:rPr>
            </w:pPr>
            <w:r w:rsidRPr="00A16965">
              <w:rPr>
                <w:rFonts w:ascii="a_LCDNovaObl" w:hAnsi="a_LCDNovaObl"/>
                <w:sz w:val="56"/>
                <w:szCs w:val="56"/>
                <w:lang w:val="bg-BG"/>
              </w:rPr>
              <w:t>Създаване на компютърна игра</w:t>
            </w:r>
          </w:p>
          <w:p w:rsidR="00A16965" w:rsidRDefault="00864965" w:rsidP="00A16965">
            <w:pPr>
              <w:pStyle w:val="Heading3"/>
              <w:jc w:val="right"/>
              <w:rPr>
                <w:rFonts w:ascii="a_LCDNovaObl" w:hAnsi="a_LCDNovaObl"/>
                <w:lang w:val="bg-BG"/>
              </w:rPr>
            </w:pPr>
            <w:r>
              <w:rPr>
                <w:rFonts w:ascii="a_LCDNovaObl" w:hAnsi="a_LCDNovaObl"/>
                <w:lang w:val="bg-BG"/>
              </w:rPr>
              <w:t>Урок 25</w:t>
            </w:r>
          </w:p>
          <w:p w:rsidR="00221739" w:rsidRPr="000B3D59" w:rsidRDefault="00221739" w:rsidP="00A16965">
            <w:pPr>
              <w:pStyle w:val="Heading3"/>
              <w:rPr>
                <w:lang w:val="ru-RU"/>
              </w:rPr>
            </w:pPr>
            <w:r w:rsidRPr="000B3D59">
              <w:rPr>
                <w:rFonts w:ascii="a_LCDNovaObl" w:hAnsi="a_LCDNovaObl"/>
                <w:sz w:val="28"/>
                <w:szCs w:val="28"/>
                <w:lang w:val="bg-BG"/>
              </w:rPr>
              <w:t>параметри на играта</w:t>
            </w:r>
          </w:p>
          <w:p w:rsidR="00221739" w:rsidRPr="00D64B31" w:rsidRDefault="00221739" w:rsidP="00A16965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B85A22" w:themeColor="accent2" w:themeShade="BF"/>
                <w:sz w:val="28"/>
                <w:szCs w:val="28"/>
                <w:u w:val="single"/>
                <w:lang w:val="ru-RU"/>
              </w:rPr>
            </w:pPr>
            <w:r w:rsidRPr="00D64B31">
              <w:rPr>
                <w:sz w:val="28"/>
                <w:szCs w:val="28"/>
                <w:lang w:val="bg-BG"/>
              </w:rPr>
              <w:t>Три нива- съберане, изважсане, човекът и обществота</w:t>
            </w:r>
          </w:p>
          <w:p w:rsidR="00221739" w:rsidRPr="00D64B31" w:rsidRDefault="00221739" w:rsidP="00A16965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B85A22" w:themeColor="accent2" w:themeShade="BF"/>
                <w:sz w:val="28"/>
                <w:szCs w:val="28"/>
                <w:u w:val="single"/>
                <w:lang w:val="ru-RU"/>
              </w:rPr>
            </w:pPr>
            <w:r w:rsidRPr="00D64B31">
              <w:rPr>
                <w:sz w:val="28"/>
                <w:szCs w:val="28"/>
                <w:lang w:val="bg-BG"/>
              </w:rPr>
              <w:t>Точки-първо ниво- 5 задачи по1 точка</w:t>
            </w:r>
          </w:p>
          <w:p w:rsidR="00221739" w:rsidRPr="00D64B31" w:rsidRDefault="00221739" w:rsidP="00A16965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B85A22" w:themeColor="accent2" w:themeShade="BF"/>
                <w:sz w:val="28"/>
                <w:szCs w:val="28"/>
                <w:u w:val="single"/>
                <w:lang w:val="ru-RU"/>
              </w:rPr>
            </w:pPr>
            <w:r w:rsidRPr="00D64B31">
              <w:rPr>
                <w:sz w:val="28"/>
                <w:szCs w:val="28"/>
                <w:lang w:val="bg-BG"/>
              </w:rPr>
              <w:t>Второ ниво: 5 задачи по 2 точки, трето ниво: 3 задачи по 3точки.</w:t>
            </w:r>
          </w:p>
          <w:p w:rsidR="00221739" w:rsidRPr="00D64B31" w:rsidRDefault="00221739" w:rsidP="00A16965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B85A22" w:themeColor="accent2" w:themeShade="BF"/>
                <w:sz w:val="28"/>
                <w:szCs w:val="28"/>
                <w:u w:val="single"/>
                <w:lang w:val="ru-RU"/>
              </w:rPr>
            </w:pPr>
            <w:proofErr w:type="spellStart"/>
            <w:r w:rsidRPr="00D64B31">
              <w:rPr>
                <w:sz w:val="28"/>
                <w:szCs w:val="28"/>
                <w:lang w:val="ru-RU"/>
              </w:rPr>
              <w:t>Оценяване</w:t>
            </w:r>
            <w:proofErr w:type="spellEnd"/>
            <w:r w:rsidRPr="00D64B31">
              <w:rPr>
                <w:sz w:val="28"/>
                <w:szCs w:val="28"/>
                <w:lang w:val="ru-RU"/>
              </w:rPr>
              <w:t>- до12т- «</w:t>
            </w:r>
            <w:proofErr w:type="spellStart"/>
            <w:r w:rsidRPr="00D64B31">
              <w:rPr>
                <w:sz w:val="28"/>
                <w:szCs w:val="28"/>
                <w:lang w:val="ru-RU"/>
              </w:rPr>
              <w:t>Залягай</w:t>
            </w:r>
            <w:proofErr w:type="spellEnd"/>
            <w:r w:rsidRPr="00D64B31">
              <w:rPr>
                <w:sz w:val="28"/>
                <w:szCs w:val="28"/>
                <w:lang w:val="ru-RU"/>
              </w:rPr>
              <w:t xml:space="preserve"> над </w:t>
            </w:r>
            <w:proofErr w:type="spellStart"/>
            <w:r w:rsidRPr="00D64B31">
              <w:rPr>
                <w:sz w:val="28"/>
                <w:szCs w:val="28"/>
                <w:lang w:val="ru-RU"/>
              </w:rPr>
              <w:t>книгите</w:t>
            </w:r>
            <w:proofErr w:type="spellEnd"/>
            <w:r w:rsidRPr="00D64B31">
              <w:rPr>
                <w:sz w:val="28"/>
                <w:szCs w:val="28"/>
                <w:lang w:val="ru-RU"/>
              </w:rPr>
              <w:t>»</w:t>
            </w:r>
          </w:p>
          <w:p w:rsidR="00221739" w:rsidRPr="00D64B31" w:rsidRDefault="00221739" w:rsidP="00D64B3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bg-BG"/>
              </w:rPr>
            </w:pPr>
            <w:r w:rsidRPr="00D64B31">
              <w:rPr>
                <w:sz w:val="28"/>
                <w:szCs w:val="28"/>
                <w:lang w:val="bg-BG"/>
              </w:rPr>
              <w:t>13-19т- «Добра работа»</w:t>
            </w:r>
          </w:p>
          <w:p w:rsidR="00221739" w:rsidRPr="00D64B31" w:rsidRDefault="00A16965" w:rsidP="00D64B31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bg-BG"/>
              </w:rPr>
            </w:pPr>
            <w:r w:rsidRPr="00D64B31">
              <w:rPr>
                <w:sz w:val="28"/>
                <w:szCs w:val="28"/>
                <w:lang w:val="bg-BG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2445385</wp:posOffset>
                  </wp:positionH>
                  <wp:positionV relativeFrom="paragraph">
                    <wp:posOffset>306070</wp:posOffset>
                  </wp:positionV>
                  <wp:extent cx="1847215" cy="978535"/>
                  <wp:effectExtent l="0" t="0" r="63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215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4B31">
              <w:rPr>
                <w:sz w:val="28"/>
                <w:szCs w:val="28"/>
                <w:lang w:val="bg-BG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306070</wp:posOffset>
                  </wp:positionV>
                  <wp:extent cx="2524125" cy="987425"/>
                  <wp:effectExtent l="0" t="0" r="9525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1739" w:rsidRPr="00D64B31">
              <w:rPr>
                <w:sz w:val="28"/>
                <w:szCs w:val="28"/>
                <w:lang w:val="bg-BG"/>
              </w:rPr>
              <w:t>20-24т- «Отлична работа»</w:t>
            </w:r>
          </w:p>
          <w:p w:rsidR="001B2ABD" w:rsidRPr="00864965" w:rsidRDefault="00A16965" w:rsidP="00A16965">
            <w:pPr>
              <w:pStyle w:val="Subtitle"/>
              <w:rPr>
                <w:rFonts w:ascii="a_LCDNovaObl" w:hAnsi="a_LCDNovaObl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1162050</wp:posOffset>
                  </wp:positionV>
                  <wp:extent cx="3143250" cy="116205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21739" w:rsidRPr="00077D19" w:rsidTr="00A16965">
        <w:tc>
          <w:tcPr>
            <w:tcW w:w="3600" w:type="dxa"/>
          </w:tcPr>
          <w:p w:rsidR="00221739" w:rsidRPr="00E13088" w:rsidRDefault="00221739" w:rsidP="00A16965">
            <w:pPr>
              <w:pStyle w:val="Heading3"/>
              <w:rPr>
                <w:rFonts w:ascii="a_LCDNovaObl" w:hAnsi="a_LCDNovaObl"/>
                <w:sz w:val="24"/>
                <w:lang w:val="bg-BG"/>
              </w:rPr>
            </w:pPr>
          </w:p>
        </w:tc>
        <w:tc>
          <w:tcPr>
            <w:tcW w:w="261" w:type="dxa"/>
          </w:tcPr>
          <w:p w:rsidR="00221739" w:rsidRPr="00077D19" w:rsidRDefault="00221739" w:rsidP="00A16965">
            <w:pPr>
              <w:tabs>
                <w:tab w:val="left" w:pos="990"/>
              </w:tabs>
              <w:rPr>
                <w:lang w:val="ru-RU"/>
              </w:rPr>
            </w:pPr>
          </w:p>
        </w:tc>
        <w:tc>
          <w:tcPr>
            <w:tcW w:w="7020" w:type="dxa"/>
            <w:vAlign w:val="center"/>
          </w:tcPr>
          <w:p w:rsidR="00221739" w:rsidRPr="00077D19" w:rsidRDefault="00A16965" w:rsidP="00A16965">
            <w:pPr>
              <w:pStyle w:val="Heading2"/>
              <w:rPr>
                <w:lang w:val="ru-RU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3316605</wp:posOffset>
                  </wp:positionH>
                  <wp:positionV relativeFrom="paragraph">
                    <wp:posOffset>71120</wp:posOffset>
                  </wp:positionV>
                  <wp:extent cx="1051560" cy="40513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2566035</wp:posOffset>
                  </wp:positionH>
                  <wp:positionV relativeFrom="paragraph">
                    <wp:posOffset>418465</wp:posOffset>
                  </wp:positionV>
                  <wp:extent cx="1600200" cy="600075"/>
                  <wp:effectExtent l="0" t="0" r="0" b="952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459105</wp:posOffset>
                  </wp:positionV>
                  <wp:extent cx="2333625" cy="733425"/>
                  <wp:effectExtent l="0" t="0" r="9525" b="952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77D19" w:rsidRPr="003309DA" w:rsidTr="00A16965">
        <w:tc>
          <w:tcPr>
            <w:tcW w:w="3600" w:type="dxa"/>
          </w:tcPr>
          <w:p w:rsidR="00077D19" w:rsidRPr="00A16965" w:rsidRDefault="00A16965" w:rsidP="00A16965">
            <w:pPr>
              <w:pStyle w:val="Heading3"/>
              <w:rPr>
                <w:rFonts w:ascii="a_LCDNovaObl" w:hAnsi="a_LCDNovaObl"/>
                <w:sz w:val="28"/>
                <w:szCs w:val="28"/>
                <w:lang w:val="bg-BG"/>
              </w:rPr>
            </w:pPr>
            <w:r w:rsidRPr="00A16965">
              <w:rPr>
                <w:rFonts w:ascii="a_LCDNovaObl" w:hAnsi="a_LCDNovaObl"/>
                <w:noProof/>
                <w:sz w:val="28"/>
                <w:szCs w:val="28"/>
                <w:lang w:val="bg-BG" w:eastAsia="bg-BG"/>
              </w:rPr>
              <w:t>Дава задачи от изваждане. Печелим по 2 точки.</w:t>
            </w:r>
          </w:p>
        </w:tc>
        <w:tc>
          <w:tcPr>
            <w:tcW w:w="261" w:type="dxa"/>
          </w:tcPr>
          <w:p w:rsidR="00077D19" w:rsidRPr="00077D19" w:rsidRDefault="00077D19" w:rsidP="00A16965">
            <w:pPr>
              <w:tabs>
                <w:tab w:val="left" w:pos="990"/>
              </w:tabs>
              <w:rPr>
                <w:lang w:val="ru-RU"/>
              </w:rPr>
            </w:pPr>
          </w:p>
        </w:tc>
        <w:tc>
          <w:tcPr>
            <w:tcW w:w="7020" w:type="dxa"/>
            <w:vAlign w:val="center"/>
          </w:tcPr>
          <w:p w:rsidR="00077D19" w:rsidRDefault="003309DA" w:rsidP="00A16965">
            <w:pPr>
              <w:pStyle w:val="Heading1"/>
              <w:rPr>
                <w:noProof/>
                <w:lang w:val="bg-BG" w:eastAsia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61312" behindDoc="0" locked="0" layoutInCell="1" allowOverlap="1" wp14:anchorId="173771A2" wp14:editId="450F233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426720</wp:posOffset>
                  </wp:positionV>
                  <wp:extent cx="3067050" cy="89916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bg-BG" w:eastAsia="bg-BG"/>
              </w:rPr>
              <w:t xml:space="preserve"> </w:t>
            </w:r>
          </w:p>
        </w:tc>
      </w:tr>
      <w:tr w:rsidR="003309DA" w:rsidRPr="003309DA" w:rsidTr="00A16965">
        <w:trPr>
          <w:trHeight w:val="344"/>
        </w:trPr>
        <w:tc>
          <w:tcPr>
            <w:tcW w:w="3600" w:type="dxa"/>
          </w:tcPr>
          <w:p w:rsidR="00A16965" w:rsidRDefault="00A16965" w:rsidP="00A16965">
            <w:pPr>
              <w:pStyle w:val="Heading3"/>
              <w:rPr>
                <w:rFonts w:ascii="a_LCDNovaObl" w:hAnsi="a_LCDNovaObl"/>
                <w:noProof/>
                <w:sz w:val="24"/>
                <w:lang w:val="bg-BG" w:eastAsia="bg-BG"/>
              </w:rPr>
            </w:pPr>
          </w:p>
          <w:p w:rsidR="003309DA" w:rsidRPr="00E13088" w:rsidRDefault="00A16965" w:rsidP="00A16965">
            <w:pPr>
              <w:pStyle w:val="Heading3"/>
              <w:rPr>
                <w:rFonts w:ascii="a_LCDNovaObl" w:hAnsi="a_LCDNovaObl"/>
                <w:sz w:val="24"/>
                <w:lang w:val="bg-BG"/>
              </w:rPr>
            </w:pPr>
            <w:r w:rsidRPr="00A16965">
              <w:rPr>
                <w:rFonts w:ascii="a_LCDNovaObl" w:hAnsi="a_LCDNovaObl"/>
                <w:noProof/>
                <w:sz w:val="24"/>
                <w:lang w:val="bg-BG" w:eastAsia="bg-BG"/>
              </w:rPr>
              <w:t>Задава въпроси по човекът и обществото. Печелим по3 точки</w:t>
            </w:r>
            <w:r>
              <w:rPr>
                <w:noProof/>
                <w:lang w:val="bg-BG" w:eastAsia="bg-BG"/>
              </w:rPr>
              <w:t>.</w:t>
            </w:r>
          </w:p>
        </w:tc>
        <w:tc>
          <w:tcPr>
            <w:tcW w:w="261" w:type="dxa"/>
          </w:tcPr>
          <w:p w:rsidR="003309DA" w:rsidRPr="00077D19" w:rsidRDefault="003309DA" w:rsidP="00A16965">
            <w:pPr>
              <w:tabs>
                <w:tab w:val="left" w:pos="990"/>
              </w:tabs>
              <w:rPr>
                <w:lang w:val="ru-RU"/>
              </w:rPr>
            </w:pPr>
          </w:p>
        </w:tc>
        <w:tc>
          <w:tcPr>
            <w:tcW w:w="7020" w:type="dxa"/>
            <w:vAlign w:val="center"/>
          </w:tcPr>
          <w:p w:rsidR="003309DA" w:rsidRDefault="00D64B31" w:rsidP="00A16965">
            <w:pPr>
              <w:pStyle w:val="Heading1"/>
              <w:rPr>
                <w:noProof/>
                <w:lang w:val="bg-BG" w:eastAsia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2069465</wp:posOffset>
                  </wp:positionH>
                  <wp:positionV relativeFrom="paragraph">
                    <wp:posOffset>-1007110</wp:posOffset>
                  </wp:positionV>
                  <wp:extent cx="2373630" cy="1009650"/>
                  <wp:effectExtent l="0" t="0" r="7620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63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-2160905</wp:posOffset>
                  </wp:positionH>
                  <wp:positionV relativeFrom="paragraph">
                    <wp:posOffset>-1007110</wp:posOffset>
                  </wp:positionV>
                  <wp:extent cx="2033270" cy="1801495"/>
                  <wp:effectExtent l="0" t="0" r="5080" b="8255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180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3309DA">
              <w:rPr>
                <w:sz w:val="28"/>
                <w:szCs w:val="28"/>
                <w:lang w:val="ru-RU"/>
              </w:rPr>
              <w:t>Казва</w:t>
            </w:r>
            <w:proofErr w:type="spellEnd"/>
            <w:r w:rsidRPr="003309DA">
              <w:rPr>
                <w:sz w:val="28"/>
                <w:szCs w:val="28"/>
                <w:lang w:val="ru-RU"/>
              </w:rPr>
              <w:t xml:space="preserve"> ни </w:t>
            </w:r>
            <w:proofErr w:type="spellStart"/>
            <w:r w:rsidRPr="003309DA">
              <w:rPr>
                <w:sz w:val="28"/>
                <w:szCs w:val="28"/>
                <w:lang w:val="ru-RU"/>
              </w:rPr>
              <w:t>резултата</w:t>
            </w:r>
            <w:proofErr w:type="spellEnd"/>
            <w:r w:rsidRPr="003309D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309DA">
              <w:rPr>
                <w:sz w:val="28"/>
                <w:szCs w:val="28"/>
                <w:lang w:val="ru-RU"/>
              </w:rPr>
              <w:t>Сбогува</w:t>
            </w:r>
            <w:proofErr w:type="spellEnd"/>
            <w:r w:rsidRPr="003309DA">
              <w:rPr>
                <w:sz w:val="28"/>
                <w:szCs w:val="28"/>
                <w:lang w:val="ru-RU"/>
              </w:rPr>
              <w:t xml:space="preserve"> се. </w:t>
            </w:r>
            <w:r>
              <w:rPr>
                <w:sz w:val="28"/>
                <w:szCs w:val="28"/>
                <w:lang w:val="ru-RU"/>
              </w:rPr>
              <w:t xml:space="preserve">                    </w:t>
            </w:r>
            <w:proofErr w:type="spellStart"/>
            <w:r w:rsidRPr="003309DA">
              <w:rPr>
                <w:sz w:val="28"/>
                <w:szCs w:val="28"/>
                <w:lang w:val="ru-RU"/>
              </w:rPr>
              <w:t>Скрива</w:t>
            </w:r>
            <w:proofErr w:type="spellEnd"/>
            <w:r w:rsidRPr="003309DA">
              <w:rPr>
                <w:sz w:val="28"/>
                <w:szCs w:val="28"/>
                <w:lang w:val="ru-RU"/>
              </w:rPr>
              <w:t xml:space="preserve"> се от </w:t>
            </w:r>
            <w:proofErr w:type="spellStart"/>
            <w:r w:rsidRPr="003309DA">
              <w:rPr>
                <w:sz w:val="28"/>
                <w:szCs w:val="28"/>
                <w:lang w:val="ru-RU"/>
              </w:rPr>
              <w:t>сцената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:rsidR="0043117B" w:rsidRPr="00077D19" w:rsidRDefault="00D64B31" w:rsidP="00D64B31">
      <w:pPr>
        <w:tabs>
          <w:tab w:val="left" w:pos="990"/>
        </w:tabs>
        <w:rPr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4687040</wp:posOffset>
            </wp:positionH>
            <wp:positionV relativeFrom="paragraph">
              <wp:posOffset>1858645</wp:posOffset>
            </wp:positionV>
            <wp:extent cx="866775" cy="590550"/>
            <wp:effectExtent l="0" t="0" r="952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ru-RU"/>
        </w:rPr>
        <w:t xml:space="preserve">                                                                                   </w:t>
      </w:r>
    </w:p>
    <w:p w:rsidR="00D64B31" w:rsidRPr="00077D19" w:rsidRDefault="00D64B31">
      <w:pPr>
        <w:tabs>
          <w:tab w:val="left" w:pos="990"/>
        </w:tabs>
        <w:rPr>
          <w:lang w:val="ru-RU"/>
        </w:rPr>
      </w:pPr>
      <w:bookmarkStart w:id="0" w:name="_GoBack"/>
      <w:bookmarkEnd w:id="0"/>
    </w:p>
    <w:sectPr w:rsidR="00D64B31" w:rsidRPr="00077D19" w:rsidSect="000B3D59">
      <w:headerReference w:type="default" r:id="rId21"/>
      <w:pgSz w:w="12240" w:h="15840"/>
      <w:pgMar w:top="11" w:right="49" w:bottom="-4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E7" w:rsidRDefault="00A66EE7" w:rsidP="000C45FF">
      <w:r>
        <w:separator/>
      </w:r>
    </w:p>
  </w:endnote>
  <w:endnote w:type="continuationSeparator" w:id="0">
    <w:p w:rsidR="00A66EE7" w:rsidRDefault="00A66EE7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_LCDNovaObl">
    <w:panose1 w:val="020C0402040402020201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E7" w:rsidRDefault="00A66EE7" w:rsidP="000C45FF">
      <w:r>
        <w:separator/>
      </w:r>
    </w:p>
  </w:footnote>
  <w:footnote w:type="continuationSeparator" w:id="0">
    <w:p w:rsidR="00A66EE7" w:rsidRDefault="00A66EE7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Default="000C45FF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56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43726"/>
    <w:multiLevelType w:val="hybridMultilevel"/>
    <w:tmpl w:val="F938A5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88"/>
    <w:rsid w:val="00036450"/>
    <w:rsid w:val="00077D19"/>
    <w:rsid w:val="00094499"/>
    <w:rsid w:val="000B3D5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21739"/>
    <w:rsid w:val="002400EB"/>
    <w:rsid w:val="00256CF7"/>
    <w:rsid w:val="00281FD5"/>
    <w:rsid w:val="0030481B"/>
    <w:rsid w:val="003156FC"/>
    <w:rsid w:val="003254B5"/>
    <w:rsid w:val="003309DA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864965"/>
    <w:rsid w:val="009260CD"/>
    <w:rsid w:val="00952C25"/>
    <w:rsid w:val="00A16965"/>
    <w:rsid w:val="00A2118D"/>
    <w:rsid w:val="00A66EE7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64B31"/>
    <w:rsid w:val="00DA1F4D"/>
    <w:rsid w:val="00DD172A"/>
    <w:rsid w:val="00E13088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ABE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864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ana%20Nikolova\AppData\Roaming\Microsoft\Templates\Blue%20grey%20resum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2020-03-24T13:42:00Z</dcterms:created>
  <dcterms:modified xsi:type="dcterms:W3CDTF">2020-03-24T15:01:00Z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