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B722" w14:textId="77777777" w:rsidR="00B778D9" w:rsidRDefault="00B778D9" w:rsidP="00FA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C9B">
        <w:rPr>
          <w:rFonts w:ascii="Times New Roman" w:hAnsi="Times New Roman" w:cs="Times New Roman"/>
          <w:b/>
          <w:bCs/>
          <w:sz w:val="24"/>
          <w:szCs w:val="24"/>
        </w:rPr>
        <w:t>Разговорен стил</w:t>
      </w:r>
    </w:p>
    <w:p w14:paraId="764751FE" w14:textId="77777777" w:rsidR="00FA7C9B" w:rsidRPr="00FA7C9B" w:rsidRDefault="00FA7C9B" w:rsidP="00FA7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1686C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9B">
        <w:rPr>
          <w:rFonts w:ascii="Times New Roman" w:hAnsi="Times New Roman" w:cs="Times New Roman"/>
          <w:b/>
          <w:bCs/>
          <w:sz w:val="24"/>
          <w:szCs w:val="24"/>
        </w:rPr>
        <w:t>Въпроси за преговор: 1</w:t>
      </w:r>
      <w:r w:rsidRPr="005A0C99">
        <w:rPr>
          <w:rFonts w:ascii="Times New Roman" w:hAnsi="Times New Roman" w:cs="Times New Roman"/>
          <w:sz w:val="24"/>
          <w:szCs w:val="24"/>
        </w:rPr>
        <w:t>. Какво нарекохме функционален стил?</w:t>
      </w:r>
    </w:p>
    <w:p w14:paraId="01AFC77D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                                2. Кои са функционалните стилове на книжовния български език? За кои сфери на общуване се отнасят?</w:t>
      </w:r>
    </w:p>
    <w:p w14:paraId="4F84A821" w14:textId="77777777" w:rsidR="00B778D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                                 3. Припомнете алгоритъма за анализ на текст с цел определяне на стила му.</w:t>
      </w:r>
    </w:p>
    <w:p w14:paraId="2F32C9CA" w14:textId="77777777" w:rsidR="00FA7C9B" w:rsidRPr="005A0C99" w:rsidRDefault="00FA7C9B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42605" w14:textId="77777777" w:rsidR="00B778D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C99">
        <w:rPr>
          <w:rFonts w:ascii="Times New Roman" w:hAnsi="Times New Roman" w:cs="Times New Roman"/>
          <w:b/>
          <w:bCs/>
          <w:sz w:val="24"/>
          <w:szCs w:val="24"/>
        </w:rPr>
        <w:t xml:space="preserve">    Зад. 1      Прочетете текста и го анализирайте по припомнения алгоритъм. На кой стил принадлежи според Вас?</w:t>
      </w:r>
      <w:r w:rsidR="00FA7C9B">
        <w:rPr>
          <w:rFonts w:ascii="Times New Roman" w:hAnsi="Times New Roman" w:cs="Times New Roman"/>
          <w:b/>
          <w:bCs/>
          <w:sz w:val="24"/>
          <w:szCs w:val="24"/>
        </w:rPr>
        <w:t xml:space="preserve"> Попълнете таблицата за по-голяма прегледност.</w:t>
      </w:r>
    </w:p>
    <w:p w14:paraId="64E36D46" w14:textId="77777777" w:rsidR="00FA7C9B" w:rsidRPr="005A0C99" w:rsidRDefault="00FA7C9B" w:rsidP="00FA7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0002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–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знаеш ли?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Aз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в петък се прибирам, обаждам се на татко и той ми вика: „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Aз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съм си у нас, гледам откриването на Световното. Като пристигнеш в Казанлък, се обади.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Aз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ще дойда да те взема“. </w:t>
      </w:r>
    </w:p>
    <w:p w14:paraId="5CE0FD94" w14:textId="77777777" w:rsidR="00B778D9" w:rsidRPr="005A0C99" w:rsidRDefault="00B778D9" w:rsidP="00FA7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>Обаждам се, идва нашият и вместо да ми каже „Здрасти!“ или нещо такова, той ми вика: „И да знаеш какво стана сега!“. „Какво стана?“ – питам. А той: „Ами че Сенегал би Франция!“.</w:t>
      </w:r>
    </w:p>
    <w:p w14:paraId="3E6D0117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– Да,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т'ва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беше, смятай, страшно!</w:t>
      </w:r>
    </w:p>
    <w:p w14:paraId="76CF9F87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– И след това вчера му викам: „Как вървят мачовете?“. А той: „Ми Аржентина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би́ла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не знам си кой“. Казвам: „Те, аржентинците, ще спечелят Световното“. И той тогава: „Още не са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би́ли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Сенегал!“.</w:t>
      </w:r>
    </w:p>
    <w:p w14:paraId="1627E586" w14:textId="77777777" w:rsidR="00B778D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 публикация в интернет: </w:t>
      </w:r>
      <w:hyperlink r:id="rId5" w:history="1">
        <w:r w:rsidRPr="005A0C99">
          <w:rPr>
            <w:rStyle w:val="Hyperlink"/>
            <w:rFonts w:ascii="Times New Roman" w:hAnsi="Times New Roman" w:cs="Times New Roman"/>
            <w:sz w:val="24"/>
            <w:szCs w:val="24"/>
          </w:rPr>
          <w:t>http://bit.ly/2jjU0Rn</w:t>
        </w:r>
      </w:hyperlink>
    </w:p>
    <w:p w14:paraId="139CF350" w14:textId="77777777" w:rsidR="00FA7C9B" w:rsidRPr="005A0C99" w:rsidRDefault="00FA7C9B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B778D9" w:rsidRPr="005A0C99" w14:paraId="159CE992" w14:textId="77777777" w:rsidTr="00B778D9">
        <w:tc>
          <w:tcPr>
            <w:tcW w:w="4606" w:type="dxa"/>
          </w:tcPr>
          <w:p w14:paraId="072F0F4B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Речева ситуация</w:t>
            </w:r>
          </w:p>
        </w:tc>
        <w:tc>
          <w:tcPr>
            <w:tcW w:w="4606" w:type="dxa"/>
          </w:tcPr>
          <w:p w14:paraId="336A71CF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D9" w:rsidRPr="005A0C99" w14:paraId="720D511A" w14:textId="77777777" w:rsidTr="00B778D9">
        <w:tc>
          <w:tcPr>
            <w:tcW w:w="4606" w:type="dxa"/>
          </w:tcPr>
          <w:p w14:paraId="3FB93193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Вид на общуването</w:t>
            </w:r>
          </w:p>
        </w:tc>
        <w:tc>
          <w:tcPr>
            <w:tcW w:w="4606" w:type="dxa"/>
          </w:tcPr>
          <w:p w14:paraId="3EAF9C55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D9" w:rsidRPr="005A0C99" w14:paraId="03792FDF" w14:textId="77777777" w:rsidTr="00B778D9">
        <w:tc>
          <w:tcPr>
            <w:tcW w:w="4606" w:type="dxa"/>
          </w:tcPr>
          <w:p w14:paraId="03ED45B0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Фонетични средства</w:t>
            </w:r>
          </w:p>
        </w:tc>
        <w:tc>
          <w:tcPr>
            <w:tcW w:w="4606" w:type="dxa"/>
          </w:tcPr>
          <w:p w14:paraId="40973280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D9" w:rsidRPr="005A0C99" w14:paraId="3BBDD89C" w14:textId="77777777" w:rsidTr="00B778D9">
        <w:tc>
          <w:tcPr>
            <w:tcW w:w="4606" w:type="dxa"/>
          </w:tcPr>
          <w:p w14:paraId="5B2E298B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Морфологични средства</w:t>
            </w:r>
          </w:p>
        </w:tc>
        <w:tc>
          <w:tcPr>
            <w:tcW w:w="4606" w:type="dxa"/>
          </w:tcPr>
          <w:p w14:paraId="14FCA7CB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D9" w:rsidRPr="005A0C99" w14:paraId="1915DDB9" w14:textId="77777777" w:rsidTr="00B778D9">
        <w:tc>
          <w:tcPr>
            <w:tcW w:w="4606" w:type="dxa"/>
          </w:tcPr>
          <w:p w14:paraId="7D2BA58B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Лексикални средства</w:t>
            </w:r>
          </w:p>
        </w:tc>
        <w:tc>
          <w:tcPr>
            <w:tcW w:w="4606" w:type="dxa"/>
          </w:tcPr>
          <w:p w14:paraId="0E7AD3A3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D9" w:rsidRPr="005A0C99" w14:paraId="042385C0" w14:textId="77777777" w:rsidTr="00B778D9">
        <w:tc>
          <w:tcPr>
            <w:tcW w:w="4606" w:type="dxa"/>
          </w:tcPr>
          <w:p w14:paraId="76E7BCF3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99">
              <w:rPr>
                <w:rFonts w:ascii="Times New Roman" w:hAnsi="Times New Roman" w:cs="Times New Roman"/>
                <w:sz w:val="24"/>
                <w:szCs w:val="24"/>
              </w:rPr>
              <w:t>Синтактични средства</w:t>
            </w:r>
          </w:p>
        </w:tc>
        <w:tc>
          <w:tcPr>
            <w:tcW w:w="4606" w:type="dxa"/>
          </w:tcPr>
          <w:p w14:paraId="33489FB4" w14:textId="77777777" w:rsidR="00B778D9" w:rsidRPr="005A0C99" w:rsidRDefault="00B778D9" w:rsidP="00FA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EC38E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11040" w14:textId="77777777" w:rsidR="00B778D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C9B">
        <w:rPr>
          <w:rFonts w:ascii="Times New Roman" w:hAnsi="Times New Roman" w:cs="Times New Roman"/>
          <w:b/>
          <w:bCs/>
          <w:sz w:val="24"/>
          <w:szCs w:val="24"/>
        </w:rPr>
        <w:t>Извод: Текстът принадлежи на разговорния стил.</w:t>
      </w:r>
    </w:p>
    <w:p w14:paraId="79495624" w14:textId="77777777" w:rsidR="00FA7C9B" w:rsidRPr="00FA7C9B" w:rsidRDefault="00FA7C9B" w:rsidP="00FA7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A9CB1" w14:textId="77777777" w:rsidR="00B778D9" w:rsidRPr="00FA7C9B" w:rsidRDefault="005A0C99" w:rsidP="00FA7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C9B">
        <w:rPr>
          <w:rFonts w:ascii="Times New Roman" w:hAnsi="Times New Roman" w:cs="Times New Roman"/>
          <w:b/>
          <w:bCs/>
          <w:sz w:val="24"/>
          <w:szCs w:val="24"/>
        </w:rPr>
        <w:t>Разговорен стил:</w:t>
      </w:r>
    </w:p>
    <w:p w14:paraId="33D9DE49" w14:textId="77777777" w:rsidR="005A0C99" w:rsidRPr="00FA7C9B" w:rsidRDefault="005A0C99" w:rsidP="00FA7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>Вид функционален стил на българския книжовен език;</w:t>
      </w:r>
    </w:p>
    <w:p w14:paraId="483161E6" w14:textId="77777777" w:rsidR="005A0C99" w:rsidRPr="00FA7C9B" w:rsidRDefault="005A0C99" w:rsidP="00FA7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>Използва се с най-голяма честота в текстове, които представят информация по битови или лични проблеми;</w:t>
      </w:r>
    </w:p>
    <w:p w14:paraId="2985840E" w14:textId="77777777" w:rsidR="005A0C99" w:rsidRPr="00FA7C9B" w:rsidRDefault="005A0C99" w:rsidP="00FA7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>Характерен е за неофициални, диалогични, устни и преки комуникативни ситуации, употребява се и в художествени произведения в речта на героите</w:t>
      </w:r>
      <w:r w:rsidR="00FA7C9B" w:rsidRPr="00FA7C9B">
        <w:rPr>
          <w:rStyle w:val="IntenseEmphasis"/>
        </w:rPr>
        <w:t>-</w:t>
      </w:r>
      <w:r w:rsidRPr="00FA7C9B">
        <w:rPr>
          <w:rStyle w:val="IntenseEmphasis"/>
        </w:rPr>
        <w:t>(стилизация).</w:t>
      </w:r>
    </w:p>
    <w:p w14:paraId="0227DC37" w14:textId="77777777" w:rsidR="005A0C99" w:rsidRPr="00FA7C9B" w:rsidRDefault="005A0C99" w:rsidP="00FA7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C9B">
        <w:rPr>
          <w:rFonts w:ascii="Times New Roman" w:hAnsi="Times New Roman" w:cs="Times New Roman"/>
          <w:b/>
          <w:bCs/>
          <w:sz w:val="24"/>
          <w:szCs w:val="24"/>
        </w:rPr>
        <w:t>Особености:</w:t>
      </w:r>
    </w:p>
    <w:p w14:paraId="4E37D643" w14:textId="77777777" w:rsidR="00B778D9" w:rsidRPr="005A0C99" w:rsidRDefault="00B778D9" w:rsidP="00FA7C9B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Разговорният стил се отличава с особености, по които се противопоставя на всички останали</w:t>
      </w:r>
      <w:r w:rsidR="005A0C99" w:rsidRPr="005A0C99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функционални стилове: </w:t>
      </w:r>
    </w:p>
    <w:p w14:paraId="4F23AF98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■ </w:t>
      </w:r>
      <w:r w:rsidRPr="00FA7C9B">
        <w:rPr>
          <w:rStyle w:val="IntenseEmphasis"/>
        </w:rPr>
        <w:t>Липсва предварителен подбор на езиковите средства, тъй като изказванията на участниците в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общуването не са предварително обмислени и подготвени.</w:t>
      </w:r>
    </w:p>
    <w:p w14:paraId="2714303D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Важна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роля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общуването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имат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неезиковите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средства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–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мимики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жестове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зрителе</w:t>
      </w:r>
      <w:r w:rsidRPr="00FA7C9B">
        <w:rPr>
          <w:rStyle w:val="IntenseEmphasis"/>
        </w:rPr>
        <w:t>н контакт,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поза на тялото и т.н.</w:t>
      </w:r>
    </w:p>
    <w:p w14:paraId="4C8B5BB7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Смисълът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възприемането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изказването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от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адресата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зависят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голяма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степен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от</w:t>
      </w:r>
      <w:r w:rsidR="00FA7C9B">
        <w:rPr>
          <w:rStyle w:val="IntenseEmphasis"/>
        </w:rPr>
        <w:t xml:space="preserve"> </w:t>
      </w:r>
      <w:r w:rsidRPr="00FA7C9B">
        <w:rPr>
          <w:rStyle w:val="IntenseEmphasis"/>
        </w:rPr>
        <w:t>интонацията, темпа и ритъма на речта, паузите, височината на гласа, логическите ударения .</w:t>
      </w:r>
    </w:p>
    <w:p w14:paraId="194A673B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lastRenderedPageBreak/>
        <w:t xml:space="preserve">          Освен стиловите маркери, които вече познавате, в разговорния стил със значима честота се употребяват:</w:t>
      </w:r>
    </w:p>
    <w:p w14:paraId="5666FD8D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лични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глаголни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форми</w:t>
      </w:r>
      <w:r w:rsidRPr="00FA7C9B">
        <w:rPr>
          <w:rStyle w:val="IntenseEmphasis"/>
        </w:rPr>
        <w:t>;</w:t>
      </w:r>
    </w:p>
    <w:p w14:paraId="4819F020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сегашно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глаголно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време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за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предаване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минали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предстоящи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действия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Отивам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вчера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у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тях и какво виждам – нашият пръста не си е мръднал, колелото си стои разглобено, както му го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оставих; Не се смей, ще видиш! След две години завършвам, купувам си кола на старо и тръгвам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да обиколя Европа);</w:t>
      </w:r>
    </w:p>
    <w:p w14:paraId="261DD6AA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частици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най</w:t>
      </w:r>
      <w:r w:rsidRPr="00FA7C9B">
        <w:rPr>
          <w:rStyle w:val="IntenseEmphasis"/>
        </w:rPr>
        <w:t>-</w:t>
      </w:r>
      <w:r w:rsidRPr="00FA7C9B">
        <w:rPr>
          <w:rStyle w:val="IntenseEmphasis"/>
          <w:rFonts w:ascii="Calibri" w:hAnsi="Calibri" w:cs="Calibri"/>
        </w:rPr>
        <w:t>вече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за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изразяване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предположение</w:t>
      </w:r>
      <w:r w:rsidRPr="00FA7C9B">
        <w:rPr>
          <w:rStyle w:val="IntenseEmphasis"/>
        </w:rPr>
        <w:t>, (</w:t>
      </w:r>
      <w:r w:rsidRPr="00FA7C9B">
        <w:rPr>
          <w:rStyle w:val="IntenseEmphasis"/>
          <w:rFonts w:ascii="Calibri" w:hAnsi="Calibri" w:cs="Calibri"/>
        </w:rPr>
        <w:t>несигурност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отношение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към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адресата</w:t>
      </w:r>
      <w:r w:rsidRPr="00FA7C9B">
        <w:rPr>
          <w:rStyle w:val="IntenseEmphasis"/>
        </w:rPr>
        <w:t>,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количествена и качествена характеристика – нали, нима; може би, едва ли, май (че); ей, хей, бе, де;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хич, поне, едвам и др.);</w:t>
      </w:r>
    </w:p>
    <w:p w14:paraId="61C105D5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междуметия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експресивни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подбудителни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звукоподражателни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–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ах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ех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ох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уха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брей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тюх</w:t>
      </w:r>
      <w:r w:rsidRPr="00FA7C9B">
        <w:rPr>
          <w:rStyle w:val="IntenseEmphasis"/>
        </w:rPr>
        <w:t>;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шшт, ало, ей, дий; мяу, бау, кукуригу и др.);</w:t>
      </w:r>
    </w:p>
    <w:p w14:paraId="4509A08F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умалителни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обръщения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съществителни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нарицателни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прилагателни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глаголи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–</w:t>
      </w:r>
      <w:r w:rsidRPr="00FA7C9B">
        <w:rPr>
          <w:rStyle w:val="IntenseEmphasis"/>
        </w:rPr>
        <w:t xml:space="preserve"> </w:t>
      </w:r>
      <w:proofErr w:type="spellStart"/>
      <w:r w:rsidRPr="00FA7C9B">
        <w:rPr>
          <w:rStyle w:val="IntenseEmphasis"/>
          <w:rFonts w:ascii="Calibri" w:hAnsi="Calibri" w:cs="Calibri"/>
        </w:rPr>
        <w:t>Катенце</w:t>
      </w:r>
      <w:proofErr w:type="spellEnd"/>
      <w:r w:rsidRPr="00FA7C9B">
        <w:rPr>
          <w:rStyle w:val="IntenseEmphasis"/>
        </w:rPr>
        <w:t>,</w:t>
      </w:r>
      <w:r w:rsidR="00FA7C9B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 xml:space="preserve">Иванчо; водичка, слънчице, песничка; миличък, беличко; </w:t>
      </w:r>
      <w:proofErr w:type="spellStart"/>
      <w:r w:rsidRPr="00FA7C9B">
        <w:rPr>
          <w:rStyle w:val="IntenseEmphasis"/>
        </w:rPr>
        <w:t>потичкам</w:t>
      </w:r>
      <w:proofErr w:type="spellEnd"/>
      <w:r w:rsidRPr="00FA7C9B">
        <w:rPr>
          <w:rStyle w:val="IntenseEmphasis"/>
        </w:rPr>
        <w:t>, гушкам се и др.) и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увеличителни думи (</w:t>
      </w:r>
      <w:proofErr w:type="spellStart"/>
      <w:r w:rsidRPr="00FA7C9B">
        <w:rPr>
          <w:rStyle w:val="IntenseEmphasis"/>
        </w:rPr>
        <w:t>мъжище</w:t>
      </w:r>
      <w:proofErr w:type="spellEnd"/>
      <w:r w:rsidRPr="00FA7C9B">
        <w:rPr>
          <w:rStyle w:val="IntenseEmphasis"/>
        </w:rPr>
        <w:t xml:space="preserve">, </w:t>
      </w:r>
      <w:proofErr w:type="spellStart"/>
      <w:r w:rsidRPr="00FA7C9B">
        <w:rPr>
          <w:rStyle w:val="IntenseEmphasis"/>
        </w:rPr>
        <w:t>ръчище</w:t>
      </w:r>
      <w:proofErr w:type="spellEnd"/>
      <w:r w:rsidRPr="00FA7C9B">
        <w:rPr>
          <w:rStyle w:val="IntenseEmphasis"/>
        </w:rPr>
        <w:t>, смелчага и др.);</w:t>
      </w:r>
    </w:p>
    <w:p w14:paraId="1D61622C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специфични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обръщения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–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имена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изразяващи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родствени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отношения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в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общуване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между</w:t>
      </w:r>
      <w:r w:rsidR="00FA7C9B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приятели и непознати (бате, батко, лельо, чичо, како); гальовни думи (слънце, съкровище, злато и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др.);</w:t>
      </w:r>
    </w:p>
    <w:p w14:paraId="3BFFEBC1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прилагателни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имена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които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се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използват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вместо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слов</w:t>
      </w:r>
      <w:r w:rsidRPr="00FA7C9B">
        <w:rPr>
          <w:rStyle w:val="IntenseEmphasis"/>
        </w:rPr>
        <w:t>осъчетания от прилагателно и</w:t>
      </w:r>
      <w:r w:rsidR="00FA7C9B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съществително (За днес имаме домашно само по български и по математика вместо За днес имаме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домашна работа само по български език и по математика);</w:t>
      </w:r>
    </w:p>
    <w:p w14:paraId="640426AC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обичайни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„</w:t>
      </w:r>
      <w:proofErr w:type="spellStart"/>
      <w:r w:rsidRPr="00FA7C9B">
        <w:rPr>
          <w:rStyle w:val="IntenseEmphasis"/>
          <w:rFonts w:ascii="Calibri" w:hAnsi="Calibri" w:cs="Calibri"/>
        </w:rPr>
        <w:t>неизненадващи</w:t>
      </w:r>
      <w:proofErr w:type="spellEnd"/>
      <w:r w:rsidRPr="00FA7C9B">
        <w:rPr>
          <w:rStyle w:val="IntenseEmphasis"/>
          <w:rFonts w:ascii="Calibri" w:hAnsi="Calibri" w:cs="Calibri"/>
        </w:rPr>
        <w:t>“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метафори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пъпа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София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солена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сметка</w:t>
      </w:r>
      <w:r w:rsidRPr="00FA7C9B">
        <w:rPr>
          <w:rStyle w:val="IntenseEmphasis"/>
        </w:rPr>
        <w:t>, блага дума, суров</w:t>
      </w:r>
      <w:r w:rsidR="005A0C99" w:rsidRPr="00FA7C9B">
        <w:rPr>
          <w:rStyle w:val="IntenseEmphasis"/>
        </w:rPr>
        <w:t xml:space="preserve"> </w:t>
      </w:r>
      <w:r w:rsidRPr="00FA7C9B">
        <w:rPr>
          <w:rStyle w:val="IntenseEmphasis"/>
        </w:rPr>
        <w:t>характер, грейвам от щастие и др.);</w:t>
      </w:r>
    </w:p>
    <w:p w14:paraId="0E4C9357" w14:textId="77777777" w:rsidR="00B778D9" w:rsidRPr="00FA7C9B" w:rsidRDefault="00B778D9" w:rsidP="00FA7C9B">
      <w:pPr>
        <w:spacing w:after="0" w:line="240" w:lineRule="auto"/>
        <w:jc w:val="both"/>
        <w:rPr>
          <w:rStyle w:val="IntenseEmphasis"/>
        </w:rPr>
      </w:pPr>
      <w:r w:rsidRPr="00FA7C9B">
        <w:rPr>
          <w:rStyle w:val="IntenseEmphasis"/>
        </w:rPr>
        <w:t xml:space="preserve">          </w:t>
      </w:r>
      <w:r w:rsidRPr="00FA7C9B">
        <w:rPr>
          <w:rStyle w:val="IntenseEmphasis"/>
          <w:rFonts w:ascii="Arial" w:hAnsi="Arial" w:cs="Arial"/>
        </w:rPr>
        <w:t>■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специфични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формули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на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речевия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етикет</w:t>
      </w:r>
      <w:r w:rsidRPr="00FA7C9B">
        <w:rPr>
          <w:rStyle w:val="IntenseEmphasis"/>
        </w:rPr>
        <w:t xml:space="preserve"> (</w:t>
      </w:r>
      <w:r w:rsidRPr="00FA7C9B">
        <w:rPr>
          <w:rStyle w:val="IntenseEmphasis"/>
          <w:rFonts w:ascii="Calibri" w:hAnsi="Calibri" w:cs="Calibri"/>
        </w:rPr>
        <w:t>здрасти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чао</w:t>
      </w:r>
      <w:r w:rsidRPr="00FA7C9B">
        <w:rPr>
          <w:rStyle w:val="IntenseEmphasis"/>
        </w:rPr>
        <w:t xml:space="preserve">, </w:t>
      </w:r>
      <w:r w:rsidRPr="00FA7C9B">
        <w:rPr>
          <w:rStyle w:val="IntenseEmphasis"/>
          <w:rFonts w:ascii="Calibri" w:hAnsi="Calibri" w:cs="Calibri"/>
        </w:rPr>
        <w:t>мерси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и</w:t>
      </w:r>
      <w:r w:rsidRPr="00FA7C9B">
        <w:rPr>
          <w:rStyle w:val="IntenseEmphasis"/>
        </w:rPr>
        <w:t xml:space="preserve"> </w:t>
      </w:r>
      <w:r w:rsidRPr="00FA7C9B">
        <w:rPr>
          <w:rStyle w:val="IntenseEmphasis"/>
          <w:rFonts w:ascii="Calibri" w:hAnsi="Calibri" w:cs="Calibri"/>
        </w:rPr>
        <w:t>др</w:t>
      </w:r>
      <w:r w:rsidRPr="00FA7C9B">
        <w:rPr>
          <w:rStyle w:val="IntenseEmphasis"/>
        </w:rPr>
        <w:t>.).</w:t>
      </w:r>
    </w:p>
    <w:p w14:paraId="2ABD37F0" w14:textId="77777777" w:rsidR="00FA7C9B" w:rsidRPr="00FA7C9B" w:rsidRDefault="00FA7C9B" w:rsidP="00FA7C9B">
      <w:pPr>
        <w:spacing w:after="0" w:line="240" w:lineRule="auto"/>
        <w:jc w:val="both"/>
        <w:rPr>
          <w:rStyle w:val="IntenseEmphasis"/>
        </w:rPr>
      </w:pPr>
    </w:p>
    <w:p w14:paraId="3817C908" w14:textId="77777777" w:rsidR="00B778D9" w:rsidRPr="00FA7C9B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7C9B">
        <w:rPr>
          <w:rFonts w:ascii="Times New Roman" w:hAnsi="Times New Roman" w:cs="Times New Roman"/>
          <w:b/>
          <w:bCs/>
          <w:sz w:val="24"/>
          <w:szCs w:val="24"/>
        </w:rPr>
        <w:t>Да знаем повече</w:t>
      </w:r>
    </w:p>
    <w:p w14:paraId="0387FF64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При опростения изговор на думи в разговорния стил често се изпускат гласни звукове. В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 xml:space="preserve">писмен текст изпусната гласна се отбелязва с апостроф: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т'ва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(това),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ваш‘те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(вашите),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чет’ри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 xml:space="preserve"> (четири)</w:t>
      </w:r>
      <w:r w:rsidR="005A0C99" w:rsidRPr="005A0C99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и др.</w:t>
      </w:r>
    </w:p>
    <w:p w14:paraId="135D5DBF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Езикови особености на разговорния стил се срещат в художествени и в публицистични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текстове.</w:t>
      </w:r>
    </w:p>
    <w:p w14:paraId="7FE2279F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В литературните произведения чрез тях авторите най-често характеризират своите герои,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например „Ха сега върви да ми кажеш кое е за лошо и кое – за добро! Аз това му и казвам на моя</w:t>
      </w:r>
      <w:r w:rsidR="005A0C99" w:rsidRPr="005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Ангелачка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>: „Светът е, казвам, сине, много засукан и заплетен, за да познаеш ти кое е за хубаво и</w:t>
      </w:r>
      <w:r w:rsidR="005A0C99" w:rsidRPr="005A0C99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кое – за лошо“. (Николай Хайтов, „Засукан свят")</w:t>
      </w:r>
    </w:p>
    <w:p w14:paraId="22170AA8" w14:textId="77777777" w:rsidR="004C37FF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В публицистичния стил също се използват разговорни думи и изрази, за да се постигне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изразителност и емоционалност на речта, например „И всеки път положението е „а дано, ама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надали“. (</w:t>
      </w:r>
      <w:hyperlink r:id="rId6" w:history="1">
        <w:r w:rsidRPr="005A0C99">
          <w:rPr>
            <w:rStyle w:val="Hyperlink"/>
            <w:rFonts w:ascii="Times New Roman" w:hAnsi="Times New Roman" w:cs="Times New Roman"/>
            <w:sz w:val="24"/>
            <w:szCs w:val="24"/>
          </w:rPr>
          <w:t>http://bit.ly/2k1jXWA</w:t>
        </w:r>
      </w:hyperlink>
      <w:r w:rsidRPr="005A0C99">
        <w:rPr>
          <w:rFonts w:ascii="Times New Roman" w:hAnsi="Times New Roman" w:cs="Times New Roman"/>
          <w:sz w:val="24"/>
          <w:szCs w:val="24"/>
        </w:rPr>
        <w:t>)</w:t>
      </w:r>
    </w:p>
    <w:p w14:paraId="6900874D" w14:textId="77777777" w:rsidR="005A0C99" w:rsidRPr="005A0C99" w:rsidRDefault="005A0C9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37E9F" w14:textId="77777777" w:rsidR="00B778D9" w:rsidRPr="005A0C99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b/>
          <w:bCs/>
          <w:sz w:val="24"/>
          <w:szCs w:val="24"/>
        </w:rPr>
        <w:t xml:space="preserve">        Отговор на зад.1</w:t>
      </w:r>
      <w:r w:rsidRPr="005A0C99">
        <w:rPr>
          <w:rFonts w:ascii="Times New Roman" w:hAnsi="Times New Roman" w:cs="Times New Roman"/>
          <w:sz w:val="24"/>
          <w:szCs w:val="24"/>
        </w:rPr>
        <w:t xml:space="preserve">  Предмет на общуването в текста е Световното първенство по футбол. Целите на единия говорещ са да предаде информация и да изрази чувства, докато събеседникът му, който се включва в диалога само с една реплика, изразява единствено емоционално отношение към чутото. Отношенията между двамата са неофициални, а общуването е пряко, в устна форма.</w:t>
      </w:r>
    </w:p>
    <w:p w14:paraId="222D77F3" w14:textId="77777777" w:rsidR="005A0C99" w:rsidRPr="00D44EB4" w:rsidRDefault="00B778D9" w:rsidP="00FA7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99">
        <w:rPr>
          <w:rFonts w:ascii="Times New Roman" w:hAnsi="Times New Roman" w:cs="Times New Roman"/>
          <w:sz w:val="24"/>
          <w:szCs w:val="24"/>
        </w:rPr>
        <w:t xml:space="preserve">          На езиково равнище в текста правят впечатление изпускането на звукове при изговора на</w:t>
      </w:r>
      <w:r w:rsidR="00FA7C9B">
        <w:rPr>
          <w:rFonts w:ascii="Times New Roman" w:hAnsi="Times New Roman" w:cs="Times New Roman"/>
          <w:sz w:val="24"/>
          <w:szCs w:val="24"/>
        </w:rPr>
        <w:t xml:space="preserve"> </w:t>
      </w:r>
      <w:r w:rsidRPr="005A0C99">
        <w:rPr>
          <w:rFonts w:ascii="Times New Roman" w:hAnsi="Times New Roman" w:cs="Times New Roman"/>
          <w:sz w:val="24"/>
          <w:szCs w:val="24"/>
        </w:rPr>
        <w:t>някои думи (</w:t>
      </w:r>
      <w:proofErr w:type="spellStart"/>
      <w:r w:rsidRPr="005A0C99">
        <w:rPr>
          <w:rFonts w:ascii="Times New Roman" w:hAnsi="Times New Roman" w:cs="Times New Roman"/>
          <w:sz w:val="24"/>
          <w:szCs w:val="24"/>
        </w:rPr>
        <w:t>т’ва</w:t>
      </w:r>
      <w:proofErr w:type="spellEnd"/>
      <w:r w:rsidRPr="005A0C99">
        <w:rPr>
          <w:rFonts w:ascii="Times New Roman" w:hAnsi="Times New Roman" w:cs="Times New Roman"/>
          <w:sz w:val="24"/>
          <w:szCs w:val="24"/>
        </w:rPr>
        <w:t>, ми), използването на непълни изречения, особено при въвеждането на пряка реч (А той…, Казвам..., И той тогава...), преобладаването на прости изречения, употребата както на съобщителни, така и на възклицателни и въпросителни изречения, използването на оценъчни думи (нашият), на метафора (Как вървят мачовете?), на паразитната дума вика и на поздрав, характерен за общуването между близки и приятели (Здрасти!).</w:t>
      </w:r>
    </w:p>
    <w:sectPr w:rsidR="005A0C99" w:rsidRPr="00D44EB4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3EE9"/>
    <w:multiLevelType w:val="hybridMultilevel"/>
    <w:tmpl w:val="1AEC27F4"/>
    <w:lvl w:ilvl="0" w:tplc="F3187A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54F500F"/>
    <w:multiLevelType w:val="hybridMultilevel"/>
    <w:tmpl w:val="033C863A"/>
    <w:lvl w:ilvl="0" w:tplc="28F6F254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D9"/>
    <w:rsid w:val="000A6E0A"/>
    <w:rsid w:val="00102701"/>
    <w:rsid w:val="00193E57"/>
    <w:rsid w:val="001A76DD"/>
    <w:rsid w:val="002046FD"/>
    <w:rsid w:val="00251397"/>
    <w:rsid w:val="0031079E"/>
    <w:rsid w:val="00324A36"/>
    <w:rsid w:val="00372DE0"/>
    <w:rsid w:val="00440E53"/>
    <w:rsid w:val="0045592B"/>
    <w:rsid w:val="004C37FF"/>
    <w:rsid w:val="005A0C99"/>
    <w:rsid w:val="006F0A67"/>
    <w:rsid w:val="007049B9"/>
    <w:rsid w:val="007C0167"/>
    <w:rsid w:val="007D2B88"/>
    <w:rsid w:val="0086191B"/>
    <w:rsid w:val="008E7075"/>
    <w:rsid w:val="00967EC8"/>
    <w:rsid w:val="00994819"/>
    <w:rsid w:val="00A80D2D"/>
    <w:rsid w:val="00AF2BC6"/>
    <w:rsid w:val="00B778D9"/>
    <w:rsid w:val="00D2332C"/>
    <w:rsid w:val="00D44EB4"/>
    <w:rsid w:val="00D61929"/>
    <w:rsid w:val="00F862B2"/>
    <w:rsid w:val="00FA5D0E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0071"/>
  <w15:chartTrackingRefBased/>
  <w15:docId w15:val="{DFAD55EF-1E1A-4D30-ABD6-3D1F79D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B7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C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C9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1jXWA" TargetMode="External"/><Relationship Id="rId5" Type="http://schemas.openxmlformats.org/officeDocument/2006/relationships/hyperlink" Target="http://bit.ly/2jjU0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2021-10-27T17:27:00Z</dcterms:created>
  <dcterms:modified xsi:type="dcterms:W3CDTF">2021-10-27T17:27:00Z</dcterms:modified>
</cp:coreProperties>
</file>