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67CB" w14:textId="77777777" w:rsidR="00A95083" w:rsidRPr="001314C5" w:rsidRDefault="00A95083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314C5">
        <w:rPr>
          <w:rFonts w:ascii="Times New Roman" w:hAnsi="Times New Roman" w:cs="Times New Roman"/>
          <w:b/>
          <w:sz w:val="24"/>
          <w:szCs w:val="24"/>
          <w:lang w:val="bg-BG"/>
        </w:rPr>
        <w:t>Задача: Извадете от текста стиловомаркираните изразни средства и определете на кой стил принадлежи.</w:t>
      </w:r>
    </w:p>
    <w:p w14:paraId="0095DA8D" w14:textId="77777777" w:rsidR="00A95083" w:rsidRPr="001314C5" w:rsidRDefault="00A95083" w:rsidP="00A9508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4C5">
        <w:rPr>
          <w:rFonts w:ascii="Times New Roman" w:hAnsi="Times New Roman" w:cs="Times New Roman"/>
          <w:sz w:val="24"/>
          <w:szCs w:val="24"/>
        </w:rPr>
        <w:t>Езикови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особености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научния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стил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FEDF3D2" w14:textId="77777777" w:rsidR="001314C5" w:rsidRPr="001314C5" w:rsidRDefault="00A95083" w:rsidP="00A9508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314C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Фонетични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AF734B" w14:textId="77777777" w:rsidR="00A95083" w:rsidRPr="009312DC" w:rsidRDefault="00A95083" w:rsidP="00A9508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4C5">
        <w:rPr>
          <w:rFonts w:ascii="Times New Roman" w:hAnsi="Times New Roman" w:cs="Times New Roman"/>
          <w:sz w:val="24"/>
          <w:szCs w:val="24"/>
        </w:rPr>
        <w:t>Условията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общуване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официално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непряко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неспонтанно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монологично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правят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фонетичното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равнище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стилистически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неактивно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общуването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устно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 (а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пряко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диалогично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наблюдават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фонетични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особености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характерни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устната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по-разнообразно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интонационно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оформяне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свързано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логическото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ударение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темпа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паузите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възможност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по-небрежен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изговор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довежда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изпадане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някои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гласни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14C5">
        <w:rPr>
          <w:rFonts w:ascii="Times New Roman" w:hAnsi="Times New Roman" w:cs="Times New Roman"/>
          <w:sz w:val="24"/>
          <w:szCs w:val="24"/>
        </w:rPr>
        <w:t>съгласни</w:t>
      </w:r>
      <w:proofErr w:type="spellEnd"/>
      <w:r w:rsidRPr="001314C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6"/>
        <w:gridCol w:w="7404"/>
      </w:tblGrid>
      <w:tr w:rsidR="00A95083" w14:paraId="771FB8FF" w14:textId="77777777" w:rsidTr="009312DC">
        <w:trPr>
          <w:trHeight w:val="789"/>
        </w:trPr>
        <w:tc>
          <w:tcPr>
            <w:tcW w:w="1951" w:type="dxa"/>
          </w:tcPr>
          <w:p w14:paraId="03E6C57A" w14:textId="77777777" w:rsidR="00A95083" w:rsidRDefault="00A95083" w:rsidP="00A950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Фонетично равнище</w:t>
            </w:r>
          </w:p>
        </w:tc>
        <w:tc>
          <w:tcPr>
            <w:tcW w:w="7625" w:type="dxa"/>
          </w:tcPr>
          <w:p w14:paraId="47327E2F" w14:textId="77777777" w:rsidR="00A95083" w:rsidRDefault="00A95083" w:rsidP="00A950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95083" w14:paraId="2A410809" w14:textId="77777777" w:rsidTr="009312DC">
        <w:trPr>
          <w:trHeight w:val="686"/>
        </w:trPr>
        <w:tc>
          <w:tcPr>
            <w:tcW w:w="1951" w:type="dxa"/>
          </w:tcPr>
          <w:p w14:paraId="17090C5F" w14:textId="77777777" w:rsidR="00A95083" w:rsidRDefault="00A95083" w:rsidP="00A950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Морфологично равнище</w:t>
            </w:r>
          </w:p>
        </w:tc>
        <w:tc>
          <w:tcPr>
            <w:tcW w:w="7625" w:type="dxa"/>
          </w:tcPr>
          <w:p w14:paraId="512C4432" w14:textId="77777777" w:rsidR="00A95083" w:rsidRDefault="00A95083" w:rsidP="00A950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95083" w14:paraId="3CD9A4E0" w14:textId="77777777" w:rsidTr="009312DC">
        <w:trPr>
          <w:trHeight w:val="852"/>
        </w:trPr>
        <w:tc>
          <w:tcPr>
            <w:tcW w:w="1951" w:type="dxa"/>
          </w:tcPr>
          <w:p w14:paraId="1BDDFAE4" w14:textId="77777777" w:rsidR="00A95083" w:rsidRDefault="00A95083" w:rsidP="00A950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Синтактично равнище</w:t>
            </w:r>
          </w:p>
        </w:tc>
        <w:tc>
          <w:tcPr>
            <w:tcW w:w="7625" w:type="dxa"/>
          </w:tcPr>
          <w:p w14:paraId="2DEECA75" w14:textId="77777777" w:rsidR="00A95083" w:rsidRDefault="00A95083" w:rsidP="00A950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95083" w14:paraId="33273C28" w14:textId="77777777" w:rsidTr="009312DC">
        <w:trPr>
          <w:trHeight w:val="835"/>
        </w:trPr>
        <w:tc>
          <w:tcPr>
            <w:tcW w:w="1951" w:type="dxa"/>
          </w:tcPr>
          <w:p w14:paraId="0496EBF6" w14:textId="77777777" w:rsidR="00A95083" w:rsidRDefault="00A95083" w:rsidP="00A950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Лексикално равнище</w:t>
            </w:r>
          </w:p>
        </w:tc>
        <w:tc>
          <w:tcPr>
            <w:tcW w:w="7625" w:type="dxa"/>
          </w:tcPr>
          <w:p w14:paraId="2CE6F3E4" w14:textId="77777777" w:rsidR="00A95083" w:rsidRDefault="00A95083" w:rsidP="00A950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033BAB91" w14:textId="77777777" w:rsidR="00A95083" w:rsidRDefault="00A95083" w:rsidP="00A9508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33195C5" w14:textId="77777777" w:rsidR="00A95083" w:rsidRPr="00A95083" w:rsidRDefault="00A95083" w:rsidP="00A9508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95083">
        <w:rPr>
          <w:rFonts w:ascii="Times New Roman" w:hAnsi="Times New Roman" w:cs="Times New Roman"/>
          <w:b/>
          <w:sz w:val="24"/>
          <w:szCs w:val="24"/>
          <w:lang w:val="bg-BG"/>
        </w:rPr>
        <w:t>Към коя предметна област се отнася текстът?........................................................................</w:t>
      </w:r>
    </w:p>
    <w:p w14:paraId="404B73F8" w14:textId="77777777" w:rsidR="00A95083" w:rsidRDefault="00A95083" w:rsidP="00A9508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95083">
        <w:rPr>
          <w:rFonts w:ascii="Times New Roman" w:hAnsi="Times New Roman" w:cs="Times New Roman"/>
          <w:b/>
          <w:sz w:val="24"/>
          <w:szCs w:val="24"/>
          <w:lang w:val="bg-BG"/>
        </w:rPr>
        <w:t>Извадете от текста онези термини, за които смятате, че нямат домашен произход. Намерете им българско съответствие.</w:t>
      </w:r>
      <w:r w:rsidR="002A224B">
        <w:rPr>
          <w:rFonts w:ascii="Times New Roman" w:hAnsi="Times New Roman" w:cs="Times New Roman"/>
          <w:b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ACD3ED" w14:textId="77777777" w:rsidR="001314C5" w:rsidRDefault="001314C5" w:rsidP="00A9508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64AF4FA" w14:textId="77777777" w:rsidR="001314C5" w:rsidRPr="009312DC" w:rsidRDefault="001314C5" w:rsidP="00A95083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Подредете </w:t>
      </w:r>
      <w:r w:rsidR="009312DC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следните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думите според пр</w:t>
      </w:r>
      <w:r w:rsidR="009312D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оизхода им в съответните балони: </w:t>
      </w:r>
      <w:r w:rsidR="009312DC">
        <w:rPr>
          <w:rFonts w:ascii="Times New Roman" w:hAnsi="Times New Roman" w:cs="Times New Roman"/>
          <w:i/>
          <w:sz w:val="24"/>
          <w:szCs w:val="24"/>
          <w:lang w:val="bg-BG"/>
        </w:rPr>
        <w:t>дънки, жакет, банка, капитан, ария, потенциал, литература, география, кредит, офицер,антре, гардероб.</w:t>
      </w:r>
    </w:p>
    <w:p w14:paraId="64A4F867" w14:textId="77777777" w:rsidR="00F01086" w:rsidRPr="00A95083" w:rsidRDefault="00F01086" w:rsidP="009312DC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27DA829A" wp14:editId="04D1191A">
            <wp:extent cx="2867025" cy="2486025"/>
            <wp:effectExtent l="19050" t="0" r="9525" b="0"/>
            <wp:docPr id="1" name="Picture 1" descr="C:\Documents and Settings\LILI\Desktop\balloon-29142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LI\Desktop\balloon-29142_6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1086">
        <w:rPr>
          <w:rFonts w:ascii="Times New Roman" w:hAnsi="Times New Roman" w:cs="Times New Roman"/>
          <w:b/>
          <w:noProof/>
          <w:sz w:val="24"/>
          <w:szCs w:val="24"/>
          <w:lang w:val="bg-BG"/>
        </w:rPr>
        <w:drawing>
          <wp:inline distT="0" distB="0" distL="0" distR="0" wp14:anchorId="64BCB50A" wp14:editId="367A1C1F">
            <wp:extent cx="3152775" cy="2486025"/>
            <wp:effectExtent l="19050" t="0" r="9525" b="0"/>
            <wp:docPr id="6" name="Picture 2" descr="C:\Documents and Settings\LILI\Desktop\balloon-29142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ILI\Desktop\balloon-29142_6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1086">
        <w:rPr>
          <w:rFonts w:ascii="Times New Roman" w:hAnsi="Times New Roman" w:cs="Times New Roman"/>
          <w:b/>
          <w:noProof/>
          <w:sz w:val="24"/>
          <w:szCs w:val="24"/>
          <w:lang w:val="bg-BG"/>
        </w:rPr>
        <w:drawing>
          <wp:inline distT="0" distB="0" distL="0" distR="0" wp14:anchorId="0595A2CA" wp14:editId="5892C479">
            <wp:extent cx="3152775" cy="2143125"/>
            <wp:effectExtent l="19050" t="0" r="9525" b="0"/>
            <wp:docPr id="4" name="Picture 2" descr="C:\Documents and Settings\LILI\Desktop\balloon-29142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ILI\Desktop\balloon-29142_6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1086">
        <w:rPr>
          <w:rFonts w:ascii="Times New Roman" w:hAnsi="Times New Roman" w:cs="Times New Roman"/>
          <w:b/>
          <w:noProof/>
          <w:sz w:val="24"/>
          <w:szCs w:val="24"/>
          <w:lang w:val="bg-BG"/>
        </w:rPr>
        <w:drawing>
          <wp:inline distT="0" distB="0" distL="0" distR="0" wp14:anchorId="11882C6D" wp14:editId="301D1C9A">
            <wp:extent cx="3152775" cy="2143125"/>
            <wp:effectExtent l="19050" t="0" r="9525" b="0"/>
            <wp:docPr id="3" name="Picture 2" descr="C:\Documents and Settings\LILI\Desktop\balloon-29142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ILI\Desktop\balloon-29142_6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7DF12F7" wp14:editId="73E77175">
            <wp:extent cx="3152775" cy="2143125"/>
            <wp:effectExtent l="19050" t="0" r="9525" b="0"/>
            <wp:docPr id="2" name="Picture 2" descr="C:\Documents and Settings\LILI\Desktop\balloon-29142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ILI\Desktop\balloon-29142_6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1086">
        <w:rPr>
          <w:rFonts w:ascii="Times New Roman" w:hAnsi="Times New Roman" w:cs="Times New Roman"/>
          <w:b/>
          <w:noProof/>
          <w:sz w:val="24"/>
          <w:szCs w:val="24"/>
          <w:lang w:val="bg-BG"/>
        </w:rPr>
        <w:drawing>
          <wp:inline distT="0" distB="0" distL="0" distR="0" wp14:anchorId="10F88CA5" wp14:editId="2A38423A">
            <wp:extent cx="3152775" cy="2143125"/>
            <wp:effectExtent l="19050" t="0" r="9525" b="0"/>
            <wp:docPr id="5" name="Picture 2" descr="C:\Documents and Settings\LILI\Desktop\balloon-29142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ILI\Desktop\balloon-29142_6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1086" w:rsidRPr="00A95083" w:rsidSect="004C4EF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2893" w14:textId="77777777" w:rsidR="00950774" w:rsidRDefault="00950774" w:rsidP="0044717B">
      <w:pPr>
        <w:spacing w:after="0" w:line="240" w:lineRule="auto"/>
      </w:pPr>
      <w:r>
        <w:separator/>
      </w:r>
    </w:p>
  </w:endnote>
  <w:endnote w:type="continuationSeparator" w:id="0">
    <w:p w14:paraId="06BB062C" w14:textId="77777777" w:rsidR="00950774" w:rsidRDefault="00950774" w:rsidP="0044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DFA7" w14:textId="77777777" w:rsidR="0044717B" w:rsidRDefault="00447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7215B" w14:textId="77777777" w:rsidR="00950774" w:rsidRDefault="00950774" w:rsidP="0044717B">
      <w:pPr>
        <w:spacing w:after="0" w:line="240" w:lineRule="auto"/>
      </w:pPr>
      <w:r>
        <w:separator/>
      </w:r>
    </w:p>
  </w:footnote>
  <w:footnote w:type="continuationSeparator" w:id="0">
    <w:p w14:paraId="2E03BFB9" w14:textId="77777777" w:rsidR="00950774" w:rsidRDefault="00950774" w:rsidP="00447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83"/>
    <w:rsid w:val="001314C5"/>
    <w:rsid w:val="002A224B"/>
    <w:rsid w:val="0044717B"/>
    <w:rsid w:val="004C4EF7"/>
    <w:rsid w:val="009163B4"/>
    <w:rsid w:val="009312DC"/>
    <w:rsid w:val="00950774"/>
    <w:rsid w:val="00A95083"/>
    <w:rsid w:val="00C527F7"/>
    <w:rsid w:val="00E802F9"/>
    <w:rsid w:val="00F0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D63A"/>
  <w15:docId w15:val="{F46CF7C4-8F4A-4A69-9725-58375EA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1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7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17B"/>
  </w:style>
  <w:style w:type="paragraph" w:styleId="Footer">
    <w:name w:val="footer"/>
    <w:basedOn w:val="Normal"/>
    <w:link w:val="FooterChar"/>
    <w:uiPriority w:val="99"/>
    <w:unhideWhenUsed/>
    <w:rsid w:val="00447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Заприна Г. Глушкова</cp:lastModifiedBy>
  <cp:revision>2</cp:revision>
  <dcterms:created xsi:type="dcterms:W3CDTF">2021-10-27T18:58:00Z</dcterms:created>
  <dcterms:modified xsi:type="dcterms:W3CDTF">2021-10-27T18:58:00Z</dcterms:modified>
</cp:coreProperties>
</file>