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80FF" w14:textId="6357F084" w:rsidR="004C37FF" w:rsidRDefault="00207817" w:rsidP="002210F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1B5A1" wp14:editId="464F17FC">
                <wp:simplePos x="0" y="0"/>
                <wp:positionH relativeFrom="column">
                  <wp:posOffset>557530</wp:posOffset>
                </wp:positionH>
                <wp:positionV relativeFrom="paragraph">
                  <wp:posOffset>271780</wp:posOffset>
                </wp:positionV>
                <wp:extent cx="4629150" cy="619125"/>
                <wp:effectExtent l="9525" t="9525" r="54292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41FCCE" w14:textId="77777777" w:rsidR="00E426A7" w:rsidRDefault="00E426A7">
                            <w:r>
                              <w:t>Залог на глагола: граматичен признак на глагола; показва отношението между глаголното лице и глаголното действие.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B5A1" id="Rectangle 2" o:spid="_x0000_s1026" style="position:absolute;left:0;text-align:left;margin-left:43.9pt;margin-top:21.4pt;width:364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" fillcolor="#ce8d3e [3206]" strokecolor="#f2f2f2 [3041]" strokeweight="1pt">
                <v:fill color2="#6a461b [1606]" angle="45" focus="100%" type="gradient"/>
                <v:shadow on="t" type="perspective" color="#ebd1b1 [1302]" opacity=".5" origin=",.5" offset="0,0" matrix=",-56756f,,.5"/>
                <v:textbox>
                  <w:txbxContent>
                    <w:p w14:paraId="3741FCCE" w14:textId="77777777" w:rsidR="00E426A7" w:rsidRDefault="00E426A7">
                      <w:r>
                        <w:t>Залог на глагола: граматичен признак на глагола; показва отношението между глаголното лице и глаголното действие.</w:t>
                      </w:r>
                    </w:p>
                  </w:txbxContent>
                </v:textbox>
              </v:rect>
            </w:pict>
          </mc:Fallback>
        </mc:AlternateContent>
      </w:r>
      <w:r w:rsidR="00133890" w:rsidRPr="002210FF">
        <w:rPr>
          <w:b/>
          <w:bCs/>
        </w:rPr>
        <w:t>Залог на глагола</w:t>
      </w:r>
    </w:p>
    <w:p w14:paraId="22B69A25" w14:textId="77777777" w:rsidR="002210FF" w:rsidRDefault="002210FF" w:rsidP="002210FF">
      <w:pPr>
        <w:jc w:val="center"/>
        <w:rPr>
          <w:b/>
          <w:bCs/>
        </w:rPr>
      </w:pPr>
    </w:p>
    <w:p w14:paraId="5244394F" w14:textId="77777777" w:rsidR="002210FF" w:rsidRPr="002210FF" w:rsidRDefault="002210FF" w:rsidP="002210FF">
      <w:pPr>
        <w:jc w:val="center"/>
        <w:rPr>
          <w:b/>
          <w:bCs/>
        </w:rPr>
      </w:pPr>
    </w:p>
    <w:p w14:paraId="1E576A90" w14:textId="77777777" w:rsidR="00E426A7" w:rsidRDefault="00E426A7"/>
    <w:p w14:paraId="1A9FC824" w14:textId="77777777" w:rsidR="00E426A7" w:rsidRDefault="00E426A7"/>
    <w:p w14:paraId="7ECDDEE5" w14:textId="77777777" w:rsidR="00133890" w:rsidRPr="00CD5CED" w:rsidRDefault="00133890" w:rsidP="00133890">
      <w:pPr>
        <w:pStyle w:val="ListParagraph"/>
        <w:numPr>
          <w:ilvl w:val="0"/>
          <w:numId w:val="1"/>
        </w:numPr>
        <w:rPr>
          <w:b/>
          <w:bCs/>
        </w:rPr>
      </w:pPr>
      <w:r w:rsidRPr="00CD5CED">
        <w:rPr>
          <w:b/>
          <w:bCs/>
        </w:rPr>
        <w:t>Извадете от изреченията глаголните форми и обяснете в кой залог са и как са образувани.</w:t>
      </w:r>
    </w:p>
    <w:p w14:paraId="3AED04E2" w14:textId="77777777" w:rsidR="00133890" w:rsidRDefault="00133890" w:rsidP="00133890">
      <w:pPr>
        <w:pStyle w:val="ListParagraph"/>
      </w:pPr>
      <w:r w:rsidRPr="00CD5CED">
        <w:rPr>
          <w:u w:val="single"/>
        </w:rPr>
        <w:t>Чешмата</w:t>
      </w:r>
      <w:r>
        <w:t xml:space="preserve"> </w:t>
      </w:r>
      <w:r w:rsidRPr="00CD5CED">
        <w:rPr>
          <w:highlight w:val="yellow"/>
        </w:rPr>
        <w:t>е построена</w:t>
      </w:r>
      <w:r>
        <w:t xml:space="preserve"> в началото на миналия век от най-богатия човек в селото.</w:t>
      </w:r>
    </w:p>
    <w:p w14:paraId="31E11829" w14:textId="77777777" w:rsidR="00133890" w:rsidRDefault="00133890" w:rsidP="00133890">
      <w:pPr>
        <w:pStyle w:val="ListParagraph"/>
      </w:pPr>
      <w:r>
        <w:t xml:space="preserve">Всеки ден изложбата </w:t>
      </w:r>
      <w:r w:rsidRPr="00CD5CED">
        <w:rPr>
          <w:highlight w:val="yellow"/>
        </w:rPr>
        <w:t>се посещава</w:t>
      </w:r>
      <w:r>
        <w:t xml:space="preserve"> от много ученици и студенти.</w:t>
      </w:r>
    </w:p>
    <w:p w14:paraId="2368B05E" w14:textId="77777777" w:rsidR="00133890" w:rsidRDefault="00133890" w:rsidP="00133890">
      <w:pPr>
        <w:pStyle w:val="ListParagraph"/>
      </w:pPr>
      <w:r>
        <w:t xml:space="preserve">Най-напред текстът </w:t>
      </w:r>
      <w:r w:rsidRPr="00CD5CED">
        <w:rPr>
          <w:highlight w:val="yellow"/>
        </w:rPr>
        <w:t>е написан</w:t>
      </w:r>
      <w:r>
        <w:t xml:space="preserve"> на старогръцки език, а по-късно </w:t>
      </w:r>
      <w:r w:rsidRPr="00CD5CED">
        <w:rPr>
          <w:highlight w:val="yellow"/>
        </w:rPr>
        <w:t>е преведен</w:t>
      </w:r>
      <w:r>
        <w:t xml:space="preserve"> на латински език.</w:t>
      </w:r>
    </w:p>
    <w:p w14:paraId="0242C6F7" w14:textId="77777777" w:rsidR="00CD5CED" w:rsidRDefault="00CD5CED" w:rsidP="00133890">
      <w:pPr>
        <w:pStyle w:val="ListParagraph"/>
      </w:pPr>
      <w:r>
        <w:t>Е построена – СЗ, Се посещава – СЗ, възвр. частица и глагол</w:t>
      </w:r>
    </w:p>
    <w:p w14:paraId="56D7A9C7" w14:textId="77777777" w:rsidR="00CD5CED" w:rsidRDefault="00CD5CED" w:rsidP="00133890">
      <w:pPr>
        <w:pStyle w:val="ListParagraph"/>
      </w:pPr>
      <w:r>
        <w:t xml:space="preserve">Е написан – СЗ, </w:t>
      </w:r>
      <w:r w:rsidRPr="00CD5CED">
        <w:t>спом. глагол съм и МСП</w:t>
      </w:r>
    </w:p>
    <w:p w14:paraId="2A990C0A" w14:textId="77777777" w:rsidR="00CD5CED" w:rsidRDefault="00CD5CED" w:rsidP="00133890">
      <w:pPr>
        <w:pStyle w:val="ListParagraph"/>
      </w:pPr>
    </w:p>
    <w:p w14:paraId="4C6FB6D2" w14:textId="77777777" w:rsidR="00133890" w:rsidRDefault="00133890" w:rsidP="00133890">
      <w:pPr>
        <w:pStyle w:val="ListParagraph"/>
      </w:pPr>
    </w:p>
    <w:p w14:paraId="74C5724C" w14:textId="77777777" w:rsidR="00133890" w:rsidRDefault="00133890" w:rsidP="00133890">
      <w:pPr>
        <w:pStyle w:val="ListParagraph"/>
      </w:pPr>
    </w:p>
    <w:p w14:paraId="55BECFE9" w14:textId="77777777" w:rsidR="00133890" w:rsidRDefault="00133890" w:rsidP="00133890">
      <w:pPr>
        <w:pStyle w:val="ListParagraph"/>
        <w:numPr>
          <w:ilvl w:val="0"/>
          <w:numId w:val="1"/>
        </w:numPr>
        <w:rPr>
          <w:b/>
          <w:bCs/>
        </w:rPr>
      </w:pPr>
      <w:r w:rsidRPr="00CD5CED">
        <w:rPr>
          <w:b/>
          <w:bCs/>
        </w:rPr>
        <w:t>Преобразувайте изреченията от зад.1, като превърнете страдателните залогови форми в деятелни. Сравнете по смисъл и по синтактичен строеж различните варианти.</w:t>
      </w:r>
    </w:p>
    <w:p w14:paraId="143AF2B1" w14:textId="77777777" w:rsidR="00CD5CED" w:rsidRDefault="00CD5CED" w:rsidP="00CD5CED">
      <w:pPr>
        <w:pStyle w:val="ListParagraph"/>
      </w:pPr>
      <w:r w:rsidRPr="00CD5CED">
        <w:t xml:space="preserve">Най-богатият човек в селото </w:t>
      </w:r>
      <w:r w:rsidRPr="00CD5CED">
        <w:rPr>
          <w:highlight w:val="yellow"/>
        </w:rPr>
        <w:t>построил</w:t>
      </w:r>
      <w:r w:rsidRPr="00CD5CED">
        <w:t xml:space="preserve"> чешмата …</w:t>
      </w:r>
    </w:p>
    <w:p w14:paraId="347D29FF" w14:textId="77777777" w:rsidR="00CD5CED" w:rsidRDefault="00CD5CED" w:rsidP="00CD5CED">
      <w:pPr>
        <w:pStyle w:val="ListParagraph"/>
      </w:pPr>
      <w:r>
        <w:t>Много ученици и студенти посещават изложбата всеки ден.</w:t>
      </w:r>
    </w:p>
    <w:p w14:paraId="40C0F03B" w14:textId="77777777" w:rsidR="00CD5CED" w:rsidRPr="00CD5CED" w:rsidRDefault="00CD5CED" w:rsidP="00CD5CED">
      <w:pPr>
        <w:pStyle w:val="ListParagraph"/>
      </w:pPr>
      <w:r>
        <w:t xml:space="preserve">Най-напред авторът </w:t>
      </w:r>
      <w:r w:rsidRPr="00CD5CED">
        <w:rPr>
          <w:highlight w:val="yellow"/>
        </w:rPr>
        <w:t>пише</w:t>
      </w:r>
      <w:r>
        <w:t xml:space="preserve"> текста на старогръцки, а по-късно го </w:t>
      </w:r>
      <w:r w:rsidRPr="00CD5CED">
        <w:rPr>
          <w:highlight w:val="yellow"/>
        </w:rPr>
        <w:t>превежда</w:t>
      </w:r>
      <w:r>
        <w:t xml:space="preserve"> на латински.</w:t>
      </w:r>
    </w:p>
    <w:p w14:paraId="44CCE40C" w14:textId="77777777" w:rsidR="00CD5CED" w:rsidRPr="00CD5CED" w:rsidRDefault="00CD5CED" w:rsidP="00CD5CED">
      <w:pPr>
        <w:pStyle w:val="ListParagraph"/>
        <w:rPr>
          <w:b/>
          <w:bCs/>
        </w:rPr>
      </w:pPr>
    </w:p>
    <w:p w14:paraId="03556752" w14:textId="77777777" w:rsidR="00133890" w:rsidRDefault="00133890" w:rsidP="00133890">
      <w:pPr>
        <w:pStyle w:val="ListParagraph"/>
      </w:pPr>
    </w:p>
    <w:p w14:paraId="7E6968C9" w14:textId="77777777" w:rsidR="00133890" w:rsidRPr="00CD5CED" w:rsidRDefault="00133890" w:rsidP="00133890">
      <w:pPr>
        <w:pStyle w:val="ListParagraph"/>
        <w:numPr>
          <w:ilvl w:val="0"/>
          <w:numId w:val="1"/>
        </w:numPr>
        <w:rPr>
          <w:b/>
          <w:bCs/>
        </w:rPr>
      </w:pPr>
      <w:r w:rsidRPr="00CD5CED">
        <w:rPr>
          <w:b/>
          <w:bCs/>
        </w:rPr>
        <w:t>Прочетете текстовете. Какъв е залогът на глаголните форми във всеки от тях?</w:t>
      </w:r>
    </w:p>
    <w:p w14:paraId="2CE5E979" w14:textId="77777777" w:rsidR="00133890" w:rsidRDefault="00133890" w:rsidP="00133890">
      <w:pPr>
        <w:pStyle w:val="ListParagraph"/>
      </w:pPr>
    </w:p>
    <w:p w14:paraId="0B3A9A81" w14:textId="77777777" w:rsidR="00133890" w:rsidRDefault="00133890" w:rsidP="00133890">
      <w:pPr>
        <w:pStyle w:val="ListParagraph"/>
      </w:pPr>
      <w:r>
        <w:t xml:space="preserve">А) </w:t>
      </w:r>
      <w:r w:rsidRPr="00545622">
        <w:rPr>
          <w:color w:val="FF0000"/>
        </w:rPr>
        <w:t>Тръгнахме</w:t>
      </w:r>
      <w:r w:rsidR="00545622">
        <w:t xml:space="preserve"> ДЗ</w:t>
      </w:r>
      <w:r>
        <w:t xml:space="preserve"> от вечерта; той – с двуцевката и патрондаша, аз- с раницата и две завити „на кравай“ одеяла. На Ибър </w:t>
      </w:r>
      <w:r w:rsidRPr="00545622">
        <w:rPr>
          <w:color w:val="FF0000"/>
        </w:rPr>
        <w:t>спахме</w:t>
      </w:r>
      <w:r>
        <w:t xml:space="preserve"> </w:t>
      </w:r>
      <w:r w:rsidR="00545622">
        <w:t xml:space="preserve"> ДЗ </w:t>
      </w:r>
      <w:r>
        <w:t xml:space="preserve">в една запустяла говедарска колиба, по-право – аз, а той </w:t>
      </w:r>
      <w:r w:rsidRPr="00545622">
        <w:rPr>
          <w:color w:val="FF0000"/>
        </w:rPr>
        <w:t>будуваше</w:t>
      </w:r>
      <w:r>
        <w:t xml:space="preserve"> </w:t>
      </w:r>
      <w:r w:rsidR="00545622">
        <w:t xml:space="preserve">ДЗ </w:t>
      </w:r>
      <w:r>
        <w:t xml:space="preserve">край огъня, за да </w:t>
      </w:r>
      <w:r w:rsidRPr="00545622">
        <w:rPr>
          <w:color w:val="FF0000"/>
        </w:rPr>
        <w:t>не пропуснем</w:t>
      </w:r>
      <w:r>
        <w:t xml:space="preserve"> </w:t>
      </w:r>
      <w:r w:rsidR="00545622">
        <w:t xml:space="preserve">ДЗ </w:t>
      </w:r>
      <w:r>
        <w:t xml:space="preserve">оня час и половина преди зората, когато глухарите </w:t>
      </w:r>
      <w:r w:rsidRPr="00545622">
        <w:rPr>
          <w:color w:val="FF0000"/>
        </w:rPr>
        <w:t>пеят</w:t>
      </w:r>
      <w:r w:rsidR="00545622">
        <w:rPr>
          <w:color w:val="FF0000"/>
        </w:rPr>
        <w:t xml:space="preserve"> ДЗ</w:t>
      </w:r>
      <w:r>
        <w:t xml:space="preserve"> в съседната борова гора.</w:t>
      </w:r>
    </w:p>
    <w:p w14:paraId="62460EA5" w14:textId="77777777" w:rsidR="00133890" w:rsidRDefault="00133890" w:rsidP="00133890">
      <w:pPr>
        <w:pStyle w:val="ListParagraph"/>
      </w:pPr>
      <w:r>
        <w:t>(Николай Хайтов)</w:t>
      </w:r>
    </w:p>
    <w:p w14:paraId="34ACAA3B" w14:textId="77777777" w:rsidR="00E426A7" w:rsidRDefault="00E426A7" w:rsidP="00133890">
      <w:pPr>
        <w:pStyle w:val="ListParagraph"/>
      </w:pPr>
    </w:p>
    <w:p w14:paraId="5F0B6E8D" w14:textId="77777777" w:rsidR="00E426A7" w:rsidRDefault="00E426A7" w:rsidP="00133890">
      <w:pPr>
        <w:pStyle w:val="ListParagraph"/>
      </w:pPr>
      <w:r>
        <w:t xml:space="preserve">Б) За отглеждане на цветя </w:t>
      </w:r>
      <w:r w:rsidRPr="00545622">
        <w:rPr>
          <w:color w:val="FF0000"/>
        </w:rPr>
        <w:t>се избира</w:t>
      </w:r>
      <w:r>
        <w:t xml:space="preserve"> </w:t>
      </w:r>
      <w:r w:rsidR="00545622">
        <w:t xml:space="preserve">СЗ </w:t>
      </w:r>
      <w:r>
        <w:t xml:space="preserve">място с пропусклива почва и с ниско ниво на подпочвена вода. </w:t>
      </w:r>
      <w:r w:rsidRPr="00545622">
        <w:rPr>
          <w:color w:val="FF0000"/>
        </w:rPr>
        <w:t>Не се предпочитат</w:t>
      </w:r>
      <w:r>
        <w:t xml:space="preserve"> </w:t>
      </w:r>
      <w:r w:rsidR="00545622">
        <w:t xml:space="preserve">СЗ </w:t>
      </w:r>
      <w:r>
        <w:t xml:space="preserve">тежките и песъчливите почви. Най-подходящи </w:t>
      </w:r>
      <w:r w:rsidRPr="00545622">
        <w:rPr>
          <w:color w:val="FF0000"/>
        </w:rPr>
        <w:t xml:space="preserve">са </w:t>
      </w:r>
      <w:r w:rsidR="00545622">
        <w:rPr>
          <w:color w:val="FF0000"/>
        </w:rPr>
        <w:t xml:space="preserve">ДЗ </w:t>
      </w:r>
      <w:r>
        <w:t xml:space="preserve">местата, които </w:t>
      </w:r>
      <w:r w:rsidRPr="00545622">
        <w:rPr>
          <w:color w:val="FF0000"/>
        </w:rPr>
        <w:t>са защитени</w:t>
      </w:r>
      <w:r>
        <w:t xml:space="preserve"> </w:t>
      </w:r>
      <w:r w:rsidR="00545622">
        <w:t xml:space="preserve">СЗ </w:t>
      </w:r>
      <w:r>
        <w:t xml:space="preserve">от ветрове и за които </w:t>
      </w:r>
      <w:r w:rsidRPr="00545622">
        <w:rPr>
          <w:color w:val="FF0000"/>
        </w:rPr>
        <w:t>е осигурена</w:t>
      </w:r>
      <w:r>
        <w:t xml:space="preserve"> </w:t>
      </w:r>
      <w:r w:rsidR="00545622">
        <w:t xml:space="preserve">СЗ </w:t>
      </w:r>
      <w:r>
        <w:t>достатъ</w:t>
      </w:r>
      <w:r w:rsidR="002210FF">
        <w:t>ч</w:t>
      </w:r>
      <w:r>
        <w:t>но вода за поливане.</w:t>
      </w:r>
    </w:p>
    <w:p w14:paraId="549CFE40" w14:textId="77777777" w:rsidR="00E426A7" w:rsidRDefault="00E426A7" w:rsidP="00133890">
      <w:pPr>
        <w:pStyle w:val="ListParagraph"/>
      </w:pPr>
      <w:r>
        <w:t>(В. Ангелов, Н. Николова)</w:t>
      </w:r>
    </w:p>
    <w:p w14:paraId="25D2ADBA" w14:textId="77777777" w:rsidR="00E426A7" w:rsidRDefault="00E426A7" w:rsidP="00133890">
      <w:pPr>
        <w:pStyle w:val="ListParagraph"/>
      </w:pPr>
    </w:p>
    <w:p w14:paraId="1E5F6F32" w14:textId="77777777" w:rsidR="00E426A7" w:rsidRPr="00545622" w:rsidRDefault="00E426A7" w:rsidP="00E426A7">
      <w:pPr>
        <w:pStyle w:val="ListParagraph"/>
        <w:numPr>
          <w:ilvl w:val="0"/>
          <w:numId w:val="1"/>
        </w:numPr>
        <w:rPr>
          <w:b/>
          <w:bCs/>
        </w:rPr>
      </w:pPr>
      <w:r w:rsidRPr="00545622">
        <w:rPr>
          <w:b/>
          <w:bCs/>
        </w:rPr>
        <w:t>В кой ред НЕ е допусната грешка?</w:t>
      </w:r>
    </w:p>
    <w:p w14:paraId="4E399499" w14:textId="77777777" w:rsidR="00E426A7" w:rsidRDefault="00E426A7" w:rsidP="00E426A7">
      <w:pPr>
        <w:pStyle w:val="ListParagraph"/>
      </w:pPr>
      <w:r>
        <w:t>А) Вратата беше отворена от вятър</w:t>
      </w:r>
      <w:r w:rsidRPr="00545622">
        <w:rPr>
          <w:strike/>
        </w:rPr>
        <w:t>ът</w:t>
      </w:r>
      <w:r>
        <w:t>, който духаше силно.</w:t>
      </w:r>
    </w:p>
    <w:p w14:paraId="12069DB5" w14:textId="77777777" w:rsidR="00E426A7" w:rsidRDefault="00E426A7" w:rsidP="00E426A7">
      <w:pPr>
        <w:pStyle w:val="ListParagraph"/>
      </w:pPr>
      <w:r>
        <w:t>Б) Роман</w:t>
      </w:r>
      <w:r w:rsidRPr="00545622">
        <w:rPr>
          <w:strike/>
        </w:rPr>
        <w:t>а</w:t>
      </w:r>
      <w:r>
        <w:t xml:space="preserve"> се търси от млади и от по-възрастни читатели.</w:t>
      </w:r>
    </w:p>
    <w:p w14:paraId="22DCE05A" w14:textId="77777777" w:rsidR="00E426A7" w:rsidRPr="00545622" w:rsidRDefault="00E426A7" w:rsidP="00E426A7">
      <w:pPr>
        <w:pStyle w:val="ListParagraph"/>
        <w:rPr>
          <w:color w:val="FF0000"/>
        </w:rPr>
      </w:pPr>
      <w:r w:rsidRPr="00545622">
        <w:rPr>
          <w:color w:val="FF0000"/>
        </w:rPr>
        <w:t>В) Камионът на новия ни съсед е голям и много мощен.</w:t>
      </w:r>
    </w:p>
    <w:p w14:paraId="0E97ADFF" w14:textId="77777777" w:rsidR="00E426A7" w:rsidRDefault="00E426A7" w:rsidP="00E426A7">
      <w:pPr>
        <w:pStyle w:val="ListParagraph"/>
      </w:pPr>
      <w:r>
        <w:lastRenderedPageBreak/>
        <w:t>Г) Тънкия</w:t>
      </w:r>
      <w:r w:rsidR="00545622">
        <w:t>Т</w:t>
      </w:r>
      <w:r>
        <w:t xml:space="preserve"> лед се напука от тежките стъпки на мечката.</w:t>
      </w:r>
    </w:p>
    <w:p w14:paraId="6BFAC62F" w14:textId="77777777" w:rsidR="00E426A7" w:rsidRDefault="00E426A7" w:rsidP="00E426A7">
      <w:pPr>
        <w:pStyle w:val="ListParagraph"/>
      </w:pPr>
    </w:p>
    <w:p w14:paraId="0E91DBE8" w14:textId="77777777" w:rsidR="00E426A7" w:rsidRPr="00545622" w:rsidRDefault="00E426A7" w:rsidP="00E426A7">
      <w:pPr>
        <w:pStyle w:val="ListParagraph"/>
        <w:numPr>
          <w:ilvl w:val="0"/>
          <w:numId w:val="1"/>
        </w:numPr>
        <w:rPr>
          <w:b/>
          <w:bCs/>
        </w:rPr>
      </w:pPr>
      <w:r w:rsidRPr="00545622">
        <w:rPr>
          <w:b/>
          <w:bCs/>
        </w:rPr>
        <w:t>В кое изречение глаголното лице не е вършител на действието?</w:t>
      </w:r>
    </w:p>
    <w:p w14:paraId="0CAE1D3D" w14:textId="77777777" w:rsidR="00E426A7" w:rsidRPr="00545622" w:rsidRDefault="00E426A7" w:rsidP="00E426A7">
      <w:pPr>
        <w:pStyle w:val="ListParagraph"/>
        <w:rPr>
          <w:color w:val="FF0000"/>
        </w:rPr>
      </w:pPr>
      <w:r w:rsidRPr="00545622">
        <w:rPr>
          <w:color w:val="FF0000"/>
        </w:rPr>
        <w:t>А) Клоните на дърветата се огъваха от тежкия сняг.</w:t>
      </w:r>
    </w:p>
    <w:p w14:paraId="0EA46B5B" w14:textId="77777777" w:rsidR="00E426A7" w:rsidRDefault="00E426A7" w:rsidP="00E426A7">
      <w:pPr>
        <w:pStyle w:val="ListParagraph"/>
      </w:pPr>
      <w:r>
        <w:t>Б) Огромни вълни заливаха с пяна морския бряг.</w:t>
      </w:r>
    </w:p>
    <w:p w14:paraId="54B72C64" w14:textId="77777777" w:rsidR="00E426A7" w:rsidRDefault="00E426A7" w:rsidP="00E426A7">
      <w:pPr>
        <w:pStyle w:val="ListParagraph"/>
      </w:pPr>
      <w:r>
        <w:t>В) Внезапно Иван поиска чаша студена вода.</w:t>
      </w:r>
    </w:p>
    <w:p w14:paraId="122EEA39" w14:textId="77777777" w:rsidR="00E426A7" w:rsidRDefault="00E426A7" w:rsidP="00E426A7">
      <w:pPr>
        <w:pStyle w:val="ListParagraph"/>
      </w:pPr>
      <w:r>
        <w:t xml:space="preserve">Г) </w:t>
      </w:r>
      <w:r w:rsidRPr="00545622">
        <w:rPr>
          <w:u w:val="single"/>
        </w:rPr>
        <w:t>Чакането</w:t>
      </w:r>
      <w:r>
        <w:t xml:space="preserve"> в задушната стая </w:t>
      </w:r>
      <w:r w:rsidRPr="00545622">
        <w:rPr>
          <w:u w:val="single"/>
        </w:rPr>
        <w:t>беше мъчително.</w:t>
      </w:r>
    </w:p>
    <w:p w14:paraId="2CDC43C8" w14:textId="2BB424A9" w:rsidR="00E426A7" w:rsidRDefault="00207817" w:rsidP="00E426A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1C477" wp14:editId="076E40AF">
                <wp:simplePos x="0" y="0"/>
                <wp:positionH relativeFrom="column">
                  <wp:posOffset>2230755</wp:posOffset>
                </wp:positionH>
                <wp:positionV relativeFrom="paragraph">
                  <wp:posOffset>5080</wp:posOffset>
                </wp:positionV>
                <wp:extent cx="1071245" cy="10795"/>
                <wp:effectExtent l="6350" t="10795" r="8255" b="698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2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F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5.65pt;margin-top:.4pt;width:84.35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"/>
            </w:pict>
          </mc:Fallback>
        </mc:AlternateContent>
      </w:r>
    </w:p>
    <w:p w14:paraId="1921168B" w14:textId="77777777" w:rsidR="00E426A7" w:rsidRDefault="00E426A7" w:rsidP="00E426A7">
      <w:pPr>
        <w:pStyle w:val="ListParagraph"/>
      </w:pPr>
    </w:p>
    <w:p w14:paraId="256A7F88" w14:textId="77777777" w:rsidR="00E426A7" w:rsidRDefault="00E426A7" w:rsidP="00E426A7">
      <w:pPr>
        <w:pStyle w:val="ListParagraph"/>
      </w:pPr>
    </w:p>
    <w:p w14:paraId="01AB3E41" w14:textId="77777777" w:rsidR="000A29C5" w:rsidRDefault="000A29C5" w:rsidP="000A29C5">
      <w:pPr>
        <w:pStyle w:val="ListParagraph"/>
        <w:jc w:val="center"/>
      </w:pPr>
      <w:r>
        <w:t>ДЕЯТЕЛЕН ЗАЛОГ</w:t>
      </w:r>
    </w:p>
    <w:p w14:paraId="217FFFC8" w14:textId="77777777" w:rsidR="00E426A7" w:rsidRDefault="000A29C5" w:rsidP="00E426A7">
      <w:pPr>
        <w:pStyle w:val="ListParagraph"/>
      </w:pPr>
      <w:r>
        <w:rPr>
          <w:noProof/>
        </w:rPr>
        <w:drawing>
          <wp:inline distT="0" distB="0" distL="0" distR="0" wp14:anchorId="667B0768" wp14:editId="18D81C7E">
            <wp:extent cx="5486400" cy="2028825"/>
            <wp:effectExtent l="0" t="0" r="0" b="0"/>
            <wp:docPr id="2" name="Диагра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6847007" w14:textId="331DB51F" w:rsidR="000A29C5" w:rsidRDefault="00207817" w:rsidP="00E426A7">
      <w:pPr>
        <w:pStyle w:val="ListParagrap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9BCFB" wp14:editId="760B85EC">
                <wp:simplePos x="0" y="0"/>
                <wp:positionH relativeFrom="column">
                  <wp:posOffset>4977130</wp:posOffset>
                </wp:positionH>
                <wp:positionV relativeFrom="paragraph">
                  <wp:posOffset>103505</wp:posOffset>
                </wp:positionV>
                <wp:extent cx="152400" cy="142875"/>
                <wp:effectExtent l="9525" t="5080" r="9525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99C5" id="AutoShape 7" o:spid="_x0000_s1026" type="#_x0000_t32" style="position:absolute;margin-left:391.9pt;margin-top:8.15pt;width:12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3AD4C" wp14:editId="06EB0297">
                <wp:simplePos x="0" y="0"/>
                <wp:positionH relativeFrom="column">
                  <wp:posOffset>4653280</wp:posOffset>
                </wp:positionH>
                <wp:positionV relativeFrom="paragraph">
                  <wp:posOffset>132080</wp:posOffset>
                </wp:positionV>
                <wp:extent cx="561975" cy="0"/>
                <wp:effectExtent l="9525" t="5080" r="9525" b="139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8765" id="AutoShape 5" o:spid="_x0000_s1026" type="#_x0000_t32" style="position:absolute;margin-left:366.4pt;margin-top:10.4pt;width: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XWywEAAHwDAAAOAAAAZHJzL2Uyb0RvYy54bWysU01v2zAMvQ/YfxB0X5wESLc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F45B" wp14:editId="55820566">
                <wp:simplePos x="0" y="0"/>
                <wp:positionH relativeFrom="column">
                  <wp:posOffset>2548255</wp:posOffset>
                </wp:positionH>
                <wp:positionV relativeFrom="paragraph">
                  <wp:posOffset>170180</wp:posOffset>
                </wp:positionV>
                <wp:extent cx="581025" cy="9525"/>
                <wp:effectExtent l="9525" t="5080" r="9525" b="1397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D553" id="AutoShape 3" o:spid="_x0000_s1026" type="#_x0000_t32" style="position:absolute;margin-left:200.65pt;margin-top:13.4pt;width:45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"/>
            </w:pict>
          </mc:Fallback>
        </mc:AlternateContent>
      </w:r>
      <w:r w:rsidR="000A29C5" w:rsidRPr="000A29C5">
        <w:rPr>
          <w:u w:val="single"/>
        </w:rPr>
        <w:t xml:space="preserve">Учениците         </w:t>
      </w:r>
      <w:r w:rsidR="000A29C5">
        <w:t xml:space="preserve">                                      посетиха                                                  музея</w:t>
      </w:r>
    </w:p>
    <w:p w14:paraId="61CA9B40" w14:textId="4FE9967F" w:rsidR="00E426A7" w:rsidRDefault="00207817" w:rsidP="00E426A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A264C" wp14:editId="43A5EFB4">
                <wp:simplePos x="0" y="0"/>
                <wp:positionH relativeFrom="column">
                  <wp:posOffset>4634230</wp:posOffset>
                </wp:positionH>
                <wp:positionV relativeFrom="paragraph">
                  <wp:posOffset>40640</wp:posOffset>
                </wp:positionV>
                <wp:extent cx="609600" cy="0"/>
                <wp:effectExtent l="9525" t="13970" r="9525" b="50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73DA" id="AutoShape 6" o:spid="_x0000_s1026" type="#_x0000_t32" style="position:absolute;margin-left:364.9pt;margin-top:3.2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DFEB" wp14:editId="1589C998">
                <wp:simplePos x="0" y="0"/>
                <wp:positionH relativeFrom="column">
                  <wp:posOffset>2576830</wp:posOffset>
                </wp:positionH>
                <wp:positionV relativeFrom="paragraph">
                  <wp:posOffset>40640</wp:posOffset>
                </wp:positionV>
                <wp:extent cx="523875" cy="9525"/>
                <wp:effectExtent l="9525" t="13970" r="9525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5008" id="AutoShape 4" o:spid="_x0000_s1026" type="#_x0000_t32" style="position:absolute;margin-left:202.9pt;margin-top:3.2pt;width:41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"/>
            </w:pict>
          </mc:Fallback>
        </mc:AlternateContent>
      </w:r>
    </w:p>
    <w:p w14:paraId="34B2D6DE" w14:textId="77777777" w:rsidR="00E426A7" w:rsidRDefault="00E426A7" w:rsidP="00E426A7">
      <w:pPr>
        <w:pStyle w:val="ListParagraph"/>
      </w:pPr>
    </w:p>
    <w:p w14:paraId="4BE9DCB6" w14:textId="77777777" w:rsidR="000A29C5" w:rsidRDefault="000A29C5" w:rsidP="000A29C5">
      <w:pPr>
        <w:pStyle w:val="ListParagraph"/>
        <w:jc w:val="center"/>
      </w:pPr>
      <w:r>
        <w:t>СТРАДАТЕЛЕН ЗАЛОГ</w:t>
      </w:r>
    </w:p>
    <w:p w14:paraId="65C518B1" w14:textId="77777777" w:rsidR="000A29C5" w:rsidRDefault="000A29C5" w:rsidP="000A29C5">
      <w:pPr>
        <w:pStyle w:val="ListParagraph"/>
        <w:jc w:val="center"/>
      </w:pPr>
    </w:p>
    <w:p w14:paraId="555131B0" w14:textId="77777777" w:rsidR="000A29C5" w:rsidRDefault="000A29C5" w:rsidP="000A29C5">
      <w:pPr>
        <w:pStyle w:val="ListParagraph"/>
        <w:jc w:val="center"/>
      </w:pPr>
      <w:r>
        <w:rPr>
          <w:noProof/>
        </w:rPr>
        <w:drawing>
          <wp:inline distT="0" distB="0" distL="0" distR="0" wp14:anchorId="4DC9F796" wp14:editId="582C1EB1">
            <wp:extent cx="5486400" cy="1952625"/>
            <wp:effectExtent l="0" t="0" r="0" b="0"/>
            <wp:docPr id="3" name="Диагра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6EC22A7" w14:textId="2DF9423B" w:rsidR="000A29C5" w:rsidRDefault="00207817" w:rsidP="000A29C5">
      <w:pPr>
        <w:pStyle w:val="ListParagraph"/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2470A" wp14:editId="21E01E5B">
                <wp:simplePos x="0" y="0"/>
                <wp:positionH relativeFrom="column">
                  <wp:posOffset>4977130</wp:posOffset>
                </wp:positionH>
                <wp:positionV relativeFrom="paragraph">
                  <wp:posOffset>158115</wp:posOffset>
                </wp:positionV>
                <wp:extent cx="133350" cy="247650"/>
                <wp:effectExtent l="9525" t="8255" r="9525" b="1079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872E" id="AutoShape 12" o:spid="_x0000_s1026" type="#_x0000_t32" style="position:absolute;margin-left:391.9pt;margin-top:12.45pt;width:10.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C2332" wp14:editId="78BB1DB6">
                <wp:simplePos x="0" y="0"/>
                <wp:positionH relativeFrom="column">
                  <wp:posOffset>4681855</wp:posOffset>
                </wp:positionH>
                <wp:positionV relativeFrom="paragraph">
                  <wp:posOffset>377190</wp:posOffset>
                </wp:positionV>
                <wp:extent cx="876300" cy="0"/>
                <wp:effectExtent l="9525" t="8255" r="952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AB2B" id="AutoShape 11" o:spid="_x0000_s1026" type="#_x0000_t32" style="position:absolute;margin-left:368.65pt;margin-top:29.7pt;width:6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F29D4" wp14:editId="60D50CF1">
                <wp:simplePos x="0" y="0"/>
                <wp:positionH relativeFrom="column">
                  <wp:posOffset>4653280</wp:posOffset>
                </wp:positionH>
                <wp:positionV relativeFrom="paragraph">
                  <wp:posOffset>215265</wp:posOffset>
                </wp:positionV>
                <wp:extent cx="885825" cy="9525"/>
                <wp:effectExtent l="9525" t="8255" r="952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ECEA" id="AutoShape 10" o:spid="_x0000_s1026" type="#_x0000_t32" style="position:absolute;margin-left:366.4pt;margin-top:16.95pt;width:69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47CD0" wp14:editId="7D1430D5">
                <wp:simplePos x="0" y="0"/>
                <wp:positionH relativeFrom="column">
                  <wp:posOffset>2824480</wp:posOffset>
                </wp:positionH>
                <wp:positionV relativeFrom="paragraph">
                  <wp:posOffset>291465</wp:posOffset>
                </wp:positionV>
                <wp:extent cx="819150" cy="9525"/>
                <wp:effectExtent l="9525" t="8255" r="9525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430E" id="AutoShape 9" o:spid="_x0000_s1026" type="#_x0000_t32" style="position:absolute;margin-left:222.4pt;margin-top:22.95pt;width:64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50663" wp14:editId="5B437A15">
                <wp:simplePos x="0" y="0"/>
                <wp:positionH relativeFrom="column">
                  <wp:posOffset>2862580</wp:posOffset>
                </wp:positionH>
                <wp:positionV relativeFrom="paragraph">
                  <wp:posOffset>196215</wp:posOffset>
                </wp:positionV>
                <wp:extent cx="647700" cy="19050"/>
                <wp:effectExtent l="9525" t="8255" r="952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52E5" id="AutoShape 8" o:spid="_x0000_s1026" type="#_x0000_t32" style="position:absolute;margin-left:225.4pt;margin-top:15.45pt;width:51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"/>
            </w:pict>
          </mc:Fallback>
        </mc:AlternateContent>
      </w:r>
      <w:r w:rsidR="000A29C5" w:rsidRPr="000A29C5">
        <w:rPr>
          <w:u w:val="single"/>
        </w:rPr>
        <w:t xml:space="preserve">       Музеят </w:t>
      </w:r>
      <w:r w:rsidR="000A29C5">
        <w:t xml:space="preserve">                                                      бе посетен                                      от учениците.</w:t>
      </w:r>
    </w:p>
    <w:p w14:paraId="4BFA21DB" w14:textId="77777777" w:rsidR="00502050" w:rsidRDefault="00502050" w:rsidP="000A29C5">
      <w:pPr>
        <w:pStyle w:val="ListParagraph"/>
        <w:jc w:val="both"/>
      </w:pPr>
    </w:p>
    <w:p w14:paraId="55F1A972" w14:textId="77777777" w:rsidR="00502050" w:rsidRDefault="00502050" w:rsidP="000A29C5">
      <w:pPr>
        <w:pStyle w:val="ListParagraph"/>
        <w:jc w:val="both"/>
      </w:pPr>
    </w:p>
    <w:p w14:paraId="32FE60EB" w14:textId="77777777" w:rsidR="00502050" w:rsidRDefault="00502050" w:rsidP="000A29C5">
      <w:pPr>
        <w:pStyle w:val="ListParagraph"/>
        <w:jc w:val="both"/>
      </w:pPr>
    </w:p>
    <w:p w14:paraId="63D8DD6D" w14:textId="77777777" w:rsidR="002210FF" w:rsidRDefault="002210FF" w:rsidP="000A29C5">
      <w:pPr>
        <w:pStyle w:val="ListParagraph"/>
        <w:jc w:val="both"/>
      </w:pPr>
    </w:p>
    <w:p w14:paraId="11B3986F" w14:textId="77777777" w:rsidR="002210FF" w:rsidRDefault="002210FF" w:rsidP="000A29C5">
      <w:pPr>
        <w:pStyle w:val="ListParagraph"/>
        <w:jc w:val="both"/>
      </w:pPr>
    </w:p>
    <w:p w14:paraId="31EB9B23" w14:textId="77777777" w:rsidR="002210FF" w:rsidRDefault="002210FF" w:rsidP="000A29C5">
      <w:pPr>
        <w:pStyle w:val="ListParagraph"/>
        <w:jc w:val="both"/>
      </w:pPr>
    </w:p>
    <w:p w14:paraId="36AB6C20" w14:textId="77777777" w:rsidR="002210FF" w:rsidRDefault="002210FF" w:rsidP="000A29C5">
      <w:pPr>
        <w:pStyle w:val="ListParagraph"/>
        <w:jc w:val="both"/>
      </w:pPr>
    </w:p>
    <w:p w14:paraId="695FDC5E" w14:textId="77777777" w:rsidR="002210FF" w:rsidRDefault="002210FF" w:rsidP="000A29C5">
      <w:pPr>
        <w:pStyle w:val="ListParagraph"/>
        <w:jc w:val="both"/>
      </w:pPr>
    </w:p>
    <w:p w14:paraId="1D95ECB3" w14:textId="77777777" w:rsidR="002210FF" w:rsidRDefault="002210FF" w:rsidP="000A29C5">
      <w:pPr>
        <w:pStyle w:val="ListParagraph"/>
        <w:jc w:val="both"/>
      </w:pPr>
    </w:p>
    <w:p w14:paraId="1BA64DBF" w14:textId="77777777" w:rsidR="002210FF" w:rsidRDefault="002210FF" w:rsidP="000A29C5">
      <w:pPr>
        <w:pStyle w:val="ListParagraph"/>
        <w:jc w:val="both"/>
      </w:pPr>
    </w:p>
    <w:p w14:paraId="56014D23" w14:textId="77777777" w:rsidR="002210FF" w:rsidRDefault="002210FF" w:rsidP="000A29C5">
      <w:pPr>
        <w:pStyle w:val="ListParagraph"/>
        <w:jc w:val="both"/>
      </w:pPr>
    </w:p>
    <w:p w14:paraId="0AF90CC3" w14:textId="77777777" w:rsidR="002210FF" w:rsidRDefault="002210FF" w:rsidP="000A29C5">
      <w:pPr>
        <w:pStyle w:val="ListParagraph"/>
        <w:jc w:val="both"/>
      </w:pPr>
    </w:p>
    <w:p w14:paraId="0F6B4E8A" w14:textId="77777777" w:rsidR="002210FF" w:rsidRDefault="002210FF" w:rsidP="000A29C5">
      <w:pPr>
        <w:pStyle w:val="ListParagraph"/>
        <w:jc w:val="both"/>
      </w:pPr>
    </w:p>
    <w:p w14:paraId="22B0B25E" w14:textId="77777777" w:rsidR="002210FF" w:rsidRDefault="002210FF" w:rsidP="000A29C5">
      <w:pPr>
        <w:pStyle w:val="ListParagraph"/>
        <w:jc w:val="both"/>
      </w:pPr>
    </w:p>
    <w:p w14:paraId="6FB77665" w14:textId="77777777" w:rsidR="002210FF" w:rsidRDefault="002210FF" w:rsidP="000A29C5">
      <w:pPr>
        <w:pStyle w:val="ListParagraph"/>
        <w:jc w:val="both"/>
      </w:pPr>
    </w:p>
    <w:p w14:paraId="6C45EE02" w14:textId="77777777" w:rsidR="002210FF" w:rsidRDefault="002210FF" w:rsidP="000A29C5">
      <w:pPr>
        <w:pStyle w:val="ListParagraph"/>
        <w:jc w:val="both"/>
      </w:pPr>
    </w:p>
    <w:p w14:paraId="51C8C387" w14:textId="77777777" w:rsidR="002210FF" w:rsidRDefault="002210FF" w:rsidP="000A29C5">
      <w:pPr>
        <w:pStyle w:val="ListParagraph"/>
        <w:jc w:val="both"/>
      </w:pPr>
    </w:p>
    <w:p w14:paraId="1E01F52D" w14:textId="77777777" w:rsidR="00502050" w:rsidRDefault="00502050" w:rsidP="000A29C5">
      <w:pPr>
        <w:pStyle w:val="ListParagraph"/>
        <w:jc w:val="both"/>
      </w:pPr>
      <w:r>
        <w:t>Употреба на формите за страдателен залог</w:t>
      </w:r>
    </w:p>
    <w:p w14:paraId="4C277EBD" w14:textId="77777777" w:rsidR="00502050" w:rsidRDefault="00502050" w:rsidP="000A29C5">
      <w:pPr>
        <w:pStyle w:val="ListParagraph"/>
        <w:jc w:val="both"/>
      </w:pPr>
      <w:r>
        <w:t>Глаголи в страдателен залог използваме, когато:</w:t>
      </w:r>
    </w:p>
    <w:p w14:paraId="2235E5C3" w14:textId="77777777" w:rsidR="00502050" w:rsidRDefault="00502050" w:rsidP="000A29C5">
      <w:pPr>
        <w:pStyle w:val="ListParagraph"/>
        <w:jc w:val="both"/>
      </w:pPr>
    </w:p>
    <w:p w14:paraId="08BC4029" w14:textId="77777777" w:rsidR="00502050" w:rsidRDefault="00502050" w:rsidP="002210FF">
      <w:pPr>
        <w:pStyle w:val="ListParagraph"/>
        <w:ind w:left="170"/>
        <w:jc w:val="both"/>
      </w:pPr>
      <w:r>
        <w:rPr>
          <w:noProof/>
        </w:rPr>
        <w:drawing>
          <wp:inline distT="0" distB="0" distL="0" distR="0" wp14:anchorId="45A2E11A" wp14:editId="14A273D2">
            <wp:extent cx="5724525" cy="4552950"/>
            <wp:effectExtent l="152400" t="285750" r="142875" b="285750"/>
            <wp:docPr id="6" name="Диагра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8F621F6" w14:textId="77777777" w:rsidR="00502050" w:rsidRDefault="00502050" w:rsidP="00502050">
      <w:pPr>
        <w:pStyle w:val="ListParagraph"/>
        <w:ind w:left="1440"/>
        <w:jc w:val="both"/>
      </w:pPr>
    </w:p>
    <w:sectPr w:rsidR="00502050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56D6"/>
    <w:multiLevelType w:val="hybridMultilevel"/>
    <w:tmpl w:val="5344C26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61209A"/>
    <w:multiLevelType w:val="hybridMultilevel"/>
    <w:tmpl w:val="BBC85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0"/>
    <w:rsid w:val="000A29C5"/>
    <w:rsid w:val="000A6E0A"/>
    <w:rsid w:val="00102701"/>
    <w:rsid w:val="00133890"/>
    <w:rsid w:val="001A76DD"/>
    <w:rsid w:val="002046FD"/>
    <w:rsid w:val="00207817"/>
    <w:rsid w:val="002210FF"/>
    <w:rsid w:val="00251397"/>
    <w:rsid w:val="0031079E"/>
    <w:rsid w:val="00324A36"/>
    <w:rsid w:val="00372DE0"/>
    <w:rsid w:val="00440E53"/>
    <w:rsid w:val="0045592B"/>
    <w:rsid w:val="004A3EF3"/>
    <w:rsid w:val="004C37FF"/>
    <w:rsid w:val="00502050"/>
    <w:rsid w:val="00545622"/>
    <w:rsid w:val="00601CEB"/>
    <w:rsid w:val="006F0A67"/>
    <w:rsid w:val="007049B9"/>
    <w:rsid w:val="007C0167"/>
    <w:rsid w:val="007D2B88"/>
    <w:rsid w:val="0086191B"/>
    <w:rsid w:val="008E7075"/>
    <w:rsid w:val="00922417"/>
    <w:rsid w:val="00967EC8"/>
    <w:rsid w:val="00986647"/>
    <w:rsid w:val="00994819"/>
    <w:rsid w:val="00A80D2D"/>
    <w:rsid w:val="00AA7A56"/>
    <w:rsid w:val="00AF2BC6"/>
    <w:rsid w:val="00CD5CED"/>
    <w:rsid w:val="00D2332C"/>
    <w:rsid w:val="00D61929"/>
    <w:rsid w:val="00E426A7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AC54"/>
  <w15:chartTrackingRefBased/>
  <w15:docId w15:val="{DCFB7C26-AA75-4E56-BE3B-CF4BC380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A9875-EEF4-4F03-B819-6F58E9E8AF5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BD86F60-E274-4619-91F3-266ED80B4BC2}">
      <dgm:prSet phldrT="[Текст]"/>
      <dgm:spPr/>
      <dgm:t>
        <a:bodyPr/>
        <a:lstStyle/>
        <a:p>
          <a:r>
            <a:rPr lang="bg-BG"/>
            <a:t>Глаголното лице</a:t>
          </a:r>
        </a:p>
        <a:p>
          <a:r>
            <a:rPr lang="bg-BG"/>
            <a:t>подлог</a:t>
          </a:r>
        </a:p>
      </dgm:t>
    </dgm:pt>
    <dgm:pt modelId="{1A0592B1-D7C4-404A-9B4D-79A6A2A2754D}" type="parTrans" cxnId="{04A2A373-F69A-4E81-9F06-8F21BDC7F99E}">
      <dgm:prSet/>
      <dgm:spPr/>
      <dgm:t>
        <a:bodyPr/>
        <a:lstStyle/>
        <a:p>
          <a:endParaRPr lang="bg-BG"/>
        </a:p>
      </dgm:t>
    </dgm:pt>
    <dgm:pt modelId="{E30E02E3-480C-4424-B4DB-50025BE34A8E}" type="sibTrans" cxnId="{04A2A373-F69A-4E81-9F06-8F21BDC7F99E}">
      <dgm:prSet/>
      <dgm:spPr/>
      <dgm:t>
        <a:bodyPr/>
        <a:lstStyle/>
        <a:p>
          <a:endParaRPr lang="bg-BG"/>
        </a:p>
      </dgm:t>
    </dgm:pt>
    <dgm:pt modelId="{44BE95A9-9363-490E-BDF9-2586D35DF60D}">
      <dgm:prSet phldrT="[Текст]"/>
      <dgm:spPr/>
      <dgm:t>
        <a:bodyPr/>
        <a:lstStyle/>
        <a:p>
          <a:r>
            <a:rPr lang="bg-BG"/>
            <a:t>Извършва действието</a:t>
          </a:r>
        </a:p>
      </dgm:t>
    </dgm:pt>
    <dgm:pt modelId="{1662A12E-01F5-4E1F-8837-196776590952}" type="parTrans" cxnId="{C3F00A3A-6928-4227-9A07-4DF7C52EB28C}">
      <dgm:prSet/>
      <dgm:spPr/>
      <dgm:t>
        <a:bodyPr/>
        <a:lstStyle/>
        <a:p>
          <a:endParaRPr lang="bg-BG"/>
        </a:p>
      </dgm:t>
    </dgm:pt>
    <dgm:pt modelId="{D3653017-F2D7-4760-AACA-E53E16E9607D}" type="sibTrans" cxnId="{C3F00A3A-6928-4227-9A07-4DF7C52EB28C}">
      <dgm:prSet/>
      <dgm:spPr/>
      <dgm:t>
        <a:bodyPr/>
        <a:lstStyle/>
        <a:p>
          <a:endParaRPr lang="bg-BG"/>
        </a:p>
      </dgm:t>
    </dgm:pt>
    <dgm:pt modelId="{0CCE4236-DADD-4D91-B088-B66E6CEDC1A3}">
      <dgm:prSet phldrT="[Текст]"/>
      <dgm:spPr/>
      <dgm:t>
        <a:bodyPr/>
        <a:lstStyle/>
        <a:p>
          <a:r>
            <a:rPr lang="bg-BG"/>
            <a:t>Получател на действието</a:t>
          </a:r>
        </a:p>
        <a:p>
          <a:r>
            <a:rPr lang="bg-BG"/>
            <a:t>пряко допълнение</a:t>
          </a:r>
        </a:p>
      </dgm:t>
    </dgm:pt>
    <dgm:pt modelId="{E9A50B8A-81C5-4540-B0F0-2E20DB02B2D5}" type="parTrans" cxnId="{2B22E9F8-DA00-4FBE-9D85-E229DC4108F9}">
      <dgm:prSet/>
      <dgm:spPr/>
      <dgm:t>
        <a:bodyPr/>
        <a:lstStyle/>
        <a:p>
          <a:endParaRPr lang="bg-BG"/>
        </a:p>
      </dgm:t>
    </dgm:pt>
    <dgm:pt modelId="{53FC98EF-F5FB-4807-8B00-D5C1842C4720}" type="sibTrans" cxnId="{2B22E9F8-DA00-4FBE-9D85-E229DC4108F9}">
      <dgm:prSet/>
      <dgm:spPr/>
      <dgm:t>
        <a:bodyPr/>
        <a:lstStyle/>
        <a:p>
          <a:endParaRPr lang="bg-BG"/>
        </a:p>
      </dgm:t>
    </dgm:pt>
    <dgm:pt modelId="{3EA07039-3C74-45CE-9CA0-41D0F819AEB5}" type="pres">
      <dgm:prSet presAssocID="{91FA9875-EEF4-4F03-B819-6F58E9E8AF52}" presName="Name0" presStyleCnt="0">
        <dgm:presLayoutVars>
          <dgm:dir/>
          <dgm:resizeHandles val="exact"/>
        </dgm:presLayoutVars>
      </dgm:prSet>
      <dgm:spPr/>
    </dgm:pt>
    <dgm:pt modelId="{39ADD4E1-E56A-4B33-A4A1-35E4524E821E}" type="pres">
      <dgm:prSet presAssocID="{8BD86F60-E274-4619-91F3-266ED80B4BC2}" presName="node" presStyleLbl="node1" presStyleIdx="0" presStyleCnt="3">
        <dgm:presLayoutVars>
          <dgm:bulletEnabled val="1"/>
        </dgm:presLayoutVars>
      </dgm:prSet>
      <dgm:spPr/>
    </dgm:pt>
    <dgm:pt modelId="{CD6F94E8-C763-467E-BD92-2D5B62CAA3C0}" type="pres">
      <dgm:prSet presAssocID="{E30E02E3-480C-4424-B4DB-50025BE34A8E}" presName="sibTrans" presStyleLbl="sibTrans2D1" presStyleIdx="0" presStyleCnt="2"/>
      <dgm:spPr/>
    </dgm:pt>
    <dgm:pt modelId="{DF24FC76-E391-450B-8D26-D216E942FCEB}" type="pres">
      <dgm:prSet presAssocID="{E30E02E3-480C-4424-B4DB-50025BE34A8E}" presName="connectorText" presStyleLbl="sibTrans2D1" presStyleIdx="0" presStyleCnt="2"/>
      <dgm:spPr/>
    </dgm:pt>
    <dgm:pt modelId="{77B78ADC-B318-444B-89B4-6725A118CFB4}" type="pres">
      <dgm:prSet presAssocID="{44BE95A9-9363-490E-BDF9-2586D35DF60D}" presName="node" presStyleLbl="node1" presStyleIdx="1" presStyleCnt="3">
        <dgm:presLayoutVars>
          <dgm:bulletEnabled val="1"/>
        </dgm:presLayoutVars>
      </dgm:prSet>
      <dgm:spPr/>
    </dgm:pt>
    <dgm:pt modelId="{4C0D2AC5-CEDD-4323-B037-A01B0210CD7A}" type="pres">
      <dgm:prSet presAssocID="{D3653017-F2D7-4760-AACA-E53E16E9607D}" presName="sibTrans" presStyleLbl="sibTrans2D1" presStyleIdx="1" presStyleCnt="2"/>
      <dgm:spPr/>
    </dgm:pt>
    <dgm:pt modelId="{D888879A-0B0B-449E-9D18-CDE2951A1665}" type="pres">
      <dgm:prSet presAssocID="{D3653017-F2D7-4760-AACA-E53E16E9607D}" presName="connectorText" presStyleLbl="sibTrans2D1" presStyleIdx="1" presStyleCnt="2"/>
      <dgm:spPr/>
    </dgm:pt>
    <dgm:pt modelId="{60701E7C-8B37-4F47-94AE-89268D55A015}" type="pres">
      <dgm:prSet presAssocID="{0CCE4236-DADD-4D91-B088-B66E6CEDC1A3}" presName="node" presStyleLbl="node1" presStyleIdx="2" presStyleCnt="3">
        <dgm:presLayoutVars>
          <dgm:bulletEnabled val="1"/>
        </dgm:presLayoutVars>
      </dgm:prSet>
      <dgm:spPr/>
    </dgm:pt>
  </dgm:ptLst>
  <dgm:cxnLst>
    <dgm:cxn modelId="{051A4234-FC44-4A2A-A786-3CEA316640EA}" type="presOf" srcId="{91FA9875-EEF4-4F03-B819-6F58E9E8AF52}" destId="{3EA07039-3C74-45CE-9CA0-41D0F819AEB5}" srcOrd="0" destOrd="0" presId="urn:microsoft.com/office/officeart/2005/8/layout/process1"/>
    <dgm:cxn modelId="{C3F00A3A-6928-4227-9A07-4DF7C52EB28C}" srcId="{91FA9875-EEF4-4F03-B819-6F58E9E8AF52}" destId="{44BE95A9-9363-490E-BDF9-2586D35DF60D}" srcOrd="1" destOrd="0" parTransId="{1662A12E-01F5-4E1F-8837-196776590952}" sibTransId="{D3653017-F2D7-4760-AACA-E53E16E9607D}"/>
    <dgm:cxn modelId="{F11BA25F-7179-4B8C-A559-4CF89EDD5D20}" type="presOf" srcId="{8BD86F60-E274-4619-91F3-266ED80B4BC2}" destId="{39ADD4E1-E56A-4B33-A4A1-35E4524E821E}" srcOrd="0" destOrd="0" presId="urn:microsoft.com/office/officeart/2005/8/layout/process1"/>
    <dgm:cxn modelId="{04A2A373-F69A-4E81-9F06-8F21BDC7F99E}" srcId="{91FA9875-EEF4-4F03-B819-6F58E9E8AF52}" destId="{8BD86F60-E274-4619-91F3-266ED80B4BC2}" srcOrd="0" destOrd="0" parTransId="{1A0592B1-D7C4-404A-9B4D-79A6A2A2754D}" sibTransId="{E30E02E3-480C-4424-B4DB-50025BE34A8E}"/>
    <dgm:cxn modelId="{B166ADA3-BD71-478F-8E7E-903AB305D2B9}" type="presOf" srcId="{44BE95A9-9363-490E-BDF9-2586D35DF60D}" destId="{77B78ADC-B318-444B-89B4-6725A118CFB4}" srcOrd="0" destOrd="0" presId="urn:microsoft.com/office/officeart/2005/8/layout/process1"/>
    <dgm:cxn modelId="{8CA16EAB-30FF-4DBD-8C3F-4804001523C7}" type="presOf" srcId="{D3653017-F2D7-4760-AACA-E53E16E9607D}" destId="{4C0D2AC5-CEDD-4323-B037-A01B0210CD7A}" srcOrd="0" destOrd="0" presId="urn:microsoft.com/office/officeart/2005/8/layout/process1"/>
    <dgm:cxn modelId="{C45F28B9-FEAC-454D-BD15-F6BFA654B7B3}" type="presOf" srcId="{E30E02E3-480C-4424-B4DB-50025BE34A8E}" destId="{DF24FC76-E391-450B-8D26-D216E942FCEB}" srcOrd="1" destOrd="0" presId="urn:microsoft.com/office/officeart/2005/8/layout/process1"/>
    <dgm:cxn modelId="{BD34E4CB-EC33-42F8-AE9E-A15F537288C5}" type="presOf" srcId="{0CCE4236-DADD-4D91-B088-B66E6CEDC1A3}" destId="{60701E7C-8B37-4F47-94AE-89268D55A015}" srcOrd="0" destOrd="0" presId="urn:microsoft.com/office/officeart/2005/8/layout/process1"/>
    <dgm:cxn modelId="{05627FF8-7195-4807-8101-09944B2E10CC}" type="presOf" srcId="{D3653017-F2D7-4760-AACA-E53E16E9607D}" destId="{D888879A-0B0B-449E-9D18-CDE2951A1665}" srcOrd="1" destOrd="0" presId="urn:microsoft.com/office/officeart/2005/8/layout/process1"/>
    <dgm:cxn modelId="{2B22E9F8-DA00-4FBE-9D85-E229DC4108F9}" srcId="{91FA9875-EEF4-4F03-B819-6F58E9E8AF52}" destId="{0CCE4236-DADD-4D91-B088-B66E6CEDC1A3}" srcOrd="2" destOrd="0" parTransId="{E9A50B8A-81C5-4540-B0F0-2E20DB02B2D5}" sibTransId="{53FC98EF-F5FB-4807-8B00-D5C1842C4720}"/>
    <dgm:cxn modelId="{4BD251F9-FAF9-4612-9C9A-1E6EBA11FC5C}" type="presOf" srcId="{E30E02E3-480C-4424-B4DB-50025BE34A8E}" destId="{CD6F94E8-C763-467E-BD92-2D5B62CAA3C0}" srcOrd="0" destOrd="0" presId="urn:microsoft.com/office/officeart/2005/8/layout/process1"/>
    <dgm:cxn modelId="{47C6F0F4-983D-4FDA-852F-0DBC85B300A2}" type="presParOf" srcId="{3EA07039-3C74-45CE-9CA0-41D0F819AEB5}" destId="{39ADD4E1-E56A-4B33-A4A1-35E4524E821E}" srcOrd="0" destOrd="0" presId="urn:microsoft.com/office/officeart/2005/8/layout/process1"/>
    <dgm:cxn modelId="{9C69FC96-BA10-46A1-BC4F-E35F9897EE84}" type="presParOf" srcId="{3EA07039-3C74-45CE-9CA0-41D0F819AEB5}" destId="{CD6F94E8-C763-467E-BD92-2D5B62CAA3C0}" srcOrd="1" destOrd="0" presId="urn:microsoft.com/office/officeart/2005/8/layout/process1"/>
    <dgm:cxn modelId="{720B8346-A625-4244-9389-7FDCFABEFC11}" type="presParOf" srcId="{CD6F94E8-C763-467E-BD92-2D5B62CAA3C0}" destId="{DF24FC76-E391-450B-8D26-D216E942FCEB}" srcOrd="0" destOrd="0" presId="urn:microsoft.com/office/officeart/2005/8/layout/process1"/>
    <dgm:cxn modelId="{B777CF47-BB7F-4C03-AC0B-A52FD5C0C3FF}" type="presParOf" srcId="{3EA07039-3C74-45CE-9CA0-41D0F819AEB5}" destId="{77B78ADC-B318-444B-89B4-6725A118CFB4}" srcOrd="2" destOrd="0" presId="urn:microsoft.com/office/officeart/2005/8/layout/process1"/>
    <dgm:cxn modelId="{827553AB-77B2-402C-A56D-804CC9DD3A52}" type="presParOf" srcId="{3EA07039-3C74-45CE-9CA0-41D0F819AEB5}" destId="{4C0D2AC5-CEDD-4323-B037-A01B0210CD7A}" srcOrd="3" destOrd="0" presId="urn:microsoft.com/office/officeart/2005/8/layout/process1"/>
    <dgm:cxn modelId="{5B18E2CD-9DF2-496B-8ECD-17DA3C56F5C6}" type="presParOf" srcId="{4C0D2AC5-CEDD-4323-B037-A01B0210CD7A}" destId="{D888879A-0B0B-449E-9D18-CDE2951A1665}" srcOrd="0" destOrd="0" presId="urn:microsoft.com/office/officeart/2005/8/layout/process1"/>
    <dgm:cxn modelId="{1C998520-4F0C-4C5C-9CF0-89A375BC31FF}" type="presParOf" srcId="{3EA07039-3C74-45CE-9CA0-41D0F819AEB5}" destId="{60701E7C-8B37-4F47-94AE-89268D55A01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FC5E93-FF34-4817-AC57-3979A41D827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80E9AEE-B735-43DA-AE2D-141EA17F4EE6}">
      <dgm:prSet phldrT="[Текст]"/>
      <dgm:spPr/>
      <dgm:t>
        <a:bodyPr/>
        <a:lstStyle/>
        <a:p>
          <a:r>
            <a:rPr lang="bg-BG"/>
            <a:t>Глаголното лице</a:t>
          </a:r>
        </a:p>
        <a:p>
          <a:r>
            <a:rPr lang="bg-BG"/>
            <a:t>подлог</a:t>
          </a:r>
        </a:p>
      </dgm:t>
    </dgm:pt>
    <dgm:pt modelId="{C1B7D95B-E61B-48C9-B8D0-11F8FDC424FF}" type="parTrans" cxnId="{55C3FBD6-7652-43C6-9E93-FA6EC02D7821}">
      <dgm:prSet/>
      <dgm:spPr/>
      <dgm:t>
        <a:bodyPr/>
        <a:lstStyle/>
        <a:p>
          <a:endParaRPr lang="bg-BG"/>
        </a:p>
      </dgm:t>
    </dgm:pt>
    <dgm:pt modelId="{A5E64EAC-3C65-4E51-9AC2-130A91F16C6F}" type="sibTrans" cxnId="{55C3FBD6-7652-43C6-9E93-FA6EC02D7821}">
      <dgm:prSet/>
      <dgm:spPr/>
      <dgm:t>
        <a:bodyPr/>
        <a:lstStyle/>
        <a:p>
          <a:endParaRPr lang="bg-BG"/>
        </a:p>
      </dgm:t>
    </dgm:pt>
    <dgm:pt modelId="{D305D10F-F67C-4E45-852E-0EEDB2D126A4}">
      <dgm:prSet phldrT="[Текст]"/>
      <dgm:spPr/>
      <dgm:t>
        <a:bodyPr/>
        <a:lstStyle/>
        <a:p>
          <a:r>
            <a:rPr lang="bg-BG"/>
            <a:t>е засегнато от действието</a:t>
          </a:r>
        </a:p>
      </dgm:t>
    </dgm:pt>
    <dgm:pt modelId="{38FB691A-015C-45AC-9076-4A228F2ED1F7}" type="parTrans" cxnId="{C4067C8D-3495-49FD-9BD2-9344D4083BF2}">
      <dgm:prSet/>
      <dgm:spPr/>
      <dgm:t>
        <a:bodyPr/>
        <a:lstStyle/>
        <a:p>
          <a:endParaRPr lang="bg-BG"/>
        </a:p>
      </dgm:t>
    </dgm:pt>
    <dgm:pt modelId="{1031F30D-5279-4515-89FE-C47D2820E9AD}" type="sibTrans" cxnId="{C4067C8D-3495-49FD-9BD2-9344D4083BF2}">
      <dgm:prSet/>
      <dgm:spPr/>
      <dgm:t>
        <a:bodyPr/>
        <a:lstStyle/>
        <a:p>
          <a:endParaRPr lang="bg-BG"/>
        </a:p>
      </dgm:t>
    </dgm:pt>
    <dgm:pt modelId="{A788D34A-D300-4EF0-9D56-5B950EF47C4A}">
      <dgm:prSet phldrT="[Текст]"/>
      <dgm:spPr/>
      <dgm:t>
        <a:bodyPr/>
        <a:lstStyle/>
        <a:p>
          <a:r>
            <a:rPr lang="bg-BG"/>
            <a:t>Вършител на действието</a:t>
          </a:r>
        </a:p>
        <a:p>
          <a:r>
            <a:rPr lang="bg-BG"/>
            <a:t>непряко допълнение</a:t>
          </a:r>
        </a:p>
      </dgm:t>
    </dgm:pt>
    <dgm:pt modelId="{C89352BD-AEB9-4D45-AFD2-ECDDF1640439}" type="parTrans" cxnId="{AD22ACDA-3283-421C-867F-A87C2DD5969E}">
      <dgm:prSet/>
      <dgm:spPr/>
      <dgm:t>
        <a:bodyPr/>
        <a:lstStyle/>
        <a:p>
          <a:endParaRPr lang="bg-BG"/>
        </a:p>
      </dgm:t>
    </dgm:pt>
    <dgm:pt modelId="{E8480B00-8041-48F6-800E-0A053AFFD336}" type="sibTrans" cxnId="{AD22ACDA-3283-421C-867F-A87C2DD5969E}">
      <dgm:prSet/>
      <dgm:spPr/>
      <dgm:t>
        <a:bodyPr/>
        <a:lstStyle/>
        <a:p>
          <a:endParaRPr lang="bg-BG"/>
        </a:p>
      </dgm:t>
    </dgm:pt>
    <dgm:pt modelId="{92E09828-02C4-4A19-AEA1-5FA31B5EB844}" type="pres">
      <dgm:prSet presAssocID="{AAFC5E93-FF34-4817-AC57-3979A41D8279}" presName="Name0" presStyleCnt="0">
        <dgm:presLayoutVars>
          <dgm:dir/>
          <dgm:resizeHandles val="exact"/>
        </dgm:presLayoutVars>
      </dgm:prSet>
      <dgm:spPr/>
    </dgm:pt>
    <dgm:pt modelId="{9D39F725-ACD9-4511-B0FF-B29AFA6CA9E2}" type="pres">
      <dgm:prSet presAssocID="{680E9AEE-B735-43DA-AE2D-141EA17F4EE6}" presName="node" presStyleLbl="node1" presStyleIdx="0" presStyleCnt="3">
        <dgm:presLayoutVars>
          <dgm:bulletEnabled val="1"/>
        </dgm:presLayoutVars>
      </dgm:prSet>
      <dgm:spPr/>
    </dgm:pt>
    <dgm:pt modelId="{D80F4286-C7ED-4751-8DAA-EB18A4D3D60C}" type="pres">
      <dgm:prSet presAssocID="{A5E64EAC-3C65-4E51-9AC2-130A91F16C6F}" presName="sibTrans" presStyleLbl="sibTrans2D1" presStyleIdx="0" presStyleCnt="2" custAng="10800000"/>
      <dgm:spPr/>
    </dgm:pt>
    <dgm:pt modelId="{98085FD0-A9D8-4F4A-B90A-F50633234FCA}" type="pres">
      <dgm:prSet presAssocID="{A5E64EAC-3C65-4E51-9AC2-130A91F16C6F}" presName="connectorText" presStyleLbl="sibTrans2D1" presStyleIdx="0" presStyleCnt="2"/>
      <dgm:spPr/>
    </dgm:pt>
    <dgm:pt modelId="{03F533CD-846D-42D0-9847-D7A589867201}" type="pres">
      <dgm:prSet presAssocID="{D305D10F-F67C-4E45-852E-0EEDB2D126A4}" presName="node" presStyleLbl="node1" presStyleIdx="1" presStyleCnt="3">
        <dgm:presLayoutVars>
          <dgm:bulletEnabled val="1"/>
        </dgm:presLayoutVars>
      </dgm:prSet>
      <dgm:spPr/>
    </dgm:pt>
    <dgm:pt modelId="{147E3093-1641-49A4-B98A-CBD75D7663DD}" type="pres">
      <dgm:prSet presAssocID="{1031F30D-5279-4515-89FE-C47D2820E9AD}" presName="sibTrans" presStyleLbl="sibTrans2D1" presStyleIdx="1" presStyleCnt="2" custAng="10561120"/>
      <dgm:spPr/>
    </dgm:pt>
    <dgm:pt modelId="{A8D65E24-4DB2-4263-82DD-FD1B35BA5975}" type="pres">
      <dgm:prSet presAssocID="{1031F30D-5279-4515-89FE-C47D2820E9AD}" presName="connectorText" presStyleLbl="sibTrans2D1" presStyleIdx="1" presStyleCnt="2"/>
      <dgm:spPr/>
    </dgm:pt>
    <dgm:pt modelId="{E9D75FC0-D4C0-4411-B66C-2E9059B82CDE}" type="pres">
      <dgm:prSet presAssocID="{A788D34A-D300-4EF0-9D56-5B950EF47C4A}" presName="node" presStyleLbl="node1" presStyleIdx="2" presStyleCnt="3">
        <dgm:presLayoutVars>
          <dgm:bulletEnabled val="1"/>
        </dgm:presLayoutVars>
      </dgm:prSet>
      <dgm:spPr/>
    </dgm:pt>
  </dgm:ptLst>
  <dgm:cxnLst>
    <dgm:cxn modelId="{5CBBA25C-EA1C-4544-AC46-F7769B32DB08}" type="presOf" srcId="{680E9AEE-B735-43DA-AE2D-141EA17F4EE6}" destId="{9D39F725-ACD9-4511-B0FF-B29AFA6CA9E2}" srcOrd="0" destOrd="0" presId="urn:microsoft.com/office/officeart/2005/8/layout/process1"/>
    <dgm:cxn modelId="{3F1EFA49-FD84-4225-A6A5-6EC9C7E27F48}" type="presOf" srcId="{AAFC5E93-FF34-4817-AC57-3979A41D8279}" destId="{92E09828-02C4-4A19-AEA1-5FA31B5EB844}" srcOrd="0" destOrd="0" presId="urn:microsoft.com/office/officeart/2005/8/layout/process1"/>
    <dgm:cxn modelId="{C2FF3753-A376-4B2E-BE3C-90A41F1D6519}" type="presOf" srcId="{1031F30D-5279-4515-89FE-C47D2820E9AD}" destId="{147E3093-1641-49A4-B98A-CBD75D7663DD}" srcOrd="0" destOrd="0" presId="urn:microsoft.com/office/officeart/2005/8/layout/process1"/>
    <dgm:cxn modelId="{6C4EDB76-EAF3-4F31-9F9A-6E3BBA0AB35A}" type="presOf" srcId="{A788D34A-D300-4EF0-9D56-5B950EF47C4A}" destId="{E9D75FC0-D4C0-4411-B66C-2E9059B82CDE}" srcOrd="0" destOrd="0" presId="urn:microsoft.com/office/officeart/2005/8/layout/process1"/>
    <dgm:cxn modelId="{C4067C8D-3495-49FD-9BD2-9344D4083BF2}" srcId="{AAFC5E93-FF34-4817-AC57-3979A41D8279}" destId="{D305D10F-F67C-4E45-852E-0EEDB2D126A4}" srcOrd="1" destOrd="0" parTransId="{38FB691A-015C-45AC-9076-4A228F2ED1F7}" sibTransId="{1031F30D-5279-4515-89FE-C47D2820E9AD}"/>
    <dgm:cxn modelId="{20F3BBAC-3958-4AB0-B5AF-AFF82B885EA2}" type="presOf" srcId="{A5E64EAC-3C65-4E51-9AC2-130A91F16C6F}" destId="{98085FD0-A9D8-4F4A-B90A-F50633234FCA}" srcOrd="1" destOrd="0" presId="urn:microsoft.com/office/officeart/2005/8/layout/process1"/>
    <dgm:cxn modelId="{CC6306AE-B20A-497F-9786-67463CCE17EA}" type="presOf" srcId="{1031F30D-5279-4515-89FE-C47D2820E9AD}" destId="{A8D65E24-4DB2-4263-82DD-FD1B35BA5975}" srcOrd="1" destOrd="0" presId="urn:microsoft.com/office/officeart/2005/8/layout/process1"/>
    <dgm:cxn modelId="{CA3FF3B8-864F-4A24-BEEA-C04AEFB653BF}" type="presOf" srcId="{D305D10F-F67C-4E45-852E-0EEDB2D126A4}" destId="{03F533CD-846D-42D0-9847-D7A589867201}" srcOrd="0" destOrd="0" presId="urn:microsoft.com/office/officeart/2005/8/layout/process1"/>
    <dgm:cxn modelId="{55C3FBD6-7652-43C6-9E93-FA6EC02D7821}" srcId="{AAFC5E93-FF34-4817-AC57-3979A41D8279}" destId="{680E9AEE-B735-43DA-AE2D-141EA17F4EE6}" srcOrd="0" destOrd="0" parTransId="{C1B7D95B-E61B-48C9-B8D0-11F8FDC424FF}" sibTransId="{A5E64EAC-3C65-4E51-9AC2-130A91F16C6F}"/>
    <dgm:cxn modelId="{AD22ACDA-3283-421C-867F-A87C2DD5969E}" srcId="{AAFC5E93-FF34-4817-AC57-3979A41D8279}" destId="{A788D34A-D300-4EF0-9D56-5B950EF47C4A}" srcOrd="2" destOrd="0" parTransId="{C89352BD-AEB9-4D45-AFD2-ECDDF1640439}" sibTransId="{E8480B00-8041-48F6-800E-0A053AFFD336}"/>
    <dgm:cxn modelId="{6761E5FF-151D-4D1F-872A-11DA23E382C2}" type="presOf" srcId="{A5E64EAC-3C65-4E51-9AC2-130A91F16C6F}" destId="{D80F4286-C7ED-4751-8DAA-EB18A4D3D60C}" srcOrd="0" destOrd="0" presId="urn:microsoft.com/office/officeart/2005/8/layout/process1"/>
    <dgm:cxn modelId="{2B8834AF-2720-4DE1-BA7B-F575B18D1811}" type="presParOf" srcId="{92E09828-02C4-4A19-AEA1-5FA31B5EB844}" destId="{9D39F725-ACD9-4511-B0FF-B29AFA6CA9E2}" srcOrd="0" destOrd="0" presId="urn:microsoft.com/office/officeart/2005/8/layout/process1"/>
    <dgm:cxn modelId="{ADC72F8F-9604-4634-87EF-676563ACED02}" type="presParOf" srcId="{92E09828-02C4-4A19-AEA1-5FA31B5EB844}" destId="{D80F4286-C7ED-4751-8DAA-EB18A4D3D60C}" srcOrd="1" destOrd="0" presId="urn:microsoft.com/office/officeart/2005/8/layout/process1"/>
    <dgm:cxn modelId="{85510315-3ED6-4F31-A47E-D92AB168312E}" type="presParOf" srcId="{D80F4286-C7ED-4751-8DAA-EB18A4D3D60C}" destId="{98085FD0-A9D8-4F4A-B90A-F50633234FCA}" srcOrd="0" destOrd="0" presId="urn:microsoft.com/office/officeart/2005/8/layout/process1"/>
    <dgm:cxn modelId="{7E8C2819-960F-4D0F-A5E3-68A44CD909E7}" type="presParOf" srcId="{92E09828-02C4-4A19-AEA1-5FA31B5EB844}" destId="{03F533CD-846D-42D0-9847-D7A589867201}" srcOrd="2" destOrd="0" presId="urn:microsoft.com/office/officeart/2005/8/layout/process1"/>
    <dgm:cxn modelId="{687422DE-30DC-4EF5-B13A-48F84929CECA}" type="presParOf" srcId="{92E09828-02C4-4A19-AEA1-5FA31B5EB844}" destId="{147E3093-1641-49A4-B98A-CBD75D7663DD}" srcOrd="3" destOrd="0" presId="urn:microsoft.com/office/officeart/2005/8/layout/process1"/>
    <dgm:cxn modelId="{7E667337-EF5B-48B2-8D49-646CF8813D43}" type="presParOf" srcId="{147E3093-1641-49A4-B98A-CBD75D7663DD}" destId="{A8D65E24-4DB2-4263-82DD-FD1B35BA5975}" srcOrd="0" destOrd="0" presId="urn:microsoft.com/office/officeart/2005/8/layout/process1"/>
    <dgm:cxn modelId="{ADF43B49-EB06-4846-A06E-903EE79F4C58}" type="presParOf" srcId="{92E09828-02C4-4A19-AEA1-5FA31B5EB844}" destId="{E9D75FC0-D4C0-4411-B66C-2E9059B82CD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D49FB8-9639-4F54-9CE1-294969CC00B7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CDAF597B-EA74-4040-8F3B-686E0FEE424C}">
      <dgm:prSet/>
      <dgm:spPr/>
      <dgm:t>
        <a:bodyPr/>
        <a:lstStyle/>
        <a:p>
          <a:pPr algn="just"/>
          <a:r>
            <a:rPr lang="bg-BG"/>
            <a:t>Не знаем кой е вършител на действието – </a:t>
          </a:r>
          <a:r>
            <a:rPr lang="bg-BG" i="1"/>
            <a:t>Писмото е изгубено (т.е. не познаваме човека, който го е изгубил)</a:t>
          </a:r>
        </a:p>
      </dgm:t>
    </dgm:pt>
    <dgm:pt modelId="{484C2204-1E45-498B-AD39-CF3926268CA3}" type="parTrans" cxnId="{8C788A1E-2428-4263-B258-44AB408FD149}">
      <dgm:prSet/>
      <dgm:spPr/>
      <dgm:t>
        <a:bodyPr/>
        <a:lstStyle/>
        <a:p>
          <a:endParaRPr lang="bg-BG"/>
        </a:p>
      </dgm:t>
    </dgm:pt>
    <dgm:pt modelId="{09C2FF45-B82F-4DF0-AA50-35BA5F45F0B1}" type="sibTrans" cxnId="{8C788A1E-2428-4263-B258-44AB408FD149}">
      <dgm:prSet/>
      <dgm:spPr/>
      <dgm:t>
        <a:bodyPr/>
        <a:lstStyle/>
        <a:p>
          <a:endParaRPr lang="bg-BG"/>
        </a:p>
      </dgm:t>
    </dgm:pt>
    <dgm:pt modelId="{4F570FA2-9334-45F5-B84F-C9C04862DB59}">
      <dgm:prSet/>
      <dgm:spPr/>
      <dgm:t>
        <a:bodyPr/>
        <a:lstStyle/>
        <a:p>
          <a:pPr algn="just"/>
          <a:r>
            <a:rPr lang="bg-BG"/>
            <a:t>Не желаем да назовем вършителя на действието – Много съжалявам, но вазата е счупена (т.е. не искам да кажа кой счупи вазата)</a:t>
          </a:r>
        </a:p>
      </dgm:t>
    </dgm:pt>
    <dgm:pt modelId="{7B0E8EB1-B026-4766-9E78-006782E10329}" type="parTrans" cxnId="{E361BD49-35B3-4D60-A5D2-A46725EBBAD7}">
      <dgm:prSet/>
      <dgm:spPr/>
      <dgm:t>
        <a:bodyPr/>
        <a:lstStyle/>
        <a:p>
          <a:endParaRPr lang="bg-BG"/>
        </a:p>
      </dgm:t>
    </dgm:pt>
    <dgm:pt modelId="{F3931ADA-7AF1-4E8E-B09B-B46D726A9545}" type="sibTrans" cxnId="{E361BD49-35B3-4D60-A5D2-A46725EBBAD7}">
      <dgm:prSet/>
      <dgm:spPr/>
      <dgm:t>
        <a:bodyPr/>
        <a:lstStyle/>
        <a:p>
          <a:endParaRPr lang="bg-BG"/>
        </a:p>
      </dgm:t>
    </dgm:pt>
    <dgm:pt modelId="{A08E2180-0CD4-42F1-ABC0-6BD9AC00A5A6}">
      <dgm:prSet/>
      <dgm:spPr/>
      <dgm:t>
        <a:bodyPr/>
        <a:lstStyle/>
        <a:p>
          <a:pPr algn="just"/>
          <a:r>
            <a:rPr lang="bg-BG"/>
            <a:t>Подчертаваме кой е получател на действието – Ваната се пълни от кранове за топла и студена вода,(т.е. важно е, че ваната се пълни с вода, а не откъде идва водата)</a:t>
          </a:r>
        </a:p>
      </dgm:t>
    </dgm:pt>
    <dgm:pt modelId="{39962A43-C451-418F-90CD-D50BD23ECFE3}" type="parTrans" cxnId="{396B676E-3AED-46BA-8381-A91FD84E2692}">
      <dgm:prSet/>
      <dgm:spPr/>
      <dgm:t>
        <a:bodyPr/>
        <a:lstStyle/>
        <a:p>
          <a:endParaRPr lang="bg-BG"/>
        </a:p>
      </dgm:t>
    </dgm:pt>
    <dgm:pt modelId="{10FF62AA-D9CA-421B-94D3-98C910C39DA7}" type="sibTrans" cxnId="{396B676E-3AED-46BA-8381-A91FD84E2692}">
      <dgm:prSet/>
      <dgm:spPr/>
      <dgm:t>
        <a:bodyPr/>
        <a:lstStyle/>
        <a:p>
          <a:endParaRPr lang="bg-BG"/>
        </a:p>
      </dgm:t>
    </dgm:pt>
    <dgm:pt modelId="{4CAF6FDD-19E5-4030-9B62-5D856F159F5A}">
      <dgm:prSet/>
      <dgm:spPr/>
      <dgm:t>
        <a:bodyPr/>
        <a:lstStyle/>
        <a:p>
          <a:pPr algn="just"/>
          <a:r>
            <a:rPr lang="bg-BG"/>
            <a:t>	В научни текстове чрез страдателни глаголни форми се подчертава резултатът от действията, без вниманието да се насочва към техния вършител- сравнете: </a:t>
          </a:r>
          <a:r>
            <a:rPr lang="bg-BG" i="1"/>
            <a:t>По време на експеримента бяха постигнати важни резултати вместо По време на експеримента аз постигнах (или учените постигнаха) важни резултати</a:t>
          </a:r>
          <a:r>
            <a:rPr lang="bg-BG"/>
            <a:t>.</a:t>
          </a:r>
        </a:p>
      </dgm:t>
    </dgm:pt>
    <dgm:pt modelId="{1E9F13CD-D294-4BFB-B92A-7B6D2E45E7F0}" type="sibTrans" cxnId="{1D713EF9-C366-4DF3-BB1E-26EC4F81AF87}">
      <dgm:prSet/>
      <dgm:spPr/>
      <dgm:t>
        <a:bodyPr/>
        <a:lstStyle/>
        <a:p>
          <a:endParaRPr lang="bg-BG"/>
        </a:p>
      </dgm:t>
    </dgm:pt>
    <dgm:pt modelId="{0E1878D0-CFDD-4C62-925D-AFF9ACD669C2}" type="parTrans" cxnId="{1D713EF9-C366-4DF3-BB1E-26EC4F81AF87}">
      <dgm:prSet/>
      <dgm:spPr/>
      <dgm:t>
        <a:bodyPr/>
        <a:lstStyle/>
        <a:p>
          <a:endParaRPr lang="bg-BG"/>
        </a:p>
      </dgm:t>
    </dgm:pt>
    <dgm:pt modelId="{0D21981B-83DF-4FA1-B962-49A0469D1416}" type="pres">
      <dgm:prSet presAssocID="{77D49FB8-9639-4F54-9CE1-294969CC00B7}" presName="cycle" presStyleCnt="0">
        <dgm:presLayoutVars>
          <dgm:dir/>
          <dgm:resizeHandles val="exact"/>
        </dgm:presLayoutVars>
      </dgm:prSet>
      <dgm:spPr/>
    </dgm:pt>
    <dgm:pt modelId="{CA339660-F054-45E5-8E23-280FC0816491}" type="pres">
      <dgm:prSet presAssocID="{CDAF597B-EA74-4040-8F3B-686E0FEE424C}" presName="node" presStyleLbl="node1" presStyleIdx="0" presStyleCnt="4" custScaleX="105237" custScaleY="171705">
        <dgm:presLayoutVars>
          <dgm:bulletEnabled val="1"/>
        </dgm:presLayoutVars>
      </dgm:prSet>
      <dgm:spPr/>
    </dgm:pt>
    <dgm:pt modelId="{818B70A5-03FF-4B0D-A118-8CF2D777486C}" type="pres">
      <dgm:prSet presAssocID="{CDAF597B-EA74-4040-8F3B-686E0FEE424C}" presName="spNode" presStyleCnt="0"/>
      <dgm:spPr/>
    </dgm:pt>
    <dgm:pt modelId="{628B8765-A869-4FE7-9B97-ABC1BF071140}" type="pres">
      <dgm:prSet presAssocID="{09C2FF45-B82F-4DF0-AA50-35BA5F45F0B1}" presName="sibTrans" presStyleLbl="sibTrans1D1" presStyleIdx="0" presStyleCnt="4"/>
      <dgm:spPr/>
    </dgm:pt>
    <dgm:pt modelId="{05EDD5C3-978B-462D-88A3-B3AFA456474D}" type="pres">
      <dgm:prSet presAssocID="{4F570FA2-9334-45F5-B84F-C9C04862DB59}" presName="node" presStyleLbl="node1" presStyleIdx="1" presStyleCnt="4" custScaleX="155020" custScaleY="181785">
        <dgm:presLayoutVars>
          <dgm:bulletEnabled val="1"/>
        </dgm:presLayoutVars>
      </dgm:prSet>
      <dgm:spPr/>
    </dgm:pt>
    <dgm:pt modelId="{6AC43FE8-2DA9-4EEA-AFC6-3EEE1BB1589E}" type="pres">
      <dgm:prSet presAssocID="{4F570FA2-9334-45F5-B84F-C9C04862DB59}" presName="spNode" presStyleCnt="0"/>
      <dgm:spPr/>
    </dgm:pt>
    <dgm:pt modelId="{B2EFDCBA-2001-4735-83F9-8DFA3A04BF4D}" type="pres">
      <dgm:prSet presAssocID="{F3931ADA-7AF1-4E8E-B09B-B46D726A9545}" presName="sibTrans" presStyleLbl="sibTrans1D1" presStyleIdx="1" presStyleCnt="4"/>
      <dgm:spPr/>
    </dgm:pt>
    <dgm:pt modelId="{2A61BB48-B636-4C6B-A10A-043F124C364D}" type="pres">
      <dgm:prSet presAssocID="{A08E2180-0CD4-42F1-ABC0-6BD9AC00A5A6}" presName="node" presStyleLbl="node1" presStyleIdx="2" presStyleCnt="4" custScaleX="134236" custScaleY="137439">
        <dgm:presLayoutVars>
          <dgm:bulletEnabled val="1"/>
        </dgm:presLayoutVars>
      </dgm:prSet>
      <dgm:spPr/>
    </dgm:pt>
    <dgm:pt modelId="{D4BA5631-2213-49EA-B016-45A7CC630734}" type="pres">
      <dgm:prSet presAssocID="{A08E2180-0CD4-42F1-ABC0-6BD9AC00A5A6}" presName="spNode" presStyleCnt="0"/>
      <dgm:spPr/>
    </dgm:pt>
    <dgm:pt modelId="{4A76631D-D8CD-4D91-8277-7CD1468E1312}" type="pres">
      <dgm:prSet presAssocID="{10FF62AA-D9CA-421B-94D3-98C910C39DA7}" presName="sibTrans" presStyleLbl="sibTrans1D1" presStyleIdx="2" presStyleCnt="4"/>
      <dgm:spPr/>
    </dgm:pt>
    <dgm:pt modelId="{7196B20B-4500-4B33-A903-AAE946781BE3}" type="pres">
      <dgm:prSet presAssocID="{4CAF6FDD-19E5-4030-9B62-5D856F159F5A}" presName="node" presStyleLbl="node1" presStyleIdx="3" presStyleCnt="4" custScaleX="155450" custScaleY="192383">
        <dgm:presLayoutVars>
          <dgm:bulletEnabled val="1"/>
        </dgm:presLayoutVars>
      </dgm:prSet>
      <dgm:spPr/>
    </dgm:pt>
    <dgm:pt modelId="{542B7E0E-98AF-49BB-ACAA-6FFFD51A0244}" type="pres">
      <dgm:prSet presAssocID="{4CAF6FDD-19E5-4030-9B62-5D856F159F5A}" presName="spNode" presStyleCnt="0"/>
      <dgm:spPr/>
    </dgm:pt>
    <dgm:pt modelId="{59A2DAFB-2FF3-40B7-944E-0FB840459F54}" type="pres">
      <dgm:prSet presAssocID="{1E9F13CD-D294-4BFB-B92A-7B6D2E45E7F0}" presName="sibTrans" presStyleLbl="sibTrans1D1" presStyleIdx="3" presStyleCnt="4"/>
      <dgm:spPr/>
    </dgm:pt>
  </dgm:ptLst>
  <dgm:cxnLst>
    <dgm:cxn modelId="{E6D5A00D-176F-4CC8-A840-EBE674C62A5E}" type="presOf" srcId="{A08E2180-0CD4-42F1-ABC0-6BD9AC00A5A6}" destId="{2A61BB48-B636-4C6B-A10A-043F124C364D}" srcOrd="0" destOrd="0" presId="urn:microsoft.com/office/officeart/2005/8/layout/cycle6"/>
    <dgm:cxn modelId="{8C788A1E-2428-4263-B258-44AB408FD149}" srcId="{77D49FB8-9639-4F54-9CE1-294969CC00B7}" destId="{CDAF597B-EA74-4040-8F3B-686E0FEE424C}" srcOrd="0" destOrd="0" parTransId="{484C2204-1E45-498B-AD39-CF3926268CA3}" sibTransId="{09C2FF45-B82F-4DF0-AA50-35BA5F45F0B1}"/>
    <dgm:cxn modelId="{D5F30760-9352-4B7C-8BF5-5687EAC45ED4}" type="presOf" srcId="{1E9F13CD-D294-4BFB-B92A-7B6D2E45E7F0}" destId="{59A2DAFB-2FF3-40B7-944E-0FB840459F54}" srcOrd="0" destOrd="0" presId="urn:microsoft.com/office/officeart/2005/8/layout/cycle6"/>
    <dgm:cxn modelId="{FA255143-ECBD-4111-8CB6-7148D3B50911}" type="presOf" srcId="{F3931ADA-7AF1-4E8E-B09B-B46D726A9545}" destId="{B2EFDCBA-2001-4735-83F9-8DFA3A04BF4D}" srcOrd="0" destOrd="0" presId="urn:microsoft.com/office/officeart/2005/8/layout/cycle6"/>
    <dgm:cxn modelId="{E361BD49-35B3-4D60-A5D2-A46725EBBAD7}" srcId="{77D49FB8-9639-4F54-9CE1-294969CC00B7}" destId="{4F570FA2-9334-45F5-B84F-C9C04862DB59}" srcOrd="1" destOrd="0" parTransId="{7B0E8EB1-B026-4766-9E78-006782E10329}" sibTransId="{F3931ADA-7AF1-4E8E-B09B-B46D726A9545}"/>
    <dgm:cxn modelId="{396B676E-3AED-46BA-8381-A91FD84E2692}" srcId="{77D49FB8-9639-4F54-9CE1-294969CC00B7}" destId="{A08E2180-0CD4-42F1-ABC0-6BD9AC00A5A6}" srcOrd="2" destOrd="0" parTransId="{39962A43-C451-418F-90CD-D50BD23ECFE3}" sibTransId="{10FF62AA-D9CA-421B-94D3-98C910C39DA7}"/>
    <dgm:cxn modelId="{1A09DA51-F9D0-4B45-A0FE-74B438D391B6}" type="presOf" srcId="{09C2FF45-B82F-4DF0-AA50-35BA5F45F0B1}" destId="{628B8765-A869-4FE7-9B97-ABC1BF071140}" srcOrd="0" destOrd="0" presId="urn:microsoft.com/office/officeart/2005/8/layout/cycle6"/>
    <dgm:cxn modelId="{6AE7277B-84FD-42C8-B557-97BBAC5303DD}" type="presOf" srcId="{10FF62AA-D9CA-421B-94D3-98C910C39DA7}" destId="{4A76631D-D8CD-4D91-8277-7CD1468E1312}" srcOrd="0" destOrd="0" presId="urn:microsoft.com/office/officeart/2005/8/layout/cycle6"/>
    <dgm:cxn modelId="{6AED2D80-1DB4-4BB7-A999-E6F6CBCE10E9}" type="presOf" srcId="{4CAF6FDD-19E5-4030-9B62-5D856F159F5A}" destId="{7196B20B-4500-4B33-A903-AAE946781BE3}" srcOrd="0" destOrd="0" presId="urn:microsoft.com/office/officeart/2005/8/layout/cycle6"/>
    <dgm:cxn modelId="{E6813D8F-755F-4468-AA39-CEFFD99CF908}" type="presOf" srcId="{77D49FB8-9639-4F54-9CE1-294969CC00B7}" destId="{0D21981B-83DF-4FA1-B962-49A0469D1416}" srcOrd="0" destOrd="0" presId="urn:microsoft.com/office/officeart/2005/8/layout/cycle6"/>
    <dgm:cxn modelId="{08255298-E412-48D8-B2A0-DF2477D12872}" type="presOf" srcId="{CDAF597B-EA74-4040-8F3B-686E0FEE424C}" destId="{CA339660-F054-45E5-8E23-280FC0816491}" srcOrd="0" destOrd="0" presId="urn:microsoft.com/office/officeart/2005/8/layout/cycle6"/>
    <dgm:cxn modelId="{88A096B9-AB66-4051-9B27-3F527973259A}" type="presOf" srcId="{4F570FA2-9334-45F5-B84F-C9C04862DB59}" destId="{05EDD5C3-978B-462D-88A3-B3AFA456474D}" srcOrd="0" destOrd="0" presId="urn:microsoft.com/office/officeart/2005/8/layout/cycle6"/>
    <dgm:cxn modelId="{1D713EF9-C366-4DF3-BB1E-26EC4F81AF87}" srcId="{77D49FB8-9639-4F54-9CE1-294969CC00B7}" destId="{4CAF6FDD-19E5-4030-9B62-5D856F159F5A}" srcOrd="3" destOrd="0" parTransId="{0E1878D0-CFDD-4C62-925D-AFF9ACD669C2}" sibTransId="{1E9F13CD-D294-4BFB-B92A-7B6D2E45E7F0}"/>
    <dgm:cxn modelId="{8A4CB52D-D507-4747-AD9C-960948BA379C}" type="presParOf" srcId="{0D21981B-83DF-4FA1-B962-49A0469D1416}" destId="{CA339660-F054-45E5-8E23-280FC0816491}" srcOrd="0" destOrd="0" presId="urn:microsoft.com/office/officeart/2005/8/layout/cycle6"/>
    <dgm:cxn modelId="{F82A6D92-BA75-4B51-898F-3756ACA55EF1}" type="presParOf" srcId="{0D21981B-83DF-4FA1-B962-49A0469D1416}" destId="{818B70A5-03FF-4B0D-A118-8CF2D777486C}" srcOrd="1" destOrd="0" presId="urn:microsoft.com/office/officeart/2005/8/layout/cycle6"/>
    <dgm:cxn modelId="{4FD1AF85-5557-4FDB-96C5-404E6F4A7F10}" type="presParOf" srcId="{0D21981B-83DF-4FA1-B962-49A0469D1416}" destId="{628B8765-A869-4FE7-9B97-ABC1BF071140}" srcOrd="2" destOrd="0" presId="urn:microsoft.com/office/officeart/2005/8/layout/cycle6"/>
    <dgm:cxn modelId="{ABC74420-A0F4-4028-8498-23FC36044806}" type="presParOf" srcId="{0D21981B-83DF-4FA1-B962-49A0469D1416}" destId="{05EDD5C3-978B-462D-88A3-B3AFA456474D}" srcOrd="3" destOrd="0" presId="urn:microsoft.com/office/officeart/2005/8/layout/cycle6"/>
    <dgm:cxn modelId="{881507A3-75B8-47A7-8AAE-DC53BEEDDEC6}" type="presParOf" srcId="{0D21981B-83DF-4FA1-B962-49A0469D1416}" destId="{6AC43FE8-2DA9-4EEA-AFC6-3EEE1BB1589E}" srcOrd="4" destOrd="0" presId="urn:microsoft.com/office/officeart/2005/8/layout/cycle6"/>
    <dgm:cxn modelId="{EB201288-CFD4-4FC5-B28B-7B22C6DB0D3B}" type="presParOf" srcId="{0D21981B-83DF-4FA1-B962-49A0469D1416}" destId="{B2EFDCBA-2001-4735-83F9-8DFA3A04BF4D}" srcOrd="5" destOrd="0" presId="urn:microsoft.com/office/officeart/2005/8/layout/cycle6"/>
    <dgm:cxn modelId="{F2DF927D-3FEB-4DA0-87C4-4A08D7F01737}" type="presParOf" srcId="{0D21981B-83DF-4FA1-B962-49A0469D1416}" destId="{2A61BB48-B636-4C6B-A10A-043F124C364D}" srcOrd="6" destOrd="0" presId="urn:microsoft.com/office/officeart/2005/8/layout/cycle6"/>
    <dgm:cxn modelId="{59144FDF-270C-4178-827B-19CEF13E4D4D}" type="presParOf" srcId="{0D21981B-83DF-4FA1-B962-49A0469D1416}" destId="{D4BA5631-2213-49EA-B016-45A7CC630734}" srcOrd="7" destOrd="0" presId="urn:microsoft.com/office/officeart/2005/8/layout/cycle6"/>
    <dgm:cxn modelId="{C42A22D0-229F-4874-BA65-40C77937E0E3}" type="presParOf" srcId="{0D21981B-83DF-4FA1-B962-49A0469D1416}" destId="{4A76631D-D8CD-4D91-8277-7CD1468E1312}" srcOrd="8" destOrd="0" presId="urn:microsoft.com/office/officeart/2005/8/layout/cycle6"/>
    <dgm:cxn modelId="{F9378E35-49A8-4A53-BE2A-B141565FDAD2}" type="presParOf" srcId="{0D21981B-83DF-4FA1-B962-49A0469D1416}" destId="{7196B20B-4500-4B33-A903-AAE946781BE3}" srcOrd="9" destOrd="0" presId="urn:microsoft.com/office/officeart/2005/8/layout/cycle6"/>
    <dgm:cxn modelId="{E43FA07A-9C3E-4324-A6F0-849BDBB98FBD}" type="presParOf" srcId="{0D21981B-83DF-4FA1-B962-49A0469D1416}" destId="{542B7E0E-98AF-49BB-ACAA-6FFFD51A0244}" srcOrd="10" destOrd="0" presId="urn:microsoft.com/office/officeart/2005/8/layout/cycle6"/>
    <dgm:cxn modelId="{2B8EB140-0071-4E92-9795-E1751EBA5BA3}" type="presParOf" srcId="{0D21981B-83DF-4FA1-B962-49A0469D1416}" destId="{59A2DAFB-2FF3-40B7-944E-0FB840459F54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ADD4E1-E56A-4B33-A4A1-35E4524E821E}">
      <dsp:nvSpPr>
        <dsp:cNvPr id="0" name=""/>
        <dsp:cNvSpPr/>
      </dsp:nvSpPr>
      <dsp:spPr>
        <a:xfrm>
          <a:off x="4822" y="224187"/>
          <a:ext cx="1441251" cy="1580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Глаголното лице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подлог</a:t>
          </a:r>
        </a:p>
      </dsp:txBody>
      <dsp:txXfrm>
        <a:off x="47035" y="266400"/>
        <a:ext cx="1356825" cy="1496024"/>
      </dsp:txXfrm>
    </dsp:sp>
    <dsp:sp modelId="{CD6F94E8-C763-467E-BD92-2D5B62CAA3C0}">
      <dsp:nvSpPr>
        <dsp:cNvPr id="0" name=""/>
        <dsp:cNvSpPr/>
      </dsp:nvSpPr>
      <dsp:spPr>
        <a:xfrm>
          <a:off x="1590198" y="8356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400" kern="1200"/>
        </a:p>
      </dsp:txBody>
      <dsp:txXfrm>
        <a:off x="1590198" y="907183"/>
        <a:ext cx="213882" cy="214458"/>
      </dsp:txXfrm>
    </dsp:sp>
    <dsp:sp modelId="{77B78ADC-B318-444B-89B4-6725A118CFB4}">
      <dsp:nvSpPr>
        <dsp:cNvPr id="0" name=""/>
        <dsp:cNvSpPr/>
      </dsp:nvSpPr>
      <dsp:spPr>
        <a:xfrm>
          <a:off x="2022574" y="224187"/>
          <a:ext cx="1441251" cy="1580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Извършва действието</a:t>
          </a:r>
        </a:p>
      </dsp:txBody>
      <dsp:txXfrm>
        <a:off x="2064787" y="266400"/>
        <a:ext cx="1356825" cy="1496024"/>
      </dsp:txXfrm>
    </dsp:sp>
    <dsp:sp modelId="{4C0D2AC5-CEDD-4323-B037-A01B0210CD7A}">
      <dsp:nvSpPr>
        <dsp:cNvPr id="0" name=""/>
        <dsp:cNvSpPr/>
      </dsp:nvSpPr>
      <dsp:spPr>
        <a:xfrm>
          <a:off x="3607950" y="8356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400" kern="1200"/>
        </a:p>
      </dsp:txBody>
      <dsp:txXfrm>
        <a:off x="3607950" y="907183"/>
        <a:ext cx="213882" cy="214458"/>
      </dsp:txXfrm>
    </dsp:sp>
    <dsp:sp modelId="{60701E7C-8B37-4F47-94AE-89268D55A015}">
      <dsp:nvSpPr>
        <dsp:cNvPr id="0" name=""/>
        <dsp:cNvSpPr/>
      </dsp:nvSpPr>
      <dsp:spPr>
        <a:xfrm>
          <a:off x="4040326" y="224187"/>
          <a:ext cx="1441251" cy="1580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Получател на действието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пряко допълнение</a:t>
          </a:r>
        </a:p>
      </dsp:txBody>
      <dsp:txXfrm>
        <a:off x="4082539" y="266400"/>
        <a:ext cx="1356825" cy="14960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9F725-ACD9-4511-B0FF-B29AFA6CA9E2}">
      <dsp:nvSpPr>
        <dsp:cNvPr id="0" name=""/>
        <dsp:cNvSpPr/>
      </dsp:nvSpPr>
      <dsp:spPr>
        <a:xfrm>
          <a:off x="4822" y="186087"/>
          <a:ext cx="1441251" cy="1580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Глаголното лице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подлог</a:t>
          </a:r>
        </a:p>
      </dsp:txBody>
      <dsp:txXfrm>
        <a:off x="47035" y="228300"/>
        <a:ext cx="1356825" cy="1496024"/>
      </dsp:txXfrm>
    </dsp:sp>
    <dsp:sp modelId="{D80F4286-C7ED-4751-8DAA-EB18A4D3D60C}">
      <dsp:nvSpPr>
        <dsp:cNvPr id="0" name=""/>
        <dsp:cNvSpPr/>
      </dsp:nvSpPr>
      <dsp:spPr>
        <a:xfrm rot="10800000">
          <a:off x="1590198" y="7975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400" kern="1200"/>
        </a:p>
      </dsp:txBody>
      <dsp:txXfrm>
        <a:off x="1681861" y="869083"/>
        <a:ext cx="213882" cy="214458"/>
      </dsp:txXfrm>
    </dsp:sp>
    <dsp:sp modelId="{03F533CD-846D-42D0-9847-D7A589867201}">
      <dsp:nvSpPr>
        <dsp:cNvPr id="0" name=""/>
        <dsp:cNvSpPr/>
      </dsp:nvSpPr>
      <dsp:spPr>
        <a:xfrm>
          <a:off x="2022574" y="186087"/>
          <a:ext cx="1441251" cy="1580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е засегнато от действието</a:t>
          </a:r>
        </a:p>
      </dsp:txBody>
      <dsp:txXfrm>
        <a:off x="2064787" y="228300"/>
        <a:ext cx="1356825" cy="1496024"/>
      </dsp:txXfrm>
    </dsp:sp>
    <dsp:sp modelId="{147E3093-1641-49A4-B98A-CBD75D7663DD}">
      <dsp:nvSpPr>
        <dsp:cNvPr id="0" name=""/>
        <dsp:cNvSpPr/>
      </dsp:nvSpPr>
      <dsp:spPr>
        <a:xfrm rot="10561120">
          <a:off x="3607950" y="7975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400" kern="1200"/>
        </a:p>
      </dsp:txBody>
      <dsp:txXfrm>
        <a:off x="3699502" y="865901"/>
        <a:ext cx="213882" cy="214458"/>
      </dsp:txXfrm>
    </dsp:sp>
    <dsp:sp modelId="{E9D75FC0-D4C0-4411-B66C-2E9059B82CDE}">
      <dsp:nvSpPr>
        <dsp:cNvPr id="0" name=""/>
        <dsp:cNvSpPr/>
      </dsp:nvSpPr>
      <dsp:spPr>
        <a:xfrm>
          <a:off x="4040326" y="186087"/>
          <a:ext cx="1441251" cy="1580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Вършител на действието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kern="1200"/>
            <a:t>непряко допълнение</a:t>
          </a:r>
        </a:p>
      </dsp:txBody>
      <dsp:txXfrm>
        <a:off x="4082539" y="228300"/>
        <a:ext cx="1356825" cy="14960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39660-F054-45E5-8E23-280FC0816491}">
      <dsp:nvSpPr>
        <dsp:cNvPr id="0" name=""/>
        <dsp:cNvSpPr/>
      </dsp:nvSpPr>
      <dsp:spPr>
        <a:xfrm>
          <a:off x="2008016" y="-286985"/>
          <a:ext cx="1711988" cy="18156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Не знаем кой е вършител на действието – </a:t>
          </a:r>
          <a:r>
            <a:rPr lang="bg-BG" sz="1100" i="1" kern="1200"/>
            <a:t>Писмото е изгубено (т.е. не познаваме човека, който го е изгубил)</a:t>
          </a:r>
        </a:p>
      </dsp:txBody>
      <dsp:txXfrm>
        <a:off x="2091588" y="-203413"/>
        <a:ext cx="1544844" cy="1648492"/>
      </dsp:txXfrm>
    </dsp:sp>
    <dsp:sp modelId="{628B8765-A869-4FE7-9B97-ABC1BF071140}">
      <dsp:nvSpPr>
        <dsp:cNvPr id="0" name=""/>
        <dsp:cNvSpPr/>
      </dsp:nvSpPr>
      <dsp:spPr>
        <a:xfrm>
          <a:off x="1117785" y="620832"/>
          <a:ext cx="3492452" cy="3492452"/>
        </a:xfrm>
        <a:custGeom>
          <a:avLst/>
          <a:gdLst/>
          <a:ahLst/>
          <a:cxnLst/>
          <a:rect l="0" t="0" r="0" b="0"/>
          <a:pathLst>
            <a:path>
              <a:moveTo>
                <a:pt x="2609382" y="228244"/>
              </a:moveTo>
              <a:arcTo wR="1746226" hR="1746226" stAng="17977409" swAng="160275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DD5C3-978B-462D-88A3-B3AFA456474D}">
      <dsp:nvSpPr>
        <dsp:cNvPr id="0" name=""/>
        <dsp:cNvSpPr/>
      </dsp:nvSpPr>
      <dsp:spPr>
        <a:xfrm>
          <a:off x="3349309" y="1405946"/>
          <a:ext cx="2521855" cy="19222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Не желаем да назовем вършителя на действието – Много съжалявам, но вазата е счупена (т.е. не искам да кажа кой счупи вазата)</a:t>
          </a:r>
        </a:p>
      </dsp:txBody>
      <dsp:txXfrm>
        <a:off x="3443144" y="1499781"/>
        <a:ext cx="2334185" cy="1734553"/>
      </dsp:txXfrm>
    </dsp:sp>
    <dsp:sp modelId="{B2EFDCBA-2001-4735-83F9-8DFA3A04BF4D}">
      <dsp:nvSpPr>
        <dsp:cNvPr id="0" name=""/>
        <dsp:cNvSpPr/>
      </dsp:nvSpPr>
      <dsp:spPr>
        <a:xfrm>
          <a:off x="1117785" y="620832"/>
          <a:ext cx="3492452" cy="3492452"/>
        </a:xfrm>
        <a:custGeom>
          <a:avLst/>
          <a:gdLst/>
          <a:ahLst/>
          <a:cxnLst/>
          <a:rect l="0" t="0" r="0" b="0"/>
          <a:pathLst>
            <a:path>
              <a:moveTo>
                <a:pt x="3201161" y="2711870"/>
              </a:moveTo>
              <a:arcTo wR="1746226" hR="1746226" stAng="2014340" swAng="105282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1BB48-B636-4C6B-A10A-043F124C364D}">
      <dsp:nvSpPr>
        <dsp:cNvPr id="0" name=""/>
        <dsp:cNvSpPr/>
      </dsp:nvSpPr>
      <dsp:spPr>
        <a:xfrm>
          <a:off x="1772139" y="3386633"/>
          <a:ext cx="2183742" cy="14533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kern="1200"/>
            <a:t>Подчертаваме кой е получател на действието – Ваната се пълни от кранове за топла и студена вода,(т.е. важно е, че ваната се пълни с вода, а не откъде идва водата)</a:t>
          </a:r>
        </a:p>
      </dsp:txBody>
      <dsp:txXfrm>
        <a:off x="1843083" y="3457577"/>
        <a:ext cx="2041854" cy="1311413"/>
      </dsp:txXfrm>
    </dsp:sp>
    <dsp:sp modelId="{4A76631D-D8CD-4D91-8277-7CD1468E1312}">
      <dsp:nvSpPr>
        <dsp:cNvPr id="0" name=""/>
        <dsp:cNvSpPr/>
      </dsp:nvSpPr>
      <dsp:spPr>
        <a:xfrm>
          <a:off x="1117785" y="620832"/>
          <a:ext cx="3492452" cy="3492452"/>
        </a:xfrm>
        <a:custGeom>
          <a:avLst/>
          <a:gdLst/>
          <a:ahLst/>
          <a:cxnLst/>
          <a:rect l="0" t="0" r="0" b="0"/>
          <a:pathLst>
            <a:path>
              <a:moveTo>
                <a:pt x="650642" y="3106006"/>
              </a:moveTo>
              <a:arcTo wR="1746226" hR="1746226" stAng="7731516" swAng="92159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6B20B-4500-4B33-A903-AAE946781BE3}">
      <dsp:nvSpPr>
        <dsp:cNvPr id="0" name=""/>
        <dsp:cNvSpPr/>
      </dsp:nvSpPr>
      <dsp:spPr>
        <a:xfrm>
          <a:off x="-146640" y="1349914"/>
          <a:ext cx="2528850" cy="20342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	В научни текстове чрез страдателни глаголни форми се подчертава резултатът от действията, без вниманието да се насочва към техния вършител- сравнете: </a:t>
          </a:r>
          <a:r>
            <a:rPr lang="bg-BG" sz="1000" i="1" kern="1200"/>
            <a:t>По време на експеримента бяха постигнати важни резултати вместо По време на експеримента аз постигнах (или учените постигнаха) важни резултати</a:t>
          </a:r>
          <a:r>
            <a:rPr lang="bg-BG" sz="1000" kern="1200"/>
            <a:t>.</a:t>
          </a:r>
        </a:p>
      </dsp:txBody>
      <dsp:txXfrm>
        <a:off x="-47334" y="1449220"/>
        <a:ext cx="2330238" cy="1835676"/>
      </dsp:txXfrm>
    </dsp:sp>
    <dsp:sp modelId="{59A2DAFB-2FF3-40B7-944E-0FB840459F54}">
      <dsp:nvSpPr>
        <dsp:cNvPr id="0" name=""/>
        <dsp:cNvSpPr/>
      </dsp:nvSpPr>
      <dsp:spPr>
        <a:xfrm>
          <a:off x="1117785" y="620832"/>
          <a:ext cx="3492452" cy="3492452"/>
        </a:xfrm>
        <a:custGeom>
          <a:avLst/>
          <a:gdLst/>
          <a:ahLst/>
          <a:cxnLst/>
          <a:rect l="0" t="0" r="0" b="0"/>
          <a:pathLst>
            <a:path>
              <a:moveTo>
                <a:pt x="331236" y="722942"/>
              </a:moveTo>
              <a:arcTo wR="1746226" hR="1746226" stAng="12952409" swAng="147148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Жълто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2021-10-27T17:42:00Z</dcterms:created>
  <dcterms:modified xsi:type="dcterms:W3CDTF">2021-10-27T17:42:00Z</dcterms:modified>
</cp:coreProperties>
</file>