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1704" w14:textId="77777777" w:rsidR="00E773FD" w:rsidRPr="00AE1058" w:rsidRDefault="00AE1058" w:rsidP="00AE1058">
      <w:pPr>
        <w:jc w:val="center"/>
        <w:rPr>
          <w:b/>
        </w:rPr>
      </w:pPr>
      <w:r>
        <w:rPr>
          <w:b/>
        </w:rPr>
        <w:t>Знам и мога – Научен текст, означаване на предмета в научен текст, смислово единство на текста</w:t>
      </w:r>
    </w:p>
    <w:p w14:paraId="0D05F75B" w14:textId="77777777" w:rsidR="00AF2406" w:rsidRPr="00AF2406" w:rsidRDefault="00AF2406" w:rsidP="00AF2406">
      <w:pPr>
        <w:rPr>
          <w:b/>
        </w:rPr>
      </w:pPr>
      <w:r w:rsidRPr="00AF2406">
        <w:rPr>
          <w:b/>
        </w:rPr>
        <w:t>Прочетете текста.</w:t>
      </w:r>
    </w:p>
    <w:p w14:paraId="38EF1E1F" w14:textId="77777777" w:rsidR="00AF2406" w:rsidRDefault="00AF2406" w:rsidP="00AF2406"/>
    <w:p w14:paraId="486370B7" w14:textId="77777777" w:rsidR="00AF2406" w:rsidRDefault="00AF2406" w:rsidP="00AF2406">
      <w:pPr>
        <w:jc w:val="both"/>
      </w:pPr>
      <w:r>
        <w:t xml:space="preserve">   Литературата е едно от най-големите национални достижения на нашето многовековно политическо и културно развитие. Тя е огледало на творческия гений на българския народ, на народния бит и душевност, на националния характер, на българската историческа съдба. Историята на българската литература е история на българския народ.</w:t>
      </w:r>
    </w:p>
    <w:p w14:paraId="29E7F413" w14:textId="77777777" w:rsidR="00AF2406" w:rsidRDefault="00AF2406" w:rsidP="00AF2406">
      <w:pPr>
        <w:jc w:val="both"/>
      </w:pPr>
      <w:r>
        <w:t xml:space="preserve">   Исторически се формират три главни типа българска литература: прабългарска – на гръцки език до покръстването (в предхристиянска езическа среда, с определени държавни функции); средновековна – след покръстването(християнска, от източноправославен тип, тясно свързана с черквата, със служебни функции); модерна – от Възраждането насам(от нов, съвременен тип, много динамична и променлива)...</w:t>
      </w:r>
    </w:p>
    <w:p w14:paraId="428B3D57" w14:textId="77777777" w:rsidR="00AF2406" w:rsidRDefault="00AF2406" w:rsidP="00AF2406">
      <w:pPr>
        <w:jc w:val="both"/>
      </w:pPr>
      <w:r>
        <w:t xml:space="preserve">   Връщането към корените е явление, което се забелязва днес в цялата световна литература. Миналото ни е необходимо за по-пълно изграждане на нашето самосъзнание като народ. И когато се обръщаме към литературата в перспективата на нейното историческо единство, ние знаем, че задълбочаваме това самосъзнание, защото в дълбоката си същност литературата е самосъзнание.</w:t>
      </w:r>
    </w:p>
    <w:p w14:paraId="72BD1489" w14:textId="77777777" w:rsidR="00AF2406" w:rsidRDefault="00AF2406" w:rsidP="00AF2406">
      <w:pPr>
        <w:jc w:val="both"/>
      </w:pPr>
      <w:r>
        <w:t xml:space="preserve">                                                                            ( Петър Динеков)</w:t>
      </w:r>
    </w:p>
    <w:p w14:paraId="5AC9B51E" w14:textId="77777777" w:rsidR="00AF2406" w:rsidRDefault="00AF2406" w:rsidP="00AF2406">
      <w:pPr>
        <w:jc w:val="both"/>
      </w:pPr>
    </w:p>
    <w:p w14:paraId="073628BA" w14:textId="77777777" w:rsidR="00AF2406" w:rsidRPr="00C05612" w:rsidRDefault="00AF2406" w:rsidP="00AF2406">
      <w:pPr>
        <w:numPr>
          <w:ilvl w:val="0"/>
          <w:numId w:val="1"/>
        </w:numPr>
        <w:tabs>
          <w:tab w:val="clear" w:pos="360"/>
        </w:tabs>
        <w:ind w:left="113" w:hanging="397"/>
        <w:jc w:val="both"/>
        <w:rPr>
          <w:b/>
        </w:rPr>
      </w:pPr>
      <w:r w:rsidRPr="00C05612">
        <w:rPr>
          <w:b/>
        </w:rPr>
        <w:t xml:space="preserve">Определете предмета на текста, неговата тема и отбележете на празното място </w:t>
      </w:r>
      <w:proofErr w:type="spellStart"/>
      <w:r w:rsidRPr="00C05612">
        <w:rPr>
          <w:b/>
        </w:rPr>
        <w:t>номинативната</w:t>
      </w:r>
      <w:proofErr w:type="spellEnd"/>
      <w:r w:rsidRPr="00C05612">
        <w:rPr>
          <w:b/>
        </w:rPr>
        <w:t xml:space="preserve"> верига.</w:t>
      </w:r>
    </w:p>
    <w:p w14:paraId="43C51F78" w14:textId="77777777" w:rsidR="00AE1058" w:rsidRDefault="00AE1058" w:rsidP="00AF2406">
      <w:pPr>
        <w:jc w:val="both"/>
      </w:pPr>
    </w:p>
    <w:p w14:paraId="7C550566" w14:textId="77777777" w:rsidR="00AF2406" w:rsidRDefault="00AF2406" w:rsidP="00AF2406">
      <w:pPr>
        <w:jc w:val="both"/>
      </w:pPr>
      <w:r>
        <w:t>Предмет..............................................................                                                    2т.</w:t>
      </w:r>
    </w:p>
    <w:p w14:paraId="64BD0CD8" w14:textId="77777777" w:rsidR="00AF2406" w:rsidRDefault="00AF2406" w:rsidP="00AF2406">
      <w:pPr>
        <w:jc w:val="both"/>
      </w:pPr>
    </w:p>
    <w:p w14:paraId="43A29ECC" w14:textId="77777777" w:rsidR="00AF2406" w:rsidRDefault="00AF2406" w:rsidP="00AF2406">
      <w:pPr>
        <w:jc w:val="both"/>
      </w:pPr>
    </w:p>
    <w:p w14:paraId="50B2DA44" w14:textId="77777777" w:rsidR="00AF2406" w:rsidRDefault="00AF2406" w:rsidP="00AF2406">
      <w:pPr>
        <w:jc w:val="both"/>
      </w:pPr>
      <w:r>
        <w:t>Тема.....................................................................                                                    2т.</w:t>
      </w:r>
    </w:p>
    <w:p w14:paraId="786C3A97" w14:textId="77777777" w:rsidR="00AF2406" w:rsidRDefault="00AF2406" w:rsidP="00AF2406">
      <w:pPr>
        <w:jc w:val="both"/>
      </w:pPr>
    </w:p>
    <w:p w14:paraId="6B10B587" w14:textId="77777777" w:rsidR="00AF2406" w:rsidRDefault="00AF2406" w:rsidP="00AF2406">
      <w:pPr>
        <w:jc w:val="both"/>
      </w:pPr>
    </w:p>
    <w:p w14:paraId="7B10F3DA" w14:textId="77777777" w:rsidR="00AF2406" w:rsidRDefault="00AF2406" w:rsidP="00AF2406">
      <w:pPr>
        <w:tabs>
          <w:tab w:val="right" w:pos="9360"/>
        </w:tabs>
        <w:jc w:val="both"/>
      </w:pPr>
      <w:proofErr w:type="spellStart"/>
      <w:r>
        <w:t>Номинативна</w:t>
      </w:r>
      <w:proofErr w:type="spellEnd"/>
      <w:r>
        <w:t xml:space="preserve"> верига......................................                                                        3т.</w:t>
      </w:r>
      <w:r>
        <w:tab/>
      </w:r>
    </w:p>
    <w:p w14:paraId="5467DD1E" w14:textId="77777777" w:rsidR="00AF2406" w:rsidRDefault="00AF2406" w:rsidP="00AF2406">
      <w:pPr>
        <w:tabs>
          <w:tab w:val="right" w:pos="9360"/>
        </w:tabs>
        <w:jc w:val="both"/>
      </w:pPr>
    </w:p>
    <w:p w14:paraId="2F9AA988" w14:textId="77777777" w:rsidR="00AF2406" w:rsidRDefault="00AF2406" w:rsidP="00AF2406">
      <w:pPr>
        <w:tabs>
          <w:tab w:val="right" w:pos="9360"/>
        </w:tabs>
        <w:ind w:left="360"/>
        <w:jc w:val="both"/>
      </w:pPr>
    </w:p>
    <w:p w14:paraId="5B6693E1" w14:textId="77777777" w:rsidR="00AF2406" w:rsidRPr="00AE1058" w:rsidRDefault="007A4834" w:rsidP="00AE1058">
      <w:pPr>
        <w:tabs>
          <w:tab w:val="left" w:pos="8100"/>
        </w:tabs>
        <w:ind w:left="360"/>
        <w:jc w:val="both"/>
      </w:pPr>
      <w:r>
        <w:rPr>
          <w:lang w:val="en-US"/>
        </w:rPr>
        <w:tab/>
      </w:r>
    </w:p>
    <w:p w14:paraId="094417E7" w14:textId="77777777" w:rsidR="00AF2406" w:rsidRDefault="00AF2406" w:rsidP="00AF2406">
      <w:pPr>
        <w:pStyle w:val="ListParagraph"/>
        <w:numPr>
          <w:ilvl w:val="0"/>
          <w:numId w:val="1"/>
        </w:numPr>
        <w:jc w:val="both"/>
        <w:rPr>
          <w:b/>
        </w:rPr>
      </w:pPr>
      <w:r w:rsidRPr="00AF2406">
        <w:rPr>
          <w:b/>
        </w:rPr>
        <w:t>Разделете текста на смислови части. Определете микротемите и ключовите думи. Напишете резюме на текста.</w:t>
      </w:r>
    </w:p>
    <w:p w14:paraId="1455A162" w14:textId="77777777" w:rsidR="00AF2406" w:rsidRPr="00AF2406" w:rsidRDefault="00AF2406" w:rsidP="00AF2406">
      <w:pPr>
        <w:pStyle w:val="ListParagraph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22"/>
        <w:gridCol w:w="3112"/>
      </w:tblGrid>
      <w:tr w:rsidR="00AF2406" w14:paraId="1B6704EA" w14:textId="77777777" w:rsidTr="00AF2406">
        <w:tc>
          <w:tcPr>
            <w:tcW w:w="3192" w:type="dxa"/>
          </w:tcPr>
          <w:p w14:paraId="341CE360" w14:textId="77777777" w:rsidR="00AF2406" w:rsidRDefault="00AF2406" w:rsidP="00AF2406">
            <w:pPr>
              <w:jc w:val="center"/>
            </w:pPr>
            <w:r>
              <w:t>Смислови части</w:t>
            </w:r>
          </w:p>
        </w:tc>
        <w:tc>
          <w:tcPr>
            <w:tcW w:w="3192" w:type="dxa"/>
          </w:tcPr>
          <w:p w14:paraId="534BAB3F" w14:textId="77777777" w:rsidR="00AF2406" w:rsidRDefault="00AF2406">
            <w:r>
              <w:t>Микротеми</w:t>
            </w:r>
          </w:p>
        </w:tc>
        <w:tc>
          <w:tcPr>
            <w:tcW w:w="3192" w:type="dxa"/>
          </w:tcPr>
          <w:p w14:paraId="18F573C5" w14:textId="77777777" w:rsidR="00AF2406" w:rsidRDefault="00AF2406">
            <w:r>
              <w:t>Ключови думи</w:t>
            </w:r>
          </w:p>
        </w:tc>
      </w:tr>
      <w:tr w:rsidR="00AF2406" w14:paraId="2E2673AA" w14:textId="77777777" w:rsidTr="00AF2406">
        <w:tc>
          <w:tcPr>
            <w:tcW w:w="3192" w:type="dxa"/>
          </w:tcPr>
          <w:p w14:paraId="5A344F43" w14:textId="77777777" w:rsidR="00AF2406" w:rsidRDefault="00AF2406"/>
        </w:tc>
        <w:tc>
          <w:tcPr>
            <w:tcW w:w="3192" w:type="dxa"/>
          </w:tcPr>
          <w:p w14:paraId="23D19768" w14:textId="77777777" w:rsidR="00AF2406" w:rsidRDefault="00AF2406"/>
        </w:tc>
        <w:tc>
          <w:tcPr>
            <w:tcW w:w="3192" w:type="dxa"/>
          </w:tcPr>
          <w:p w14:paraId="3AAA30FF" w14:textId="77777777" w:rsidR="00AF2406" w:rsidRDefault="00AF2406"/>
        </w:tc>
      </w:tr>
      <w:tr w:rsidR="00AF2406" w14:paraId="1A446C34" w14:textId="77777777" w:rsidTr="00AF2406">
        <w:tc>
          <w:tcPr>
            <w:tcW w:w="3192" w:type="dxa"/>
          </w:tcPr>
          <w:p w14:paraId="1430101C" w14:textId="77777777" w:rsidR="00AF2406" w:rsidRDefault="00AF2406"/>
        </w:tc>
        <w:tc>
          <w:tcPr>
            <w:tcW w:w="3192" w:type="dxa"/>
          </w:tcPr>
          <w:p w14:paraId="12E6C35D" w14:textId="77777777" w:rsidR="00AF2406" w:rsidRDefault="00AF2406"/>
        </w:tc>
        <w:tc>
          <w:tcPr>
            <w:tcW w:w="3192" w:type="dxa"/>
          </w:tcPr>
          <w:p w14:paraId="39E17B50" w14:textId="77777777" w:rsidR="00AF2406" w:rsidRDefault="00AF2406"/>
        </w:tc>
      </w:tr>
      <w:tr w:rsidR="00AF2406" w14:paraId="1B0501BA" w14:textId="77777777" w:rsidTr="00AF2406">
        <w:tc>
          <w:tcPr>
            <w:tcW w:w="3192" w:type="dxa"/>
          </w:tcPr>
          <w:p w14:paraId="4DF7CCF3" w14:textId="77777777" w:rsidR="00AF2406" w:rsidRDefault="00AF2406"/>
        </w:tc>
        <w:tc>
          <w:tcPr>
            <w:tcW w:w="3192" w:type="dxa"/>
          </w:tcPr>
          <w:p w14:paraId="367E59C0" w14:textId="77777777" w:rsidR="00AF2406" w:rsidRDefault="00AF2406"/>
        </w:tc>
        <w:tc>
          <w:tcPr>
            <w:tcW w:w="3192" w:type="dxa"/>
          </w:tcPr>
          <w:p w14:paraId="2845DB91" w14:textId="77777777" w:rsidR="00AF2406" w:rsidRDefault="00AF2406"/>
        </w:tc>
      </w:tr>
    </w:tbl>
    <w:p w14:paraId="2A1FEAF4" w14:textId="77777777" w:rsidR="00524B49" w:rsidRDefault="007A4834" w:rsidP="007A4834">
      <w:pPr>
        <w:tabs>
          <w:tab w:val="left" w:pos="1140"/>
        </w:tabs>
      </w:pPr>
      <w:r>
        <w:tab/>
        <w:t xml:space="preserve">                                                                                                              5 т.</w:t>
      </w:r>
    </w:p>
    <w:p w14:paraId="258556D4" w14:textId="77777777" w:rsidR="007A4834" w:rsidRDefault="007A4834"/>
    <w:p w14:paraId="0760C1BC" w14:textId="77777777" w:rsidR="00AF2406" w:rsidRDefault="00AF2406">
      <w:r>
        <w:t>Резюме:............................</w:t>
      </w:r>
      <w:r w:rsidR="007A4834">
        <w:t xml:space="preserve">                                                                                       3 т.</w:t>
      </w:r>
    </w:p>
    <w:sectPr w:rsidR="00AF2406" w:rsidSect="00524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4C3E" w14:textId="77777777" w:rsidR="00EF70AC" w:rsidRDefault="00EF70AC" w:rsidP="00E773FD">
      <w:r>
        <w:separator/>
      </w:r>
    </w:p>
  </w:endnote>
  <w:endnote w:type="continuationSeparator" w:id="0">
    <w:p w14:paraId="0338FCCE" w14:textId="77777777" w:rsidR="00EF70AC" w:rsidRDefault="00EF70AC" w:rsidP="00E7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7126" w14:textId="77777777" w:rsidR="00EF70AC" w:rsidRDefault="00EF70AC" w:rsidP="00E773FD">
      <w:r>
        <w:separator/>
      </w:r>
    </w:p>
  </w:footnote>
  <w:footnote w:type="continuationSeparator" w:id="0">
    <w:p w14:paraId="1D26A6A6" w14:textId="77777777" w:rsidR="00EF70AC" w:rsidRDefault="00EF70AC" w:rsidP="00E7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23B0"/>
    <w:multiLevelType w:val="hybridMultilevel"/>
    <w:tmpl w:val="02F25E0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06"/>
    <w:rsid w:val="00031409"/>
    <w:rsid w:val="002C7271"/>
    <w:rsid w:val="00524B49"/>
    <w:rsid w:val="007A4834"/>
    <w:rsid w:val="009B0674"/>
    <w:rsid w:val="00AE1058"/>
    <w:rsid w:val="00AF2406"/>
    <w:rsid w:val="00B60A2C"/>
    <w:rsid w:val="00C159C2"/>
    <w:rsid w:val="00E773FD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A54F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406"/>
    <w:pPr>
      <w:ind w:left="720"/>
      <w:contextualSpacing/>
    </w:pPr>
  </w:style>
  <w:style w:type="table" w:styleId="TableGrid">
    <w:name w:val="Table Grid"/>
    <w:basedOn w:val="TableNormal"/>
    <w:uiPriority w:val="59"/>
    <w:rsid w:val="00AF2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77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3F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77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F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CDB9-876C-497F-AAF4-F8A4DCD0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>Grizli777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4</cp:revision>
  <dcterms:created xsi:type="dcterms:W3CDTF">2021-10-27T17:23:00Z</dcterms:created>
  <dcterms:modified xsi:type="dcterms:W3CDTF">2021-10-29T20:21:00Z</dcterms:modified>
</cp:coreProperties>
</file>