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C78CB">
      <w:pPr>
        <w:pStyle w:val="13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/>
          <w:b/>
          <w:bCs/>
          <w:sz w:val="28"/>
          <w:szCs w:val="28"/>
          <w:lang w:val="bg-BG"/>
        </w:rPr>
        <w:t>НАРОДНО ЧИТАЛИЩЕ „ЕЛИН ПЕЛИН – 1977“ ВАРНА</w:t>
      </w:r>
    </w:p>
    <w:p w14:paraId="0AA5DE29">
      <w:pPr>
        <w:pStyle w:val="13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/>
          <w:b/>
          <w:bCs/>
          <w:sz w:val="28"/>
          <w:szCs w:val="28"/>
          <w:lang w:val="bg-BG"/>
        </w:rPr>
        <w:t>СУ за ХНИ „КОНСТАНТИН ПРЕСЛАВСКИ“ - ВАРНА</w:t>
      </w:r>
    </w:p>
    <w:p w14:paraId="0613E7CE">
      <w:pPr>
        <w:pStyle w:val="13"/>
        <w:spacing w:after="180" w:line="274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14:paraId="3D95FA0E">
      <w:pPr>
        <w:pStyle w:val="13"/>
        <w:spacing w:after="180" w:line="274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14:paraId="3B02A63E">
      <w:pPr>
        <w:pStyle w:val="13"/>
        <w:spacing w:after="180" w:line="274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ОРГАНИЗИРАТ</w:t>
      </w:r>
    </w:p>
    <w:p w14:paraId="47150C29">
      <w:pPr>
        <w:jc w:val="center"/>
        <w:rPr>
          <w:rFonts w:hint="default"/>
          <w:b/>
          <w:sz w:val="28"/>
          <w:szCs w:val="28"/>
          <w:lang w:val="bg-BG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36"/>
          <w:szCs w:val="36"/>
          <w:lang w:val="en-US"/>
        </w:rPr>
        <w:t>X</w:t>
      </w:r>
      <w:r>
        <w:rPr>
          <w:b/>
          <w:sz w:val="36"/>
          <w:szCs w:val="36"/>
          <w:vertAlign w:val="superscript"/>
        </w:rPr>
        <w:t>-</w:t>
      </w:r>
      <w:r>
        <w:rPr>
          <w:b/>
          <w:sz w:val="36"/>
          <w:szCs w:val="36"/>
          <w:vertAlign w:val="superscript"/>
          <w:lang w:val="bg-BG"/>
        </w:rPr>
        <w:t>то</w:t>
      </w:r>
      <w:r>
        <w:rPr>
          <w:b/>
          <w:sz w:val="28"/>
          <w:szCs w:val="28"/>
        </w:rPr>
        <w:t xml:space="preserve"> ЮБ</w:t>
      </w:r>
      <w:r>
        <w:rPr>
          <w:b/>
          <w:sz w:val="28"/>
          <w:szCs w:val="28"/>
          <w:lang w:val="bg-BG"/>
        </w:rPr>
        <w:t>ИЛЕЙНО</w:t>
      </w:r>
      <w:r>
        <w:rPr>
          <w:rFonts w:hint="default"/>
          <w:b/>
          <w:sz w:val="28"/>
          <w:szCs w:val="28"/>
          <w:lang w:val="bg-BG"/>
        </w:rPr>
        <w:t xml:space="preserve"> ИЗДАНИЕ </w:t>
      </w:r>
    </w:p>
    <w:p w14:paraId="43D92BC8">
      <w:pPr>
        <w:jc w:val="center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bg-BG"/>
        </w:rPr>
        <w:t>НА</w:t>
      </w:r>
      <w:r>
        <w:rPr>
          <w:b/>
          <w:sz w:val="28"/>
          <w:szCs w:val="28"/>
        </w:rPr>
        <w:t xml:space="preserve"> КОНКУРС ЗА МЛАДИ ИЗПЪЛНИТЕЛИ</w:t>
      </w:r>
    </w:p>
    <w:p w14:paraId="7232BA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КЛАСИЧЕСКА И ПОПУЛЯРНА МУЗИКА -</w:t>
      </w:r>
    </w:p>
    <w:p w14:paraId="0B269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ПЕВЦИ И ИНСТРУМЕНТАЛИСТИ</w:t>
      </w: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3395980</wp:posOffset>
            </wp:positionH>
            <wp:positionV relativeFrom="paragraph">
              <wp:posOffset>-14996795</wp:posOffset>
            </wp:positionV>
            <wp:extent cx="952500" cy="952500"/>
            <wp:effectExtent l="0" t="0" r="0" b="0"/>
            <wp:wrapNone/>
            <wp:docPr id="1" name="Picture 2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phot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5159F2">
      <w:pPr>
        <w:rPr>
          <w:sz w:val="28"/>
          <w:szCs w:val="28"/>
          <w:lang w:val="en-US"/>
        </w:rPr>
      </w:pPr>
    </w:p>
    <w:p w14:paraId="67D76050">
      <w:pPr>
        <w:rPr>
          <w:sz w:val="28"/>
          <w:szCs w:val="28"/>
        </w:rPr>
      </w:pPr>
    </w:p>
    <w:p w14:paraId="476542A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2493010" cy="3133090"/>
            <wp:effectExtent l="0" t="0" r="889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93B07">
      <w:pPr>
        <w:ind w:left="2832" w:firstLine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 април 2025 год., гр. Варна</w:t>
      </w:r>
    </w:p>
    <w:p w14:paraId="21293A1C">
      <w:pPr>
        <w:ind w:left="2832" w:firstLine="3"/>
        <w:jc w:val="both"/>
        <w:rPr>
          <w:b/>
          <w:sz w:val="28"/>
          <w:szCs w:val="28"/>
        </w:rPr>
      </w:pPr>
    </w:p>
    <w:p w14:paraId="3CEF7A02">
      <w:pPr>
        <w:rPr>
          <w:b/>
          <w:sz w:val="28"/>
          <w:szCs w:val="28"/>
        </w:rPr>
      </w:pPr>
    </w:p>
    <w:p w14:paraId="695AE11D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color w:val="141823"/>
          <w:sz w:val="28"/>
          <w:szCs w:val="28"/>
          <w:shd w:val="clear" w:color="auto" w:fill="FFFFFF"/>
        </w:rPr>
        <w:t>Конкурсът се организира от НЧ „Елин Пелин – 1977“ Варна и СУ</w:t>
      </w:r>
      <w:r>
        <w:rPr>
          <w:color w:val="141823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141823"/>
          <w:sz w:val="28"/>
          <w:szCs w:val="28"/>
          <w:shd w:val="clear" w:color="auto" w:fill="FFFFFF"/>
        </w:rPr>
        <w:t>за</w:t>
      </w:r>
      <w:r>
        <w:rPr>
          <w:color w:val="141823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141823"/>
          <w:sz w:val="28"/>
          <w:szCs w:val="28"/>
          <w:shd w:val="clear" w:color="auto" w:fill="FFFFFF"/>
        </w:rPr>
        <w:t xml:space="preserve">ХНИ „Константин Преславски“ – Варна, с финансовата подкрепа на Фонд Култура към Община Варна и с медийната подкрепа на Радио Варна. </w:t>
      </w:r>
    </w:p>
    <w:p w14:paraId="12338E82">
      <w:pPr>
        <w:pStyle w:val="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Участие в конкурса могат да вземат ученици от </w:t>
      </w:r>
      <w:r>
        <w:rPr>
          <w:sz w:val="28"/>
          <w:szCs w:val="28"/>
          <w:u w:val="single"/>
          <w:lang w:val="bg-BG"/>
        </w:rPr>
        <w:t>трети до десети клас</w:t>
      </w:r>
      <w:r>
        <w:rPr>
          <w:sz w:val="28"/>
          <w:szCs w:val="28"/>
          <w:lang w:val="bg-BG"/>
        </w:rPr>
        <w:t xml:space="preserve"> на общообразователните и профилираните училища от град Варна и региона, разпределени в три възрастови групи:</w:t>
      </w:r>
    </w:p>
    <w:p w14:paraId="460E1A3F">
      <w:pPr>
        <w:pStyle w:val="8"/>
        <w:numPr>
          <w:ilvl w:val="0"/>
          <w:numId w:val="1"/>
        </w:numPr>
        <w:shd w:val="clear" w:color="auto" w:fill="FFFFFF"/>
        <w:tabs>
          <w:tab w:val="clear" w:pos="420"/>
        </w:tabs>
        <w:ind w:left="8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Първа група – </w:t>
      </w:r>
      <w:r>
        <w:rPr>
          <w:i/>
          <w:iCs/>
          <w:sz w:val="28"/>
          <w:szCs w:val="28"/>
          <w:lang w:val="bg-BG"/>
        </w:rPr>
        <w:t>трети – четвърти клас</w:t>
      </w:r>
    </w:p>
    <w:p w14:paraId="26561F7E">
      <w:pPr>
        <w:pStyle w:val="8"/>
        <w:numPr>
          <w:ilvl w:val="0"/>
          <w:numId w:val="1"/>
        </w:numPr>
        <w:shd w:val="clear" w:color="auto" w:fill="FFFFFF"/>
        <w:ind w:left="8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Втора група – </w:t>
      </w:r>
      <w:r>
        <w:rPr>
          <w:i/>
          <w:iCs/>
          <w:sz w:val="28"/>
          <w:szCs w:val="28"/>
          <w:lang w:val="bg-BG"/>
        </w:rPr>
        <w:t>пети – седми клас</w:t>
      </w:r>
    </w:p>
    <w:p w14:paraId="7EBBEFBF">
      <w:pPr>
        <w:pStyle w:val="8"/>
        <w:numPr>
          <w:ilvl w:val="0"/>
          <w:numId w:val="1"/>
        </w:numPr>
        <w:shd w:val="clear" w:color="auto" w:fill="FFFFFF"/>
        <w:ind w:left="840"/>
        <w:jc w:val="both"/>
        <w:rPr>
          <w:i/>
          <w:iCs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Трета група – </w:t>
      </w:r>
      <w:r>
        <w:rPr>
          <w:i/>
          <w:iCs/>
          <w:sz w:val="28"/>
          <w:szCs w:val="28"/>
          <w:lang w:val="bg-BG"/>
        </w:rPr>
        <w:t>осми – десети клас</w:t>
      </w:r>
    </w:p>
    <w:p w14:paraId="698C1C12">
      <w:pPr>
        <w:pStyle w:val="8"/>
        <w:shd w:val="clear" w:color="auto" w:fill="FFFFFF"/>
        <w:spacing w:before="75" w:beforeAutospacing="0" w:after="75" w:afterAutospacing="0"/>
        <w:jc w:val="both"/>
        <w:rPr>
          <w:rStyle w:val="9"/>
          <w:color w:val="auto"/>
          <w:sz w:val="28"/>
          <w:szCs w:val="28"/>
          <w:u w:val="single"/>
        </w:rPr>
      </w:pPr>
    </w:p>
    <w:p w14:paraId="5A8FF4B0">
      <w:pPr>
        <w:pStyle w:val="8"/>
        <w:shd w:val="clear" w:color="auto" w:fill="FFFFFF"/>
        <w:spacing w:before="75" w:beforeAutospacing="0" w:after="75" w:afterAutospacing="0"/>
        <w:jc w:val="both"/>
        <w:rPr>
          <w:b/>
          <w:bCs/>
          <w:sz w:val="28"/>
          <w:szCs w:val="28"/>
          <w:lang w:val="bg-BG"/>
        </w:rPr>
      </w:pPr>
      <w:r>
        <w:rPr>
          <w:rStyle w:val="9"/>
          <w:color w:val="auto"/>
          <w:sz w:val="28"/>
          <w:szCs w:val="28"/>
          <w:lang w:val="bg-BG"/>
        </w:rPr>
        <w:t>РЕГЛАМЕНТ ЗА УЧАСТИЕ:</w:t>
      </w:r>
    </w:p>
    <w:p w14:paraId="01B5E807">
      <w:pPr>
        <w:pStyle w:val="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Конкурсът е за музикални изпълнения в следните раздели:</w:t>
      </w:r>
    </w:p>
    <w:p w14:paraId="2793BD7C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Раздел Популярна</w:t>
      </w:r>
      <w:r>
        <w:rPr>
          <w:rFonts w:hint="default"/>
          <w:b/>
          <w:bCs/>
          <w:sz w:val="28"/>
          <w:szCs w:val="28"/>
          <w:lang w:val="bg-BG"/>
        </w:rPr>
        <w:t xml:space="preserve"> музика - </w:t>
      </w:r>
      <w:r>
        <w:rPr>
          <w:b/>
          <w:bCs/>
          <w:i/>
          <w:iCs/>
          <w:sz w:val="28"/>
          <w:szCs w:val="28"/>
          <w:lang w:val="bg-BG"/>
        </w:rPr>
        <w:t>Поп, рок и джаз пеене, рок групи</w:t>
      </w:r>
    </w:p>
    <w:p w14:paraId="2124A628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Раздел Класическа</w:t>
      </w:r>
      <w:r>
        <w:rPr>
          <w:rFonts w:hint="default"/>
          <w:b/>
          <w:bCs/>
          <w:sz w:val="28"/>
          <w:szCs w:val="28"/>
          <w:lang w:val="bg-BG"/>
        </w:rPr>
        <w:t xml:space="preserve"> музика - </w:t>
      </w:r>
      <w:r>
        <w:rPr>
          <w:b/>
          <w:bCs/>
          <w:i/>
          <w:iCs/>
          <w:sz w:val="28"/>
          <w:szCs w:val="28"/>
          <w:lang w:val="bg-BG"/>
        </w:rPr>
        <w:t>Музикални инструменти (пиано, класическа китара, акордеон)</w:t>
      </w:r>
      <w:r>
        <w:rPr>
          <w:rFonts w:hint="default"/>
          <w:b/>
          <w:bCs/>
          <w:i/>
          <w:iCs/>
          <w:sz w:val="28"/>
          <w:szCs w:val="28"/>
          <w:lang w:val="bg-BG"/>
        </w:rPr>
        <w:t xml:space="preserve"> и камерни ансамбли</w:t>
      </w:r>
    </w:p>
    <w:p w14:paraId="2C1C244B">
      <w:pPr>
        <w:pStyle w:val="8"/>
        <w:shd w:val="clear" w:color="auto" w:fill="FFFFFF"/>
        <w:jc w:val="center"/>
        <w:rPr>
          <w:b/>
          <w:bCs/>
          <w:sz w:val="28"/>
          <w:szCs w:val="28"/>
          <w:u w:val="single"/>
          <w:lang w:val="bg-BG"/>
        </w:rPr>
      </w:pPr>
      <w:r>
        <w:rPr>
          <w:b/>
          <w:bCs/>
          <w:sz w:val="28"/>
          <w:szCs w:val="28"/>
          <w:lang w:val="bg-BG"/>
        </w:rPr>
        <w:t xml:space="preserve">РАЗДЕЛ </w:t>
      </w:r>
      <w:r>
        <w:rPr>
          <w:b/>
          <w:bCs/>
          <w:sz w:val="28"/>
          <w:szCs w:val="28"/>
          <w:u w:val="single"/>
          <w:lang w:val="bg-BG"/>
        </w:rPr>
        <w:t>ПОП, РОК И ДЖАЗ ПЕЕНЕ</w:t>
      </w:r>
    </w:p>
    <w:p w14:paraId="59F84C11">
      <w:pPr>
        <w:pStyle w:val="8"/>
        <w:shd w:val="clear" w:color="auto" w:fill="FFFFFF"/>
        <w:ind w:firstLine="4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Участниците се представят в следните категории:</w:t>
      </w:r>
    </w:p>
    <w:p w14:paraId="6FF15711">
      <w:pPr>
        <w:pStyle w:val="8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Първа категория - </w:t>
      </w:r>
      <w:r>
        <w:rPr>
          <w:i/>
          <w:iCs/>
          <w:sz w:val="28"/>
          <w:szCs w:val="28"/>
          <w:lang w:val="bg-BG"/>
        </w:rPr>
        <w:t>индивидуални изпълнители</w:t>
      </w:r>
    </w:p>
    <w:p w14:paraId="55AB28FF">
      <w:pPr>
        <w:pStyle w:val="8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Втора категория - </w:t>
      </w:r>
      <w:r>
        <w:rPr>
          <w:i/>
          <w:iCs/>
          <w:sz w:val="28"/>
          <w:szCs w:val="28"/>
          <w:lang w:val="bg-BG"/>
        </w:rPr>
        <w:t xml:space="preserve">дуети, вокални групи, рок групи </w:t>
      </w:r>
    </w:p>
    <w:p w14:paraId="78452BA1">
      <w:pPr>
        <w:pStyle w:val="8"/>
        <w:shd w:val="clear" w:color="auto" w:fill="FFFFFF"/>
        <w:ind w:firstLine="4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Възрастовата група на участниците в раздел </w:t>
      </w:r>
      <w:r>
        <w:rPr>
          <w:i/>
          <w:iCs/>
          <w:sz w:val="28"/>
          <w:szCs w:val="28"/>
          <w:lang w:val="bg-BG"/>
        </w:rPr>
        <w:t xml:space="preserve">Дуети, вокални групи, рок групи </w:t>
      </w:r>
      <w:r>
        <w:rPr>
          <w:sz w:val="28"/>
          <w:szCs w:val="28"/>
          <w:lang w:val="bg-BG"/>
        </w:rPr>
        <w:t xml:space="preserve"> се определя спрямо класа на най-големия участник. При</w:t>
      </w:r>
      <w:r>
        <w:rPr>
          <w:i/>
          <w:iCs/>
          <w:sz w:val="28"/>
          <w:szCs w:val="28"/>
          <w:lang w:val="bg-BG"/>
        </w:rPr>
        <w:t xml:space="preserve"> рок групите</w:t>
      </w:r>
      <w:r>
        <w:rPr>
          <w:sz w:val="28"/>
          <w:szCs w:val="28"/>
          <w:lang w:val="bg-BG"/>
        </w:rPr>
        <w:t xml:space="preserve"> се допуска някои от участниците да са до дванадесети клас.</w:t>
      </w:r>
    </w:p>
    <w:p w14:paraId="04C47028">
      <w:pPr>
        <w:pStyle w:val="8"/>
        <w:ind w:firstLine="4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Участниците изпълняват на живо две песни, едната от които на български език.</w:t>
      </w:r>
    </w:p>
    <w:p w14:paraId="460C4C2E">
      <w:pPr>
        <w:pStyle w:val="8"/>
        <w:ind w:firstLine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Конкурсният ден преминава в два тура, както следва: </w:t>
      </w:r>
    </w:p>
    <w:p w14:paraId="1AB29A06">
      <w:pPr>
        <w:pStyle w:val="8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първи тур всеки участник изпълнява песен </w:t>
      </w:r>
      <w:r>
        <w:rPr>
          <w:i/>
          <w:iCs/>
          <w:sz w:val="28"/>
          <w:szCs w:val="28"/>
          <w:lang w:val="bg-BG"/>
        </w:rPr>
        <w:t>на български</w:t>
      </w:r>
      <w:r>
        <w:rPr>
          <w:rFonts w:hint="default"/>
          <w:i/>
          <w:iCs/>
          <w:sz w:val="28"/>
          <w:szCs w:val="28"/>
          <w:lang w:val="bg-BG"/>
        </w:rPr>
        <w:t xml:space="preserve"> или </w:t>
      </w:r>
      <w:r>
        <w:rPr>
          <w:i/>
          <w:iCs/>
          <w:sz w:val="28"/>
          <w:szCs w:val="28"/>
          <w:lang w:val="bg-BG"/>
        </w:rPr>
        <w:t>чужд език</w:t>
      </w:r>
      <w:r>
        <w:rPr>
          <w:sz w:val="28"/>
          <w:szCs w:val="28"/>
          <w:lang w:val="bg-BG"/>
        </w:rPr>
        <w:t xml:space="preserve">. </w:t>
      </w:r>
    </w:p>
    <w:p w14:paraId="1944090D">
      <w:pPr>
        <w:pStyle w:val="8"/>
        <w:ind w:left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Журито определя кои участници ще изпълнят на живо втора песен. </w:t>
      </w:r>
    </w:p>
    <w:p w14:paraId="2A6EAA98">
      <w:pPr>
        <w:pStyle w:val="8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Втори тур – избраните участници изпълняват </w:t>
      </w:r>
      <w:r>
        <w:rPr>
          <w:i/>
          <w:iCs/>
          <w:sz w:val="28"/>
          <w:szCs w:val="28"/>
          <w:lang w:val="bg-BG"/>
        </w:rPr>
        <w:t>българска поп песен</w:t>
      </w:r>
      <w:r>
        <w:rPr>
          <w:sz w:val="28"/>
          <w:szCs w:val="28"/>
          <w:lang w:val="bg-BG"/>
        </w:rPr>
        <w:t>.</w:t>
      </w:r>
    </w:p>
    <w:p w14:paraId="417C84AB">
      <w:pPr>
        <w:pStyle w:val="8"/>
        <w:shd w:val="clear" w:color="auto" w:fill="FFFFFF"/>
        <w:spacing w:before="0" w:beforeAutospacing="0" w:after="0" w:afterAutospacing="0"/>
        <w:ind w:left="708"/>
        <w:jc w:val="center"/>
        <w:rPr>
          <w:sz w:val="28"/>
          <w:szCs w:val="28"/>
          <w:lang w:val="bg-BG"/>
        </w:rPr>
      </w:pPr>
    </w:p>
    <w:p w14:paraId="2FD75F2D">
      <w:pPr>
        <w:pStyle w:val="8"/>
        <w:shd w:val="clear" w:color="auto" w:fill="FFFFFF"/>
        <w:tabs>
          <w:tab w:val="left" w:pos="1200"/>
        </w:tabs>
        <w:spacing w:before="0" w:beforeAutospacing="0" w:after="0" w:afterAutospacing="0"/>
        <w:jc w:val="center"/>
        <w:rPr>
          <w:b/>
          <w:bCs/>
          <w:sz w:val="28"/>
          <w:szCs w:val="28"/>
          <w:u w:val="single"/>
          <w:lang w:val="bg-BG"/>
        </w:rPr>
      </w:pPr>
      <w:r>
        <w:rPr>
          <w:b/>
          <w:bCs/>
          <w:sz w:val="28"/>
          <w:szCs w:val="28"/>
          <w:lang w:val="bg-BG"/>
        </w:rPr>
        <w:t xml:space="preserve">РАЗДЕЛ </w:t>
      </w:r>
      <w:r>
        <w:rPr>
          <w:b/>
          <w:bCs/>
          <w:sz w:val="28"/>
          <w:szCs w:val="28"/>
          <w:u w:val="single"/>
          <w:lang w:val="bg-BG"/>
        </w:rPr>
        <w:t>МУЗИКАЛНИ ИНСТРУМЕНТИ И ГРУПИ</w:t>
      </w:r>
    </w:p>
    <w:p w14:paraId="5E841B2E">
      <w:pPr>
        <w:pStyle w:val="8"/>
        <w:shd w:val="clear" w:color="auto" w:fill="FFFFFF"/>
        <w:ind w:firstLine="4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Участниците се представят в следните категории:</w:t>
      </w:r>
    </w:p>
    <w:p w14:paraId="3010301F">
      <w:pPr>
        <w:pStyle w:val="8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Първа категория – </w:t>
      </w:r>
      <w:r>
        <w:rPr>
          <w:i/>
          <w:iCs/>
          <w:sz w:val="28"/>
          <w:szCs w:val="28"/>
          <w:lang w:val="bg-BG"/>
        </w:rPr>
        <w:t>Индивидуални изпълнители</w:t>
      </w:r>
      <w:r>
        <w:rPr>
          <w:sz w:val="28"/>
          <w:szCs w:val="28"/>
          <w:lang w:val="bg-BG"/>
        </w:rPr>
        <w:t xml:space="preserve"> (</w:t>
      </w:r>
      <w:r>
        <w:rPr>
          <w:i/>
          <w:iCs/>
          <w:sz w:val="28"/>
          <w:szCs w:val="28"/>
          <w:lang w:val="bg-BG"/>
        </w:rPr>
        <w:t>пиано, класическа китара, акордеон).</w:t>
      </w:r>
    </w:p>
    <w:p w14:paraId="53DBDBA5">
      <w:pPr>
        <w:pStyle w:val="8"/>
        <w:numPr>
          <w:ilvl w:val="0"/>
          <w:numId w:val="3"/>
        </w:numPr>
        <w:shd w:val="clear" w:color="auto" w:fill="FFFFFF"/>
        <w:jc w:val="both"/>
        <w:rPr>
          <w:i/>
          <w:iCs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Втора категория – </w:t>
      </w:r>
      <w:r>
        <w:rPr>
          <w:i/>
          <w:iCs/>
          <w:sz w:val="28"/>
          <w:szCs w:val="28"/>
          <w:lang w:val="bg-BG"/>
        </w:rPr>
        <w:t>Камерни ансамбли</w:t>
      </w:r>
    </w:p>
    <w:p w14:paraId="7253C7C1">
      <w:pPr>
        <w:pStyle w:val="8"/>
        <w:ind w:firstLine="420"/>
        <w:jc w:val="both"/>
        <w:rPr>
          <w:sz w:val="28"/>
          <w:szCs w:val="28"/>
          <w:lang w:val="bg-BG"/>
        </w:rPr>
      </w:pPr>
      <w:r>
        <w:rPr>
          <w:i/>
          <w:iCs/>
          <w:sz w:val="28"/>
          <w:szCs w:val="28"/>
          <w:lang w:val="bg-BG"/>
        </w:rPr>
        <w:t>У</w:t>
      </w:r>
      <w:r>
        <w:rPr>
          <w:sz w:val="28"/>
          <w:szCs w:val="28"/>
          <w:lang w:val="bg-BG"/>
        </w:rPr>
        <w:t>частниците изпълняват две произведения по избор.</w:t>
      </w:r>
    </w:p>
    <w:p w14:paraId="25BDF269">
      <w:pPr>
        <w:pStyle w:val="8"/>
        <w:ind w:firstLine="4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За изпълнителите се осигуряват озвучителна уредба и пиано. Всички други музикални инструменти и прилежащото им оборудване се носят от участниците. </w:t>
      </w:r>
    </w:p>
    <w:p w14:paraId="6A4D8337">
      <w:pPr>
        <w:pStyle w:val="8"/>
        <w:shd w:val="clear" w:color="auto" w:fill="FFFFFF"/>
        <w:ind w:firstLine="4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Конкурсът протича в рамките на един</w:t>
      </w:r>
      <w:r>
        <w:rPr>
          <w:rFonts w:hint="default"/>
          <w:sz w:val="28"/>
          <w:szCs w:val="28"/>
          <w:lang w:val="bg-BG"/>
        </w:rPr>
        <w:t xml:space="preserve"> ден</w:t>
      </w:r>
      <w:r>
        <w:rPr>
          <w:sz w:val="28"/>
          <w:szCs w:val="28"/>
          <w:lang w:val="bg-BG"/>
        </w:rPr>
        <w:t>, както следва:</w:t>
      </w:r>
    </w:p>
    <w:p w14:paraId="78F53007">
      <w:pPr>
        <w:pStyle w:val="8"/>
        <w:shd w:val="clear" w:color="auto" w:fill="FFFFFF"/>
        <w:ind w:left="708"/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26.04.2025 г. - събота</w:t>
      </w:r>
    </w:p>
    <w:p w14:paraId="6779BEE9">
      <w:pPr>
        <w:pStyle w:val="8"/>
        <w:shd w:val="clear" w:color="auto" w:fill="FFFFFF"/>
        <w:ind w:left="708"/>
        <w:jc w:val="both"/>
        <w:rPr>
          <w:rFonts w:hint="default"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От </w:t>
      </w:r>
      <w:r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  <w:lang w:val="bg-BG"/>
        </w:rPr>
        <w:t>9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  <w:lang w:val="bg-BG"/>
        </w:rPr>
        <w:t xml:space="preserve">00 до </w:t>
      </w:r>
      <w:r>
        <w:rPr>
          <w:rFonts w:hint="default"/>
          <w:b/>
          <w:bCs/>
          <w:sz w:val="28"/>
          <w:szCs w:val="28"/>
          <w:lang w:val="bg-BG"/>
        </w:rPr>
        <w:t>10</w:t>
      </w:r>
      <w:r>
        <w:rPr>
          <w:b/>
          <w:bCs/>
          <w:sz w:val="28"/>
          <w:szCs w:val="28"/>
        </w:rPr>
        <w:t>:</w:t>
      </w:r>
      <w:r>
        <w:rPr>
          <w:rFonts w:hint="default"/>
          <w:b/>
          <w:bCs/>
          <w:sz w:val="28"/>
          <w:szCs w:val="28"/>
          <w:lang w:val="bg-BG"/>
        </w:rPr>
        <w:t>0</w:t>
      </w:r>
      <w:r>
        <w:rPr>
          <w:b/>
          <w:bCs/>
          <w:sz w:val="28"/>
          <w:szCs w:val="28"/>
          <w:lang w:val="bg-BG"/>
        </w:rPr>
        <w:t>0 часа</w:t>
      </w:r>
      <w:r>
        <w:rPr>
          <w:sz w:val="28"/>
          <w:szCs w:val="28"/>
          <w:lang w:val="bg-BG"/>
        </w:rPr>
        <w:t xml:space="preserve"> – регистрация на кандидатите: участниците внасят такса за участие в размер на 20 лв. и попълват декларация за информирано съгласие на родителите за участие в конкурса.</w:t>
      </w:r>
      <w:r>
        <w:rPr>
          <w:rFonts w:hint="default"/>
          <w:sz w:val="28"/>
          <w:szCs w:val="28"/>
          <w:lang w:val="bg-BG"/>
        </w:rPr>
        <w:t xml:space="preserve"> За участие в група/ансамбъл таксата е 10 лв. за участник.</w:t>
      </w:r>
    </w:p>
    <w:p w14:paraId="6BD95961">
      <w:pPr>
        <w:pStyle w:val="8"/>
        <w:shd w:val="clear" w:color="auto" w:fill="FFFFFF"/>
        <w:ind w:left="708"/>
        <w:jc w:val="both"/>
        <w:rPr>
          <w:rFonts w:hint="default"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От </w:t>
      </w:r>
      <w:r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  <w:lang w:val="bg-BG"/>
        </w:rPr>
        <w:t>9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  <w:lang w:val="bg-BG"/>
        </w:rPr>
        <w:t>00 до 10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  <w:lang w:val="bg-BG"/>
        </w:rPr>
        <w:t>00 часа</w:t>
      </w:r>
      <w:r>
        <w:rPr>
          <w:sz w:val="28"/>
          <w:szCs w:val="28"/>
          <w:lang w:val="bg-BG"/>
        </w:rPr>
        <w:t xml:space="preserve"> – техническа репетиция</w:t>
      </w:r>
      <w:r>
        <w:rPr>
          <w:rFonts w:hint="default"/>
          <w:sz w:val="28"/>
          <w:szCs w:val="28"/>
          <w:lang w:val="bg-BG"/>
        </w:rPr>
        <w:t xml:space="preserve"> на сцена</w:t>
      </w:r>
    </w:p>
    <w:p w14:paraId="6D09ED9C">
      <w:pPr>
        <w:pStyle w:val="8"/>
        <w:shd w:val="clear" w:color="auto" w:fill="FFFFFF"/>
        <w:ind w:left="708"/>
        <w:jc w:val="both"/>
        <w:rPr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От 10:00 до 17:00 часа</w:t>
      </w:r>
      <w:r>
        <w:rPr>
          <w:sz w:val="28"/>
          <w:szCs w:val="28"/>
          <w:lang w:val="bg-BG"/>
        </w:rPr>
        <w:t xml:space="preserve"> – конкурсна програма</w:t>
      </w:r>
    </w:p>
    <w:p w14:paraId="1B057335">
      <w:pPr>
        <w:pStyle w:val="8"/>
        <w:shd w:val="clear" w:color="auto" w:fill="FFFFFF"/>
        <w:ind w:left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До 18.00 ч. обявяване на наградените участници</w:t>
      </w:r>
    </w:p>
    <w:p w14:paraId="56076D48">
      <w:pPr>
        <w:pStyle w:val="8"/>
        <w:shd w:val="clear" w:color="auto" w:fill="FFFFFF"/>
        <w:ind w:firstLine="708" w:firstLineChars="0"/>
        <w:jc w:val="both"/>
        <w:rPr>
          <w:rFonts w:hint="default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Награждаване и гала-концерт на наградените участници</w:t>
      </w:r>
      <w:r>
        <w:rPr>
          <w:rFonts w:hint="default"/>
          <w:sz w:val="28"/>
          <w:szCs w:val="28"/>
          <w:lang w:val="bg-BG"/>
        </w:rPr>
        <w:t>. Право на журито е да определи кои от наградените участници ще се представят в гала-концерта.</w:t>
      </w:r>
    </w:p>
    <w:p w14:paraId="6C954B38">
      <w:pPr>
        <w:pStyle w:val="8"/>
        <w:shd w:val="clear" w:color="auto" w:fill="FFFFFF"/>
        <w:ind w:left="708"/>
        <w:jc w:val="both"/>
        <w:rPr>
          <w:i/>
          <w:iCs/>
          <w:sz w:val="28"/>
          <w:szCs w:val="28"/>
          <w:lang w:val="bg-BG"/>
        </w:rPr>
      </w:pPr>
      <w:r>
        <w:rPr>
          <w:i/>
          <w:iCs/>
          <w:sz w:val="28"/>
          <w:szCs w:val="28"/>
          <w:lang w:val="bg-BG"/>
        </w:rPr>
        <w:t>Организаторите си запазват правото да правят промени!</w:t>
      </w:r>
    </w:p>
    <w:p w14:paraId="4072AB0B">
      <w:pPr>
        <w:pStyle w:val="8"/>
        <w:shd w:val="clear" w:color="auto" w:fill="FFFFFF"/>
        <w:ind w:left="708"/>
        <w:jc w:val="both"/>
        <w:rPr>
          <w:i/>
          <w:iCs/>
          <w:sz w:val="28"/>
          <w:szCs w:val="28"/>
          <w:lang w:val="bg-BG"/>
        </w:rPr>
      </w:pPr>
    </w:p>
    <w:p w14:paraId="43E3AA4D">
      <w:pPr>
        <w:pStyle w:val="8"/>
        <w:shd w:val="clear" w:color="auto" w:fill="FFFFFF"/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КРИТЕРИИ ЗА ОЦЕНЯВАНЕ:</w:t>
      </w:r>
    </w:p>
    <w:p w14:paraId="4754727A">
      <w:pPr>
        <w:pStyle w:val="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 xml:space="preserve">Ритмичност </w:t>
      </w:r>
    </w:p>
    <w:p w14:paraId="4C447578">
      <w:pPr>
        <w:pStyle w:val="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>Техничност на изпълнението</w:t>
      </w:r>
    </w:p>
    <w:p w14:paraId="03DDFE17">
      <w:pPr>
        <w:pStyle w:val="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>Степен на трудност</w:t>
      </w:r>
    </w:p>
    <w:p w14:paraId="1BC337D1">
      <w:pPr>
        <w:pStyle w:val="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bg-BG"/>
        </w:rPr>
      </w:pPr>
      <w:r>
        <w:rPr>
          <w:rFonts w:hint="default"/>
          <w:sz w:val="28"/>
          <w:szCs w:val="28"/>
          <w:lang w:val="bg-BG"/>
        </w:rPr>
        <w:t xml:space="preserve">          </w:t>
      </w:r>
      <w:r>
        <w:rPr>
          <w:sz w:val="28"/>
          <w:szCs w:val="28"/>
          <w:lang w:val="bg-BG"/>
        </w:rPr>
        <w:t>Художествената интерпретация да е съобразена с епохата и стила на композитора / изпълнителя.</w:t>
      </w:r>
    </w:p>
    <w:p w14:paraId="14001328">
      <w:pPr>
        <w:pStyle w:val="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>Цялостно сценично поведение и въздействие</w:t>
      </w:r>
    </w:p>
    <w:p w14:paraId="1ECDCEDA">
      <w:pPr>
        <w:pStyle w:val="8"/>
        <w:shd w:val="clear" w:color="auto" w:fill="FFFFFF"/>
        <w:spacing w:before="75" w:beforeAutospacing="0" w:after="75" w:afterAutospacing="0"/>
        <w:jc w:val="both"/>
        <w:rPr>
          <w:rStyle w:val="12"/>
          <w:b/>
          <w:sz w:val="28"/>
          <w:szCs w:val="28"/>
          <w:u w:val="single"/>
          <w:lang w:val="bg-BG"/>
        </w:rPr>
      </w:pPr>
    </w:p>
    <w:p w14:paraId="7DAF5A4E">
      <w:pPr>
        <w:pStyle w:val="8"/>
        <w:shd w:val="clear" w:color="auto" w:fill="FFFFFF"/>
        <w:spacing w:before="75" w:beforeAutospacing="0" w:after="75" w:afterAutospacing="0"/>
        <w:jc w:val="both"/>
        <w:rPr>
          <w:rStyle w:val="12"/>
          <w:b/>
          <w:sz w:val="28"/>
          <w:szCs w:val="28"/>
          <w:u w:val="single"/>
          <w:lang w:val="bg-BG"/>
        </w:rPr>
      </w:pPr>
    </w:p>
    <w:p w14:paraId="6E9A9C61">
      <w:pPr>
        <w:pStyle w:val="8"/>
        <w:shd w:val="clear" w:color="auto" w:fill="FFFFFF"/>
        <w:spacing w:before="75" w:beforeAutospacing="0" w:after="75" w:afterAutospacing="0"/>
        <w:jc w:val="both"/>
        <w:rPr>
          <w:rStyle w:val="12"/>
          <w:i/>
          <w:sz w:val="28"/>
          <w:szCs w:val="28"/>
          <w:lang w:val="bg-BG"/>
        </w:rPr>
      </w:pPr>
      <w:r>
        <w:rPr>
          <w:rStyle w:val="12"/>
          <w:b/>
          <w:sz w:val="28"/>
          <w:szCs w:val="28"/>
          <w:lang w:val="bg-BG"/>
        </w:rPr>
        <w:t>НАГРАДЕН ФОНД</w:t>
      </w:r>
      <w:r>
        <w:rPr>
          <w:rStyle w:val="12"/>
          <w:sz w:val="28"/>
          <w:szCs w:val="28"/>
          <w:lang w:val="bg-BG"/>
        </w:rPr>
        <w:t xml:space="preserve">: </w:t>
      </w:r>
    </w:p>
    <w:p w14:paraId="64D8CF3C">
      <w:pPr>
        <w:pStyle w:val="8"/>
        <w:numPr>
          <w:ilvl w:val="0"/>
          <w:numId w:val="6"/>
        </w:numPr>
        <w:shd w:val="clear" w:color="auto" w:fill="FFFFFF"/>
        <w:spacing w:before="75" w:beforeAutospacing="0" w:after="75" w:afterAutospacing="0"/>
        <w:jc w:val="both"/>
        <w:rPr>
          <w:rStyle w:val="12"/>
          <w:sz w:val="28"/>
          <w:szCs w:val="28"/>
          <w:lang w:val="bg-BG"/>
        </w:rPr>
      </w:pPr>
      <w:r>
        <w:rPr>
          <w:rStyle w:val="12"/>
          <w:sz w:val="28"/>
          <w:szCs w:val="28"/>
          <w:lang w:val="bg-BG"/>
        </w:rPr>
        <w:t xml:space="preserve">Гран при в двата раздела на конкурса - </w:t>
      </w:r>
      <w:r>
        <w:rPr>
          <w:rStyle w:val="12"/>
          <w:i/>
          <w:iCs/>
          <w:sz w:val="28"/>
          <w:szCs w:val="28"/>
          <w:lang w:val="bg-BG"/>
        </w:rPr>
        <w:t>Студиен запис</w:t>
      </w:r>
      <w:r>
        <w:rPr>
          <w:rStyle w:val="12"/>
          <w:sz w:val="28"/>
          <w:szCs w:val="28"/>
          <w:lang w:val="bg-BG"/>
        </w:rPr>
        <w:t xml:space="preserve"> в Радио Варна</w:t>
      </w:r>
    </w:p>
    <w:p w14:paraId="0E28A77D">
      <w:pPr>
        <w:pStyle w:val="8"/>
        <w:numPr>
          <w:ilvl w:val="0"/>
          <w:numId w:val="6"/>
        </w:numPr>
        <w:shd w:val="clear" w:color="auto" w:fill="FFFFFF"/>
        <w:spacing w:before="75" w:beforeAutospacing="0" w:after="75" w:afterAutospacing="0"/>
        <w:jc w:val="both"/>
        <w:rPr>
          <w:rStyle w:val="12"/>
          <w:sz w:val="28"/>
          <w:szCs w:val="28"/>
          <w:lang w:val="bg-BG"/>
        </w:rPr>
      </w:pPr>
      <w:r>
        <w:rPr>
          <w:rStyle w:val="12"/>
          <w:rFonts w:hint="default"/>
          <w:i/>
          <w:iCs/>
          <w:sz w:val="28"/>
          <w:szCs w:val="28"/>
          <w:lang w:val="bg-BG"/>
        </w:rPr>
        <w:t>Плакет и диплом</w:t>
      </w:r>
      <w:r>
        <w:rPr>
          <w:rStyle w:val="12"/>
          <w:rFonts w:hint="default"/>
          <w:sz w:val="28"/>
          <w:szCs w:val="28"/>
          <w:lang w:val="bg-BG"/>
        </w:rPr>
        <w:t xml:space="preserve"> за класираните на първо място</w:t>
      </w:r>
    </w:p>
    <w:p w14:paraId="6BE6F145">
      <w:pPr>
        <w:pStyle w:val="8"/>
        <w:numPr>
          <w:ilvl w:val="0"/>
          <w:numId w:val="6"/>
        </w:numPr>
        <w:shd w:val="clear" w:color="auto" w:fill="FFFFFF"/>
        <w:spacing w:before="75" w:beforeAutospacing="0" w:after="75" w:afterAutospacing="0"/>
        <w:jc w:val="both"/>
        <w:rPr>
          <w:rStyle w:val="12"/>
          <w:sz w:val="28"/>
          <w:szCs w:val="28"/>
          <w:lang w:val="bg-BG"/>
        </w:rPr>
      </w:pPr>
      <w:r>
        <w:rPr>
          <w:rStyle w:val="12"/>
          <w:i/>
          <w:iCs/>
          <w:sz w:val="28"/>
          <w:szCs w:val="28"/>
          <w:lang w:val="bg-BG"/>
        </w:rPr>
        <w:t>Диплом</w:t>
      </w:r>
      <w:r>
        <w:rPr>
          <w:rStyle w:val="12"/>
          <w:sz w:val="28"/>
          <w:szCs w:val="28"/>
          <w:lang w:val="bg-BG"/>
        </w:rPr>
        <w:t xml:space="preserve"> за класираните на</w:t>
      </w:r>
      <w:r>
        <w:rPr>
          <w:rStyle w:val="12"/>
          <w:rFonts w:hint="default"/>
          <w:sz w:val="28"/>
          <w:szCs w:val="28"/>
          <w:lang w:val="bg-BG"/>
        </w:rPr>
        <w:t xml:space="preserve"> </w:t>
      </w:r>
      <w:r>
        <w:rPr>
          <w:rStyle w:val="12"/>
          <w:sz w:val="28"/>
          <w:szCs w:val="28"/>
          <w:lang w:val="bg-BG"/>
        </w:rPr>
        <w:t xml:space="preserve">второ и трето място </w:t>
      </w:r>
    </w:p>
    <w:p w14:paraId="725BC65B">
      <w:pPr>
        <w:pStyle w:val="8"/>
        <w:numPr>
          <w:ilvl w:val="0"/>
          <w:numId w:val="6"/>
        </w:numPr>
        <w:shd w:val="clear" w:color="auto" w:fill="FFFFFF"/>
        <w:spacing w:before="75" w:beforeAutospacing="0" w:after="75" w:afterAutospacing="0"/>
        <w:jc w:val="both"/>
        <w:rPr>
          <w:rStyle w:val="12"/>
          <w:sz w:val="28"/>
          <w:szCs w:val="28"/>
          <w:lang w:val="bg-BG"/>
        </w:rPr>
      </w:pPr>
      <w:r>
        <w:rPr>
          <w:rStyle w:val="12"/>
          <w:sz w:val="28"/>
          <w:szCs w:val="28"/>
          <w:lang w:val="bg-BG"/>
        </w:rPr>
        <w:t xml:space="preserve">Специалната награда на катедра „Музика” при СУ за ХНИ „Константин Преславски” – Варна – </w:t>
      </w:r>
      <w:r>
        <w:rPr>
          <w:rStyle w:val="12"/>
          <w:i/>
          <w:iCs/>
          <w:sz w:val="28"/>
          <w:szCs w:val="28"/>
          <w:lang w:val="bg-BG"/>
        </w:rPr>
        <w:t>аудиозапис</w:t>
      </w:r>
      <w:r>
        <w:rPr>
          <w:rStyle w:val="12"/>
          <w:sz w:val="28"/>
          <w:szCs w:val="28"/>
          <w:lang w:val="bg-BG"/>
        </w:rPr>
        <w:t xml:space="preserve"> в звукозаписното студио на училището </w:t>
      </w:r>
    </w:p>
    <w:p w14:paraId="67E12987">
      <w:pPr>
        <w:pStyle w:val="8"/>
        <w:numPr>
          <w:ilvl w:val="0"/>
          <w:numId w:val="6"/>
        </w:numPr>
        <w:shd w:val="clear" w:color="auto" w:fill="FFFFFF"/>
        <w:spacing w:before="75" w:beforeAutospacing="0" w:after="75" w:afterAutospacing="0"/>
        <w:jc w:val="both"/>
        <w:rPr>
          <w:rStyle w:val="12"/>
          <w:sz w:val="28"/>
          <w:szCs w:val="28"/>
          <w:lang w:val="bg-BG"/>
        </w:rPr>
      </w:pPr>
      <w:r>
        <w:rPr>
          <w:rStyle w:val="12"/>
          <w:sz w:val="28"/>
          <w:szCs w:val="28"/>
          <w:lang w:val="bg-BG"/>
        </w:rPr>
        <w:t xml:space="preserve">Всеки участник в конкурса получава </w:t>
      </w:r>
      <w:r>
        <w:rPr>
          <w:rStyle w:val="12"/>
          <w:i/>
          <w:iCs/>
          <w:sz w:val="28"/>
          <w:szCs w:val="28"/>
          <w:lang w:val="bg-BG"/>
        </w:rPr>
        <w:t>грамота</w:t>
      </w:r>
      <w:r>
        <w:rPr>
          <w:rStyle w:val="12"/>
          <w:sz w:val="28"/>
          <w:szCs w:val="28"/>
          <w:lang w:val="bg-BG"/>
        </w:rPr>
        <w:t xml:space="preserve"> за участие</w:t>
      </w:r>
      <w:r>
        <w:rPr>
          <w:rStyle w:val="12"/>
          <w:rFonts w:hint="default"/>
          <w:sz w:val="28"/>
          <w:szCs w:val="28"/>
          <w:lang w:val="bg-BG"/>
        </w:rPr>
        <w:t xml:space="preserve">, </w:t>
      </w:r>
      <w:r>
        <w:rPr>
          <w:rStyle w:val="12"/>
          <w:rFonts w:hint="default"/>
          <w:i/>
          <w:iCs/>
          <w:sz w:val="28"/>
          <w:szCs w:val="28"/>
          <w:lang w:val="bg-BG"/>
        </w:rPr>
        <w:t>химикал</w:t>
      </w:r>
      <w:r>
        <w:rPr>
          <w:rStyle w:val="12"/>
          <w:rFonts w:hint="default"/>
          <w:sz w:val="28"/>
          <w:szCs w:val="28"/>
          <w:lang w:val="bg-BG"/>
        </w:rPr>
        <w:t xml:space="preserve"> и </w:t>
      </w:r>
      <w:r>
        <w:rPr>
          <w:rStyle w:val="12"/>
          <w:rFonts w:hint="default"/>
          <w:i/>
          <w:iCs/>
          <w:sz w:val="28"/>
          <w:szCs w:val="28"/>
          <w:lang w:val="bg-BG"/>
        </w:rPr>
        <w:t>значка</w:t>
      </w:r>
      <w:r>
        <w:rPr>
          <w:rStyle w:val="12"/>
          <w:rFonts w:hint="default"/>
          <w:sz w:val="28"/>
          <w:szCs w:val="28"/>
          <w:lang w:val="bg-BG"/>
        </w:rPr>
        <w:t xml:space="preserve"> с логото на конкурса</w:t>
      </w:r>
    </w:p>
    <w:p w14:paraId="2B841E4E">
      <w:pPr>
        <w:pStyle w:val="8"/>
        <w:numPr>
          <w:ilvl w:val="0"/>
          <w:numId w:val="6"/>
        </w:numPr>
        <w:shd w:val="clear" w:color="auto" w:fill="FFFFFF"/>
        <w:spacing w:before="75" w:beforeAutospacing="0" w:after="75" w:afterAutospacing="0"/>
        <w:jc w:val="both"/>
        <w:rPr>
          <w:rStyle w:val="12"/>
          <w:sz w:val="28"/>
          <w:szCs w:val="28"/>
          <w:lang w:val="bg-BG"/>
        </w:rPr>
      </w:pPr>
      <w:r>
        <w:rPr>
          <w:rStyle w:val="12"/>
          <w:sz w:val="28"/>
          <w:szCs w:val="28"/>
          <w:lang w:val="bg-BG"/>
        </w:rPr>
        <w:t>По преценка на журито ще бъдат присъдени поощрителни и предметни награди.</w:t>
      </w:r>
      <w:r>
        <w:rPr>
          <w:rStyle w:val="12"/>
          <w:b/>
          <w:sz w:val="28"/>
          <w:szCs w:val="28"/>
          <w:lang w:val="bg-BG"/>
        </w:rPr>
        <w:t xml:space="preserve"> </w:t>
      </w:r>
    </w:p>
    <w:p w14:paraId="189C6CA0">
      <w:pPr>
        <w:pStyle w:val="8"/>
        <w:shd w:val="clear" w:color="auto" w:fill="FFFFFF"/>
        <w:spacing w:before="75" w:beforeAutospacing="0" w:after="75" w:afterAutospacing="0"/>
        <w:ind w:left="360"/>
        <w:jc w:val="both"/>
        <w:rPr>
          <w:rStyle w:val="12"/>
          <w:sz w:val="28"/>
          <w:szCs w:val="28"/>
          <w:lang w:val="bg-BG"/>
        </w:rPr>
      </w:pPr>
    </w:p>
    <w:p w14:paraId="0DB17270">
      <w:pPr>
        <w:pStyle w:val="8"/>
        <w:shd w:val="clear" w:color="auto" w:fill="FFFFFF"/>
        <w:spacing w:before="75" w:beforeAutospacing="0" w:after="75" w:afterAutospacing="0"/>
        <w:ind w:firstLine="708"/>
        <w:jc w:val="both"/>
        <w:rPr>
          <w:rStyle w:val="12"/>
          <w:sz w:val="28"/>
          <w:szCs w:val="28"/>
          <w:lang w:val="bg-BG"/>
        </w:rPr>
      </w:pPr>
      <w:r>
        <w:rPr>
          <w:rStyle w:val="12"/>
          <w:bCs/>
          <w:sz w:val="28"/>
          <w:szCs w:val="28"/>
          <w:lang w:val="bg-BG"/>
        </w:rPr>
        <w:t>Парични награди не се присъждат.</w:t>
      </w:r>
    </w:p>
    <w:p w14:paraId="17687D81">
      <w:pPr>
        <w:pStyle w:val="8"/>
        <w:shd w:val="clear" w:color="auto" w:fill="FFFFFF"/>
        <w:spacing w:before="75" w:beforeAutospacing="0" w:after="75" w:afterAutospacing="0"/>
        <w:ind w:firstLine="708"/>
        <w:jc w:val="both"/>
        <w:rPr>
          <w:rStyle w:val="12"/>
          <w:sz w:val="28"/>
          <w:szCs w:val="28"/>
          <w:lang w:val="bg-BG"/>
        </w:rPr>
      </w:pPr>
      <w:r>
        <w:rPr>
          <w:rStyle w:val="12"/>
          <w:sz w:val="28"/>
          <w:szCs w:val="28"/>
          <w:lang w:val="bg-BG"/>
        </w:rPr>
        <w:t>Участниците се оценяват по категории и възрастови групи.</w:t>
      </w:r>
    </w:p>
    <w:p w14:paraId="6B482F67">
      <w:pPr>
        <w:pStyle w:val="8"/>
        <w:shd w:val="clear" w:color="auto" w:fill="FFFFFF"/>
        <w:spacing w:before="75" w:beforeAutospacing="0" w:after="75" w:afterAutospacing="0"/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Място на провеждане на конкурса: Арт-салон „Ракурси” и Концертна зала на СУ за ХНИ „Константин Преславски” - Варна.</w:t>
      </w:r>
    </w:p>
    <w:p w14:paraId="7F028FE5">
      <w:pPr>
        <w:shd w:val="clear" w:color="auto" w:fill="FFFFFF"/>
        <w:jc w:val="both"/>
        <w:rPr>
          <w:color w:val="222222"/>
          <w:sz w:val="28"/>
          <w:szCs w:val="28"/>
        </w:rPr>
      </w:pPr>
      <w:bookmarkStart w:id="2" w:name="_GoBack"/>
      <w:bookmarkEnd w:id="2"/>
    </w:p>
    <w:p w14:paraId="3CAFCE82">
      <w:pPr>
        <w:pStyle w:val="8"/>
        <w:shd w:val="clear" w:color="auto" w:fill="FFFFFF"/>
        <w:spacing w:before="75" w:beforeAutospacing="0" w:after="75" w:afterAutospacing="0"/>
        <w:ind w:firstLine="708"/>
        <w:jc w:val="both"/>
        <w:rPr>
          <w:sz w:val="28"/>
          <w:szCs w:val="28"/>
          <w:lang w:val="bg-BG"/>
        </w:rPr>
      </w:pPr>
      <w:bookmarkStart w:id="0" w:name="_Hlk119859680"/>
      <w:r>
        <w:rPr>
          <w:sz w:val="28"/>
          <w:szCs w:val="28"/>
          <w:lang w:val="bg-BG"/>
        </w:rPr>
        <w:t xml:space="preserve">Заявки за участие се приемат </w:t>
      </w:r>
      <w:r>
        <w:rPr>
          <w:b/>
          <w:sz w:val="28"/>
          <w:szCs w:val="28"/>
          <w:highlight w:val="none"/>
          <w:u w:val="double"/>
          <w:lang w:val="bg-BG"/>
        </w:rPr>
        <w:t>до 18.04.2025</w:t>
      </w:r>
      <w:r>
        <w:rPr>
          <w:sz w:val="28"/>
          <w:szCs w:val="28"/>
          <w:highlight w:val="none"/>
          <w:lang w:val="bg-BG"/>
        </w:rPr>
        <w:t xml:space="preserve"> г.</w:t>
      </w:r>
      <w:r>
        <w:rPr>
          <w:sz w:val="28"/>
          <w:szCs w:val="28"/>
          <w:lang w:val="bg-BG"/>
        </w:rPr>
        <w:t xml:space="preserve"> на е-</w:t>
      </w:r>
      <w:r>
        <w:rPr>
          <w:sz w:val="28"/>
          <w:szCs w:val="28"/>
        </w:rPr>
        <w:t>mail</w:t>
      </w:r>
      <w:r>
        <w:rPr>
          <w:sz w:val="28"/>
          <w:szCs w:val="28"/>
          <w:lang w:val="bg-BG"/>
        </w:rPr>
        <w:t xml:space="preserve">: </w:t>
      </w:r>
      <w:r>
        <w:rPr>
          <w:sz w:val="28"/>
          <w:szCs w:val="28"/>
          <w:lang w:val="bg-BG"/>
        </w:rPr>
        <w:fldChar w:fldCharType="begin"/>
      </w:r>
      <w:r>
        <w:rPr>
          <w:sz w:val="28"/>
          <w:szCs w:val="28"/>
          <w:lang w:val="bg-BG"/>
        </w:rPr>
        <w:instrText xml:space="preserve"> HYPERLINK "mailto:muzikalni_biseri@abv.bg" </w:instrText>
      </w:r>
      <w:r>
        <w:rPr>
          <w:sz w:val="28"/>
          <w:szCs w:val="28"/>
          <w:lang w:val="bg-BG"/>
        </w:rPr>
        <w:fldChar w:fldCharType="separate"/>
      </w:r>
      <w:r>
        <w:rPr>
          <w:rStyle w:val="7"/>
          <w:sz w:val="28"/>
          <w:szCs w:val="28"/>
          <w:lang w:val="bg-BG"/>
        </w:rPr>
        <w:t>muzikalni_biseri@abv.bg</w:t>
      </w:r>
      <w:r>
        <w:rPr>
          <w:sz w:val="28"/>
          <w:szCs w:val="28"/>
          <w:lang w:val="bg-BG"/>
        </w:rPr>
        <w:fldChar w:fldCharType="end"/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bg-BG"/>
        </w:rPr>
        <w:t>Участниците в раздел</w:t>
      </w:r>
      <w:r>
        <w:rPr>
          <w:i/>
          <w:sz w:val="28"/>
          <w:szCs w:val="28"/>
          <w:lang w:val="bg-BG" w:eastAsia="bg-BG"/>
        </w:rPr>
        <w:t xml:space="preserve"> </w:t>
      </w:r>
      <w:r>
        <w:rPr>
          <w:i/>
          <w:sz w:val="28"/>
          <w:szCs w:val="28"/>
          <w:lang w:val="bg-BG"/>
        </w:rPr>
        <w:t xml:space="preserve">Поп, рок и джаз пеене </w:t>
      </w:r>
      <w:r>
        <w:rPr>
          <w:sz w:val="28"/>
          <w:szCs w:val="28"/>
          <w:lang w:val="bg-BG"/>
        </w:rPr>
        <w:t>изпращат заедно със заявката за</w:t>
      </w:r>
      <w:r>
        <w:rPr>
          <w:rFonts w:hint="default"/>
          <w:sz w:val="28"/>
          <w:szCs w:val="28"/>
          <w:lang w:val="bg-BG"/>
        </w:rPr>
        <w:t xml:space="preserve"> участие </w:t>
      </w:r>
      <w:r>
        <w:rPr>
          <w:sz w:val="28"/>
          <w:szCs w:val="28"/>
          <w:lang w:val="bg-BG"/>
        </w:rPr>
        <w:t>и инструментали на конкурсните песни.</w:t>
      </w:r>
    </w:p>
    <w:p w14:paraId="7A6A8C7E">
      <w:pPr>
        <w:pStyle w:val="8"/>
        <w:shd w:val="clear" w:color="auto" w:fill="FFFFFF"/>
        <w:spacing w:before="75" w:beforeAutospacing="0" w:after="75" w:afterAutospacing="0"/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Заявка за участие може да изтеглите от </w:t>
      </w:r>
      <w:bookmarkStart w:id="1" w:name="_Hlk2883241"/>
      <w:r>
        <w:rPr>
          <w:sz w:val="28"/>
          <w:szCs w:val="28"/>
          <w:lang w:val="bg-BG"/>
        </w:rPr>
        <w:fldChar w:fldCharType="begin"/>
      </w:r>
      <w:r>
        <w:rPr>
          <w:sz w:val="28"/>
          <w:szCs w:val="28"/>
          <w:lang w:val="bg-BG"/>
        </w:rPr>
        <w:instrText xml:space="preserve"> HYPERLINK "https://www.facebook.com/profile.php?id=100063472121170" </w:instrText>
      </w:r>
      <w:r>
        <w:rPr>
          <w:sz w:val="28"/>
          <w:szCs w:val="28"/>
          <w:lang w:val="bg-BG"/>
        </w:rPr>
        <w:fldChar w:fldCharType="separate"/>
      </w:r>
      <w:r>
        <w:rPr>
          <w:rStyle w:val="7"/>
          <w:sz w:val="28"/>
          <w:szCs w:val="28"/>
          <w:lang w:val="bg-BG"/>
        </w:rPr>
        <w:t>фейсбук профила на конкурса</w:t>
      </w:r>
      <w:r>
        <w:rPr>
          <w:sz w:val="28"/>
          <w:szCs w:val="28"/>
          <w:lang w:val="bg-BG"/>
        </w:rPr>
        <w:fldChar w:fldCharType="end"/>
      </w:r>
      <w:r>
        <w:rPr>
          <w:sz w:val="28"/>
          <w:szCs w:val="28"/>
          <w:lang w:val="bg-BG"/>
        </w:rPr>
        <w:t xml:space="preserve"> или от </w:t>
      </w:r>
      <w:r>
        <w:rPr>
          <w:sz w:val="28"/>
          <w:szCs w:val="28"/>
          <w:lang w:val="bg-BG"/>
        </w:rPr>
        <w:fldChar w:fldCharType="begin"/>
      </w:r>
      <w:r>
        <w:rPr>
          <w:sz w:val="28"/>
          <w:szCs w:val="28"/>
          <w:lang w:val="bg-BG"/>
        </w:rPr>
        <w:instrText xml:space="preserve"> HYPERLINK "https://www.daskalo.com/ddoctorova/" </w:instrText>
      </w:r>
      <w:r>
        <w:rPr>
          <w:sz w:val="28"/>
          <w:szCs w:val="28"/>
          <w:lang w:val="bg-BG"/>
        </w:rPr>
        <w:fldChar w:fldCharType="separate"/>
      </w:r>
      <w:r>
        <w:rPr>
          <w:rStyle w:val="7"/>
          <w:sz w:val="28"/>
          <w:szCs w:val="28"/>
          <w:lang w:val="bg-BG"/>
        </w:rPr>
        <w:t>сайта на конкурса</w:t>
      </w:r>
      <w:r>
        <w:rPr>
          <w:sz w:val="28"/>
          <w:szCs w:val="28"/>
          <w:lang w:val="bg-BG"/>
        </w:rPr>
        <w:fldChar w:fldCharType="end"/>
      </w:r>
      <w:bookmarkEnd w:id="1"/>
      <w:r>
        <w:rPr>
          <w:sz w:val="28"/>
          <w:szCs w:val="28"/>
          <w:lang w:val="bg-BG"/>
        </w:rPr>
        <w:t xml:space="preserve">. </w:t>
      </w:r>
    </w:p>
    <w:p w14:paraId="2282ECD1">
      <w:pPr>
        <w:ind w:firstLine="720"/>
        <w:jc w:val="both"/>
        <w:rPr>
          <w:sz w:val="28"/>
          <w:szCs w:val="28"/>
        </w:rPr>
      </w:pPr>
    </w:p>
    <w:p w14:paraId="60AB15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Графикът за явяване ще бъде изготвен и публикуван 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"https://www.facebook.com/profile.php?id=100063472121170" </w:instrText>
      </w:r>
      <w:r>
        <w:rPr>
          <w:sz w:val="28"/>
          <w:szCs w:val="28"/>
        </w:rPr>
        <w:fldChar w:fldCharType="separate"/>
      </w:r>
      <w:r>
        <w:rPr>
          <w:rStyle w:val="7"/>
          <w:sz w:val="28"/>
          <w:szCs w:val="28"/>
        </w:rPr>
        <w:t>фейсбук профила на конкурса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както и на сайта на НЧ „Елин Пелин“ 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"https://www.daskalo.com/ddoctorova/" </w:instrText>
      </w:r>
      <w:r>
        <w:rPr>
          <w:sz w:val="28"/>
          <w:szCs w:val="28"/>
        </w:rPr>
        <w:fldChar w:fldCharType="separate"/>
      </w:r>
      <w:r>
        <w:rPr>
          <w:rStyle w:val="7"/>
          <w:sz w:val="28"/>
          <w:szCs w:val="28"/>
        </w:rPr>
        <w:t>сайта на конкурса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22.04.2025</w:t>
      </w:r>
      <w:r>
        <w:rPr>
          <w:sz w:val="28"/>
          <w:szCs w:val="28"/>
        </w:rPr>
        <w:t xml:space="preserve"> г. </w:t>
      </w:r>
    </w:p>
    <w:p w14:paraId="591777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Разходите за път и престой са за сметка на участниците. Организаторите си запазват правото да създадат архив от снимков материал, аудио или видео запис от изпълненията по време на конкурса, както и да разпространяват изпълненията, без да заплащат права и обезщетения на изпълнителите.</w:t>
      </w:r>
    </w:p>
    <w:p w14:paraId="3E69E117">
      <w:pPr>
        <w:ind w:firstLine="720"/>
        <w:jc w:val="both"/>
        <w:rPr>
          <w:sz w:val="28"/>
          <w:szCs w:val="28"/>
        </w:rPr>
      </w:pPr>
    </w:p>
    <w:p w14:paraId="614A6C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Със заявката за участие в конкурса участниците декларират, че са съгласни с условията на настоящия регламент. На място, при регистрацията си, попълват декларация за информирано съгласие. </w:t>
      </w:r>
    </w:p>
    <w:p w14:paraId="20769919">
      <w:pPr>
        <w:jc w:val="both"/>
        <w:rPr>
          <w:sz w:val="28"/>
          <w:szCs w:val="28"/>
        </w:rPr>
      </w:pPr>
    </w:p>
    <w:p w14:paraId="55727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въпроси и допълнителна информация:</w:t>
      </w:r>
    </w:p>
    <w:p w14:paraId="213AF0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0888/814-532  </w:t>
      </w:r>
    </w:p>
    <w:p w14:paraId="2B09E6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Дарина Докторова</w:t>
      </w:r>
      <w:bookmarkEnd w:id="0"/>
    </w:p>
    <w:sectPr>
      <w:footerReference r:id="rId3" w:type="default"/>
      <w:pgSz w:w="11906" w:h="16838"/>
      <w:pgMar w:top="1440" w:right="1080" w:bottom="1440" w:left="1080" w:header="708" w:footer="708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04290">
    <w:pPr>
      <w:pStyle w:val="5"/>
      <w:jc w:val="center"/>
    </w:pPr>
  </w:p>
  <w:p w14:paraId="67BAEE26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7FF47"/>
    <w:multiLevelType w:val="singleLevel"/>
    <w:tmpl w:val="8407FF47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C7B0CB6E"/>
    <w:multiLevelType w:val="singleLevel"/>
    <w:tmpl w:val="C7B0CB6E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>
    <w:nsid w:val="05250FF4"/>
    <w:multiLevelType w:val="multilevel"/>
    <w:tmpl w:val="05250FF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02C3E93"/>
    <w:multiLevelType w:val="multilevel"/>
    <w:tmpl w:val="602C3E93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5BE6445"/>
    <w:multiLevelType w:val="multilevel"/>
    <w:tmpl w:val="65BE644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6BB6629"/>
    <w:multiLevelType w:val="multilevel"/>
    <w:tmpl w:val="66BB6629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61"/>
    <w:rsid w:val="00005CFB"/>
    <w:rsid w:val="0002443A"/>
    <w:rsid w:val="0005099A"/>
    <w:rsid w:val="000523A1"/>
    <w:rsid w:val="00056B61"/>
    <w:rsid w:val="00075251"/>
    <w:rsid w:val="00090F75"/>
    <w:rsid w:val="00091652"/>
    <w:rsid w:val="00093A5B"/>
    <w:rsid w:val="00096A2E"/>
    <w:rsid w:val="000B392D"/>
    <w:rsid w:val="000E1483"/>
    <w:rsid w:val="000E3917"/>
    <w:rsid w:val="00103868"/>
    <w:rsid w:val="001110F6"/>
    <w:rsid w:val="00126371"/>
    <w:rsid w:val="00134B4C"/>
    <w:rsid w:val="00134BAE"/>
    <w:rsid w:val="00140AB2"/>
    <w:rsid w:val="00164200"/>
    <w:rsid w:val="001717DE"/>
    <w:rsid w:val="00193DE1"/>
    <w:rsid w:val="001F0549"/>
    <w:rsid w:val="001F1A33"/>
    <w:rsid w:val="00212DEB"/>
    <w:rsid w:val="00220679"/>
    <w:rsid w:val="00231E62"/>
    <w:rsid w:val="00267417"/>
    <w:rsid w:val="00285E6F"/>
    <w:rsid w:val="0028653C"/>
    <w:rsid w:val="00291289"/>
    <w:rsid w:val="0029554C"/>
    <w:rsid w:val="002A358D"/>
    <w:rsid w:val="002E0889"/>
    <w:rsid w:val="002E0A29"/>
    <w:rsid w:val="002F2E6C"/>
    <w:rsid w:val="0030361B"/>
    <w:rsid w:val="00307DE6"/>
    <w:rsid w:val="00311EBA"/>
    <w:rsid w:val="00313812"/>
    <w:rsid w:val="00321698"/>
    <w:rsid w:val="00323D9B"/>
    <w:rsid w:val="00324861"/>
    <w:rsid w:val="0036634D"/>
    <w:rsid w:val="00377E75"/>
    <w:rsid w:val="0039201E"/>
    <w:rsid w:val="0039461A"/>
    <w:rsid w:val="003B663B"/>
    <w:rsid w:val="003D624C"/>
    <w:rsid w:val="003F1A4D"/>
    <w:rsid w:val="00407BDE"/>
    <w:rsid w:val="0042035B"/>
    <w:rsid w:val="004512E4"/>
    <w:rsid w:val="0045212B"/>
    <w:rsid w:val="00477B8F"/>
    <w:rsid w:val="00486A30"/>
    <w:rsid w:val="004920F9"/>
    <w:rsid w:val="004962A0"/>
    <w:rsid w:val="004B40A8"/>
    <w:rsid w:val="004B6747"/>
    <w:rsid w:val="004F15AE"/>
    <w:rsid w:val="005060A5"/>
    <w:rsid w:val="005128F7"/>
    <w:rsid w:val="00520F82"/>
    <w:rsid w:val="0053419C"/>
    <w:rsid w:val="00537BB7"/>
    <w:rsid w:val="00574D68"/>
    <w:rsid w:val="00585F46"/>
    <w:rsid w:val="005B26D4"/>
    <w:rsid w:val="005B6712"/>
    <w:rsid w:val="005F55E5"/>
    <w:rsid w:val="006276B8"/>
    <w:rsid w:val="00662DDA"/>
    <w:rsid w:val="00696C60"/>
    <w:rsid w:val="006A0A11"/>
    <w:rsid w:val="006A3AFA"/>
    <w:rsid w:val="006A3BC0"/>
    <w:rsid w:val="006D320D"/>
    <w:rsid w:val="006D7B7B"/>
    <w:rsid w:val="006F7F8D"/>
    <w:rsid w:val="007054FB"/>
    <w:rsid w:val="007460DF"/>
    <w:rsid w:val="007464FD"/>
    <w:rsid w:val="00765340"/>
    <w:rsid w:val="00780FD7"/>
    <w:rsid w:val="00784831"/>
    <w:rsid w:val="007954F8"/>
    <w:rsid w:val="007A4E0F"/>
    <w:rsid w:val="007B5515"/>
    <w:rsid w:val="007C6AC5"/>
    <w:rsid w:val="00812681"/>
    <w:rsid w:val="00831687"/>
    <w:rsid w:val="00847A42"/>
    <w:rsid w:val="008A0C64"/>
    <w:rsid w:val="008A3EE8"/>
    <w:rsid w:val="008B0DF3"/>
    <w:rsid w:val="008B345B"/>
    <w:rsid w:val="008B42EB"/>
    <w:rsid w:val="008D1A74"/>
    <w:rsid w:val="008E4E77"/>
    <w:rsid w:val="008E60CB"/>
    <w:rsid w:val="008F4552"/>
    <w:rsid w:val="00901711"/>
    <w:rsid w:val="00916235"/>
    <w:rsid w:val="00920990"/>
    <w:rsid w:val="009568FA"/>
    <w:rsid w:val="00967822"/>
    <w:rsid w:val="00977AF2"/>
    <w:rsid w:val="00981C4B"/>
    <w:rsid w:val="00984332"/>
    <w:rsid w:val="00985FD5"/>
    <w:rsid w:val="00987130"/>
    <w:rsid w:val="00996C1B"/>
    <w:rsid w:val="009B1E82"/>
    <w:rsid w:val="009C7246"/>
    <w:rsid w:val="009D7FA3"/>
    <w:rsid w:val="009E589E"/>
    <w:rsid w:val="00A04972"/>
    <w:rsid w:val="00A1272E"/>
    <w:rsid w:val="00A22EEC"/>
    <w:rsid w:val="00A508E0"/>
    <w:rsid w:val="00A50E7D"/>
    <w:rsid w:val="00A537F7"/>
    <w:rsid w:val="00AA34D1"/>
    <w:rsid w:val="00AA358B"/>
    <w:rsid w:val="00AA586B"/>
    <w:rsid w:val="00AE6525"/>
    <w:rsid w:val="00AF428A"/>
    <w:rsid w:val="00AF6E41"/>
    <w:rsid w:val="00B10AF3"/>
    <w:rsid w:val="00B206D8"/>
    <w:rsid w:val="00B25EDC"/>
    <w:rsid w:val="00B305B8"/>
    <w:rsid w:val="00B41E3C"/>
    <w:rsid w:val="00B83665"/>
    <w:rsid w:val="00B91E58"/>
    <w:rsid w:val="00B96003"/>
    <w:rsid w:val="00BA3565"/>
    <w:rsid w:val="00BB3023"/>
    <w:rsid w:val="00BC2CDA"/>
    <w:rsid w:val="00BC307C"/>
    <w:rsid w:val="00BE1D63"/>
    <w:rsid w:val="00BE30F6"/>
    <w:rsid w:val="00C14EFF"/>
    <w:rsid w:val="00C1757F"/>
    <w:rsid w:val="00C20366"/>
    <w:rsid w:val="00C40F62"/>
    <w:rsid w:val="00C42CB9"/>
    <w:rsid w:val="00C4508B"/>
    <w:rsid w:val="00C85AF6"/>
    <w:rsid w:val="00C91EFB"/>
    <w:rsid w:val="00C96810"/>
    <w:rsid w:val="00CB58EB"/>
    <w:rsid w:val="00CB73FE"/>
    <w:rsid w:val="00CD202B"/>
    <w:rsid w:val="00CF5B2B"/>
    <w:rsid w:val="00D169DA"/>
    <w:rsid w:val="00D21145"/>
    <w:rsid w:val="00D410B4"/>
    <w:rsid w:val="00D42452"/>
    <w:rsid w:val="00D558DC"/>
    <w:rsid w:val="00D918CB"/>
    <w:rsid w:val="00DA2C8F"/>
    <w:rsid w:val="00DB6E16"/>
    <w:rsid w:val="00DC2FF2"/>
    <w:rsid w:val="00DD6BF8"/>
    <w:rsid w:val="00DD7BEF"/>
    <w:rsid w:val="00DE3A58"/>
    <w:rsid w:val="00E0278F"/>
    <w:rsid w:val="00E16F41"/>
    <w:rsid w:val="00E3246F"/>
    <w:rsid w:val="00E56C5E"/>
    <w:rsid w:val="00E64644"/>
    <w:rsid w:val="00E73E63"/>
    <w:rsid w:val="00E82DF9"/>
    <w:rsid w:val="00E837D5"/>
    <w:rsid w:val="00EA15DE"/>
    <w:rsid w:val="00EE4155"/>
    <w:rsid w:val="00EF2F26"/>
    <w:rsid w:val="00EF7F4C"/>
    <w:rsid w:val="00F25E90"/>
    <w:rsid w:val="00F300C9"/>
    <w:rsid w:val="00F31293"/>
    <w:rsid w:val="00F32586"/>
    <w:rsid w:val="00F37205"/>
    <w:rsid w:val="00F37D2E"/>
    <w:rsid w:val="00F43F46"/>
    <w:rsid w:val="00F622AF"/>
    <w:rsid w:val="00F639B6"/>
    <w:rsid w:val="00F643F4"/>
    <w:rsid w:val="00F9067F"/>
    <w:rsid w:val="00F94427"/>
    <w:rsid w:val="00FB2875"/>
    <w:rsid w:val="00FB667E"/>
    <w:rsid w:val="00FB6A06"/>
    <w:rsid w:val="00FC220C"/>
    <w:rsid w:val="00FC30A8"/>
    <w:rsid w:val="00FC5B58"/>
    <w:rsid w:val="00FD064B"/>
    <w:rsid w:val="00FD241E"/>
    <w:rsid w:val="00FD29E0"/>
    <w:rsid w:val="08AE02E0"/>
    <w:rsid w:val="0B743C4C"/>
    <w:rsid w:val="0E7047AC"/>
    <w:rsid w:val="0FD77102"/>
    <w:rsid w:val="148F7509"/>
    <w:rsid w:val="1CEE7C58"/>
    <w:rsid w:val="1D2A5DA3"/>
    <w:rsid w:val="2B401C68"/>
    <w:rsid w:val="33236CBA"/>
    <w:rsid w:val="36D85231"/>
    <w:rsid w:val="44FC20E8"/>
    <w:rsid w:val="4C4D2443"/>
    <w:rsid w:val="57717C1F"/>
    <w:rsid w:val="59183155"/>
    <w:rsid w:val="67493B5A"/>
    <w:rsid w:val="679D0A8D"/>
    <w:rsid w:val="6FB22427"/>
    <w:rsid w:val="7A347558"/>
    <w:rsid w:val="7DEB13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bg-BG" w:eastAsia="bg-BG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unhideWhenUsed/>
    <w:uiPriority w:val="99"/>
    <w:rPr>
      <w:color w:val="800080"/>
      <w:u w:val="single"/>
    </w:rPr>
  </w:style>
  <w:style w:type="paragraph" w:styleId="5">
    <w:name w:val="footer"/>
    <w:basedOn w:val="1"/>
    <w:link w:val="10"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character" w:styleId="7">
    <w:name w:val="Hyperlink"/>
    <w:unhideWhenUsed/>
    <w:uiPriority w:val="99"/>
    <w:rPr>
      <w:color w:val="0000FF"/>
      <w:u w:val="single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lang w:val="en-US" w:eastAsia="en-US"/>
    </w:rPr>
  </w:style>
  <w:style w:type="character" w:styleId="9">
    <w:name w:val="Strong"/>
    <w:qFormat/>
    <w:uiPriority w:val="22"/>
    <w:rPr>
      <w:b/>
      <w:bCs/>
      <w:color w:val="38454F"/>
    </w:rPr>
  </w:style>
  <w:style w:type="character" w:customStyle="1" w:styleId="10">
    <w:name w:val="Footer Char"/>
    <w:link w:val="5"/>
    <w:qFormat/>
    <w:uiPriority w:val="99"/>
    <w:rPr>
      <w:rFonts w:ascii="Times New Roman" w:hAnsi="Times New Roman" w:eastAsia="Times New Roman"/>
      <w:sz w:val="24"/>
      <w:szCs w:val="24"/>
      <w:lang w:val="bg-BG" w:eastAsia="bg-BG"/>
    </w:rPr>
  </w:style>
  <w:style w:type="character" w:customStyle="1" w:styleId="11">
    <w:name w:val="Header Char"/>
    <w:link w:val="6"/>
    <w:uiPriority w:val="99"/>
    <w:rPr>
      <w:rFonts w:ascii="Times New Roman" w:hAnsi="Times New Roman" w:eastAsia="Times New Roman"/>
      <w:sz w:val="24"/>
      <w:szCs w:val="24"/>
      <w:lang w:val="bg-BG" w:eastAsia="bg-BG"/>
    </w:rPr>
  </w:style>
  <w:style w:type="character" w:customStyle="1" w:styleId="12">
    <w:name w:val="apple-converted-space"/>
    <w:uiPriority w:val="0"/>
  </w:style>
  <w:style w:type="paragraph" w:styleId="13">
    <w:name w:val="No Spacing"/>
    <w:link w:val="14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4">
    <w:name w:val="No Spacing Char"/>
    <w:link w:val="13"/>
    <w:uiPriority w:val="1"/>
    <w:rPr>
      <w:sz w:val="22"/>
      <w:szCs w:val="22"/>
      <w:lang w:val="en-US" w:eastAsia="en-US" w:bidi="ar-SA"/>
    </w:rPr>
  </w:style>
  <w:style w:type="paragraph" w:styleId="15">
    <w:name w:val="List Paragraph"/>
    <w:basedOn w:val="1"/>
    <w:qFormat/>
    <w:uiPriority w:val="34"/>
    <w:pPr>
      <w:ind w:left="720"/>
    </w:pPr>
  </w:style>
  <w:style w:type="character" w:customStyle="1" w:styleId="16">
    <w:name w:val="_Style 15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736</Words>
  <Characters>4200</Characters>
  <Lines>35</Lines>
  <Paragraphs>9</Paragraphs>
  <TotalTime>272</TotalTime>
  <ScaleCrop>false</ScaleCrop>
  <LinksUpToDate>false</LinksUpToDate>
  <CharactersWithSpaces>4927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2025-02-18T19:51:00Z</dcterms:created>
  <dc:creator>user</dc:creator>
  <cp:lastModifiedBy>ddoct</cp:lastModifiedBy>
  <cp:lastPrinted>2023-01-10T14:25:00Z</cp:lastPrinted>
  <dcterms:modified xsi:type="dcterms:W3CDTF">2025-03-01T14:38:27Z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BEE62369732D4B52909F73674B84BED3_13</vt:lpwstr>
  </property>
</Properties>
</file>