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240" w:lineRule="auto"/>
        <w:ind w:left="1416" w:firstLine="300"/>
        <w:rPr>
          <w:rFonts w:ascii="Times New Roman" w:hAnsi="Times New Roman" w:eastAsia="Times New Roman" w:cs="Times New Roman"/>
          <w:b/>
          <w:smallCaps/>
          <w:sz w:val="18"/>
          <w:szCs w:val="18"/>
          <w:u w:val="single"/>
        </w:rPr>
      </w:pPr>
      <w:r>
        <w:rPr>
          <w:b/>
          <w:smallCaps/>
          <w:sz w:val="28"/>
          <w:szCs w:val="28"/>
          <w:lang w:val="ru-RU"/>
        </w:rPr>
        <w:t xml:space="preserve">   </w:t>
      </w:r>
      <w:r>
        <w:rPr>
          <w:rFonts w:ascii="Times New Roman" w:hAnsi="Times New Roman" w:eastAsia="Times New Roman" w:cs="Times New Roman"/>
          <w:b/>
          <w:smallCaps/>
          <w:sz w:val="28"/>
          <w:szCs w:val="28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b/>
          <w:smallCaps/>
          <w:sz w:val="18"/>
          <w:szCs w:val="18"/>
          <w:u w:val="single"/>
          <w:lang w:val="en-US"/>
        </w:rPr>
        <w:t>O</w:t>
      </w:r>
      <w:r>
        <w:rPr>
          <w:rFonts w:ascii="Times New Roman" w:hAnsi="Times New Roman" w:eastAsia="Times New Roman" w:cs="Times New Roman"/>
          <w:b/>
          <w:smallCaps/>
          <w:sz w:val="18"/>
          <w:szCs w:val="18"/>
          <w:u w:val="single"/>
        </w:rPr>
        <w:t>БЕДИНЕНО  УЧИЛИЩЕ  ’’ПЕТКО РАЧЕВ  СЛАВЕЙКОВ’</w:t>
      </w:r>
    </w:p>
    <w:p>
      <w:pPr>
        <w:pStyle w:val="5"/>
        <w:widowControl/>
        <w:spacing w:line="240" w:lineRule="auto"/>
        <w:ind w:left="400" w:leftChars="0" w:firstLine="300" w:firstLineChars="0"/>
        <w:rPr>
          <w:rFonts w:ascii="Times New Roman" w:hAnsi="Times New Roman" w:eastAsia="Times New Roman" w:cs="Times New Roman"/>
          <w:b/>
          <w:smallCaps/>
          <w:sz w:val="18"/>
          <w:szCs w:val="18"/>
          <w:lang w:val="ru-RU" w:eastAsia="bg-BG" w:bidi="ar-SA"/>
        </w:rPr>
      </w:pPr>
      <w:r>
        <w:rPr>
          <w:rFonts w:ascii="Times New Roman" w:hAnsi="Times New Roman" w:eastAsia="Times New Roman" w:cs="Times New Roman"/>
          <w:b/>
          <w:smallCaps/>
          <w:sz w:val="18"/>
          <w:szCs w:val="18"/>
          <w:lang w:val="ru-RU" w:eastAsia="bg-BG" w:bidi="ar-SA"/>
        </w:rPr>
        <w:t xml:space="preserve">5146 </w:t>
      </w:r>
      <w:r>
        <w:rPr>
          <w:rFonts w:ascii="Times New Roman" w:hAnsi="Times New Roman" w:eastAsia="Times New Roman" w:cs="Times New Roman"/>
          <w:b/>
          <w:smallCaps/>
          <w:sz w:val="18"/>
          <w:szCs w:val="18"/>
          <w:lang w:val="bg-BG" w:eastAsia="bg-BG" w:bidi="ar-SA"/>
        </w:rPr>
        <w:t>с. Джулюница, общ. Лясковец,</w:t>
      </w:r>
      <w:r>
        <w:rPr>
          <w:rFonts w:ascii="Times New Roman" w:hAnsi="Times New Roman" w:eastAsia="Times New Roman" w:cs="Times New Roman"/>
          <w:b/>
          <w:smallCaps/>
          <w:sz w:val="18"/>
          <w:szCs w:val="18"/>
          <w:lang w:val="ru-RU" w:eastAsia="bg-BG" w:bidi="ar-SA"/>
        </w:rPr>
        <w:t xml:space="preserve"> </w:t>
      </w:r>
      <w:r>
        <w:rPr>
          <w:rFonts w:ascii="Times New Roman" w:hAnsi="Times New Roman" w:eastAsia="Times New Roman" w:cs="Times New Roman"/>
          <w:b/>
          <w:smallCaps/>
          <w:sz w:val="18"/>
          <w:szCs w:val="18"/>
          <w:lang w:val="bg-BG" w:eastAsia="bg-BG" w:bidi="ar-SA"/>
        </w:rPr>
        <w:t>обл. Велико Търново, ул.”Ст.Стамболов”1</w:t>
      </w:r>
    </w:p>
    <w:p>
      <w:pPr>
        <w:widowControl/>
        <w:autoSpaceDE w:val="0"/>
        <w:autoSpaceDN w:val="0"/>
        <w:spacing w:line="240" w:lineRule="auto"/>
        <w:ind w:left="300" w:firstLine="708"/>
        <w:jc w:val="both"/>
        <w:rPr>
          <w:rFonts w:ascii="Times New Roman" w:hAnsi="Times New Roman" w:eastAsia="Times New Roman" w:cs="Times New Roman"/>
          <w:b/>
          <w:smallCaps/>
          <w:sz w:val="18"/>
          <w:szCs w:val="18"/>
          <w:lang w:val="bg-BG" w:eastAsia="bg-BG" w:bidi="ar-SA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bg-BG" w:bidi="ar-SA"/>
        </w:rPr>
        <w:t xml:space="preserve">                         </w:t>
      </w:r>
      <w:r>
        <w:rPr>
          <w:rFonts w:ascii="Times New Roman" w:hAnsi="Times New Roman" w:eastAsia="Times New Roman" w:cs="Times New Roman"/>
          <w:sz w:val="18"/>
          <w:szCs w:val="18"/>
          <w:lang w:val="bg-BG" w:eastAsia="bg-BG" w:bidi="ar-SA"/>
        </w:rPr>
        <w:t>0619/32429; 0878313580</w:t>
      </w:r>
      <w:r>
        <w:rPr>
          <w:rFonts w:ascii="Times New Roman" w:hAnsi="Times New Roman" w:eastAsia="Times New Roman" w:cs="Times New Roman"/>
          <w:sz w:val="18"/>
          <w:szCs w:val="18"/>
          <w:lang w:val="en-GB" w:eastAsia="bg-BG" w:bidi="ar-SA"/>
        </w:rPr>
        <w:t xml:space="preserve">; </w:t>
      </w:r>
      <w:r>
        <w:rPr>
          <w:rFonts w:ascii="Times New Roman" w:hAnsi="Times New Roman" w:eastAsia="Times New Roman" w:cs="Times New Roman"/>
          <w:sz w:val="18"/>
          <w:szCs w:val="18"/>
          <w:lang w:val="bg-BG" w:eastAsia="bg-BG" w:bidi="ar-SA"/>
        </w:rPr>
        <w:t>e-m</w:t>
      </w:r>
      <w:r>
        <w:rPr>
          <w:rFonts w:ascii="Times New Roman" w:hAnsi="Times New Roman" w:eastAsia="Times New Roman" w:cs="Times New Roman"/>
          <w:sz w:val="18"/>
          <w:szCs w:val="18"/>
          <w:lang w:val="en-US" w:eastAsia="bg-BG" w:bidi="ar-SA"/>
        </w:rPr>
        <w:t>ail</w:t>
      </w:r>
      <w:r>
        <w:rPr>
          <w:rFonts w:ascii="Times New Roman" w:hAnsi="Times New Roman" w:eastAsia="Times New Roman" w:cs="Times New Roman"/>
          <w:sz w:val="18"/>
          <w:szCs w:val="18"/>
          <w:lang w:val="en-GB" w:eastAsia="bg-BG" w:bidi="ar-SA"/>
        </w:rPr>
        <w:t xml:space="preserve"> :</w:t>
      </w:r>
      <w:r>
        <w:rPr>
          <w:rFonts w:ascii="Times New Roman" w:hAnsi="Times New Roman" w:eastAsia="Times New Roman" w:cs="Times New Roman"/>
          <w:sz w:val="18"/>
          <w:szCs w:val="18"/>
          <w:lang w:val="en-US" w:eastAsia="bg-BG" w:bidi="ar-SA"/>
        </w:rPr>
        <w:t>p</w:t>
      </w:r>
      <w:r>
        <w:rPr>
          <w:rFonts w:ascii="Times New Roman" w:hAnsi="Times New Roman" w:eastAsia="Times New Roman" w:cs="Times New Roman"/>
          <w:sz w:val="18"/>
          <w:szCs w:val="18"/>
          <w:lang w:val="en-GB" w:eastAsia="bg-BG" w:bidi="ar-SA"/>
        </w:rPr>
        <w:t>_</w:t>
      </w:r>
      <w:r>
        <w:rPr>
          <w:rFonts w:ascii="Times New Roman" w:hAnsi="Times New Roman" w:eastAsia="Times New Roman" w:cs="Times New Roman"/>
          <w:sz w:val="18"/>
          <w:szCs w:val="18"/>
          <w:lang w:val="en-US" w:eastAsia="bg-BG" w:bidi="ar-SA"/>
        </w:rPr>
        <w:t>r</w:t>
      </w:r>
      <w:r>
        <w:rPr>
          <w:rFonts w:ascii="Times New Roman" w:hAnsi="Times New Roman" w:eastAsia="Times New Roman" w:cs="Times New Roman"/>
          <w:sz w:val="18"/>
          <w:szCs w:val="18"/>
          <w:lang w:val="en-GB" w:eastAsia="bg-BG" w:bidi="ar-SA"/>
        </w:rPr>
        <w:t>_</w:t>
      </w:r>
      <w:r>
        <w:rPr>
          <w:rFonts w:ascii="Times New Roman" w:hAnsi="Times New Roman" w:eastAsia="Times New Roman" w:cs="Times New Roman"/>
          <w:sz w:val="18"/>
          <w:szCs w:val="18"/>
          <w:lang w:val="en-US" w:eastAsia="bg-BG" w:bidi="ar-SA"/>
        </w:rPr>
        <w:t>slaveykov</w:t>
      </w:r>
      <w:r>
        <w:rPr>
          <w:rFonts w:ascii="Times New Roman" w:hAnsi="Times New Roman" w:eastAsia="Times New Roman" w:cs="Times New Roman"/>
          <w:sz w:val="18"/>
          <w:szCs w:val="18"/>
          <w:lang w:val="en-GB" w:eastAsia="bg-BG" w:bidi="ar-SA"/>
        </w:rPr>
        <w:t>@</w:t>
      </w:r>
      <w:r>
        <w:rPr>
          <w:rFonts w:ascii="Times New Roman" w:hAnsi="Times New Roman" w:eastAsia="Times New Roman" w:cs="Times New Roman"/>
          <w:sz w:val="18"/>
          <w:szCs w:val="18"/>
          <w:lang w:val="en-US" w:eastAsia="bg-BG" w:bidi="ar-SA"/>
        </w:rPr>
        <w:t>abv</w:t>
      </w:r>
      <w:r>
        <w:rPr>
          <w:rFonts w:ascii="Times New Roman" w:hAnsi="Times New Roman" w:eastAsia="Times New Roman" w:cs="Times New Roman"/>
          <w:sz w:val="18"/>
          <w:szCs w:val="18"/>
          <w:lang w:val="en-GB" w:eastAsia="bg-BG" w:bidi="ar-SA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lang w:val="en-US" w:eastAsia="bg-BG" w:bidi="ar-SA"/>
        </w:rPr>
        <w:t>bg</w:t>
      </w:r>
    </w:p>
    <w:p>
      <w:pPr>
        <w:pStyle w:val="4"/>
        <w:jc w:val="center"/>
        <w:rPr>
          <w:rFonts w:ascii="Times New Roman" w:hAnsi="Times New Roman" w:eastAsia="Times New Roman" w:cs="Times New Roman"/>
          <w:sz w:val="18"/>
          <w:szCs w:val="18"/>
          <w:lang w:eastAsia="en-US"/>
        </w:rPr>
      </w:pPr>
    </w:p>
    <w:p>
      <w:pPr>
        <w:pStyle w:val="5"/>
        <w:widowControl/>
        <w:spacing w:line="240" w:lineRule="auto"/>
        <w:ind w:left="1416" w:firstLine="300"/>
        <w:rPr>
          <w:b/>
          <w:smallCaps/>
          <w:sz w:val="28"/>
          <w:szCs w:val="28"/>
          <w:u w:val="single"/>
        </w:rPr>
      </w:pPr>
    </w:p>
    <w:p>
      <w:pPr>
        <w:pStyle w:val="5"/>
        <w:widowControl/>
        <w:spacing w:line="240" w:lineRule="auto"/>
        <w:ind w:left="300" w:firstLine="708"/>
        <w:rPr>
          <w:rFonts w:hint="default" w:ascii="Times New Roman" w:hAnsi="Times New Roman" w:cs="Times New Roman"/>
          <w:b/>
          <w:smallCaps/>
          <w:sz w:val="20"/>
          <w:szCs w:val="20"/>
          <w:lang w:val="bg-BG"/>
        </w:rPr>
      </w:pPr>
      <w:r>
        <w:rPr>
          <w:b/>
          <w:smallCaps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smallCaps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mallCaps/>
          <w:sz w:val="20"/>
          <w:szCs w:val="20"/>
          <w:lang w:val="bg-BG"/>
        </w:rPr>
        <w:t>Ут</w:t>
      </w:r>
      <w:r>
        <w:rPr>
          <w:rFonts w:hint="default" w:ascii="Times New Roman" w:hAnsi="Times New Roman" w:cs="Times New Roman"/>
          <w:b/>
          <w:smallCaps/>
          <w:sz w:val="20"/>
          <w:szCs w:val="20"/>
          <w:lang w:val="bg-BG"/>
        </w:rPr>
        <w:t>върдил:..........................</w:t>
      </w:r>
    </w:p>
    <w:p>
      <w:pPr>
        <w:pStyle w:val="5"/>
        <w:widowControl/>
        <w:spacing w:line="240" w:lineRule="auto"/>
        <w:ind w:left="300" w:firstLine="708"/>
        <w:rPr>
          <w:rFonts w:hint="default" w:ascii="Times New Roman" w:hAnsi="Times New Roman" w:cs="Times New Roman"/>
          <w:b/>
          <w:smallCaps/>
          <w:sz w:val="20"/>
          <w:szCs w:val="20"/>
          <w:lang w:val="bg-BG"/>
        </w:rPr>
      </w:pPr>
      <w:r>
        <w:rPr>
          <w:rFonts w:hint="default" w:ascii="Times New Roman" w:hAnsi="Times New Roman" w:cs="Times New Roman"/>
          <w:b/>
          <w:smallCaps/>
          <w:sz w:val="20"/>
          <w:szCs w:val="20"/>
          <w:lang w:val="bg-BG"/>
        </w:rPr>
        <w:t>ДАНИЕЛА ХРИСТОВА</w:t>
      </w:r>
    </w:p>
    <w:p>
      <w:pPr>
        <w:pStyle w:val="4"/>
        <w:jc w:val="center"/>
      </w:pPr>
    </w:p>
    <w:p>
      <w:pPr>
        <w:jc w:val="both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both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both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  <w:lang w:val="bg-BG"/>
        </w:rPr>
      </w:pPr>
      <w:r>
        <w:rPr>
          <w:rFonts w:hint="default" w:ascii="Times New Roman" w:hAnsi="Times New Roman" w:cs="Times New Roman"/>
          <w:sz w:val="44"/>
          <w:szCs w:val="44"/>
        </w:rPr>
        <w:t>ФОРМИ НА ОБУЧЕНИЕ</w:t>
      </w:r>
      <w:r>
        <w:rPr>
          <w:rFonts w:hint="default" w:ascii="Times New Roman" w:hAnsi="Times New Roman" w:cs="Times New Roman"/>
          <w:sz w:val="44"/>
          <w:szCs w:val="44"/>
          <w:lang w:val="bg-BG"/>
        </w:rPr>
        <w:t xml:space="preserve"> ОБУ “П.Р.СЛАВЕЙКОВ’’ СЕЛО ДЖУЛЮНИЦА</w:t>
      </w:r>
    </w:p>
    <w:p>
      <w:pPr>
        <w:jc w:val="both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             В СИЛА ОТ УЧЕБНАТА 2020/2021 ГОДИНА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Раздел I Общи положения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Чл.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(1) Училищното обучение в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ОБУ</w:t>
      </w:r>
      <w:r>
        <w:rPr>
          <w:rFonts w:hint="default" w:ascii="Times New Roman" w:hAnsi="Times New Roman" w:cs="Times New Roman"/>
          <w:sz w:val="24"/>
          <w:szCs w:val="24"/>
        </w:rPr>
        <w:t xml:space="preserve"> „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П.Р.Славейков</w:t>
      </w:r>
      <w:r>
        <w:rPr>
          <w:rFonts w:hint="default" w:ascii="Times New Roman" w:hAnsi="Times New Roman" w:cs="Times New Roman"/>
          <w:sz w:val="24"/>
          <w:szCs w:val="24"/>
        </w:rPr>
        <w:t>“ се осъществява в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дневна, индивидуална и самостоятелна форма на обучение и комбинирана форма и обучение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(2)Условията и редът за организиране и провеждане на осъществяваните в училище форми на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обучение се определят в правилника за дейността на училището и се публикуват и на интернет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страница на училището.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(3)Формите на обучение, които се организират в училище се приемат от педагогическия съвет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училището.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Чл.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(1) Формата на обучение се избира от ученика при условията на чл. 12,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ал. 2 на ЗПУО.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 Формата на обучение се препоръчва от екипа за подкрепа за личностно развитие за: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Ученик, ненавършил 16 години, чиято възраст надхвърля с повече от три години възрастта за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съответния клас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Лице, навършило 16 години, което постъпва за първи път в училище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Лице, прекъснало обучението си за повече от три последователни учебни години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Лице, което не може успешно да завърши един и същ клас повече от три учебни години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Ученик, който променя формата на обучение в случаите по чл. 112, ал. 5 от ЗПУО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Ученик със специални образователни потребности.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(3) За записване или промяна на формата на обучение за конкретна учебна година ученикът при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условията на чл. 12, ал. 2 на ЗПУО подава заявление до директора на училището, а същият издава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заповед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Чл.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(1) Учениците могат да променят формата на обучението си преди началото на учебната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година.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 Промяната на формата на обучение се допуска и по време на учебната година,когато се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преминава: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От дневна в индивидуална, самостоятелна или комбинирана форма на обучение;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От комбинирана в дневна форма на обучение;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От индивидуална по чл. 36, ал. 2, т. 1 и т. 3 към дневна, комбинирана и дистанционна форма на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обучение.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Раздел II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на формите на обучение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Чл. 165. (1) Дневната форма на обучение се организира за паралелки или групи в учебни часове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през учебния ден и включва обучението на учениците по учебни предмети или модули.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 В дневната форма на обучение се включват и дейностите по целодневна организация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учебния ден, спортните дейности и часа на класа.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Чл.166. (1) Индивидуалната форма на обучение включва индивидуални учебни часове и текущо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оценяване или изпити за определяне на срочна или годишна оценка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определени от държавния образователен стандарт за оценяването на резултатите от обучението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учениците.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 Индивидуалната форма на обучение може да се организира за: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ученици, които по здравословни причини, удостоверени с медицински документ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ученици, които по семейни причини желаят да завършат в други срокове обучението си за един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или повече класове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ученици с изявени дарби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ученици със специални образователни потребности.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(3) Директорът на училището изготвя и утвърждава индивидуален учебен план, разработен по чл.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95 на ЗПУО и държавния образователен стандарт за учебния план.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(4) За обучението в индивидуална форма на обучение се изготвя седмично разписание на основата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индивидуалния учебен план, което се утвърждава от директора на училището.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(5) Учениците от индивидуалната форма се записват в определен клас и паралелка.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(6) Индивидуалните учебни часове се провеждат в училището. В случаите по ал. 2, т. 1, когато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ученикът не може да посещава училището, учебните часове се организират в домашни или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болнични условия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(7) За учениците, които са на индивидуално обучение по семейни причини, учебните часове от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индивидуалния учебен план могат да се организират в рамките на няколко учебни седмици.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(8) За учениците по ал. 2, т. 1, 4 се осигурява текущо оценяване, а за тези по ал. 2, т. 2 и 3 могат да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се организират и изпитни сесии съгласно държавния образователен стандарт за оценяването.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Чл.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(1) Самостоятелна форма на обучение включва самостоятелна подготовка и изпити за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определяне на годишни оценки по учебните предмети от училищния учебен план.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 Самостоятелната форма на обучение може да се организира за: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Ученици в задължителна училищна възраст, които по здравословни причини,удостоверени с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медицински документ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Ученици в задължителна училищна възраст - по желание на ученика или родителя, по реда на чл.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12, ал. 2 от ЗПУО, след решение на експертна комисия,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създадена към регионалното управление на образованието.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Ученици с изявени дарби;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Лица, навършили 16 години.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(3) При самостоятелна форма на обучение се прилага училищен учебен план за паралелка, избран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 ученика.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(4) Заявлението за записване в самостоятелна форма на обучение по чл. 30, ал. 3 може да се подаде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до 20 учебни дни преди изпитна сесия, определена в Правилника за дейността на училището с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изключение на учениците по ал. 2, т. 2.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(5) Изпитите по учебните предмети от училищния учебен план са организирани в сесии при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следния график за учебната  година: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Редовна сесия: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декември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януари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Първа поправителна сесия-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май-юни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. Втора поправителна сесия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август-септември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(6) Ред за уведомяване на учениците в самостоятелна форма за полагане на изпити: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Учениците, обучавани в самостоятелна форма подават заявление за записване в началото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учебната година или 20 дни преди началото на изпитната сесия.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Учениците, обучавани в самостоятелна форма  периодично се информират за предстоящите дейности за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учебната година.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Лицето, определено за класен ръководител на учениците в самостоятелна форма, уведомява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учениците за правилата на училището при организирането на дейностите през годината: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 насрочване на изпити в съответната изпитна сесия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 наличните учебни материали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/учебници</w:t>
      </w:r>
      <w:r>
        <w:rPr>
          <w:rFonts w:hint="default" w:ascii="Times New Roman" w:hAnsi="Times New Roman" w:cs="Times New Roman"/>
          <w:sz w:val="24"/>
          <w:szCs w:val="24"/>
        </w:rPr>
        <w:t xml:space="preserve"> в библиотеката на училището;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Уведомяването се осъществява чрез: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телефон разговор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Поставяне на видно място на заповедта с графика на изпитите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Публикуване на сайта на училището на изпитните дати по различните учебни дисциплини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Публикуване на сайта на училището графика за консултации на учителите;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За лицата по ал. 2, т. 4 по решение на директора на училището се допуска обучение за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завършване на два класа в една година. Лицата полагат изпити за следващия клас, само ако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успешно са положили всички изпити, предвидени за завършване на предходния клас.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Учениците по ал. 2, т. 2, които не постигнат необходимите компетентности в съответния клас,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продължават обучението си при спазване на изискванията на ЗПУО в друга форма на обучение,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препоръчана от екипа за подкрепа за личностно развитие.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(9)</w:t>
      </w:r>
      <w:r>
        <w:rPr>
          <w:rFonts w:hint="default" w:ascii="Times New Roman" w:hAnsi="Times New Roman" w:cs="Times New Roman"/>
          <w:sz w:val="24"/>
          <w:szCs w:val="24"/>
        </w:rPr>
        <w:t xml:space="preserve"> Ученик, обучаван в самостоятелна форма на обучение, който не се е явил на три поредни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сесии, се смята за отписан от училището.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Чл.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(1) Комбинираната форма на обучение включва обучение при условията и по реда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дневна форма и индивидуално обучение по един или няколко учебни предмета от училищния или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индивидуалния учебен план.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 Комбинираната форма на обучение може да се организира за: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ученик със специални образователни потребности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ученик с изявени дарби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ученик в класовете от основната степен на образование, преместен в училище,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което не се изучава чуждият език, който ученикът е изучавал преди преместването си, при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условие че в населеното място няма училище от същия вид, в което този език да се преподава.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(3) Комбинираната форма на обучение по ал. 2. т. 1 се осъществява: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съобразно индивидуалното развитие на ученика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за ученици със специални образователни потребности, които се обучават по индивидуални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учебни програми, чиито родители/ настойници са заявили това желание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по заявление от родителя/настойника за обучение в комбинирана форма, като в 7-дневен срок от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неговото постъпване директорът на училището издава заповед за създаване на екип по чл. 188, ал.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 от ЗПУО, ако за ученика не е сформиран вече такъв екип. В екипа при необходимост може да се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канят и други специалисти.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по преценка на екипа по чл. 188, ал. 1 от ЗПУО и в съответствие с потребностите на ученика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членовете на екипа, както и учителите по съответните учебни предмети, разработват индивидуален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учебен план и индивидуални учебни програми за комбинирана форма на обучение в 30- дневен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срок след издаване на заповедта на директора на училището за създаването на екипа.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Индивидуалният учебен план и индивидуалните учебни програми за комбинирана форма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обучение могат да се провеждат за не повече от 30% от броя на учебните часове по учебните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предмети от съответния учебен план и се утвърждават от директора на училището.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За всеки ученик, който се обучава в комбинирана форма на обучение, съгласувано с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родителя/настойника, се изготвя седмично разписание, съобразено с психо-физическите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особености и индивидуалните потребности на ученика.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Седмичното разписание се утвърждава от директора на училището.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Индивидуалното обучение включва учебни часове и оценяване на компетентностите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учениците чрез текущи проверки по индивидуална учебна програма.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(4) Комбинирана форма на обучение по ал. 2. т. 2 може да се осъществява по един или няколко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учебни предмета, по които ученикът е показал трайни способности и постижения, надвишаващи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постиженията на неговите връстници, удостоверени с документи, доказващи класиране на призови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места на национални и международни състезания и конкурси.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Екипът за подкрепа за личностно развитие в училището по чл. 188 от ЗПУО идентифицира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силните страни на ученик, показал трайни способности и постижения, надвишаващи постиженията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неговите връстници, извършва оценка на индивидуалните му потребности и предлага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педагогическия съвет на училището да се обучава в комбинирана форма на обучение.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Обучението се организира по индивидуален учебен план и се провежда по индивидуални учебни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програми по заявените един или няколко учебни предмета,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разработени по чл. 95 от ЗПУО.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(5) За всеки ученик директорът на училището утвърждава седмично разписание,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съобразено с индивидуалните потребности на ученика след информиране на родителя/настойника.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Индивидуалното обучение включва учебни часове и оценяване на компетентностите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учениците чрез текущи проверки по индивидуална учебна програма по един или няколко учебни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Индивидуалното обучение за учениците с изявени дарби се провежда в училището.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Индивидуалното обучение може да се провежда за не повече от 50% от броя на учебните часове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 всеки от учебните предмети от съответния учебен план, по който се извършва обучението в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комбинирана форма за основната степен на образование и не повече от 70% за всеки отделен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учебен предмет в средната степен на образование.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Формите на обучение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Об</w:t>
      </w:r>
      <w:r>
        <w:rPr>
          <w:rFonts w:hint="default" w:ascii="Times New Roman" w:hAnsi="Times New Roman" w:cs="Times New Roman"/>
          <w:sz w:val="24"/>
          <w:szCs w:val="24"/>
        </w:rPr>
        <w:t>У „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П.Р.Славейков</w:t>
      </w:r>
      <w:r>
        <w:rPr>
          <w:rFonts w:hint="default" w:ascii="Times New Roman" w:hAnsi="Times New Roman" w:cs="Times New Roman"/>
          <w:sz w:val="24"/>
          <w:szCs w:val="24"/>
        </w:rPr>
        <w:t>“ се публикуват на интернет страницата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училището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536"/>
        <w:tab w:val="right" w:pos="9072"/>
      </w:tabs>
    </w:pPr>
  </w:style>
  <w:style w:type="paragraph" w:customStyle="1" w:styleId="5">
    <w:name w:val="Report-1"/>
    <w:basedOn w:val="1"/>
    <w:uiPriority w:val="0"/>
    <w:pPr>
      <w:widowControl w:val="0"/>
      <w:autoSpaceDE w:val="0"/>
      <w:autoSpaceDN w:val="0"/>
      <w:spacing w:line="360" w:lineRule="auto"/>
      <w:jc w:val="both"/>
    </w:pPr>
    <w:rPr>
      <w:lang w:val="bg-BG" w:eastAsia="bg-BG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2023-12-13T10:00:11Z</dcterms:created>
  <dc:creator>35987</dc:creator>
  <cp:lastModifiedBy>Даниела Христова</cp:lastModifiedBy>
  <dcterms:modified xsi:type="dcterms:W3CDTF">2023-12-13T10:20:56Z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CADCC6A5154E4709812E29E3345B9A6F_12</vt:lpwstr>
  </property>
</Properties>
</file>