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22" w:rsidRPr="0009229A" w:rsidRDefault="00177A22" w:rsidP="00177A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u w:val="single"/>
          <w:lang w:eastAsia="bg-BG"/>
        </w:rPr>
      </w:pPr>
      <w:r w:rsidRPr="0009229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u w:val="single"/>
          <w:lang w:eastAsia="bg-BG"/>
        </w:rPr>
        <w:t>ДЕТСКА ГРАДИНА СЕЛО МАКРЕШ</w:t>
      </w:r>
    </w:p>
    <w:p w:rsidR="00177A22" w:rsidRPr="0009229A" w:rsidRDefault="00177A22" w:rsidP="00177A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  <w:r w:rsidRPr="0009229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  <w:t>ТЕЛ:</w:t>
      </w:r>
      <w:r w:rsidR="00DC4137" w:rsidRPr="00DC4137">
        <w:rPr>
          <w:rFonts w:ascii="Times New Roman" w:eastAsia="Lucida Sans Unicode" w:hAnsi="Times New Roman" w:cs="Times New Roman"/>
          <w:b/>
          <w:bCs/>
          <w:i/>
          <w:iCs/>
          <w:sz w:val="32"/>
          <w:szCs w:val="32"/>
          <w:lang w:eastAsia="bg-BG"/>
        </w:rPr>
        <w:t xml:space="preserve"> </w:t>
      </w:r>
      <w:r w:rsidR="00DC4137">
        <w:rPr>
          <w:rFonts w:ascii="Times New Roman" w:eastAsia="Lucida Sans Unicode" w:hAnsi="Times New Roman" w:cs="Times New Roman"/>
          <w:b/>
          <w:bCs/>
          <w:i/>
          <w:iCs/>
          <w:sz w:val="32"/>
          <w:szCs w:val="32"/>
          <w:lang w:eastAsia="bg-BG"/>
        </w:rPr>
        <w:t>0879639004</w:t>
      </w:r>
      <w:r w:rsidRPr="0009229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  <w:t xml:space="preserve">; </w:t>
      </w:r>
      <w:r w:rsidRPr="0009229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val="en-US" w:eastAsia="bg-BG"/>
        </w:rPr>
        <w:t xml:space="preserve">e-mail: </w:t>
      </w:r>
      <w:hyperlink r:id="rId5" w:history="1">
        <w:r w:rsidRPr="0009229A">
          <w:rPr>
            <w:rFonts w:ascii="Times New Roman" w:eastAsia="Lucida Sans Unicode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val="en-US" w:eastAsia="bg-BG"/>
          </w:rPr>
          <w:t>cdg_makresh@abv.bg</w:t>
        </w:r>
      </w:hyperlink>
    </w:p>
    <w:p w:rsidR="00177A22" w:rsidRPr="0009229A" w:rsidRDefault="00177A22" w:rsidP="00177A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</w:p>
    <w:p w:rsidR="00177A22" w:rsidRPr="0009229A" w:rsidRDefault="00177A22" w:rsidP="00177A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</w:p>
    <w:p w:rsidR="00177A22" w:rsidRPr="0009229A" w:rsidRDefault="00177A22" w:rsidP="00177A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09229A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>УТВЪРЖДАВАМ:…………</w:t>
      </w:r>
    </w:p>
    <w:p w:rsidR="00177A22" w:rsidRPr="0009229A" w:rsidRDefault="00177A22" w:rsidP="00177A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177A22" w:rsidRPr="0009229A" w:rsidRDefault="00020C90" w:rsidP="00177A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  <w:r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>/Ирена Кръстева</w:t>
      </w:r>
      <w:r w:rsidR="00177A22" w:rsidRPr="0009229A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>/</w:t>
      </w:r>
    </w:p>
    <w:p w:rsidR="00177A22" w:rsidRPr="0009229A" w:rsidRDefault="00177A22" w:rsidP="00177A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177A22" w:rsidRPr="0009229A" w:rsidRDefault="00177A22" w:rsidP="00177A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bg-BG"/>
        </w:rPr>
      </w:pPr>
      <w:r w:rsidRPr="0009229A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/>
        </w:rPr>
        <w:t xml:space="preserve">                            / </w:t>
      </w:r>
      <w:r w:rsidRPr="0009229A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bg-BG"/>
        </w:rPr>
        <w:t>директор</w:t>
      </w:r>
      <w:r w:rsidRPr="0009229A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bg-BG"/>
        </w:rPr>
        <w:t>/</w:t>
      </w:r>
    </w:p>
    <w:p w:rsidR="00177A22" w:rsidRDefault="00177A22" w:rsidP="00177A22">
      <w:pPr>
        <w:jc w:val="right"/>
        <w:rPr>
          <w:b/>
          <w:bCs/>
        </w:rPr>
      </w:pPr>
      <w:r>
        <w:rPr>
          <w:b/>
          <w:bCs/>
          <w:lang w:val="ru-RU"/>
        </w:rPr>
        <w:t xml:space="preserve">                 </w:t>
      </w:r>
      <w:r>
        <w:rPr>
          <w:b/>
          <w:bCs/>
        </w:rPr>
        <w:t xml:space="preserve">                     </w:t>
      </w:r>
    </w:p>
    <w:p w:rsidR="00177A22" w:rsidRPr="00B947EC" w:rsidRDefault="00177A22" w:rsidP="00177A22">
      <w:pPr>
        <w:ind w:right="-468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77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РАЗПРЕДЕЛЕНИЕ НА ВИДОВЕТЕ ФОРМИ НА ОРГАНИЗАЦИЯЗА ПРИДОБИВАНЕ НА КОМПЕТЕНЦИИ В</w:t>
      </w:r>
      <w:r w:rsidRPr="00177A2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77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ДНЕВНАТА  ОРГАНИЗАЦИЯ ЗА ДЕНЯ В</w:t>
      </w:r>
      <w:r w:rsidRPr="00177A2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77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 ВРЕМЕ </w:t>
      </w:r>
      <w:r w:rsidR="00F932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/16.09.2024 г. – 31.05.2025</w:t>
      </w:r>
      <w:bookmarkStart w:id="0" w:name="_GoBack"/>
      <w:bookmarkEnd w:id="0"/>
      <w:r w:rsidRPr="00177A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г. /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2-7години</w:t>
      </w:r>
    </w:p>
    <w:tbl>
      <w:tblPr>
        <w:tblW w:w="1093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6"/>
        <w:gridCol w:w="4615"/>
        <w:gridCol w:w="4173"/>
      </w:tblGrid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A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ЧАСОВИ</w:t>
            </w:r>
          </w:p>
          <w:p w:rsidR="00177A22" w:rsidRPr="00504A95" w:rsidRDefault="00177A22" w:rsidP="0026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A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ИНТЕРВАЛ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A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ОСНОВНИ МОМЕНТИ В ОРГАНИЗАЦИЯТА НА СЕДМИЧНОТО РАЗПРЕДЕЛЕНИЕ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A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ОСНОВНИ ФОРМИ В ИГРОВА ДЕЙНОСТ И В ДРУГИ СВОБОДНО ОРГАНИЗИРАНИ ДЕЙНОСТИ В УЧЕБНОТО ВРЕМЕ НА ДЕНЯ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7.30 ч. – 8.30 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на децата в групата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Комуникативни игри за социализиране и сдружаване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 ч. – 8.45 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Утринно раздвижване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Подвижни и музикално- подвижни игри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8.45 ч. – 9.15 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Закуска 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Формиране култура на хранене.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9.15 ч. – 10.00 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Основни организационни форми по образователни направления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диференцирани тематично по образователни ядра основни форми.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8E3FFA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10.00 ч. – 10.15 </w:t>
            </w:r>
            <w:r w:rsidR="00177A22"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Подкрепителна закуска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Изграждане на навици за култура на хранене.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8E3FFA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 ч. – 11.45</w:t>
            </w:r>
            <w:r w:rsidR="00177A22"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Допълнителни форми на педагогическо взаимодействие.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Функционални обектно насочени, конструктивни, строителни игри, ролеви, сюжетни игри, драматизации, авантюристични и приключенски игри, подвижни и спортно – подготвителни игри, свободно избираеми дейности.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 ч. – 13.00 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Обяд 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Формиране култура на хранене – самообслужване.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 ч. – 15.30 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Следобедна почивка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Възстановителен релаксиращ момент.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 ч. – 16.00 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Подкрепителна следобедна закуска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Изграждане на навици за култура на хранене.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 ч. – 16.30 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Основни и допълнителни форми на педагогическо взаимодействие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Регламентирани и свободни избираеми дейности по желание на детето.</w:t>
            </w:r>
          </w:p>
        </w:tc>
      </w:tr>
      <w:tr w:rsidR="00177A22" w:rsidRPr="00504A95" w:rsidTr="00B947EC">
        <w:tc>
          <w:tcPr>
            <w:tcW w:w="2146" w:type="dxa"/>
          </w:tcPr>
          <w:p w:rsidR="00177A22" w:rsidRPr="00504A95" w:rsidRDefault="008E3FFA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16.30 ч. – 18.30 </w:t>
            </w:r>
            <w:r w:rsidR="00177A22"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4615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Игри и други свободно реализирани дейности по избор; форми на общуване и работа с родителите при издаване на децата.</w:t>
            </w:r>
          </w:p>
        </w:tc>
        <w:tc>
          <w:tcPr>
            <w:tcW w:w="4173" w:type="dxa"/>
          </w:tcPr>
          <w:p w:rsidR="00177A22" w:rsidRPr="00504A95" w:rsidRDefault="00177A22" w:rsidP="0026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Функционално делово партниране на учител – родител - дете</w:t>
            </w:r>
          </w:p>
        </w:tc>
      </w:tr>
    </w:tbl>
    <w:p w:rsidR="00177A22" w:rsidRDefault="00177A22" w:rsidP="00177A22"/>
    <w:p w:rsidR="00D63D44" w:rsidRPr="00177A22" w:rsidRDefault="00D63D44" w:rsidP="00177A22"/>
    <w:sectPr w:rsidR="00D63D44" w:rsidRPr="00177A22" w:rsidSect="008E558C">
      <w:pgSz w:w="11906" w:h="16838"/>
      <w:pgMar w:top="1417" w:right="9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4"/>
    <w:rsid w:val="00000173"/>
    <w:rsid w:val="00020C90"/>
    <w:rsid w:val="00054F96"/>
    <w:rsid w:val="000C2817"/>
    <w:rsid w:val="00177A22"/>
    <w:rsid w:val="00185F93"/>
    <w:rsid w:val="001A5DCD"/>
    <w:rsid w:val="002E7191"/>
    <w:rsid w:val="00413321"/>
    <w:rsid w:val="00414769"/>
    <w:rsid w:val="00662BE0"/>
    <w:rsid w:val="00887ADD"/>
    <w:rsid w:val="008E3FFA"/>
    <w:rsid w:val="008E558C"/>
    <w:rsid w:val="00B947EC"/>
    <w:rsid w:val="00C23EE7"/>
    <w:rsid w:val="00D63D44"/>
    <w:rsid w:val="00DC4137"/>
    <w:rsid w:val="00E4177E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D8A3"/>
  <w15:docId w15:val="{4FAD7442-6E6F-457D-AE67-F787A10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D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1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dg_makresh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B322-42F7-4A4A-9733-6AE9ED91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Ireto</dc:creator>
  <cp:lastModifiedBy>User</cp:lastModifiedBy>
  <cp:revision>3</cp:revision>
  <cp:lastPrinted>2024-09-05T06:05:00Z</cp:lastPrinted>
  <dcterms:created xsi:type="dcterms:W3CDTF">2023-09-12T06:36:00Z</dcterms:created>
  <dcterms:modified xsi:type="dcterms:W3CDTF">2024-09-05T06:05:00Z</dcterms:modified>
</cp:coreProperties>
</file>