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47A0" w:rsidRPr="00804BA3" w:rsidRDefault="009A47A0" w:rsidP="009A47A0">
      <w:pPr>
        <w:jc w:val="center"/>
        <w:outlineLvl w:val="0"/>
        <w:rPr>
          <w:rFonts w:ascii="Times New Roman" w:hAnsi="Times New Roman"/>
          <w:b/>
          <w:bCs/>
          <w:sz w:val="24"/>
          <w:szCs w:val="24"/>
          <w:u w:val="single"/>
          <w:lang w:eastAsia="bg-BG"/>
        </w:rPr>
      </w:pPr>
      <w:r w:rsidRPr="00804BA3">
        <w:rPr>
          <w:rFonts w:ascii="Times New Roman" w:hAnsi="Times New Roman"/>
          <w:noProof/>
          <w:lang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95250</wp:posOffset>
            </wp:positionH>
            <wp:positionV relativeFrom="paragraph">
              <wp:posOffset>-76200</wp:posOffset>
            </wp:positionV>
            <wp:extent cx="685800" cy="695960"/>
            <wp:effectExtent l="0" t="0" r="0" b="8890"/>
            <wp:wrapNone/>
            <wp:docPr id="1" name="Картина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695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4BA3">
        <w:rPr>
          <w:rFonts w:ascii="Times New Roman" w:hAnsi="Times New Roman"/>
          <w:b/>
          <w:bCs/>
          <w:sz w:val="24"/>
          <w:szCs w:val="24"/>
          <w:u w:val="single"/>
        </w:rPr>
        <w:t>СУ "АНАСТАСИЯ ДИМИТРОВА"</w:t>
      </w:r>
      <w:r w:rsidRPr="00804BA3">
        <w:rPr>
          <w:rFonts w:ascii="Times New Roman" w:hAnsi="Times New Roman"/>
          <w:b/>
          <w:bCs/>
          <w:sz w:val="24"/>
          <w:szCs w:val="24"/>
          <w:u w:val="single"/>
          <w:lang w:val="ru-RU"/>
        </w:rPr>
        <w:t xml:space="preserve"> – </w:t>
      </w:r>
      <w:r w:rsidRPr="00804BA3">
        <w:rPr>
          <w:rFonts w:ascii="Times New Roman" w:hAnsi="Times New Roman"/>
          <w:b/>
          <w:bCs/>
          <w:sz w:val="24"/>
          <w:szCs w:val="24"/>
          <w:u w:val="single"/>
        </w:rPr>
        <w:t xml:space="preserve"> ГР. ПЛЕВЕН</w:t>
      </w:r>
    </w:p>
    <w:p w:rsidR="009A47A0" w:rsidRPr="00804BA3" w:rsidRDefault="009A47A0" w:rsidP="009A47A0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804BA3">
        <w:rPr>
          <w:rFonts w:ascii="Times New Roman" w:hAnsi="Times New Roman"/>
          <w:sz w:val="24"/>
          <w:szCs w:val="24"/>
        </w:rPr>
        <w:t xml:space="preserve">Гр.  Плевен,  </w:t>
      </w:r>
      <w:proofErr w:type="spellStart"/>
      <w:r w:rsidRPr="00804BA3">
        <w:rPr>
          <w:rFonts w:ascii="Times New Roman" w:hAnsi="Times New Roman"/>
          <w:sz w:val="24"/>
          <w:szCs w:val="24"/>
        </w:rPr>
        <w:t>ул</w:t>
      </w:r>
      <w:proofErr w:type="spellEnd"/>
      <w:r w:rsidRPr="00804BA3">
        <w:rPr>
          <w:rFonts w:ascii="Times New Roman" w:hAnsi="Times New Roman"/>
          <w:sz w:val="24"/>
          <w:szCs w:val="24"/>
        </w:rPr>
        <w:t xml:space="preserve">."Отец Паисий" № 10, тел./факс: </w:t>
      </w:r>
      <w:r w:rsidRPr="00804BA3">
        <w:rPr>
          <w:rFonts w:ascii="Times New Roman" w:hAnsi="Times New Roman"/>
          <w:sz w:val="24"/>
          <w:szCs w:val="24"/>
          <w:lang w:val="ru-RU"/>
        </w:rPr>
        <w:t>(064</w:t>
      </w:r>
      <w:r w:rsidRPr="00804BA3">
        <w:rPr>
          <w:rFonts w:ascii="Times New Roman" w:hAnsi="Times New Roman"/>
          <w:sz w:val="24"/>
          <w:szCs w:val="24"/>
        </w:rPr>
        <w:t>)82-27-42</w:t>
      </w:r>
    </w:p>
    <w:p w:rsidR="009A47A0" w:rsidRPr="00804BA3" w:rsidRDefault="009A47A0" w:rsidP="009A47A0">
      <w:pPr>
        <w:jc w:val="center"/>
        <w:outlineLvl w:val="0"/>
        <w:rPr>
          <w:rFonts w:ascii="Times New Roman" w:hAnsi="Times New Roman"/>
          <w:sz w:val="24"/>
          <w:szCs w:val="24"/>
        </w:rPr>
      </w:pPr>
      <w:r w:rsidRPr="00804BA3">
        <w:rPr>
          <w:rFonts w:ascii="Times New Roman" w:hAnsi="Times New Roman"/>
          <w:sz w:val="24"/>
          <w:szCs w:val="24"/>
        </w:rPr>
        <w:t>e</w:t>
      </w:r>
      <w:r w:rsidRPr="00804BA3">
        <w:rPr>
          <w:rFonts w:ascii="Times New Roman" w:hAnsi="Times New Roman"/>
          <w:sz w:val="24"/>
          <w:szCs w:val="24"/>
          <w:lang w:val="ru-RU"/>
        </w:rPr>
        <w:t>-</w:t>
      </w:r>
      <w:proofErr w:type="spellStart"/>
      <w:r w:rsidRPr="00804BA3">
        <w:rPr>
          <w:rFonts w:ascii="Times New Roman" w:hAnsi="Times New Roman"/>
          <w:sz w:val="24"/>
          <w:szCs w:val="24"/>
        </w:rPr>
        <w:t>mail</w:t>
      </w:r>
      <w:proofErr w:type="spellEnd"/>
      <w:r w:rsidRPr="00804BA3">
        <w:rPr>
          <w:rFonts w:ascii="Times New Roman" w:hAnsi="Times New Roman"/>
          <w:sz w:val="24"/>
          <w:szCs w:val="24"/>
        </w:rPr>
        <w:t xml:space="preserve">:  </w:t>
      </w:r>
      <w:hyperlink r:id="rId8" w:history="1">
        <w:r w:rsidR="00FD09D4">
          <w:rPr>
            <w:rStyle w:val="a9"/>
            <w:rFonts w:ascii="Times New Roman" w:hAnsi="Times New Roman"/>
            <w:sz w:val="24"/>
            <w:szCs w:val="24"/>
            <w:lang w:val="en-US"/>
          </w:rPr>
          <w:t>info-1500132.edu.mon.bg</w:t>
        </w:r>
      </w:hyperlink>
    </w:p>
    <w:p w:rsidR="00A22756" w:rsidRPr="00804BA3" w:rsidRDefault="00A22756" w:rsidP="00A22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9A47A0" w:rsidRPr="00804BA3" w:rsidRDefault="009A47A0" w:rsidP="00A22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9A47A0" w:rsidRPr="00804BA3" w:rsidRDefault="009A47A0" w:rsidP="00A22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</w:p>
    <w:p w:rsidR="00A22756" w:rsidRPr="00804BA3" w:rsidRDefault="00A22756" w:rsidP="00A22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804BA3">
        <w:rPr>
          <w:rFonts w:ascii="Times New Roman" w:eastAsia="Times New Roman" w:hAnsi="Times New Roman"/>
          <w:b/>
          <w:sz w:val="24"/>
          <w:szCs w:val="24"/>
          <w:lang w:eastAsia="bg-BG"/>
        </w:rPr>
        <w:t>УТВЪРЖДАВАМ: ……………………….…</w:t>
      </w:r>
    </w:p>
    <w:p w:rsidR="00A22756" w:rsidRPr="00804BA3" w:rsidRDefault="005E07A2" w:rsidP="00A22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bg-BG"/>
        </w:rPr>
      </w:pPr>
      <w:r w:rsidRPr="00804BA3">
        <w:rPr>
          <w:rFonts w:ascii="Times New Roman" w:eastAsia="Times New Roman" w:hAnsi="Times New Roman"/>
          <w:b/>
          <w:sz w:val="24"/>
          <w:szCs w:val="24"/>
          <w:lang w:eastAsia="bg-BG"/>
        </w:rPr>
        <w:t>Заповед РД-</w:t>
      </w:r>
      <w:r w:rsidR="00FE746E">
        <w:rPr>
          <w:rFonts w:ascii="Times New Roman" w:eastAsia="Times New Roman" w:hAnsi="Times New Roman"/>
          <w:b/>
          <w:sz w:val="24"/>
          <w:szCs w:val="24"/>
          <w:lang w:eastAsia="bg-BG"/>
        </w:rPr>
        <w:t>1</w:t>
      </w:r>
      <w:bookmarkStart w:id="0" w:name="_GoBack"/>
      <w:bookmarkEnd w:id="0"/>
      <w:r w:rsidR="009A47A0" w:rsidRPr="00804BA3">
        <w:rPr>
          <w:rFonts w:ascii="Times New Roman" w:eastAsia="Times New Roman" w:hAnsi="Times New Roman"/>
          <w:b/>
          <w:sz w:val="24"/>
          <w:szCs w:val="24"/>
          <w:lang w:eastAsia="bg-BG"/>
        </w:rPr>
        <w:t>8-</w:t>
      </w:r>
      <w:r w:rsidR="00B0707A" w:rsidRPr="002A7529">
        <w:rPr>
          <w:rFonts w:ascii="Times New Roman" w:eastAsia="Times New Roman" w:hAnsi="Times New Roman"/>
          <w:b/>
          <w:sz w:val="24"/>
          <w:szCs w:val="24"/>
          <w:lang w:eastAsia="bg-BG"/>
        </w:rPr>
        <w:t>270</w:t>
      </w:r>
      <w:r w:rsidR="009A47A0" w:rsidRPr="00804BA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/ </w:t>
      </w:r>
      <w:r w:rsidR="00FD09D4">
        <w:rPr>
          <w:rFonts w:ascii="Times New Roman" w:eastAsia="Times New Roman" w:hAnsi="Times New Roman"/>
          <w:b/>
          <w:sz w:val="24"/>
          <w:szCs w:val="24"/>
          <w:lang w:eastAsia="bg-BG"/>
        </w:rPr>
        <w:t>14</w:t>
      </w:r>
      <w:r w:rsidR="009A47A0" w:rsidRPr="00804BA3">
        <w:rPr>
          <w:rFonts w:ascii="Times New Roman" w:eastAsia="Times New Roman" w:hAnsi="Times New Roman"/>
          <w:b/>
          <w:sz w:val="24"/>
          <w:szCs w:val="24"/>
          <w:lang w:eastAsia="bg-BG"/>
        </w:rPr>
        <w:t>.09.202</w:t>
      </w:r>
      <w:r w:rsidR="00FD09D4">
        <w:rPr>
          <w:rFonts w:ascii="Times New Roman" w:eastAsia="Times New Roman" w:hAnsi="Times New Roman"/>
          <w:b/>
          <w:sz w:val="24"/>
          <w:szCs w:val="24"/>
          <w:lang w:eastAsia="bg-BG"/>
        </w:rPr>
        <w:t>3</w:t>
      </w:r>
      <w:r w:rsidR="009A47A0" w:rsidRPr="00804BA3">
        <w:rPr>
          <w:rFonts w:ascii="Times New Roman" w:eastAsia="Times New Roman" w:hAnsi="Times New Roman"/>
          <w:b/>
          <w:sz w:val="24"/>
          <w:szCs w:val="24"/>
          <w:lang w:eastAsia="bg-BG"/>
        </w:rPr>
        <w:t xml:space="preserve"> г.</w:t>
      </w:r>
    </w:p>
    <w:p w:rsidR="00A22756" w:rsidRPr="00804BA3" w:rsidRDefault="00A22756" w:rsidP="00A22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val="en-US" w:eastAsia="bg-BG"/>
        </w:rPr>
      </w:pPr>
      <w:r w:rsidRPr="00804BA3">
        <w:rPr>
          <w:rFonts w:ascii="Times New Roman" w:hAnsi="Times New Roman"/>
          <w:i/>
        </w:rPr>
        <w:t xml:space="preserve">Прието на ПС с протокол № </w:t>
      </w:r>
      <w:r w:rsidR="009A47A0" w:rsidRPr="00804BA3">
        <w:rPr>
          <w:rFonts w:ascii="Times New Roman" w:hAnsi="Times New Roman"/>
          <w:i/>
        </w:rPr>
        <w:t>10</w:t>
      </w:r>
      <w:r w:rsidRPr="00804BA3">
        <w:rPr>
          <w:rFonts w:ascii="Times New Roman" w:hAnsi="Times New Roman"/>
          <w:i/>
          <w:lang w:val="en-US"/>
        </w:rPr>
        <w:t xml:space="preserve">  </w:t>
      </w:r>
      <w:r w:rsidRPr="00804BA3">
        <w:rPr>
          <w:rFonts w:ascii="Times New Roman" w:hAnsi="Times New Roman"/>
          <w:i/>
        </w:rPr>
        <w:t>/</w:t>
      </w:r>
      <w:r w:rsidR="00FD09D4">
        <w:rPr>
          <w:rFonts w:ascii="Times New Roman" w:hAnsi="Times New Roman"/>
          <w:i/>
        </w:rPr>
        <w:t>1</w:t>
      </w:r>
      <w:r w:rsidR="00B0707A">
        <w:rPr>
          <w:rFonts w:ascii="Times New Roman" w:hAnsi="Times New Roman"/>
          <w:i/>
        </w:rPr>
        <w:t>4</w:t>
      </w:r>
      <w:r w:rsidRPr="00804BA3">
        <w:rPr>
          <w:rFonts w:ascii="Times New Roman" w:hAnsi="Times New Roman"/>
          <w:i/>
        </w:rPr>
        <w:t>.09.20</w:t>
      </w:r>
      <w:r w:rsidRPr="00804BA3">
        <w:rPr>
          <w:rFonts w:ascii="Times New Roman" w:hAnsi="Times New Roman"/>
          <w:i/>
          <w:lang w:val="en-US"/>
        </w:rPr>
        <w:t>2</w:t>
      </w:r>
      <w:r w:rsidR="00FD09D4">
        <w:rPr>
          <w:rFonts w:ascii="Times New Roman" w:hAnsi="Times New Roman"/>
          <w:i/>
        </w:rPr>
        <w:t>3</w:t>
      </w:r>
      <w:r w:rsidRPr="00804BA3">
        <w:rPr>
          <w:rFonts w:ascii="Times New Roman" w:hAnsi="Times New Roman"/>
          <w:i/>
        </w:rPr>
        <w:t xml:space="preserve"> г</w:t>
      </w:r>
      <w:r w:rsidR="00514F86" w:rsidRPr="00804BA3">
        <w:rPr>
          <w:rFonts w:ascii="Times New Roman" w:hAnsi="Times New Roman"/>
          <w:i/>
          <w:lang w:val="en-US"/>
        </w:rPr>
        <w:t>.</w:t>
      </w:r>
    </w:p>
    <w:p w:rsidR="00A22756" w:rsidRPr="00804BA3" w:rsidRDefault="009A47A0" w:rsidP="00A2275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  <w:szCs w:val="24"/>
          <w:lang w:eastAsia="bg-BG"/>
        </w:rPr>
      </w:pPr>
      <w:r w:rsidRPr="00804BA3">
        <w:rPr>
          <w:rFonts w:ascii="Times New Roman" w:eastAsia="Times New Roman" w:hAnsi="Times New Roman"/>
          <w:b/>
          <w:sz w:val="24"/>
          <w:szCs w:val="24"/>
          <w:lang w:eastAsia="bg-BG"/>
        </w:rPr>
        <w:t>Тончо Върбанов</w:t>
      </w:r>
    </w:p>
    <w:p w:rsidR="00743836" w:rsidRPr="00804BA3" w:rsidRDefault="00A22756" w:rsidP="009A47A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4"/>
        </w:rPr>
      </w:pPr>
      <w:r w:rsidRPr="00804BA3">
        <w:rPr>
          <w:rFonts w:ascii="Times New Roman" w:eastAsia="Times New Roman" w:hAnsi="Times New Roman"/>
          <w:i/>
          <w:sz w:val="24"/>
          <w:szCs w:val="24"/>
          <w:lang w:eastAsia="bg-BG"/>
        </w:rPr>
        <w:t>Директор на СУ „</w:t>
      </w:r>
      <w:r w:rsidR="009A47A0" w:rsidRPr="00804BA3">
        <w:rPr>
          <w:rFonts w:ascii="Times New Roman" w:eastAsia="Times New Roman" w:hAnsi="Times New Roman"/>
          <w:i/>
          <w:sz w:val="24"/>
          <w:szCs w:val="24"/>
          <w:lang w:eastAsia="bg-BG"/>
        </w:rPr>
        <w:t>Анастасия Димитрова</w:t>
      </w:r>
      <w:r w:rsidRPr="00804BA3">
        <w:rPr>
          <w:rFonts w:ascii="Times New Roman" w:eastAsia="Times New Roman" w:hAnsi="Times New Roman"/>
          <w:i/>
          <w:sz w:val="24"/>
          <w:szCs w:val="24"/>
          <w:lang w:eastAsia="bg-BG"/>
        </w:rPr>
        <w:t>”</w:t>
      </w:r>
    </w:p>
    <w:p w:rsidR="00743836" w:rsidRPr="00804BA3" w:rsidRDefault="00743836" w:rsidP="00743836">
      <w:pPr>
        <w:spacing w:after="0" w:line="360" w:lineRule="auto"/>
        <w:jc w:val="center"/>
        <w:rPr>
          <w:rFonts w:ascii="Times New Roman" w:hAnsi="Times New Roman"/>
          <w:b/>
          <w:sz w:val="72"/>
        </w:rPr>
      </w:pPr>
    </w:p>
    <w:p w:rsidR="00743836" w:rsidRPr="00743836" w:rsidRDefault="00743836" w:rsidP="00743836">
      <w:pPr>
        <w:spacing w:after="0" w:line="360" w:lineRule="auto"/>
        <w:jc w:val="center"/>
        <w:rPr>
          <w:rFonts w:ascii="Times New Roman" w:hAnsi="Times New Roman"/>
          <w:b/>
          <w:sz w:val="72"/>
        </w:rPr>
      </w:pPr>
      <w:r w:rsidRPr="00743836">
        <w:rPr>
          <w:rFonts w:ascii="Times New Roman" w:hAnsi="Times New Roman"/>
          <w:b/>
          <w:sz w:val="72"/>
        </w:rPr>
        <w:t>ПЛАН</w:t>
      </w:r>
    </w:p>
    <w:p w:rsidR="00743836" w:rsidRDefault="00743836" w:rsidP="00743836">
      <w:pPr>
        <w:spacing w:after="0" w:line="360" w:lineRule="auto"/>
        <w:jc w:val="center"/>
        <w:rPr>
          <w:rFonts w:ascii="Times New Roman" w:hAnsi="Times New Roman"/>
          <w:b/>
          <w:sz w:val="56"/>
        </w:rPr>
      </w:pPr>
    </w:p>
    <w:p w:rsidR="00743836" w:rsidRPr="00743836" w:rsidRDefault="00743836" w:rsidP="00743836">
      <w:pPr>
        <w:spacing w:after="0" w:line="360" w:lineRule="auto"/>
        <w:jc w:val="center"/>
        <w:rPr>
          <w:rFonts w:ascii="Times New Roman" w:hAnsi="Times New Roman"/>
          <w:b/>
          <w:sz w:val="56"/>
        </w:rPr>
      </w:pPr>
      <w:r w:rsidRPr="00743836">
        <w:rPr>
          <w:rFonts w:ascii="Times New Roman" w:hAnsi="Times New Roman"/>
          <w:b/>
          <w:sz w:val="56"/>
        </w:rPr>
        <w:t>ЗА СИГУРНОСТ</w:t>
      </w:r>
    </w:p>
    <w:p w:rsidR="00743836" w:rsidRPr="00743836" w:rsidRDefault="00743836" w:rsidP="00743836">
      <w:pPr>
        <w:spacing w:after="0" w:line="360" w:lineRule="auto"/>
        <w:jc w:val="center"/>
        <w:rPr>
          <w:rFonts w:ascii="Times New Roman" w:hAnsi="Times New Roman"/>
          <w:b/>
          <w:sz w:val="56"/>
        </w:rPr>
      </w:pPr>
      <w:r w:rsidRPr="00743836">
        <w:rPr>
          <w:rFonts w:ascii="Times New Roman" w:hAnsi="Times New Roman"/>
          <w:b/>
          <w:sz w:val="56"/>
        </w:rPr>
        <w:t xml:space="preserve">ПРИ ПРОТИВОДЕЙСТВИЕ </w:t>
      </w:r>
    </w:p>
    <w:p w:rsidR="00743836" w:rsidRDefault="00743836" w:rsidP="00743836">
      <w:pPr>
        <w:spacing w:after="0" w:line="360" w:lineRule="auto"/>
        <w:jc w:val="center"/>
        <w:rPr>
          <w:rFonts w:ascii="Times New Roman" w:hAnsi="Times New Roman"/>
          <w:b/>
          <w:sz w:val="56"/>
        </w:rPr>
      </w:pPr>
      <w:r w:rsidRPr="00743836">
        <w:rPr>
          <w:rFonts w:ascii="Times New Roman" w:hAnsi="Times New Roman"/>
          <w:b/>
          <w:sz w:val="56"/>
        </w:rPr>
        <w:t>НА ТЕРОРИЗМА</w:t>
      </w:r>
    </w:p>
    <w:p w:rsidR="00743836" w:rsidRDefault="00743836" w:rsidP="00743836">
      <w:pPr>
        <w:spacing w:after="0" w:line="360" w:lineRule="auto"/>
        <w:jc w:val="center"/>
        <w:rPr>
          <w:rFonts w:ascii="Times New Roman" w:hAnsi="Times New Roman"/>
          <w:b/>
          <w:sz w:val="56"/>
        </w:rPr>
      </w:pPr>
    </w:p>
    <w:p w:rsidR="00743836" w:rsidRDefault="00743836" w:rsidP="00743836">
      <w:pPr>
        <w:spacing w:after="0" w:line="360" w:lineRule="auto"/>
        <w:jc w:val="center"/>
        <w:rPr>
          <w:rFonts w:ascii="Times New Roman" w:hAnsi="Times New Roman"/>
          <w:b/>
          <w:sz w:val="56"/>
        </w:rPr>
      </w:pPr>
    </w:p>
    <w:p w:rsidR="00743836" w:rsidRPr="00743836" w:rsidRDefault="00FF4005" w:rsidP="00743836">
      <w:pPr>
        <w:spacing w:after="0" w:line="360" w:lineRule="auto"/>
        <w:jc w:val="center"/>
        <w:rPr>
          <w:rFonts w:ascii="Times New Roman" w:hAnsi="Times New Roman"/>
          <w:b/>
          <w:sz w:val="40"/>
        </w:rPr>
      </w:pPr>
      <w:r>
        <w:rPr>
          <w:rFonts w:ascii="Times New Roman" w:hAnsi="Times New Roman"/>
          <w:b/>
          <w:sz w:val="40"/>
        </w:rPr>
        <w:t>П</w:t>
      </w:r>
      <w:r w:rsidR="009A47A0">
        <w:rPr>
          <w:rFonts w:ascii="Times New Roman" w:hAnsi="Times New Roman"/>
          <w:b/>
          <w:sz w:val="40"/>
        </w:rPr>
        <w:t>ЛЕВЕН</w:t>
      </w:r>
      <w:r>
        <w:rPr>
          <w:rFonts w:ascii="Times New Roman" w:hAnsi="Times New Roman"/>
          <w:b/>
          <w:sz w:val="40"/>
        </w:rPr>
        <w:t xml:space="preserve"> – 202</w:t>
      </w:r>
      <w:r w:rsidR="008A47A9">
        <w:rPr>
          <w:rFonts w:ascii="Times New Roman" w:hAnsi="Times New Roman"/>
          <w:b/>
          <w:sz w:val="40"/>
          <w:lang w:val="en-US"/>
        </w:rPr>
        <w:t>3</w:t>
      </w:r>
      <w:r>
        <w:rPr>
          <w:rFonts w:ascii="Times New Roman" w:hAnsi="Times New Roman"/>
          <w:b/>
          <w:sz w:val="40"/>
        </w:rPr>
        <w:t>/202</w:t>
      </w:r>
      <w:r w:rsidR="008A47A9">
        <w:rPr>
          <w:rFonts w:ascii="Times New Roman" w:hAnsi="Times New Roman"/>
          <w:b/>
          <w:sz w:val="40"/>
          <w:lang w:val="en-US"/>
        </w:rPr>
        <w:t>4</w:t>
      </w:r>
      <w:r w:rsidR="00743836" w:rsidRPr="00743836">
        <w:rPr>
          <w:rFonts w:ascii="Times New Roman" w:hAnsi="Times New Roman"/>
          <w:b/>
          <w:sz w:val="40"/>
        </w:rPr>
        <w:t xml:space="preserve"> УЧЕБНА ГОДИНА</w:t>
      </w:r>
    </w:p>
    <w:p w:rsidR="00C20167" w:rsidRDefault="00C20167">
      <w:pPr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br w:type="page"/>
      </w:r>
    </w:p>
    <w:p w:rsidR="006E25B4" w:rsidRDefault="006E25B4" w:rsidP="006E25B4">
      <w:pPr>
        <w:pStyle w:val="aa"/>
        <w:ind w:left="357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</w:p>
    <w:p w:rsidR="00743836" w:rsidRPr="003079D7" w:rsidRDefault="006A3152" w:rsidP="00F60B57">
      <w:pPr>
        <w:pStyle w:val="aa"/>
        <w:numPr>
          <w:ilvl w:val="0"/>
          <w:numId w:val="10"/>
        </w:numPr>
        <w:ind w:left="357" w:hanging="357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079D7">
        <w:rPr>
          <w:rFonts w:ascii="Times New Roman" w:hAnsi="Times New Roman"/>
          <w:b/>
          <w:sz w:val="24"/>
          <w:szCs w:val="24"/>
          <w:u w:val="single"/>
        </w:rPr>
        <w:t>ОБЩИ ПОЛОЖЕНИЯ</w:t>
      </w:r>
    </w:p>
    <w:p w:rsidR="006A3152" w:rsidRPr="003079D7" w:rsidRDefault="006A3152" w:rsidP="00A35A77">
      <w:pPr>
        <w:pStyle w:val="aa"/>
        <w:numPr>
          <w:ilvl w:val="1"/>
          <w:numId w:val="10"/>
        </w:numPr>
        <w:spacing w:before="240" w:after="0"/>
        <w:jc w:val="both"/>
        <w:rPr>
          <w:rFonts w:ascii="Times New Roman" w:hAnsi="Times New Roman"/>
          <w:b/>
          <w:sz w:val="24"/>
          <w:szCs w:val="24"/>
        </w:rPr>
      </w:pPr>
      <w:r w:rsidRPr="003079D7">
        <w:rPr>
          <w:rFonts w:ascii="Times New Roman" w:hAnsi="Times New Roman"/>
          <w:b/>
          <w:sz w:val="24"/>
          <w:szCs w:val="24"/>
        </w:rPr>
        <w:t>ОСНОВАНИЕ ЗА РАЗРАБОТВАНЕ</w:t>
      </w:r>
    </w:p>
    <w:p w:rsidR="006A3152" w:rsidRDefault="00C20167" w:rsidP="00C2016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6A3152" w:rsidRPr="006A3152">
        <w:rPr>
          <w:rFonts w:ascii="Times New Roman" w:hAnsi="Times New Roman"/>
          <w:sz w:val="24"/>
          <w:szCs w:val="24"/>
        </w:rPr>
        <w:t xml:space="preserve">Настоящият план за сигурност </w:t>
      </w:r>
      <w:r w:rsidR="006A3152">
        <w:rPr>
          <w:rFonts w:ascii="Times New Roman" w:hAnsi="Times New Roman"/>
          <w:sz w:val="24"/>
          <w:szCs w:val="24"/>
        </w:rPr>
        <w:t>е разработен в отговор на нарастване на нивата на терористична заплаха и в изпълнение на Решение №669/02.11.2017 г. на Министерски съвет за приемане на Национален план за противодействие на тероризма, както и в съответствие с изискванията на Наредба № 812з-1225 от 27.09.2017 г. за видовете обекти по чл. 23, ал. 1 от Закона за противодействие на тероризма, чиито собственици и ползватели разработват и прилагат мерки за противодействие на тероризма, минималните изисквания към тези мерки и реда за упражняване на контрол и Закона за защита при бедствия.</w:t>
      </w:r>
    </w:p>
    <w:p w:rsidR="006A3152" w:rsidRPr="003079D7" w:rsidRDefault="006A3152" w:rsidP="00A35A77">
      <w:pPr>
        <w:pStyle w:val="aa"/>
        <w:numPr>
          <w:ilvl w:val="1"/>
          <w:numId w:val="10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3079D7">
        <w:rPr>
          <w:rFonts w:ascii="Times New Roman" w:hAnsi="Times New Roman"/>
          <w:b/>
          <w:sz w:val="24"/>
          <w:szCs w:val="24"/>
        </w:rPr>
        <w:t>ЦЕЛИ</w:t>
      </w:r>
    </w:p>
    <w:p w:rsidR="003079D7" w:rsidRPr="003079D7" w:rsidRDefault="003079D7" w:rsidP="00A315DB">
      <w:pPr>
        <w:pStyle w:val="aa"/>
        <w:spacing w:after="0"/>
        <w:ind w:left="1080"/>
        <w:jc w:val="both"/>
        <w:rPr>
          <w:rFonts w:ascii="Times New Roman" w:hAnsi="Times New Roman"/>
          <w:vanish/>
          <w:sz w:val="24"/>
          <w:szCs w:val="24"/>
        </w:rPr>
      </w:pPr>
    </w:p>
    <w:p w:rsidR="00692DEA" w:rsidRPr="00A315DB" w:rsidRDefault="00A315DB" w:rsidP="00A315DB">
      <w:pPr>
        <w:spacing w:after="0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A315DB">
        <w:rPr>
          <w:rFonts w:ascii="Times New Roman" w:hAnsi="Times New Roman"/>
          <w:b/>
          <w:sz w:val="24"/>
          <w:szCs w:val="24"/>
        </w:rPr>
        <w:t>2.1</w:t>
      </w:r>
      <w:r>
        <w:rPr>
          <w:rFonts w:ascii="Times New Roman" w:hAnsi="Times New Roman"/>
          <w:b/>
          <w:sz w:val="24"/>
          <w:szCs w:val="24"/>
        </w:rPr>
        <w:t>.</w:t>
      </w:r>
      <w:r w:rsidR="003079D7" w:rsidRPr="00A315DB">
        <w:rPr>
          <w:rFonts w:ascii="Times New Roman" w:hAnsi="Times New Roman"/>
          <w:sz w:val="24"/>
          <w:szCs w:val="24"/>
        </w:rPr>
        <w:t xml:space="preserve"> </w:t>
      </w:r>
      <w:r w:rsidR="006A3152" w:rsidRPr="00A315DB">
        <w:rPr>
          <w:rFonts w:ascii="Times New Roman" w:hAnsi="Times New Roman"/>
          <w:sz w:val="24"/>
          <w:szCs w:val="24"/>
        </w:rPr>
        <w:t>Осигуряване на постоянна и адекватна защита на гражданите на територията на сградата на СУ „</w:t>
      </w:r>
      <w:r>
        <w:rPr>
          <w:rFonts w:ascii="Times New Roman" w:hAnsi="Times New Roman"/>
          <w:sz w:val="24"/>
          <w:szCs w:val="24"/>
        </w:rPr>
        <w:t>Анастасия Димитрова</w:t>
      </w:r>
      <w:r w:rsidR="006A3152" w:rsidRPr="00A315DB">
        <w:rPr>
          <w:rFonts w:ascii="Times New Roman" w:hAnsi="Times New Roman"/>
          <w:sz w:val="24"/>
          <w:szCs w:val="24"/>
        </w:rPr>
        <w:t>“</w:t>
      </w:r>
      <w:r w:rsidR="00692DEA" w:rsidRPr="00A315DB">
        <w:rPr>
          <w:rFonts w:ascii="Times New Roman" w:hAnsi="Times New Roman"/>
          <w:sz w:val="24"/>
          <w:szCs w:val="24"/>
        </w:rPr>
        <w:t xml:space="preserve"> срещу терористична заплаха.</w:t>
      </w:r>
    </w:p>
    <w:p w:rsidR="00692DEA" w:rsidRDefault="003079D7" w:rsidP="00A35A77">
      <w:pPr>
        <w:ind w:left="720"/>
        <w:jc w:val="both"/>
        <w:rPr>
          <w:rFonts w:ascii="Times New Roman" w:hAnsi="Times New Roman"/>
          <w:sz w:val="24"/>
          <w:szCs w:val="24"/>
        </w:rPr>
      </w:pPr>
      <w:r w:rsidRPr="003079D7">
        <w:rPr>
          <w:rFonts w:ascii="Times New Roman" w:hAnsi="Times New Roman"/>
          <w:b/>
          <w:sz w:val="24"/>
          <w:szCs w:val="24"/>
        </w:rPr>
        <w:t>2.2.</w:t>
      </w:r>
      <w:r>
        <w:rPr>
          <w:rFonts w:ascii="Times New Roman" w:hAnsi="Times New Roman"/>
          <w:sz w:val="24"/>
          <w:szCs w:val="24"/>
        </w:rPr>
        <w:t xml:space="preserve"> </w:t>
      </w:r>
      <w:r w:rsidR="00692DEA" w:rsidRPr="003079D7">
        <w:rPr>
          <w:rFonts w:ascii="Times New Roman" w:hAnsi="Times New Roman"/>
          <w:sz w:val="24"/>
          <w:szCs w:val="24"/>
        </w:rPr>
        <w:t>Превенция чрез установяване и отстраняване на причините и условията, способстващи извършването на терористичен акт.</w:t>
      </w:r>
    </w:p>
    <w:p w:rsidR="00692DEA" w:rsidRPr="003079D7" w:rsidRDefault="00692DEA" w:rsidP="00A35A77">
      <w:pPr>
        <w:pStyle w:val="aa"/>
        <w:numPr>
          <w:ilvl w:val="0"/>
          <w:numId w:val="10"/>
        </w:numPr>
        <w:jc w:val="both"/>
        <w:rPr>
          <w:rFonts w:ascii="Times New Roman" w:hAnsi="Times New Roman"/>
          <w:b/>
          <w:sz w:val="24"/>
          <w:szCs w:val="24"/>
        </w:rPr>
      </w:pPr>
      <w:r w:rsidRPr="003079D7">
        <w:rPr>
          <w:rFonts w:ascii="Times New Roman" w:hAnsi="Times New Roman"/>
          <w:b/>
          <w:sz w:val="24"/>
          <w:szCs w:val="24"/>
          <w:u w:val="single"/>
        </w:rPr>
        <w:t>ОБХВАТ НА ПЛАНА</w:t>
      </w:r>
    </w:p>
    <w:p w:rsidR="00692DEA" w:rsidRDefault="003F5067" w:rsidP="00A35A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  <w:r w:rsidR="00692DEA" w:rsidRPr="003F5067">
        <w:rPr>
          <w:rFonts w:ascii="Times New Roman" w:hAnsi="Times New Roman"/>
          <w:sz w:val="24"/>
          <w:szCs w:val="24"/>
        </w:rPr>
        <w:t xml:space="preserve">Планът създава организация за оповестяване, информиране, </w:t>
      </w:r>
      <w:r w:rsidRPr="003F5067">
        <w:rPr>
          <w:rFonts w:ascii="Times New Roman" w:hAnsi="Times New Roman"/>
          <w:sz w:val="24"/>
          <w:szCs w:val="24"/>
        </w:rPr>
        <w:t>реагиране и управление на силите и средствата за предотвратяване и неутрализиране на терористични заплахи, както и за овладяване на ситуацията и ликвидиране на последствията при осъществен терористичен акт.</w:t>
      </w:r>
    </w:p>
    <w:p w:rsidR="003F5067" w:rsidRDefault="003F5067" w:rsidP="00A35A77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  <w:t>При възникване на бедствие на територията на обекта вследствие на терористична дейност, се изпълняват задачите, предвидени в плановете за защита при бедствия.</w:t>
      </w:r>
    </w:p>
    <w:p w:rsidR="003F5067" w:rsidRPr="003079D7" w:rsidRDefault="003F5067" w:rsidP="00F60B57">
      <w:pPr>
        <w:pStyle w:val="aa"/>
        <w:numPr>
          <w:ilvl w:val="0"/>
          <w:numId w:val="10"/>
        </w:numPr>
        <w:spacing w:before="240"/>
        <w:ind w:left="357" w:hanging="357"/>
        <w:contextualSpacing w:val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079D7">
        <w:rPr>
          <w:rFonts w:ascii="Times New Roman" w:hAnsi="Times New Roman"/>
          <w:b/>
          <w:sz w:val="24"/>
          <w:szCs w:val="24"/>
          <w:u w:val="single"/>
        </w:rPr>
        <w:t>МЕРКИ ЗА ПРОТИВОДЕЙСТВИЕ НА ТЕРОРИЗМА</w:t>
      </w:r>
    </w:p>
    <w:p w:rsidR="003F5067" w:rsidRPr="003079D7" w:rsidRDefault="003F5067" w:rsidP="00A35A77">
      <w:pPr>
        <w:pStyle w:val="aa"/>
        <w:numPr>
          <w:ilvl w:val="1"/>
          <w:numId w:val="10"/>
        </w:numPr>
        <w:spacing w:before="240" w:after="0"/>
        <w:jc w:val="both"/>
        <w:rPr>
          <w:rFonts w:ascii="Times New Roman" w:hAnsi="Times New Roman"/>
          <w:b/>
          <w:sz w:val="24"/>
          <w:szCs w:val="24"/>
          <w:u w:val="single"/>
        </w:rPr>
      </w:pPr>
      <w:r w:rsidRPr="003079D7">
        <w:rPr>
          <w:rFonts w:ascii="Times New Roman" w:hAnsi="Times New Roman"/>
          <w:b/>
          <w:sz w:val="24"/>
          <w:szCs w:val="24"/>
        </w:rPr>
        <w:t>АНАЛИЗ НА РИСКА</w:t>
      </w:r>
    </w:p>
    <w:p w:rsidR="009C3237" w:rsidRDefault="009C3237" w:rsidP="00A35A77">
      <w:pPr>
        <w:pStyle w:val="Style12"/>
        <w:widowControl/>
        <w:spacing w:line="276" w:lineRule="auto"/>
        <w:ind w:firstLine="709"/>
        <w:rPr>
          <w:rStyle w:val="FontStyle26"/>
          <w:sz w:val="24"/>
        </w:rPr>
      </w:pPr>
      <w:r>
        <w:rPr>
          <w:rStyle w:val="FontStyle26"/>
          <w:sz w:val="24"/>
        </w:rPr>
        <w:t>СУ „</w:t>
      </w:r>
      <w:r w:rsidR="00A315DB" w:rsidRPr="00A315DB">
        <w:rPr>
          <w:rFonts w:ascii="Times New Roman" w:hAnsi="Times New Roman"/>
        </w:rPr>
        <w:t>СУ „</w:t>
      </w:r>
      <w:r w:rsidR="00A315DB">
        <w:rPr>
          <w:rFonts w:ascii="Times New Roman" w:hAnsi="Times New Roman"/>
        </w:rPr>
        <w:t>Анастасия Димитрова</w:t>
      </w:r>
      <w:r w:rsidR="00A315DB" w:rsidRPr="00A315DB">
        <w:rPr>
          <w:rFonts w:ascii="Times New Roman" w:hAnsi="Times New Roman"/>
        </w:rPr>
        <w:t xml:space="preserve">“ </w:t>
      </w:r>
      <w:r>
        <w:rPr>
          <w:rStyle w:val="FontStyle26"/>
          <w:sz w:val="24"/>
        </w:rPr>
        <w:t>”</w:t>
      </w:r>
      <w:r w:rsidR="00F77AB2">
        <w:rPr>
          <w:rStyle w:val="FontStyle26"/>
          <w:sz w:val="24"/>
        </w:rPr>
        <w:t xml:space="preserve"> </w:t>
      </w:r>
      <w:r w:rsidRPr="009C3237">
        <w:rPr>
          <w:rStyle w:val="FontStyle26"/>
          <w:sz w:val="24"/>
        </w:rPr>
        <w:t xml:space="preserve">е </w:t>
      </w:r>
      <w:r w:rsidR="00F77AB2">
        <w:rPr>
          <w:rStyle w:val="FontStyle26"/>
          <w:sz w:val="24"/>
        </w:rPr>
        <w:t>разположено</w:t>
      </w:r>
      <w:r w:rsidRPr="009C3237">
        <w:rPr>
          <w:rStyle w:val="FontStyle26"/>
          <w:sz w:val="24"/>
        </w:rPr>
        <w:t xml:space="preserve"> в район, който се намира в </w:t>
      </w:r>
      <w:r>
        <w:rPr>
          <w:rStyle w:val="FontStyle26"/>
          <w:sz w:val="24"/>
        </w:rPr>
        <w:t xml:space="preserve">близост до </w:t>
      </w:r>
      <w:r w:rsidR="00A315DB">
        <w:rPr>
          <w:rStyle w:val="FontStyle26"/>
          <w:sz w:val="24"/>
        </w:rPr>
        <w:t xml:space="preserve">автогара и </w:t>
      </w:r>
      <w:proofErr w:type="spellStart"/>
      <w:r w:rsidR="00A315DB">
        <w:rPr>
          <w:rStyle w:val="FontStyle26"/>
          <w:sz w:val="24"/>
        </w:rPr>
        <w:t>ж.п</w:t>
      </w:r>
      <w:proofErr w:type="spellEnd"/>
      <w:r w:rsidR="00A315DB">
        <w:rPr>
          <w:rStyle w:val="FontStyle26"/>
          <w:sz w:val="24"/>
        </w:rPr>
        <w:t>. гара.</w:t>
      </w:r>
      <w:r w:rsidR="00166FBD">
        <w:rPr>
          <w:rStyle w:val="FontStyle26"/>
          <w:sz w:val="24"/>
        </w:rPr>
        <w:t xml:space="preserve"> </w:t>
      </w:r>
    </w:p>
    <w:p w:rsidR="00B83939" w:rsidRDefault="00166FBD" w:rsidP="00A35A77">
      <w:pPr>
        <w:pStyle w:val="Style12"/>
        <w:widowControl/>
        <w:spacing w:line="276" w:lineRule="auto"/>
        <w:ind w:firstLine="709"/>
        <w:rPr>
          <w:rStyle w:val="FontStyle26"/>
          <w:sz w:val="24"/>
        </w:rPr>
      </w:pPr>
      <w:r>
        <w:rPr>
          <w:rStyle w:val="FontStyle26"/>
          <w:sz w:val="24"/>
        </w:rPr>
        <w:t>Застроената площ на сградата е 2</w:t>
      </w:r>
      <w:r w:rsidR="00B83939">
        <w:rPr>
          <w:rStyle w:val="FontStyle26"/>
          <w:sz w:val="24"/>
        </w:rPr>
        <w:t>064</w:t>
      </w:r>
      <w:r>
        <w:rPr>
          <w:rStyle w:val="FontStyle26"/>
          <w:sz w:val="24"/>
        </w:rPr>
        <w:t xml:space="preserve"> кв. м. </w:t>
      </w:r>
    </w:p>
    <w:p w:rsidR="00166FBD" w:rsidRPr="009C3237" w:rsidRDefault="00166FBD" w:rsidP="00A35A77">
      <w:pPr>
        <w:pStyle w:val="Style12"/>
        <w:widowControl/>
        <w:spacing w:line="276" w:lineRule="auto"/>
        <w:ind w:firstLine="709"/>
        <w:rPr>
          <w:rStyle w:val="FontStyle26"/>
          <w:sz w:val="24"/>
        </w:rPr>
      </w:pPr>
      <w:r>
        <w:rPr>
          <w:rStyle w:val="FontStyle26"/>
          <w:sz w:val="24"/>
        </w:rPr>
        <w:t xml:space="preserve">Прилежащата площ към училището е </w:t>
      </w:r>
      <w:r w:rsidR="00B83939">
        <w:rPr>
          <w:rStyle w:val="FontStyle26"/>
          <w:sz w:val="24"/>
        </w:rPr>
        <w:t>6666</w:t>
      </w:r>
      <w:r>
        <w:rPr>
          <w:rStyle w:val="FontStyle26"/>
          <w:sz w:val="24"/>
        </w:rPr>
        <w:t xml:space="preserve"> кв. м.</w:t>
      </w:r>
    </w:p>
    <w:p w:rsidR="00166FBD" w:rsidRDefault="009C3237" w:rsidP="00A35A77">
      <w:pPr>
        <w:pStyle w:val="Style12"/>
        <w:widowControl/>
        <w:spacing w:line="276" w:lineRule="auto"/>
        <w:ind w:firstLine="709"/>
        <w:rPr>
          <w:rStyle w:val="FontStyle26"/>
          <w:sz w:val="24"/>
        </w:rPr>
      </w:pPr>
      <w:r w:rsidRPr="009C3237">
        <w:rPr>
          <w:rStyle w:val="FontStyle26"/>
          <w:sz w:val="24"/>
        </w:rPr>
        <w:t>Обектът представлява масивна четириетажна сграда</w:t>
      </w:r>
      <w:r>
        <w:rPr>
          <w:rStyle w:val="FontStyle26"/>
          <w:sz w:val="24"/>
        </w:rPr>
        <w:t xml:space="preserve">. </w:t>
      </w:r>
      <w:r w:rsidR="004D4A86">
        <w:rPr>
          <w:rStyle w:val="FontStyle26"/>
          <w:sz w:val="24"/>
        </w:rPr>
        <w:t xml:space="preserve">Основната учебна сграда е монолитна от първа степен на огнеустойчивост </w:t>
      </w:r>
      <w:r w:rsidR="004D4A86" w:rsidRPr="004D4A86">
        <w:rPr>
          <w:rStyle w:val="FontStyle26"/>
          <w:sz w:val="24"/>
        </w:rPr>
        <w:t>със стоманобетонна носеща конструкция</w:t>
      </w:r>
      <w:r w:rsidR="004D4A86">
        <w:rPr>
          <w:rStyle w:val="FontStyle26"/>
          <w:sz w:val="24"/>
        </w:rPr>
        <w:t xml:space="preserve">. </w:t>
      </w:r>
      <w:r w:rsidR="00F77AB2">
        <w:rPr>
          <w:rStyle w:val="FontStyle26"/>
          <w:sz w:val="24"/>
        </w:rPr>
        <w:t xml:space="preserve">Покривът на сградата е плосък и покрит с хидроизолация от първа степен на огнеустойчивост. Достъпът до него е посредством метален капак, пригоден за заключване. </w:t>
      </w:r>
      <w:r w:rsidR="00166FBD" w:rsidRPr="00166FBD">
        <w:rPr>
          <w:rStyle w:val="FontStyle26"/>
          <w:sz w:val="24"/>
        </w:rPr>
        <w:t xml:space="preserve">Обособени са следните помещения: първи етаж с </w:t>
      </w:r>
      <w:r w:rsidR="00B83939">
        <w:rPr>
          <w:rStyle w:val="FontStyle26"/>
          <w:sz w:val="24"/>
        </w:rPr>
        <w:t>1</w:t>
      </w:r>
      <w:r w:rsidR="00166FBD" w:rsidRPr="00166FBD">
        <w:rPr>
          <w:rStyle w:val="FontStyle26"/>
          <w:sz w:val="24"/>
        </w:rPr>
        <w:t xml:space="preserve"> ста</w:t>
      </w:r>
      <w:r w:rsidR="00B83939">
        <w:rPr>
          <w:rStyle w:val="FontStyle26"/>
          <w:sz w:val="24"/>
        </w:rPr>
        <w:t>я,</w:t>
      </w:r>
      <w:r w:rsidR="00A315DB">
        <w:rPr>
          <w:rStyle w:val="FontStyle26"/>
          <w:sz w:val="24"/>
        </w:rPr>
        <w:t xml:space="preserve"> </w:t>
      </w:r>
      <w:r w:rsidR="00166FBD" w:rsidRPr="00166FBD">
        <w:rPr>
          <w:rStyle w:val="FontStyle26"/>
          <w:sz w:val="24"/>
        </w:rPr>
        <w:t xml:space="preserve">помощни помещения </w:t>
      </w:r>
      <w:r w:rsidR="00B83939">
        <w:rPr>
          <w:rStyle w:val="FontStyle26"/>
          <w:sz w:val="24"/>
        </w:rPr>
        <w:t xml:space="preserve">и </w:t>
      </w:r>
      <w:r w:rsidR="00166FBD" w:rsidRPr="00166FBD">
        <w:rPr>
          <w:rStyle w:val="FontStyle26"/>
          <w:sz w:val="24"/>
        </w:rPr>
        <w:t>санитар</w:t>
      </w:r>
      <w:r w:rsidR="00A315DB">
        <w:rPr>
          <w:rStyle w:val="FontStyle26"/>
          <w:sz w:val="24"/>
        </w:rPr>
        <w:t>е</w:t>
      </w:r>
      <w:r w:rsidR="00166FBD" w:rsidRPr="00166FBD">
        <w:rPr>
          <w:rStyle w:val="FontStyle26"/>
          <w:sz w:val="24"/>
        </w:rPr>
        <w:t>н въз</w:t>
      </w:r>
      <w:r w:rsidR="00A315DB">
        <w:rPr>
          <w:rStyle w:val="FontStyle26"/>
          <w:sz w:val="24"/>
        </w:rPr>
        <w:t>е</w:t>
      </w:r>
      <w:r w:rsidR="00166FBD" w:rsidRPr="00166FBD">
        <w:rPr>
          <w:rStyle w:val="FontStyle26"/>
          <w:sz w:val="24"/>
        </w:rPr>
        <w:t xml:space="preserve">л; втори етаж: </w:t>
      </w:r>
      <w:r w:rsidR="00B83939">
        <w:rPr>
          <w:rStyle w:val="FontStyle26"/>
          <w:sz w:val="24"/>
        </w:rPr>
        <w:t>7</w:t>
      </w:r>
      <w:r w:rsidR="00166FBD" w:rsidRPr="00166FBD">
        <w:rPr>
          <w:rStyle w:val="FontStyle26"/>
          <w:sz w:val="24"/>
        </w:rPr>
        <w:t xml:space="preserve"> класни стаи, канцеларии 4 бр., учителска стая, помощни помещения и санитарни възли. </w:t>
      </w:r>
      <w:r w:rsidR="0088437B">
        <w:rPr>
          <w:rStyle w:val="FontStyle26"/>
          <w:sz w:val="24"/>
        </w:rPr>
        <w:t xml:space="preserve">На </w:t>
      </w:r>
      <w:r w:rsidR="00A315DB">
        <w:rPr>
          <w:rStyle w:val="FontStyle26"/>
          <w:sz w:val="24"/>
        </w:rPr>
        <w:t>втория</w:t>
      </w:r>
      <w:r w:rsidR="0088437B">
        <w:rPr>
          <w:rStyle w:val="FontStyle26"/>
          <w:sz w:val="24"/>
        </w:rPr>
        <w:t xml:space="preserve"> етаж на сгра</w:t>
      </w:r>
      <w:r w:rsidR="003E59E7">
        <w:rPr>
          <w:rStyle w:val="FontStyle26"/>
          <w:sz w:val="24"/>
        </w:rPr>
        <w:t xml:space="preserve">дата е разположена „актова зала” с капацитет </w:t>
      </w:r>
      <w:r w:rsidR="00A315DB">
        <w:rPr>
          <w:rStyle w:val="FontStyle26"/>
          <w:sz w:val="24"/>
        </w:rPr>
        <w:t>7</w:t>
      </w:r>
      <w:r w:rsidR="003E59E7">
        <w:rPr>
          <w:rStyle w:val="FontStyle26"/>
          <w:sz w:val="24"/>
        </w:rPr>
        <w:t>0 човека.</w:t>
      </w:r>
      <w:r w:rsidR="00B83939">
        <w:rPr>
          <w:rStyle w:val="FontStyle26"/>
          <w:sz w:val="24"/>
        </w:rPr>
        <w:t xml:space="preserve"> Трети и четвърти етаж с по</w:t>
      </w:r>
      <w:r w:rsidR="003E59E7">
        <w:rPr>
          <w:rStyle w:val="FontStyle26"/>
          <w:sz w:val="24"/>
        </w:rPr>
        <w:t xml:space="preserve"> </w:t>
      </w:r>
      <w:r w:rsidR="00B83939">
        <w:rPr>
          <w:rStyle w:val="FontStyle26"/>
          <w:sz w:val="24"/>
        </w:rPr>
        <w:t xml:space="preserve">8 класни стаи, </w:t>
      </w:r>
      <w:r w:rsidR="00B83939" w:rsidRPr="00166FBD">
        <w:rPr>
          <w:rStyle w:val="FontStyle26"/>
          <w:sz w:val="24"/>
        </w:rPr>
        <w:t>помощни помещения и санитарни възли</w:t>
      </w:r>
      <w:r w:rsidR="00B83939">
        <w:rPr>
          <w:rStyle w:val="FontStyle26"/>
          <w:sz w:val="24"/>
        </w:rPr>
        <w:t xml:space="preserve"> </w:t>
      </w:r>
      <w:r w:rsidR="003E59E7">
        <w:rPr>
          <w:rStyle w:val="FontStyle26"/>
          <w:sz w:val="24"/>
        </w:rPr>
        <w:lastRenderedPageBreak/>
        <w:t>Изход</w:t>
      </w:r>
      <w:r w:rsidR="00B83939">
        <w:rPr>
          <w:rStyle w:val="FontStyle26"/>
          <w:sz w:val="24"/>
        </w:rPr>
        <w:t xml:space="preserve">ите </w:t>
      </w:r>
      <w:r w:rsidR="003E59E7">
        <w:rPr>
          <w:rStyle w:val="FontStyle26"/>
          <w:sz w:val="24"/>
        </w:rPr>
        <w:t xml:space="preserve">за евакуация </w:t>
      </w:r>
      <w:r w:rsidR="00B83939">
        <w:rPr>
          <w:rStyle w:val="FontStyle26"/>
          <w:sz w:val="24"/>
        </w:rPr>
        <w:t>са два -</w:t>
      </w:r>
      <w:r w:rsidR="003E59E7">
        <w:rPr>
          <w:rStyle w:val="FontStyle26"/>
          <w:sz w:val="24"/>
        </w:rPr>
        <w:t xml:space="preserve"> посредством врат</w:t>
      </w:r>
      <w:r w:rsidR="00B83939">
        <w:rPr>
          <w:rStyle w:val="FontStyle26"/>
          <w:sz w:val="24"/>
        </w:rPr>
        <w:t>и</w:t>
      </w:r>
      <w:r w:rsidR="003E59E7">
        <w:rPr>
          <w:rStyle w:val="FontStyle26"/>
          <w:sz w:val="24"/>
        </w:rPr>
        <w:t>, отварящ</w:t>
      </w:r>
      <w:r w:rsidR="00B83939">
        <w:rPr>
          <w:rStyle w:val="FontStyle26"/>
          <w:sz w:val="24"/>
        </w:rPr>
        <w:t>и</w:t>
      </w:r>
      <w:r w:rsidR="003E59E7">
        <w:rPr>
          <w:rStyle w:val="FontStyle26"/>
          <w:sz w:val="24"/>
        </w:rPr>
        <w:t xml:space="preserve"> се по посока на евакуацията.</w:t>
      </w:r>
    </w:p>
    <w:p w:rsidR="00166FBD" w:rsidRDefault="00F77AB2" w:rsidP="00A35A77">
      <w:pPr>
        <w:pStyle w:val="Style12"/>
        <w:widowControl/>
        <w:spacing w:line="276" w:lineRule="auto"/>
        <w:ind w:firstLine="709"/>
        <w:rPr>
          <w:rStyle w:val="FontStyle26"/>
          <w:sz w:val="24"/>
        </w:rPr>
      </w:pPr>
      <w:r>
        <w:rPr>
          <w:rStyle w:val="FontStyle26"/>
          <w:sz w:val="24"/>
        </w:rPr>
        <w:t xml:space="preserve">Физкултурният салон е в самостоятелна двуетажна сграда от </w:t>
      </w:r>
      <w:r w:rsidRPr="00F77AB2">
        <w:rPr>
          <w:rStyle w:val="FontStyle26"/>
          <w:sz w:val="24"/>
        </w:rPr>
        <w:t>стоманобетонна носеща конструкция</w:t>
      </w:r>
      <w:r>
        <w:rPr>
          <w:rStyle w:val="FontStyle26"/>
          <w:sz w:val="24"/>
        </w:rPr>
        <w:t xml:space="preserve"> с плосък покрив </w:t>
      </w:r>
      <w:r w:rsidRPr="00F77AB2">
        <w:rPr>
          <w:rStyle w:val="FontStyle26"/>
          <w:sz w:val="24"/>
        </w:rPr>
        <w:t>с хидроизолация от първа степен на огнеустойчивост.</w:t>
      </w:r>
      <w:r>
        <w:rPr>
          <w:rStyle w:val="FontStyle26"/>
          <w:sz w:val="24"/>
        </w:rPr>
        <w:t xml:space="preserve"> </w:t>
      </w:r>
      <w:r w:rsidR="00166FBD">
        <w:rPr>
          <w:rStyle w:val="FontStyle26"/>
          <w:sz w:val="24"/>
        </w:rPr>
        <w:t xml:space="preserve">Евакуацията се осъществява посредством </w:t>
      </w:r>
      <w:r w:rsidR="00B83939">
        <w:rPr>
          <w:rStyle w:val="FontStyle26"/>
          <w:sz w:val="24"/>
        </w:rPr>
        <w:t>един</w:t>
      </w:r>
      <w:r w:rsidR="00166FBD">
        <w:rPr>
          <w:rStyle w:val="FontStyle26"/>
          <w:sz w:val="24"/>
        </w:rPr>
        <w:t xml:space="preserve"> изход, водещ навън, посредством врати, отварящи се по посока на евакуацията.</w:t>
      </w:r>
    </w:p>
    <w:p w:rsidR="001E4D85" w:rsidRPr="00911EA6" w:rsidRDefault="003A551E" w:rsidP="00A35A77">
      <w:pPr>
        <w:pStyle w:val="Style11"/>
        <w:widowControl/>
        <w:tabs>
          <w:tab w:val="left" w:pos="814"/>
        </w:tabs>
        <w:spacing w:line="276" w:lineRule="auto"/>
        <w:ind w:firstLine="0"/>
        <w:jc w:val="both"/>
        <w:rPr>
          <w:rStyle w:val="FontStyle26"/>
          <w:sz w:val="24"/>
        </w:rPr>
      </w:pPr>
      <w:r>
        <w:rPr>
          <w:rStyle w:val="FontStyle26"/>
          <w:sz w:val="24"/>
        </w:rPr>
        <w:tab/>
      </w:r>
      <w:r w:rsidR="001E4D85" w:rsidRPr="00911EA6">
        <w:rPr>
          <w:rStyle w:val="FontStyle26"/>
          <w:sz w:val="24"/>
        </w:rPr>
        <w:t>Училището</w:t>
      </w:r>
      <w:r w:rsidR="00911EA6">
        <w:rPr>
          <w:rStyle w:val="FontStyle26"/>
          <w:sz w:val="24"/>
        </w:rPr>
        <w:t xml:space="preserve"> </w:t>
      </w:r>
      <w:r w:rsidR="001E4D85" w:rsidRPr="00911EA6">
        <w:rPr>
          <w:rStyle w:val="FontStyle26"/>
          <w:sz w:val="24"/>
        </w:rPr>
        <w:t>има разработен и пост</w:t>
      </w:r>
      <w:r w:rsidR="004D4A86">
        <w:rPr>
          <w:rStyle w:val="FontStyle26"/>
          <w:sz w:val="24"/>
        </w:rPr>
        <w:t>а</w:t>
      </w:r>
      <w:r w:rsidR="001E4D85" w:rsidRPr="00911EA6">
        <w:rPr>
          <w:rStyle w:val="FontStyle26"/>
          <w:sz w:val="24"/>
        </w:rPr>
        <w:t xml:space="preserve">вен на видно място план за евакуация. Пътищата за евакуация </w:t>
      </w:r>
      <w:r w:rsidR="005A2F99" w:rsidRPr="00911EA6">
        <w:rPr>
          <w:rStyle w:val="FontStyle26"/>
          <w:sz w:val="24"/>
        </w:rPr>
        <w:t xml:space="preserve">за основната сграда </w:t>
      </w:r>
      <w:r w:rsidR="001E4D85" w:rsidRPr="00911EA6">
        <w:rPr>
          <w:rStyle w:val="FontStyle26"/>
          <w:sz w:val="24"/>
        </w:rPr>
        <w:t>са обозначени с указателни табели</w:t>
      </w:r>
      <w:r w:rsidR="005A2F99" w:rsidRPr="00911EA6">
        <w:rPr>
          <w:rStyle w:val="FontStyle26"/>
          <w:sz w:val="24"/>
        </w:rPr>
        <w:t xml:space="preserve">. </w:t>
      </w:r>
      <w:r w:rsidR="00911EA6">
        <w:rPr>
          <w:rStyle w:val="FontStyle26"/>
          <w:sz w:val="24"/>
        </w:rPr>
        <w:t>Евакуацията от сградата се извършва посредством две стълбищни клетки</w:t>
      </w:r>
      <w:r w:rsidR="00B83939">
        <w:rPr>
          <w:rStyle w:val="FontStyle26"/>
          <w:sz w:val="24"/>
        </w:rPr>
        <w:t>.</w:t>
      </w:r>
      <w:r w:rsidR="00911EA6">
        <w:rPr>
          <w:rStyle w:val="FontStyle26"/>
          <w:sz w:val="24"/>
        </w:rPr>
        <w:t xml:space="preserve"> </w:t>
      </w:r>
    </w:p>
    <w:p w:rsidR="009C3237" w:rsidRPr="009C3237" w:rsidRDefault="009C3237" w:rsidP="00A35A77">
      <w:pPr>
        <w:pStyle w:val="Style13"/>
        <w:widowControl/>
        <w:spacing w:line="276" w:lineRule="auto"/>
        <w:ind w:firstLine="709"/>
        <w:rPr>
          <w:rStyle w:val="FontStyle26"/>
          <w:sz w:val="24"/>
        </w:rPr>
      </w:pPr>
      <w:r w:rsidRPr="009C3237">
        <w:rPr>
          <w:rStyle w:val="FontStyle26"/>
          <w:sz w:val="24"/>
        </w:rPr>
        <w:t xml:space="preserve">Стените и пода на сградата са изградени от стоманобетон и </w:t>
      </w:r>
      <w:r>
        <w:rPr>
          <w:rStyle w:val="FontStyle26"/>
          <w:sz w:val="24"/>
        </w:rPr>
        <w:t>са</w:t>
      </w:r>
      <w:r w:rsidRPr="009C3237">
        <w:rPr>
          <w:rStyle w:val="FontStyle26"/>
          <w:sz w:val="24"/>
        </w:rPr>
        <w:t xml:space="preserve"> </w:t>
      </w:r>
      <w:r w:rsidRPr="0088437B">
        <w:rPr>
          <w:rStyle w:val="FontStyle26"/>
          <w:sz w:val="24"/>
        </w:rPr>
        <w:t xml:space="preserve">от </w:t>
      </w:r>
      <w:r w:rsidR="003E59E7" w:rsidRPr="0088437B">
        <w:rPr>
          <w:rStyle w:val="FontStyle26"/>
          <w:sz w:val="24"/>
        </w:rPr>
        <w:t>първа</w:t>
      </w:r>
      <w:r w:rsidRPr="0088437B">
        <w:rPr>
          <w:rStyle w:val="FontStyle26"/>
          <w:sz w:val="24"/>
        </w:rPr>
        <w:t xml:space="preserve"> </w:t>
      </w:r>
      <w:r w:rsidRPr="009C3237">
        <w:rPr>
          <w:rStyle w:val="FontStyle26"/>
          <w:sz w:val="24"/>
        </w:rPr>
        <w:t xml:space="preserve">степен на </w:t>
      </w:r>
      <w:r w:rsidR="003E59E7">
        <w:rPr>
          <w:rStyle w:val="FontStyle26"/>
          <w:sz w:val="24"/>
        </w:rPr>
        <w:t>огне</w:t>
      </w:r>
      <w:r w:rsidRPr="009C3237">
        <w:rPr>
          <w:rStyle w:val="FontStyle26"/>
          <w:sz w:val="24"/>
        </w:rPr>
        <w:t>устойчивост. Електрооборудване</w:t>
      </w:r>
      <w:r>
        <w:rPr>
          <w:rStyle w:val="FontStyle26"/>
          <w:sz w:val="24"/>
        </w:rPr>
        <w:t xml:space="preserve"> – </w:t>
      </w:r>
      <w:r w:rsidR="001E4D85" w:rsidRPr="001E4D85">
        <w:rPr>
          <w:rStyle w:val="FontStyle26"/>
          <w:sz w:val="24"/>
        </w:rPr>
        <w:t>електрическата инсталация в сградата е изпълнена от проводник ППВМ, положен скрито под мазилка. Има възможност за изключване на електрическото захранване след работно време</w:t>
      </w:r>
      <w:r w:rsidRPr="001E4D85">
        <w:rPr>
          <w:rStyle w:val="FontStyle26"/>
          <w:sz w:val="24"/>
        </w:rPr>
        <w:t>.</w:t>
      </w:r>
      <w:r w:rsidRPr="009C3237">
        <w:rPr>
          <w:rStyle w:val="FontStyle26"/>
          <w:sz w:val="24"/>
        </w:rPr>
        <w:t xml:space="preserve"> В помещенията на сградата има бюра, </w:t>
      </w:r>
      <w:r w:rsidR="0056173C">
        <w:rPr>
          <w:rStyle w:val="FontStyle26"/>
          <w:sz w:val="24"/>
        </w:rPr>
        <w:t xml:space="preserve">чинове, маси, </w:t>
      </w:r>
      <w:r w:rsidRPr="009C3237">
        <w:rPr>
          <w:rStyle w:val="FontStyle26"/>
          <w:sz w:val="24"/>
        </w:rPr>
        <w:t>столове, шкафове, гардероби, компютърни конфигурации, апа</w:t>
      </w:r>
      <w:r>
        <w:rPr>
          <w:rStyle w:val="FontStyle26"/>
          <w:sz w:val="24"/>
        </w:rPr>
        <w:t xml:space="preserve">ратура, канцеларски материали, </w:t>
      </w:r>
      <w:r w:rsidRPr="009C3237">
        <w:rPr>
          <w:rStyle w:val="FontStyle26"/>
          <w:sz w:val="24"/>
        </w:rPr>
        <w:t>инвентар и др.</w:t>
      </w:r>
    </w:p>
    <w:p w:rsidR="009C3237" w:rsidRPr="009C3237" w:rsidRDefault="009C3237" w:rsidP="00A35A77">
      <w:pPr>
        <w:pStyle w:val="Style13"/>
        <w:widowControl/>
        <w:spacing w:line="276" w:lineRule="auto"/>
        <w:ind w:firstLine="684"/>
        <w:rPr>
          <w:rStyle w:val="FontStyle26"/>
          <w:sz w:val="24"/>
        </w:rPr>
      </w:pPr>
      <w:r w:rsidRPr="009C3237">
        <w:rPr>
          <w:rStyle w:val="FontStyle26"/>
          <w:sz w:val="24"/>
        </w:rPr>
        <w:t>Основното функционално предназначение на сградата е обучение</w:t>
      </w:r>
      <w:r w:rsidR="00B83939">
        <w:rPr>
          <w:rStyle w:val="FontStyle26"/>
          <w:sz w:val="24"/>
        </w:rPr>
        <w:t>.</w:t>
      </w:r>
      <w:r w:rsidRPr="0088437B">
        <w:rPr>
          <w:rStyle w:val="FontStyle26"/>
          <w:sz w:val="24"/>
        </w:rPr>
        <w:t xml:space="preserve"> В сградата има около</w:t>
      </w:r>
      <w:r w:rsidR="0088437B" w:rsidRPr="0088437B">
        <w:rPr>
          <w:rStyle w:val="FontStyle26"/>
          <w:sz w:val="24"/>
        </w:rPr>
        <w:t xml:space="preserve"> </w:t>
      </w:r>
      <w:r w:rsidR="00B83939">
        <w:rPr>
          <w:rStyle w:val="FontStyle26"/>
          <w:sz w:val="24"/>
        </w:rPr>
        <w:t>100</w:t>
      </w:r>
      <w:r w:rsidR="006A447B" w:rsidRPr="0088437B">
        <w:rPr>
          <w:rStyle w:val="FontStyle26"/>
          <w:sz w:val="24"/>
        </w:rPr>
        <w:t xml:space="preserve"> ученици, учители и др. пер</w:t>
      </w:r>
      <w:r w:rsidRPr="0088437B">
        <w:rPr>
          <w:rStyle w:val="FontStyle26"/>
          <w:sz w:val="24"/>
        </w:rPr>
        <w:t>со</w:t>
      </w:r>
      <w:r w:rsidR="006A447B" w:rsidRPr="0088437B">
        <w:rPr>
          <w:rStyle w:val="FontStyle26"/>
          <w:sz w:val="24"/>
        </w:rPr>
        <w:t>н</w:t>
      </w:r>
      <w:r w:rsidRPr="0088437B">
        <w:rPr>
          <w:rStyle w:val="FontStyle26"/>
          <w:sz w:val="24"/>
        </w:rPr>
        <w:t>ал с работно в</w:t>
      </w:r>
      <w:r w:rsidR="006A447B" w:rsidRPr="0088437B">
        <w:rPr>
          <w:rStyle w:val="FontStyle26"/>
          <w:sz w:val="24"/>
        </w:rPr>
        <w:t>реме от 07,00</w:t>
      </w:r>
      <w:r w:rsidR="0088437B" w:rsidRPr="0088437B">
        <w:rPr>
          <w:rStyle w:val="FontStyle26"/>
          <w:sz w:val="24"/>
        </w:rPr>
        <w:t xml:space="preserve"> </w:t>
      </w:r>
      <w:r w:rsidR="006A447B" w:rsidRPr="0088437B">
        <w:rPr>
          <w:rStyle w:val="FontStyle26"/>
          <w:sz w:val="24"/>
        </w:rPr>
        <w:t xml:space="preserve">ч. до </w:t>
      </w:r>
      <w:r w:rsidR="003B51E5">
        <w:rPr>
          <w:rStyle w:val="FontStyle26"/>
          <w:sz w:val="24"/>
        </w:rPr>
        <w:t>18,00</w:t>
      </w:r>
      <w:r w:rsidR="006A447B" w:rsidRPr="0088437B">
        <w:rPr>
          <w:rStyle w:val="FontStyle26"/>
          <w:sz w:val="24"/>
        </w:rPr>
        <w:t xml:space="preserve"> ч. , </w:t>
      </w:r>
      <w:r w:rsidRPr="0088437B">
        <w:rPr>
          <w:rStyle w:val="FontStyle26"/>
          <w:sz w:val="24"/>
        </w:rPr>
        <w:t xml:space="preserve">като </w:t>
      </w:r>
      <w:r w:rsidRPr="009C3237">
        <w:rPr>
          <w:rStyle w:val="FontStyle26"/>
          <w:sz w:val="24"/>
        </w:rPr>
        <w:t>събота и неделя са почивни дни.</w:t>
      </w:r>
    </w:p>
    <w:p w:rsidR="009C3237" w:rsidRPr="006A447B" w:rsidRDefault="009C3237" w:rsidP="00A35A77">
      <w:pPr>
        <w:pStyle w:val="Style12"/>
        <w:widowControl/>
        <w:spacing w:line="276" w:lineRule="auto"/>
        <w:ind w:left="698" w:firstLine="0"/>
        <w:jc w:val="left"/>
        <w:rPr>
          <w:rStyle w:val="FontStyle26"/>
          <w:b/>
          <w:sz w:val="24"/>
        </w:rPr>
      </w:pPr>
      <w:r w:rsidRPr="006A447B">
        <w:rPr>
          <w:rStyle w:val="FontStyle26"/>
          <w:b/>
          <w:sz w:val="24"/>
        </w:rPr>
        <w:t>Потенциални терористични заплахи:</w:t>
      </w:r>
    </w:p>
    <w:p w:rsidR="009C3237" w:rsidRDefault="009C3237" w:rsidP="00A35A77">
      <w:pPr>
        <w:pStyle w:val="Style11"/>
        <w:widowControl/>
        <w:numPr>
          <w:ilvl w:val="0"/>
          <w:numId w:val="16"/>
        </w:numPr>
        <w:tabs>
          <w:tab w:val="left" w:pos="914"/>
        </w:tabs>
        <w:spacing w:line="276" w:lineRule="auto"/>
        <w:rPr>
          <w:rStyle w:val="FontStyle26"/>
          <w:sz w:val="24"/>
        </w:rPr>
      </w:pPr>
      <w:r w:rsidRPr="009C3237">
        <w:rPr>
          <w:rStyle w:val="FontStyle26"/>
          <w:sz w:val="24"/>
        </w:rPr>
        <w:t>задействане на взривно устройство;</w:t>
      </w:r>
    </w:p>
    <w:p w:rsidR="006A447B" w:rsidRDefault="006A447B" w:rsidP="00A35A77">
      <w:pPr>
        <w:pStyle w:val="Style11"/>
        <w:widowControl/>
        <w:numPr>
          <w:ilvl w:val="0"/>
          <w:numId w:val="16"/>
        </w:numPr>
        <w:tabs>
          <w:tab w:val="left" w:pos="914"/>
        </w:tabs>
        <w:spacing w:line="276" w:lineRule="auto"/>
        <w:rPr>
          <w:sz w:val="23"/>
          <w:szCs w:val="23"/>
        </w:rPr>
      </w:pPr>
      <w:r>
        <w:rPr>
          <w:rStyle w:val="FontStyle26"/>
          <w:sz w:val="24"/>
        </w:rPr>
        <w:t>п</w:t>
      </w:r>
      <w:r w:rsidRPr="006A447B">
        <w:rPr>
          <w:rStyle w:val="FontStyle26"/>
          <w:sz w:val="24"/>
        </w:rPr>
        <w:t>алеж</w:t>
      </w:r>
      <w:r>
        <w:rPr>
          <w:sz w:val="23"/>
          <w:szCs w:val="23"/>
        </w:rPr>
        <w:t xml:space="preserve"> на обект;</w:t>
      </w:r>
    </w:p>
    <w:p w:rsidR="009C3237" w:rsidRPr="009C3237" w:rsidRDefault="009C3237" w:rsidP="00A35A77">
      <w:pPr>
        <w:pStyle w:val="Style11"/>
        <w:widowControl/>
        <w:numPr>
          <w:ilvl w:val="0"/>
          <w:numId w:val="16"/>
        </w:numPr>
        <w:tabs>
          <w:tab w:val="left" w:pos="914"/>
        </w:tabs>
        <w:spacing w:line="276" w:lineRule="auto"/>
        <w:jc w:val="both"/>
        <w:rPr>
          <w:rStyle w:val="FontStyle26"/>
          <w:sz w:val="24"/>
        </w:rPr>
      </w:pPr>
      <w:r w:rsidRPr="009C3237">
        <w:rPr>
          <w:rStyle w:val="FontStyle26"/>
          <w:sz w:val="24"/>
        </w:rPr>
        <w:t>задействане на взривно вещество или вещество с потенциал за масово поразяваме, поставено в колетни и пощенски пратки;</w:t>
      </w:r>
    </w:p>
    <w:p w:rsidR="009C3237" w:rsidRDefault="009C3237" w:rsidP="00A35A77">
      <w:pPr>
        <w:pStyle w:val="Style11"/>
        <w:widowControl/>
        <w:numPr>
          <w:ilvl w:val="0"/>
          <w:numId w:val="16"/>
        </w:numPr>
        <w:tabs>
          <w:tab w:val="left" w:pos="914"/>
        </w:tabs>
        <w:spacing w:line="276" w:lineRule="auto"/>
        <w:jc w:val="both"/>
        <w:rPr>
          <w:rStyle w:val="FontStyle26"/>
          <w:sz w:val="24"/>
        </w:rPr>
      </w:pPr>
      <w:r w:rsidRPr="009C3237">
        <w:rPr>
          <w:rStyle w:val="FontStyle26"/>
          <w:sz w:val="24"/>
        </w:rPr>
        <w:t>използване на огнестрелно или хладно оръжие с цел убийство и/или нараняване на голям брой хора;</w:t>
      </w:r>
    </w:p>
    <w:p w:rsidR="006A447B" w:rsidRPr="006A447B" w:rsidRDefault="006A447B" w:rsidP="00A35A77">
      <w:pPr>
        <w:pStyle w:val="Default"/>
        <w:numPr>
          <w:ilvl w:val="0"/>
          <w:numId w:val="16"/>
        </w:numPr>
        <w:spacing w:line="276" w:lineRule="auto"/>
        <w:rPr>
          <w:szCs w:val="23"/>
        </w:rPr>
      </w:pPr>
      <w:r>
        <w:rPr>
          <w:szCs w:val="23"/>
        </w:rPr>
        <w:t>и</w:t>
      </w:r>
      <w:r w:rsidRPr="006A447B">
        <w:rPr>
          <w:szCs w:val="23"/>
        </w:rPr>
        <w:t xml:space="preserve">зползване на специални оръжия (химическо или биологическо) </w:t>
      </w:r>
      <w:r>
        <w:rPr>
          <w:szCs w:val="23"/>
        </w:rPr>
        <w:t>;</w:t>
      </w:r>
    </w:p>
    <w:p w:rsidR="009C3237" w:rsidRPr="009C3237" w:rsidRDefault="006A447B" w:rsidP="00A35A77">
      <w:pPr>
        <w:pStyle w:val="Style11"/>
        <w:widowControl/>
        <w:numPr>
          <w:ilvl w:val="0"/>
          <w:numId w:val="16"/>
        </w:numPr>
        <w:tabs>
          <w:tab w:val="left" w:pos="914"/>
        </w:tabs>
        <w:spacing w:line="276" w:lineRule="auto"/>
        <w:rPr>
          <w:rStyle w:val="FontStyle26"/>
          <w:sz w:val="24"/>
        </w:rPr>
      </w:pPr>
      <w:r>
        <w:rPr>
          <w:rStyle w:val="FontStyle26"/>
          <w:sz w:val="24"/>
        </w:rPr>
        <w:t>вземане на заложници.</w:t>
      </w:r>
    </w:p>
    <w:p w:rsidR="009C3237" w:rsidRPr="009C3237" w:rsidRDefault="009C3237" w:rsidP="00A35A77">
      <w:pPr>
        <w:pStyle w:val="Style13"/>
        <w:widowControl/>
        <w:spacing w:line="276" w:lineRule="auto"/>
        <w:ind w:firstLine="698"/>
        <w:rPr>
          <w:rStyle w:val="FontStyle26"/>
          <w:sz w:val="24"/>
        </w:rPr>
      </w:pPr>
      <w:r w:rsidRPr="009C3237">
        <w:rPr>
          <w:rStyle w:val="FontStyle26"/>
          <w:sz w:val="24"/>
        </w:rPr>
        <w:t>Като уязвими места могат да бъдат определени: вход/изходите на</w:t>
      </w:r>
      <w:r w:rsidR="0056173C">
        <w:rPr>
          <w:rStyle w:val="FontStyle26"/>
          <w:sz w:val="24"/>
        </w:rPr>
        <w:t xml:space="preserve"> обекта; стаите на първия стаж, </w:t>
      </w:r>
      <w:r w:rsidRPr="009C3237">
        <w:rPr>
          <w:rStyle w:val="FontStyle26"/>
          <w:sz w:val="24"/>
        </w:rPr>
        <w:t>помещенията</w:t>
      </w:r>
      <w:r w:rsidR="006A447B">
        <w:rPr>
          <w:rStyle w:val="FontStyle26"/>
          <w:sz w:val="24"/>
        </w:rPr>
        <w:t>,</w:t>
      </w:r>
      <w:r w:rsidRPr="009C3237">
        <w:rPr>
          <w:rStyle w:val="FontStyle26"/>
          <w:sz w:val="24"/>
        </w:rPr>
        <w:t xml:space="preserve"> използвани за работа с опасни материали и </w:t>
      </w:r>
      <w:r w:rsidR="006A447B">
        <w:rPr>
          <w:rStyle w:val="FontStyle26"/>
          <w:sz w:val="24"/>
        </w:rPr>
        <w:t>др.</w:t>
      </w:r>
    </w:p>
    <w:p w:rsidR="003F5067" w:rsidRPr="002E44FB" w:rsidRDefault="006A447B" w:rsidP="00A35A77">
      <w:pPr>
        <w:pStyle w:val="Style15"/>
        <w:widowControl/>
        <w:numPr>
          <w:ilvl w:val="1"/>
          <w:numId w:val="10"/>
        </w:numPr>
        <w:tabs>
          <w:tab w:val="left" w:pos="0"/>
        </w:tabs>
        <w:spacing w:before="41" w:line="276" w:lineRule="auto"/>
        <w:rPr>
          <w:rFonts w:ascii="Times New Roman" w:hAnsi="Times New Roman"/>
          <w:sz w:val="28"/>
        </w:rPr>
      </w:pPr>
      <w:r w:rsidRPr="002E44FB">
        <w:rPr>
          <w:rStyle w:val="FontStyle27"/>
          <w:sz w:val="24"/>
        </w:rPr>
        <w:t>ЗОНИ ЗА СИГУРНОСТ</w:t>
      </w:r>
    </w:p>
    <w:p w:rsidR="002E44FB" w:rsidRPr="002E44FB" w:rsidRDefault="002E44FB" w:rsidP="00A35A77">
      <w:pPr>
        <w:pStyle w:val="Style13"/>
        <w:widowControl/>
        <w:spacing w:before="144" w:line="276" w:lineRule="auto"/>
        <w:ind w:firstLine="709"/>
        <w:rPr>
          <w:rStyle w:val="FontStyle26"/>
          <w:sz w:val="24"/>
        </w:rPr>
      </w:pPr>
      <w:r w:rsidRPr="002E44FB">
        <w:rPr>
          <w:rStyle w:val="FontStyle26"/>
          <w:sz w:val="24"/>
        </w:rPr>
        <w:t>В обекта са определени следните зони за сигурност:</w:t>
      </w:r>
    </w:p>
    <w:p w:rsidR="002E44FB" w:rsidRPr="002E44FB" w:rsidRDefault="002E44FB" w:rsidP="00F60B57">
      <w:pPr>
        <w:pStyle w:val="Style18"/>
        <w:widowControl/>
        <w:numPr>
          <w:ilvl w:val="0"/>
          <w:numId w:val="19"/>
        </w:numPr>
        <w:spacing w:before="14" w:after="240" w:line="276" w:lineRule="auto"/>
        <w:jc w:val="both"/>
        <w:rPr>
          <w:rStyle w:val="FontStyle26"/>
          <w:sz w:val="24"/>
        </w:rPr>
      </w:pPr>
      <w:r w:rsidRPr="002E44FB">
        <w:rPr>
          <w:rStyle w:val="FontStyle26"/>
          <w:sz w:val="24"/>
        </w:rPr>
        <w:t xml:space="preserve">работна зона </w:t>
      </w:r>
      <w:r>
        <w:rPr>
          <w:rStyle w:val="FontStyle26"/>
          <w:sz w:val="24"/>
        </w:rPr>
        <w:t>–</w:t>
      </w:r>
      <w:r w:rsidRPr="002E44FB">
        <w:rPr>
          <w:rStyle w:val="FontStyle26"/>
          <w:sz w:val="24"/>
        </w:rPr>
        <w:t xml:space="preserve"> обхваща</w:t>
      </w:r>
      <w:r>
        <w:rPr>
          <w:rStyle w:val="FontStyle26"/>
          <w:sz w:val="24"/>
        </w:rPr>
        <w:t xml:space="preserve"> </w:t>
      </w:r>
      <w:r w:rsidRPr="002E44FB">
        <w:rPr>
          <w:rStyle w:val="FontStyle26"/>
          <w:sz w:val="24"/>
        </w:rPr>
        <w:t xml:space="preserve">вход/изхода </w:t>
      </w:r>
      <w:r>
        <w:rPr>
          <w:rStyle w:val="FontStyle26"/>
          <w:sz w:val="24"/>
        </w:rPr>
        <w:t>н</w:t>
      </w:r>
      <w:r w:rsidRPr="002E44FB">
        <w:rPr>
          <w:rStyle w:val="FontStyle26"/>
          <w:sz w:val="24"/>
        </w:rPr>
        <w:t>а сградата, където се осъществява контр</w:t>
      </w:r>
      <w:r>
        <w:rPr>
          <w:rStyle w:val="FontStyle26"/>
          <w:sz w:val="24"/>
        </w:rPr>
        <w:t>ол на влизащите и излизащи лица, както и класните стаи,</w:t>
      </w:r>
      <w:r w:rsidRPr="002E44FB">
        <w:rPr>
          <w:rStyle w:val="FontStyle26"/>
          <w:sz w:val="24"/>
        </w:rPr>
        <w:t xml:space="preserve"> кабинети, лаборатории, хранилища,</w:t>
      </w:r>
      <w:r w:rsidR="003F3399">
        <w:rPr>
          <w:rStyle w:val="FontStyle26"/>
          <w:sz w:val="24"/>
        </w:rPr>
        <w:t xml:space="preserve"> </w:t>
      </w:r>
      <w:r w:rsidR="00961B3D">
        <w:rPr>
          <w:rStyle w:val="FontStyle26"/>
          <w:sz w:val="24"/>
        </w:rPr>
        <w:t>канцеларии</w:t>
      </w:r>
      <w:r w:rsidRPr="002E44FB">
        <w:rPr>
          <w:rStyle w:val="FontStyle26"/>
          <w:sz w:val="24"/>
        </w:rPr>
        <w:t xml:space="preserve"> и др.</w:t>
      </w:r>
    </w:p>
    <w:p w:rsidR="002E44FB" w:rsidRPr="0056173C" w:rsidRDefault="002E44FB" w:rsidP="00A35A77">
      <w:pPr>
        <w:pStyle w:val="Style15"/>
        <w:widowControl/>
        <w:numPr>
          <w:ilvl w:val="1"/>
          <w:numId w:val="10"/>
        </w:numPr>
        <w:tabs>
          <w:tab w:val="left" w:pos="0"/>
        </w:tabs>
        <w:spacing w:before="41" w:line="276" w:lineRule="auto"/>
        <w:rPr>
          <w:rFonts w:ascii="Times New Roman" w:hAnsi="Times New Roman"/>
        </w:rPr>
      </w:pPr>
      <w:r w:rsidRPr="002E44FB">
        <w:rPr>
          <w:rFonts w:ascii="Times New Roman" w:hAnsi="Times New Roman"/>
          <w:b/>
          <w:bCs/>
        </w:rPr>
        <w:t>МЕРКИ И ПРОЦЕДУРИ ЗА ДЕЙСТВИЕ</w:t>
      </w:r>
    </w:p>
    <w:p w:rsidR="0056173C" w:rsidRDefault="00EE2209" w:rsidP="00A35A77">
      <w:pPr>
        <w:pStyle w:val="Style15"/>
        <w:widowControl/>
        <w:tabs>
          <w:tab w:val="left" w:pos="0"/>
        </w:tabs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="00B82DC2">
        <w:rPr>
          <w:rFonts w:ascii="Times New Roman" w:hAnsi="Times New Roman"/>
        </w:rPr>
        <w:t xml:space="preserve">В сградата на </w:t>
      </w:r>
      <w:r w:rsidR="0067221F" w:rsidRPr="00A315DB">
        <w:rPr>
          <w:rFonts w:ascii="Times New Roman" w:hAnsi="Times New Roman"/>
        </w:rPr>
        <w:t>СУ „</w:t>
      </w:r>
      <w:r w:rsidR="0067221F">
        <w:rPr>
          <w:rFonts w:ascii="Times New Roman" w:hAnsi="Times New Roman"/>
        </w:rPr>
        <w:t>Анастасия Димитрова</w:t>
      </w:r>
      <w:r w:rsidR="0067221F" w:rsidRPr="00A315DB">
        <w:rPr>
          <w:rFonts w:ascii="Times New Roman" w:hAnsi="Times New Roman"/>
        </w:rPr>
        <w:t xml:space="preserve">“ </w:t>
      </w:r>
      <w:r w:rsidR="008761A3">
        <w:rPr>
          <w:rFonts w:ascii="Times New Roman" w:hAnsi="Times New Roman"/>
        </w:rPr>
        <w:t>и</w:t>
      </w:r>
      <w:r w:rsidR="00B82DC2">
        <w:rPr>
          <w:rFonts w:ascii="Times New Roman" w:hAnsi="Times New Roman"/>
        </w:rPr>
        <w:t xml:space="preserve">ма изградено </w:t>
      </w:r>
      <w:r w:rsidR="0020033C">
        <w:rPr>
          <w:rFonts w:ascii="Times New Roman" w:hAnsi="Times New Roman"/>
        </w:rPr>
        <w:t>видео наблюдение</w:t>
      </w:r>
      <w:r w:rsidR="00B82DC2">
        <w:rPr>
          <w:rFonts w:ascii="Times New Roman" w:hAnsi="Times New Roman"/>
        </w:rPr>
        <w:t>. Монтирани са както следва:</w:t>
      </w:r>
    </w:p>
    <w:p w:rsidR="0020033C" w:rsidRPr="0088437B" w:rsidRDefault="008761A3" w:rsidP="00A35A77">
      <w:pPr>
        <w:pStyle w:val="Style11"/>
        <w:widowControl/>
        <w:numPr>
          <w:ilvl w:val="0"/>
          <w:numId w:val="19"/>
        </w:numPr>
        <w:tabs>
          <w:tab w:val="left" w:pos="914"/>
        </w:tabs>
        <w:spacing w:line="276" w:lineRule="auto"/>
        <w:jc w:val="both"/>
        <w:rPr>
          <w:rStyle w:val="FontStyle26"/>
          <w:sz w:val="24"/>
        </w:rPr>
      </w:pPr>
      <w:r>
        <w:rPr>
          <w:rStyle w:val="FontStyle26"/>
          <w:sz w:val="24"/>
        </w:rPr>
        <w:t>1</w:t>
      </w:r>
      <w:r w:rsidR="0020033C" w:rsidRPr="0088437B">
        <w:rPr>
          <w:rStyle w:val="FontStyle26"/>
          <w:sz w:val="24"/>
        </w:rPr>
        <w:t xml:space="preserve"> камер</w:t>
      </w:r>
      <w:r>
        <w:rPr>
          <w:rStyle w:val="FontStyle26"/>
          <w:sz w:val="24"/>
        </w:rPr>
        <w:t>а</w:t>
      </w:r>
      <w:r w:rsidR="0020033C" w:rsidRPr="0088437B">
        <w:rPr>
          <w:rStyle w:val="FontStyle26"/>
          <w:sz w:val="24"/>
        </w:rPr>
        <w:t>, ко</w:t>
      </w:r>
      <w:r>
        <w:rPr>
          <w:rStyle w:val="FontStyle26"/>
          <w:sz w:val="24"/>
        </w:rPr>
        <w:t>я</w:t>
      </w:r>
      <w:r w:rsidR="0020033C" w:rsidRPr="0088437B">
        <w:rPr>
          <w:rStyle w:val="FontStyle26"/>
          <w:sz w:val="24"/>
        </w:rPr>
        <w:t xml:space="preserve">то обхваща външното пространство непосредствено </w:t>
      </w:r>
      <w:r>
        <w:rPr>
          <w:rStyle w:val="FontStyle26"/>
          <w:sz w:val="24"/>
        </w:rPr>
        <w:t xml:space="preserve">пред </w:t>
      </w:r>
      <w:r w:rsidR="0020033C" w:rsidRPr="0088437B">
        <w:rPr>
          <w:rStyle w:val="FontStyle26"/>
          <w:sz w:val="24"/>
        </w:rPr>
        <w:t xml:space="preserve">сградата и наблюдава целия периметър </w:t>
      </w:r>
      <w:r>
        <w:rPr>
          <w:rStyle w:val="FontStyle26"/>
          <w:sz w:val="24"/>
        </w:rPr>
        <w:t>пред</w:t>
      </w:r>
      <w:r w:rsidR="0020033C" w:rsidRPr="0088437B">
        <w:rPr>
          <w:rStyle w:val="FontStyle26"/>
          <w:sz w:val="24"/>
        </w:rPr>
        <w:t xml:space="preserve"> обекта, включително вход/изхода;</w:t>
      </w:r>
    </w:p>
    <w:p w:rsidR="0020033C" w:rsidRPr="0020033C" w:rsidRDefault="0020033C" w:rsidP="00A35A77">
      <w:pPr>
        <w:pStyle w:val="Style11"/>
        <w:widowControl/>
        <w:numPr>
          <w:ilvl w:val="0"/>
          <w:numId w:val="19"/>
        </w:numPr>
        <w:tabs>
          <w:tab w:val="left" w:pos="914"/>
        </w:tabs>
        <w:spacing w:line="276" w:lineRule="auto"/>
        <w:jc w:val="both"/>
        <w:rPr>
          <w:rStyle w:val="FontStyle26"/>
          <w:sz w:val="24"/>
        </w:rPr>
      </w:pPr>
      <w:r w:rsidRPr="0088437B">
        <w:rPr>
          <w:rStyle w:val="FontStyle26"/>
          <w:sz w:val="24"/>
        </w:rPr>
        <w:lastRenderedPageBreak/>
        <w:t>1</w:t>
      </w:r>
      <w:r w:rsidR="008761A3">
        <w:rPr>
          <w:rStyle w:val="FontStyle26"/>
          <w:sz w:val="24"/>
        </w:rPr>
        <w:t>3</w:t>
      </w:r>
      <w:r w:rsidRPr="0088437B">
        <w:rPr>
          <w:rStyle w:val="FontStyle26"/>
          <w:sz w:val="24"/>
        </w:rPr>
        <w:t xml:space="preserve"> </w:t>
      </w:r>
      <w:r w:rsidRPr="0020033C">
        <w:rPr>
          <w:rStyle w:val="FontStyle26"/>
          <w:sz w:val="24"/>
        </w:rPr>
        <w:t>камери, които наблюдават вътрешността на сградата - чрез тях се осъществява непрекъснато наблюдение на четирите етажни площадки, класни стаи, у</w:t>
      </w:r>
      <w:r>
        <w:rPr>
          <w:rStyle w:val="FontStyle26"/>
          <w:sz w:val="24"/>
        </w:rPr>
        <w:t>чителска стая, физкултурен салон.</w:t>
      </w:r>
    </w:p>
    <w:p w:rsidR="0020033C" w:rsidRPr="0088437B" w:rsidRDefault="0020033C" w:rsidP="00A35A77">
      <w:pPr>
        <w:pStyle w:val="Style13"/>
        <w:widowControl/>
        <w:spacing w:line="276" w:lineRule="auto"/>
        <w:ind w:firstLine="670"/>
        <w:rPr>
          <w:rStyle w:val="FontStyle26"/>
          <w:sz w:val="24"/>
        </w:rPr>
      </w:pPr>
      <w:r w:rsidRPr="0020033C">
        <w:rPr>
          <w:rStyle w:val="FontStyle26"/>
          <w:sz w:val="24"/>
        </w:rPr>
        <w:t>Записите от монтираните видео каме</w:t>
      </w:r>
      <w:r>
        <w:rPr>
          <w:rStyle w:val="FontStyle26"/>
          <w:sz w:val="24"/>
        </w:rPr>
        <w:t>ри са с добра резолюция. Записват</w:t>
      </w:r>
      <w:r w:rsidRPr="0020033C">
        <w:rPr>
          <w:rStyle w:val="FontStyle26"/>
          <w:sz w:val="24"/>
        </w:rPr>
        <w:t xml:space="preserve"> на </w:t>
      </w:r>
      <w:r w:rsidRPr="0088437B">
        <w:rPr>
          <w:rStyle w:val="FontStyle26"/>
          <w:sz w:val="24"/>
        </w:rPr>
        <w:t xml:space="preserve">цифрови видеорекордери. </w:t>
      </w:r>
      <w:r w:rsidRPr="0020033C">
        <w:rPr>
          <w:rStyle w:val="FontStyle26"/>
          <w:sz w:val="24"/>
        </w:rPr>
        <w:t xml:space="preserve">Системата архивира всички събития за период от </w:t>
      </w:r>
      <w:r w:rsidRPr="0088437B">
        <w:rPr>
          <w:rStyle w:val="FontStyle26"/>
          <w:sz w:val="24"/>
        </w:rPr>
        <w:t>около 10 календарни дни.</w:t>
      </w:r>
    </w:p>
    <w:p w:rsidR="0020033C" w:rsidRPr="0020033C" w:rsidRDefault="0020033C" w:rsidP="00A35A77">
      <w:pPr>
        <w:pStyle w:val="Style13"/>
        <w:widowControl/>
        <w:spacing w:line="276" w:lineRule="auto"/>
        <w:ind w:firstLine="691"/>
        <w:rPr>
          <w:rStyle w:val="FontStyle26"/>
          <w:sz w:val="24"/>
        </w:rPr>
      </w:pPr>
      <w:r w:rsidRPr="0088437B">
        <w:rPr>
          <w:rStyle w:val="FontStyle26"/>
          <w:sz w:val="24"/>
        </w:rPr>
        <w:t>Изградена е също така сигнално – охранителна система, която обхваща всички помещения и фоайета на първия, втория, третия и четвърти етажи на сградата. С</w:t>
      </w:r>
      <w:r w:rsidRPr="0020033C">
        <w:rPr>
          <w:rStyle w:val="FontStyle26"/>
          <w:sz w:val="24"/>
        </w:rPr>
        <w:t>игналът е изведен в обслужващата охранителната фирма.</w:t>
      </w:r>
    </w:p>
    <w:p w:rsidR="0020033C" w:rsidRPr="0020033C" w:rsidRDefault="0020033C" w:rsidP="00A35A77">
      <w:pPr>
        <w:pStyle w:val="Style13"/>
        <w:widowControl/>
        <w:spacing w:line="276" w:lineRule="auto"/>
        <w:ind w:firstLine="698"/>
        <w:rPr>
          <w:rStyle w:val="FontStyle26"/>
          <w:sz w:val="24"/>
        </w:rPr>
      </w:pPr>
      <w:r w:rsidRPr="0020033C">
        <w:rPr>
          <w:rStyle w:val="FontStyle26"/>
          <w:sz w:val="24"/>
        </w:rPr>
        <w:t>Извън работно време, в празнични и почивни дни всички врати са затворени и заключени.</w:t>
      </w:r>
    </w:p>
    <w:p w:rsidR="0020033C" w:rsidRPr="0020033C" w:rsidRDefault="0020033C" w:rsidP="00A35A77">
      <w:pPr>
        <w:pStyle w:val="Style13"/>
        <w:widowControl/>
        <w:spacing w:before="7" w:after="240" w:line="276" w:lineRule="auto"/>
        <w:ind w:firstLine="698"/>
        <w:rPr>
          <w:rStyle w:val="FontStyle26"/>
          <w:sz w:val="24"/>
        </w:rPr>
      </w:pPr>
      <w:r w:rsidRPr="0020033C">
        <w:rPr>
          <w:rStyle w:val="FontStyle26"/>
          <w:sz w:val="24"/>
        </w:rPr>
        <w:t>Изходите за евакуация са вход/изхода на сградата и аварийните изходи.</w:t>
      </w:r>
    </w:p>
    <w:p w:rsidR="0020033C" w:rsidRDefault="0020033C" w:rsidP="00A35A77">
      <w:pPr>
        <w:pStyle w:val="Style15"/>
        <w:widowControl/>
        <w:numPr>
          <w:ilvl w:val="1"/>
          <w:numId w:val="10"/>
        </w:numPr>
        <w:tabs>
          <w:tab w:val="left" w:pos="0"/>
        </w:tabs>
        <w:spacing w:before="41" w:line="276" w:lineRule="auto"/>
        <w:ind w:left="714" w:hanging="357"/>
        <w:jc w:val="both"/>
        <w:rPr>
          <w:rFonts w:ascii="Times New Roman" w:hAnsi="Times New Roman"/>
          <w:b/>
        </w:rPr>
      </w:pPr>
      <w:r w:rsidRPr="0020033C">
        <w:rPr>
          <w:rFonts w:ascii="Times New Roman" w:hAnsi="Times New Roman"/>
          <w:b/>
        </w:rPr>
        <w:t>ФИЗИЧЕСКА ЗАЩИТА НА ОБЕКТА</w:t>
      </w:r>
    </w:p>
    <w:p w:rsidR="0020033C" w:rsidRDefault="0020033C" w:rsidP="00A35A77">
      <w:pPr>
        <w:pStyle w:val="Style15"/>
        <w:widowControl/>
        <w:tabs>
          <w:tab w:val="left" w:pos="0"/>
        </w:tabs>
        <w:spacing w:before="41" w:after="240" w:line="276" w:lineRule="auto"/>
        <w:ind w:left="357"/>
        <w:jc w:val="both"/>
        <w:rPr>
          <w:rFonts w:ascii="Times New Roman" w:hAnsi="Times New Roman"/>
        </w:rPr>
      </w:pPr>
      <w:r w:rsidRPr="0020033C">
        <w:rPr>
          <w:rFonts w:ascii="Times New Roman" w:hAnsi="Times New Roman"/>
        </w:rPr>
        <w:t>Обектът се охранява от физическа охрана.</w:t>
      </w:r>
    </w:p>
    <w:p w:rsidR="0020033C" w:rsidRPr="0020033C" w:rsidRDefault="0020033C" w:rsidP="00A35A77">
      <w:pPr>
        <w:pStyle w:val="Style15"/>
        <w:widowControl/>
        <w:numPr>
          <w:ilvl w:val="1"/>
          <w:numId w:val="10"/>
        </w:numPr>
        <w:tabs>
          <w:tab w:val="left" w:pos="1159"/>
        </w:tabs>
        <w:spacing w:before="14" w:line="276" w:lineRule="auto"/>
        <w:rPr>
          <w:rStyle w:val="FontStyle27"/>
          <w:sz w:val="24"/>
        </w:rPr>
      </w:pPr>
      <w:r w:rsidRPr="0020033C">
        <w:rPr>
          <w:rStyle w:val="FontStyle27"/>
          <w:sz w:val="24"/>
        </w:rPr>
        <w:t>РЕД ЗА ОПОВЕСТЯВАНЕ, ИНФОРМИРАНЕ И РЕАГИРАНЕ</w:t>
      </w:r>
    </w:p>
    <w:p w:rsidR="0020033C" w:rsidRPr="00A35A77" w:rsidRDefault="0020033C" w:rsidP="00A35A77">
      <w:pPr>
        <w:pStyle w:val="Style13"/>
        <w:widowControl/>
        <w:spacing w:before="115" w:line="276" w:lineRule="auto"/>
        <w:ind w:firstLine="677"/>
        <w:rPr>
          <w:rStyle w:val="FontStyle26"/>
          <w:sz w:val="24"/>
        </w:rPr>
      </w:pPr>
      <w:r w:rsidRPr="00A35A77">
        <w:rPr>
          <w:rStyle w:val="FontStyle26"/>
          <w:sz w:val="24"/>
        </w:rPr>
        <w:t>При получаване на заплаха за извършване на терористичен акт или при осъществен такъв незабавно се съобщава на Единния европейски номер за спешни повиквания 112 (ЕЕНСП 112) и Националният контратерористичен център /НКТЦ/ на ДАНС.</w:t>
      </w:r>
    </w:p>
    <w:p w:rsidR="0020033C" w:rsidRPr="00A35A77" w:rsidRDefault="0020033C" w:rsidP="00A35A77">
      <w:pPr>
        <w:pStyle w:val="Style13"/>
        <w:widowControl/>
        <w:spacing w:line="276" w:lineRule="auto"/>
        <w:ind w:firstLine="655"/>
        <w:rPr>
          <w:rStyle w:val="FontStyle26"/>
          <w:sz w:val="24"/>
        </w:rPr>
      </w:pPr>
      <w:r w:rsidRPr="00A35A77">
        <w:rPr>
          <w:rStyle w:val="FontStyle26"/>
          <w:sz w:val="24"/>
        </w:rPr>
        <w:t>Националният контратерористичен център анализира получената информация и чрез председателя на ДАНС предлага на министъра на вътрешните работи определянето на ниво на заплаха и въвеждането на степен на готовност за реагиране.</w:t>
      </w:r>
    </w:p>
    <w:p w:rsidR="0020033C" w:rsidRPr="00A35A77" w:rsidRDefault="0020033C" w:rsidP="00A35A77">
      <w:pPr>
        <w:pStyle w:val="Style13"/>
        <w:widowControl/>
        <w:spacing w:line="276" w:lineRule="auto"/>
        <w:ind w:firstLine="691"/>
        <w:rPr>
          <w:rStyle w:val="FontStyle26"/>
          <w:sz w:val="24"/>
        </w:rPr>
      </w:pPr>
      <w:r w:rsidRPr="00A35A77">
        <w:rPr>
          <w:rStyle w:val="FontStyle26"/>
          <w:sz w:val="24"/>
        </w:rPr>
        <w:t>Министърът на вътрешните работи, в качеството си на ръководител на Националния оперативен щаб /НОЩ/, след оценка на нивото на заплаха, със своя заповед определя степента на готовност за реагиране, в която следва да преминат конкретни министерства, ведомства, области, общини и обекти, като въвежда в действие и съответната част от плана.</w:t>
      </w:r>
    </w:p>
    <w:p w:rsidR="0020033C" w:rsidRPr="00A35A77" w:rsidRDefault="0020033C" w:rsidP="00A35A77">
      <w:pPr>
        <w:pStyle w:val="Style13"/>
        <w:widowControl/>
        <w:spacing w:line="276" w:lineRule="auto"/>
        <w:ind w:firstLine="698"/>
        <w:rPr>
          <w:rStyle w:val="FontStyle26"/>
          <w:sz w:val="24"/>
        </w:rPr>
      </w:pPr>
      <w:r w:rsidRPr="00A35A77">
        <w:rPr>
          <w:rStyle w:val="FontStyle26"/>
          <w:sz w:val="24"/>
        </w:rPr>
        <w:t>Копие от заповедта се предоставя незабавно ма Оперативния дежурен център на Министерството на вътрешните работи (ОДЦ-МВР),</w:t>
      </w:r>
      <w:r w:rsidR="00A35A77">
        <w:rPr>
          <w:rStyle w:val="FontStyle26"/>
          <w:sz w:val="24"/>
        </w:rPr>
        <w:t xml:space="preserve"> </w:t>
      </w:r>
      <w:r w:rsidRPr="00A35A77">
        <w:rPr>
          <w:rStyle w:val="FontStyle26"/>
          <w:sz w:val="24"/>
        </w:rPr>
        <w:t>който оповестява министерствата, ведомствата и органите на местната власт за преминаване в определената степен на готовност за реагиране.</w:t>
      </w:r>
    </w:p>
    <w:p w:rsidR="0020033C" w:rsidRPr="002806C7" w:rsidRDefault="0020033C" w:rsidP="00A35A77">
      <w:pPr>
        <w:pStyle w:val="Style13"/>
        <w:widowControl/>
        <w:spacing w:line="276" w:lineRule="auto"/>
        <w:ind w:firstLine="677"/>
        <w:rPr>
          <w:rStyle w:val="FontStyle26"/>
          <w:color w:val="000000"/>
          <w:sz w:val="24"/>
        </w:rPr>
      </w:pPr>
      <w:r w:rsidRPr="00A35A77">
        <w:rPr>
          <w:rStyle w:val="FontStyle26"/>
          <w:sz w:val="24"/>
        </w:rPr>
        <w:t xml:space="preserve">За непосредственото управление на силите за реагиране в зоната на терористичния акт, със заповед на ръководителя на НОЩ се създава Временен оперативен щаб (ВОЩ). В състава на ВОЩ се включват ръководителите на екипите, изпълняващи задачи по овладяване на ситуацията и представители на областния управител, кмета на </w:t>
      </w:r>
      <w:r w:rsidR="00A35A77">
        <w:rPr>
          <w:rStyle w:val="FontStyle26"/>
          <w:sz w:val="24"/>
        </w:rPr>
        <w:t>община</w:t>
      </w:r>
      <w:r w:rsidRPr="00A35A77">
        <w:rPr>
          <w:rStyle w:val="FontStyle26"/>
          <w:sz w:val="24"/>
        </w:rPr>
        <w:t xml:space="preserve"> </w:t>
      </w:r>
      <w:r w:rsidR="006655BA">
        <w:rPr>
          <w:rStyle w:val="FontStyle26"/>
          <w:sz w:val="24"/>
        </w:rPr>
        <w:t>Плевен</w:t>
      </w:r>
      <w:r w:rsidRPr="00A35A77">
        <w:rPr>
          <w:rStyle w:val="FontStyle26"/>
          <w:sz w:val="24"/>
        </w:rPr>
        <w:t xml:space="preserve">. Ръководството на ВОЩ се осъществява от директора на </w:t>
      </w:r>
      <w:r w:rsidR="00A35A77">
        <w:rPr>
          <w:rStyle w:val="FontStyle26"/>
          <w:sz w:val="24"/>
        </w:rPr>
        <w:t>О</w:t>
      </w:r>
      <w:r w:rsidRPr="00A35A77">
        <w:rPr>
          <w:rStyle w:val="FontStyle26"/>
          <w:sz w:val="24"/>
        </w:rPr>
        <w:t>Д</w:t>
      </w:r>
      <w:r w:rsidR="00A35A77">
        <w:rPr>
          <w:rStyle w:val="FontStyle26"/>
          <w:sz w:val="24"/>
        </w:rPr>
        <w:t>М</w:t>
      </w:r>
      <w:r w:rsidRPr="00A35A77">
        <w:rPr>
          <w:rStyle w:val="FontStyle26"/>
          <w:sz w:val="24"/>
        </w:rPr>
        <w:t>ВР</w:t>
      </w:r>
      <w:r w:rsidRPr="002806C7">
        <w:rPr>
          <w:rStyle w:val="FontStyle26"/>
          <w:color w:val="000000"/>
          <w:sz w:val="24"/>
        </w:rPr>
        <w:t xml:space="preserve">. В състава на ръководството се включва и началникът на РУ- </w:t>
      </w:r>
      <w:r w:rsidR="00CA5F71" w:rsidRPr="002806C7">
        <w:rPr>
          <w:rStyle w:val="FontStyle26"/>
          <w:color w:val="000000"/>
          <w:sz w:val="24"/>
        </w:rPr>
        <w:t>М</w:t>
      </w:r>
      <w:r w:rsidRPr="002806C7">
        <w:rPr>
          <w:rStyle w:val="FontStyle26"/>
          <w:color w:val="000000"/>
          <w:sz w:val="24"/>
        </w:rPr>
        <w:t xml:space="preserve">ВР, изпълняващо задачи на територията на </w:t>
      </w:r>
      <w:r w:rsidR="00CA5F71" w:rsidRPr="002806C7">
        <w:rPr>
          <w:rStyle w:val="FontStyle26"/>
          <w:color w:val="000000"/>
          <w:sz w:val="24"/>
        </w:rPr>
        <w:t xml:space="preserve">община </w:t>
      </w:r>
      <w:r w:rsidR="008761A3">
        <w:rPr>
          <w:rStyle w:val="FontStyle26"/>
          <w:sz w:val="24"/>
        </w:rPr>
        <w:t>Плевен</w:t>
      </w:r>
      <w:r w:rsidRPr="002806C7">
        <w:rPr>
          <w:rStyle w:val="FontStyle26"/>
          <w:color w:val="000000"/>
          <w:sz w:val="24"/>
        </w:rPr>
        <w:t xml:space="preserve">, служители от ГДПБЗН, служители от </w:t>
      </w:r>
      <w:r w:rsidR="00CA5F71" w:rsidRPr="002806C7">
        <w:rPr>
          <w:rStyle w:val="FontStyle26"/>
          <w:color w:val="000000"/>
          <w:sz w:val="24"/>
        </w:rPr>
        <w:t xml:space="preserve">община </w:t>
      </w:r>
      <w:r w:rsidR="008761A3">
        <w:rPr>
          <w:rStyle w:val="FontStyle26"/>
          <w:sz w:val="24"/>
        </w:rPr>
        <w:t>Плевен</w:t>
      </w:r>
      <w:r w:rsidR="00CA5F71" w:rsidRPr="002806C7">
        <w:rPr>
          <w:rStyle w:val="FontStyle26"/>
          <w:color w:val="000000"/>
          <w:sz w:val="24"/>
        </w:rPr>
        <w:t xml:space="preserve"> </w:t>
      </w:r>
      <w:r w:rsidRPr="002806C7">
        <w:rPr>
          <w:rStyle w:val="FontStyle26"/>
          <w:color w:val="000000"/>
          <w:sz w:val="24"/>
        </w:rPr>
        <w:t xml:space="preserve">и звената от специализираните дирекции в област </w:t>
      </w:r>
      <w:r w:rsidR="008761A3">
        <w:rPr>
          <w:rStyle w:val="FontStyle26"/>
          <w:sz w:val="24"/>
        </w:rPr>
        <w:t>Плевен</w:t>
      </w:r>
      <w:r w:rsidRPr="002806C7">
        <w:rPr>
          <w:rStyle w:val="FontStyle26"/>
          <w:color w:val="000000"/>
          <w:sz w:val="24"/>
        </w:rPr>
        <w:t xml:space="preserve"> и </w:t>
      </w:r>
      <w:r w:rsidR="00F60B57" w:rsidRPr="002806C7">
        <w:rPr>
          <w:rStyle w:val="FontStyle26"/>
          <w:color w:val="000000"/>
          <w:sz w:val="24"/>
        </w:rPr>
        <w:t xml:space="preserve">община </w:t>
      </w:r>
      <w:r w:rsidR="008761A3">
        <w:rPr>
          <w:rStyle w:val="FontStyle26"/>
          <w:sz w:val="24"/>
        </w:rPr>
        <w:t>Плевен</w:t>
      </w:r>
      <w:r w:rsidRPr="002806C7">
        <w:rPr>
          <w:rStyle w:val="FontStyle26"/>
          <w:color w:val="000000"/>
          <w:sz w:val="24"/>
        </w:rPr>
        <w:t>, след съгласуване с техните ръководители.</w:t>
      </w:r>
    </w:p>
    <w:p w:rsidR="0020033C" w:rsidRPr="00A35A77" w:rsidRDefault="0020033C" w:rsidP="00A35A77">
      <w:pPr>
        <w:pStyle w:val="Style13"/>
        <w:widowControl/>
        <w:spacing w:line="276" w:lineRule="auto"/>
        <w:ind w:firstLine="677"/>
        <w:rPr>
          <w:rStyle w:val="FontStyle26"/>
          <w:sz w:val="24"/>
          <w:szCs w:val="24"/>
        </w:rPr>
      </w:pPr>
      <w:r w:rsidRPr="00A35A77">
        <w:rPr>
          <w:rStyle w:val="FontStyle26"/>
          <w:sz w:val="24"/>
          <w:szCs w:val="24"/>
        </w:rPr>
        <w:lastRenderedPageBreak/>
        <w:t>При обявяване на по-високи степени на готовност за реагиране</w:t>
      </w:r>
      <w:r w:rsidR="003F3399">
        <w:rPr>
          <w:rStyle w:val="FontStyle26"/>
          <w:sz w:val="24"/>
          <w:szCs w:val="24"/>
        </w:rPr>
        <w:t>,</w:t>
      </w:r>
      <w:r w:rsidRPr="00A35A77">
        <w:rPr>
          <w:rStyle w:val="FontStyle26"/>
          <w:sz w:val="24"/>
          <w:szCs w:val="24"/>
        </w:rPr>
        <w:t xml:space="preserve"> кмет</w:t>
      </w:r>
      <w:r w:rsidR="00A35A77" w:rsidRPr="00A35A77">
        <w:rPr>
          <w:rStyle w:val="FontStyle26"/>
          <w:sz w:val="24"/>
          <w:szCs w:val="24"/>
        </w:rPr>
        <w:t>ът</w:t>
      </w:r>
      <w:r w:rsidRPr="00A35A77">
        <w:rPr>
          <w:rStyle w:val="FontStyle26"/>
          <w:sz w:val="24"/>
          <w:szCs w:val="24"/>
        </w:rPr>
        <w:t xml:space="preserve"> на </w:t>
      </w:r>
      <w:r w:rsidR="00A35A77" w:rsidRPr="00A35A77">
        <w:rPr>
          <w:rStyle w:val="FontStyle26"/>
          <w:sz w:val="24"/>
          <w:szCs w:val="24"/>
        </w:rPr>
        <w:t xml:space="preserve">община </w:t>
      </w:r>
      <w:r w:rsidR="008761A3">
        <w:rPr>
          <w:rStyle w:val="FontStyle26"/>
          <w:sz w:val="24"/>
        </w:rPr>
        <w:t>Плевен</w:t>
      </w:r>
      <w:r w:rsidR="008761A3" w:rsidRPr="00A35A77">
        <w:rPr>
          <w:rStyle w:val="FontStyle26"/>
          <w:sz w:val="24"/>
          <w:szCs w:val="24"/>
        </w:rPr>
        <w:t xml:space="preserve"> </w:t>
      </w:r>
      <w:r w:rsidR="00A35A77" w:rsidRPr="00A35A77">
        <w:rPr>
          <w:rStyle w:val="FontStyle26"/>
          <w:sz w:val="24"/>
          <w:szCs w:val="24"/>
        </w:rPr>
        <w:t>въвежда</w:t>
      </w:r>
      <w:r w:rsidRPr="00A35A77">
        <w:rPr>
          <w:rStyle w:val="FontStyle26"/>
          <w:sz w:val="24"/>
          <w:szCs w:val="24"/>
        </w:rPr>
        <w:t xml:space="preserve"> в действие плановете за противодействие на тероризма и </w:t>
      </w:r>
      <w:r w:rsidR="00A35A77">
        <w:rPr>
          <w:rStyle w:val="FontStyle26"/>
          <w:sz w:val="24"/>
          <w:szCs w:val="24"/>
        </w:rPr>
        <w:t xml:space="preserve">се </w:t>
      </w:r>
      <w:r w:rsidRPr="00A35A77">
        <w:rPr>
          <w:rStyle w:val="FontStyle26"/>
          <w:sz w:val="24"/>
          <w:szCs w:val="24"/>
        </w:rPr>
        <w:t>изпълняват планираните мероприятия.</w:t>
      </w:r>
    </w:p>
    <w:p w:rsidR="0020033C" w:rsidRPr="00A35A77" w:rsidRDefault="0020033C" w:rsidP="00A35A77">
      <w:pPr>
        <w:pStyle w:val="Style13"/>
        <w:widowControl/>
        <w:spacing w:line="276" w:lineRule="auto"/>
        <w:ind w:firstLine="634"/>
        <w:rPr>
          <w:rStyle w:val="FontStyle26"/>
          <w:sz w:val="24"/>
          <w:szCs w:val="24"/>
        </w:rPr>
      </w:pPr>
      <w:r w:rsidRPr="00A35A77">
        <w:rPr>
          <w:rStyle w:val="FontStyle28"/>
          <w:sz w:val="24"/>
          <w:szCs w:val="24"/>
        </w:rPr>
        <w:t xml:space="preserve">Оповестяването на населението на района </w:t>
      </w:r>
      <w:r w:rsidRPr="00A35A77">
        <w:rPr>
          <w:rStyle w:val="FontStyle26"/>
          <w:sz w:val="24"/>
          <w:szCs w:val="24"/>
        </w:rPr>
        <w:t>за наличие на заплаха, за предприетите мерки от органите на изпълнителната власт, както и препоръките за поведение и действие се осъществява от Пресцентъра на МВР.</w:t>
      </w:r>
    </w:p>
    <w:p w:rsidR="0020033C" w:rsidRPr="00A35A77" w:rsidRDefault="0020033C" w:rsidP="00A35A77">
      <w:pPr>
        <w:pStyle w:val="Style13"/>
        <w:widowControl/>
        <w:spacing w:line="276" w:lineRule="auto"/>
        <w:ind w:firstLine="691"/>
        <w:rPr>
          <w:rStyle w:val="FontStyle26"/>
          <w:sz w:val="24"/>
        </w:rPr>
      </w:pPr>
      <w:r w:rsidRPr="00A35A77">
        <w:rPr>
          <w:rStyle w:val="FontStyle28"/>
          <w:sz w:val="24"/>
          <w:szCs w:val="24"/>
        </w:rPr>
        <w:t>При осъществен терористичен</w:t>
      </w:r>
      <w:r w:rsidRPr="00A35A77">
        <w:rPr>
          <w:rStyle w:val="FontStyle28"/>
          <w:sz w:val="24"/>
        </w:rPr>
        <w:t xml:space="preserve"> акт, </w:t>
      </w:r>
      <w:r w:rsidRPr="00A35A77">
        <w:rPr>
          <w:rStyle w:val="FontStyle26"/>
          <w:sz w:val="24"/>
        </w:rPr>
        <w:t xml:space="preserve">информацията за извършен терористичен акт на територията на </w:t>
      </w:r>
      <w:r w:rsidR="00A35A77" w:rsidRPr="00A35A77">
        <w:rPr>
          <w:rStyle w:val="FontStyle26"/>
          <w:sz w:val="24"/>
        </w:rPr>
        <w:t xml:space="preserve">община </w:t>
      </w:r>
      <w:r w:rsidR="008761A3">
        <w:rPr>
          <w:rStyle w:val="FontStyle26"/>
          <w:sz w:val="24"/>
        </w:rPr>
        <w:t>Плевен</w:t>
      </w:r>
      <w:r w:rsidR="00A35A77" w:rsidRPr="00A35A77">
        <w:rPr>
          <w:rStyle w:val="FontStyle26"/>
          <w:sz w:val="24"/>
        </w:rPr>
        <w:t xml:space="preserve"> </w:t>
      </w:r>
      <w:r w:rsidRPr="00A35A77">
        <w:rPr>
          <w:rStyle w:val="FontStyle26"/>
          <w:sz w:val="24"/>
        </w:rPr>
        <w:t xml:space="preserve">в общия случай ще се получи от ЕЕНСП 112, от РУ - </w:t>
      </w:r>
      <w:r w:rsidR="00A35A77">
        <w:rPr>
          <w:rStyle w:val="FontStyle26"/>
          <w:sz w:val="24"/>
        </w:rPr>
        <w:t>М</w:t>
      </w:r>
      <w:r w:rsidRPr="00A35A77">
        <w:rPr>
          <w:rStyle w:val="FontStyle26"/>
          <w:sz w:val="24"/>
        </w:rPr>
        <w:t xml:space="preserve">ВР, дежурния по </w:t>
      </w:r>
      <w:r w:rsidRPr="0088437B">
        <w:rPr>
          <w:rStyle w:val="FontStyle26"/>
          <w:sz w:val="24"/>
        </w:rPr>
        <w:t>ССС</w:t>
      </w:r>
      <w:r w:rsidRPr="00A35A77">
        <w:rPr>
          <w:rStyle w:val="FontStyle26"/>
          <w:sz w:val="24"/>
        </w:rPr>
        <w:t xml:space="preserve"> или от обекта, в </w:t>
      </w:r>
      <w:r w:rsidR="00A35A77">
        <w:rPr>
          <w:rStyle w:val="FontStyle26"/>
          <w:sz w:val="24"/>
        </w:rPr>
        <w:t>който е възникнал инцидентът</w:t>
      </w:r>
      <w:r w:rsidRPr="00A35A77">
        <w:rPr>
          <w:rStyle w:val="FontStyle26"/>
          <w:sz w:val="24"/>
        </w:rPr>
        <w:t>. Преминава се незабавно в „ЧЕРВЕНА СТЕПЕН" - РЕАГИРАНЕ и се изпълняват следните действия:</w:t>
      </w:r>
    </w:p>
    <w:p w:rsidR="00A35A77" w:rsidRPr="00A35A77" w:rsidRDefault="00A35A77" w:rsidP="00A35A77">
      <w:pPr>
        <w:pStyle w:val="Style11"/>
        <w:widowControl/>
        <w:tabs>
          <w:tab w:val="left" w:pos="958"/>
        </w:tabs>
        <w:spacing w:before="7" w:line="276" w:lineRule="auto"/>
        <w:ind w:firstLine="0"/>
        <w:jc w:val="both"/>
        <w:rPr>
          <w:rStyle w:val="FontStyle26"/>
          <w:b/>
          <w:sz w:val="24"/>
        </w:rPr>
      </w:pPr>
      <w:r>
        <w:rPr>
          <w:rStyle w:val="FontStyle26"/>
          <w:sz w:val="24"/>
        </w:rPr>
        <w:tab/>
      </w:r>
      <w:r w:rsidR="0020033C" w:rsidRPr="00A35A77">
        <w:rPr>
          <w:rStyle w:val="FontStyle26"/>
          <w:b/>
          <w:sz w:val="24"/>
        </w:rPr>
        <w:t>Директор</w:t>
      </w:r>
      <w:r w:rsidRPr="00A35A77">
        <w:rPr>
          <w:rStyle w:val="FontStyle26"/>
          <w:b/>
          <w:sz w:val="24"/>
        </w:rPr>
        <w:t>ът:</w:t>
      </w:r>
    </w:p>
    <w:p w:rsidR="0020033C" w:rsidRPr="00A35A77" w:rsidRDefault="0020033C" w:rsidP="00A35A77">
      <w:pPr>
        <w:pStyle w:val="Style11"/>
        <w:widowControl/>
        <w:numPr>
          <w:ilvl w:val="0"/>
          <w:numId w:val="23"/>
        </w:numPr>
        <w:tabs>
          <w:tab w:val="left" w:pos="958"/>
        </w:tabs>
        <w:spacing w:before="7" w:line="276" w:lineRule="auto"/>
        <w:jc w:val="both"/>
        <w:rPr>
          <w:rStyle w:val="FontStyle26"/>
          <w:sz w:val="24"/>
        </w:rPr>
      </w:pPr>
      <w:r w:rsidRPr="00A35A77">
        <w:rPr>
          <w:rStyle w:val="FontStyle26"/>
          <w:sz w:val="24"/>
        </w:rPr>
        <w:t>ръководи мероприятията по защита па хората/децата на територията на обекта;</w:t>
      </w:r>
    </w:p>
    <w:p w:rsidR="0020033C" w:rsidRPr="00A35A77" w:rsidRDefault="0020033C" w:rsidP="00A35A77">
      <w:pPr>
        <w:pStyle w:val="Style11"/>
        <w:widowControl/>
        <w:numPr>
          <w:ilvl w:val="0"/>
          <w:numId w:val="23"/>
        </w:numPr>
        <w:tabs>
          <w:tab w:val="left" w:pos="958"/>
        </w:tabs>
        <w:spacing w:line="276" w:lineRule="auto"/>
        <w:jc w:val="both"/>
        <w:rPr>
          <w:rStyle w:val="FontStyle26"/>
          <w:sz w:val="24"/>
        </w:rPr>
      </w:pPr>
      <w:r w:rsidRPr="00A35A77">
        <w:rPr>
          <w:rStyle w:val="FontStyle26"/>
          <w:sz w:val="24"/>
        </w:rPr>
        <w:t>организира, координира временното извеждане и предоставя неотложна помощ на пострадалите лица;</w:t>
      </w:r>
    </w:p>
    <w:p w:rsidR="0020033C" w:rsidRPr="00A35A77" w:rsidRDefault="0020033C" w:rsidP="00A35A77">
      <w:pPr>
        <w:pStyle w:val="Style11"/>
        <w:widowControl/>
        <w:numPr>
          <w:ilvl w:val="0"/>
          <w:numId w:val="23"/>
        </w:numPr>
        <w:tabs>
          <w:tab w:val="left" w:pos="958"/>
        </w:tabs>
        <w:spacing w:before="7" w:line="276" w:lineRule="auto"/>
        <w:jc w:val="both"/>
        <w:rPr>
          <w:rStyle w:val="FontStyle26"/>
          <w:sz w:val="24"/>
        </w:rPr>
      </w:pPr>
      <w:r w:rsidRPr="00A35A77">
        <w:rPr>
          <w:rStyle w:val="FontStyle26"/>
          <w:sz w:val="24"/>
        </w:rPr>
        <w:t>организира се своевременно събиране на информация за медицински загуби и материални щети;</w:t>
      </w:r>
    </w:p>
    <w:p w:rsidR="0020033C" w:rsidRPr="00A35A77" w:rsidRDefault="0020033C" w:rsidP="00A35A77">
      <w:pPr>
        <w:pStyle w:val="Style11"/>
        <w:widowControl/>
        <w:numPr>
          <w:ilvl w:val="0"/>
          <w:numId w:val="23"/>
        </w:numPr>
        <w:tabs>
          <w:tab w:val="left" w:pos="958"/>
        </w:tabs>
        <w:spacing w:before="7" w:line="276" w:lineRule="auto"/>
        <w:jc w:val="both"/>
        <w:rPr>
          <w:rStyle w:val="FontStyle26"/>
          <w:sz w:val="24"/>
        </w:rPr>
      </w:pPr>
      <w:r w:rsidRPr="00A35A77">
        <w:rPr>
          <w:rStyle w:val="FontStyle26"/>
          <w:sz w:val="24"/>
        </w:rPr>
        <w:t>оказва се съдействие на ръководителя на Временния оперативен щаб /ВОЩ/ за информиране на хората/децата за предприетите ограничителни мерки и мерки за поведение и действ</w:t>
      </w:r>
      <w:r w:rsidR="00A35A77">
        <w:rPr>
          <w:rStyle w:val="FontStyle26"/>
          <w:sz w:val="24"/>
        </w:rPr>
        <w:t>ие в зависимост от обстановката.</w:t>
      </w:r>
    </w:p>
    <w:p w:rsidR="00A35A77" w:rsidRDefault="00A35A77" w:rsidP="00F60B57">
      <w:pPr>
        <w:pStyle w:val="Style10"/>
        <w:widowControl/>
        <w:numPr>
          <w:ilvl w:val="1"/>
          <w:numId w:val="10"/>
        </w:numPr>
        <w:spacing w:before="199" w:after="240"/>
        <w:rPr>
          <w:rStyle w:val="FontStyle27"/>
        </w:rPr>
      </w:pPr>
      <w:r>
        <w:rPr>
          <w:rStyle w:val="FontStyle27"/>
        </w:rPr>
        <w:t>ДОСТЪП ДО ОБЕКТА НА ВЪНШНИ ЛИЦА</w:t>
      </w:r>
    </w:p>
    <w:p w:rsidR="00F60B57" w:rsidRPr="00F60B57" w:rsidRDefault="00F60B57" w:rsidP="00072A90">
      <w:pPr>
        <w:pStyle w:val="Style13"/>
        <w:widowControl/>
        <w:spacing w:line="276" w:lineRule="auto"/>
        <w:ind w:firstLine="634"/>
        <w:rPr>
          <w:rFonts w:ascii="Times New Roman" w:hAnsi="Times New Roman"/>
          <w:szCs w:val="26"/>
        </w:rPr>
      </w:pPr>
      <w:r w:rsidRPr="00072A90">
        <w:rPr>
          <w:rStyle w:val="FontStyle28"/>
          <w:sz w:val="24"/>
          <w:szCs w:val="24"/>
        </w:rPr>
        <w:t>Влизането</w:t>
      </w:r>
      <w:r w:rsidRPr="00F60B57">
        <w:rPr>
          <w:rFonts w:ascii="Times New Roman" w:hAnsi="Times New Roman"/>
          <w:szCs w:val="26"/>
        </w:rPr>
        <w:t xml:space="preserve"> в училището  на външни лица да става само с показване на лична карта и записване на</w:t>
      </w:r>
      <w:r>
        <w:rPr>
          <w:rFonts w:ascii="Times New Roman" w:hAnsi="Times New Roman"/>
          <w:szCs w:val="26"/>
        </w:rPr>
        <w:t xml:space="preserve"> </w:t>
      </w:r>
      <w:r w:rsidRPr="00F60B57">
        <w:rPr>
          <w:rFonts w:ascii="Times New Roman" w:hAnsi="Times New Roman"/>
          <w:szCs w:val="26"/>
        </w:rPr>
        <w:t>имената и датата на издаване в дневника на пропуска.</w:t>
      </w:r>
    </w:p>
    <w:p w:rsidR="00F60B57" w:rsidRPr="00F60B57" w:rsidRDefault="00F60B57" w:rsidP="00072A90">
      <w:pPr>
        <w:pStyle w:val="Style13"/>
        <w:widowControl/>
        <w:spacing w:line="276" w:lineRule="auto"/>
        <w:ind w:firstLine="634"/>
        <w:rPr>
          <w:rFonts w:ascii="Times New Roman" w:hAnsi="Times New Roman"/>
          <w:szCs w:val="26"/>
        </w:rPr>
      </w:pPr>
      <w:r w:rsidRPr="00F60B57">
        <w:rPr>
          <w:rFonts w:ascii="Times New Roman" w:hAnsi="Times New Roman"/>
          <w:szCs w:val="26"/>
        </w:rPr>
        <w:t>За ежедневно влизащите в училище възрастни, придружаващи малки ученици да се изготвят от класните ръководители списъци, с пълните данни на лицата.</w:t>
      </w:r>
    </w:p>
    <w:p w:rsidR="00F60B57" w:rsidRPr="00F60B57" w:rsidRDefault="00F60B57" w:rsidP="00072A90">
      <w:pPr>
        <w:pStyle w:val="Style13"/>
        <w:widowControl/>
        <w:spacing w:line="276" w:lineRule="auto"/>
        <w:ind w:firstLine="634"/>
        <w:rPr>
          <w:rFonts w:ascii="Times New Roman" w:hAnsi="Times New Roman"/>
          <w:szCs w:val="26"/>
        </w:rPr>
      </w:pPr>
      <w:r w:rsidRPr="00F60B57">
        <w:rPr>
          <w:rFonts w:ascii="Times New Roman" w:hAnsi="Times New Roman"/>
          <w:szCs w:val="26"/>
        </w:rPr>
        <w:t xml:space="preserve">В </w:t>
      </w:r>
      <w:r w:rsidRPr="00072A90">
        <w:rPr>
          <w:rStyle w:val="FontStyle28"/>
          <w:sz w:val="24"/>
          <w:szCs w:val="24"/>
        </w:rPr>
        <w:t>училище</w:t>
      </w:r>
      <w:r w:rsidRPr="00F60B57">
        <w:rPr>
          <w:rFonts w:ascii="Times New Roman" w:hAnsi="Times New Roman"/>
          <w:szCs w:val="26"/>
        </w:rPr>
        <w:t xml:space="preserve"> </w:t>
      </w:r>
      <w:r w:rsidR="003F3399">
        <w:rPr>
          <w:rFonts w:ascii="Times New Roman" w:hAnsi="Times New Roman"/>
          <w:szCs w:val="26"/>
        </w:rPr>
        <w:t>НЕ</w:t>
      </w:r>
      <w:r w:rsidRPr="00F60B57">
        <w:rPr>
          <w:rFonts w:ascii="Times New Roman" w:hAnsi="Times New Roman"/>
          <w:szCs w:val="26"/>
        </w:rPr>
        <w:t xml:space="preserve"> се допускат лица със съмнително поведение, употребили алкохол и с обемни багажи.</w:t>
      </w:r>
    </w:p>
    <w:p w:rsidR="008761A3" w:rsidRDefault="00F60B57" w:rsidP="00072A90">
      <w:pPr>
        <w:pStyle w:val="Style13"/>
        <w:widowControl/>
        <w:spacing w:line="276" w:lineRule="auto"/>
        <w:ind w:firstLine="634"/>
        <w:rPr>
          <w:rFonts w:ascii="Times New Roman" w:hAnsi="Times New Roman"/>
          <w:szCs w:val="26"/>
        </w:rPr>
      </w:pPr>
      <w:r w:rsidRPr="00072A90">
        <w:rPr>
          <w:rStyle w:val="FontStyle28"/>
          <w:sz w:val="24"/>
          <w:szCs w:val="24"/>
        </w:rPr>
        <w:t>Ученици</w:t>
      </w:r>
      <w:r w:rsidRPr="00F60B57">
        <w:rPr>
          <w:rFonts w:ascii="Times New Roman" w:hAnsi="Times New Roman"/>
          <w:szCs w:val="26"/>
        </w:rPr>
        <w:t xml:space="preserve"> в училището се допускат след </w:t>
      </w:r>
      <w:r>
        <w:rPr>
          <w:rFonts w:ascii="Times New Roman" w:hAnsi="Times New Roman"/>
          <w:szCs w:val="26"/>
        </w:rPr>
        <w:t xml:space="preserve">представяне на лична карта </w:t>
      </w:r>
      <w:r w:rsidR="008761A3">
        <w:rPr>
          <w:rFonts w:ascii="Times New Roman" w:hAnsi="Times New Roman"/>
          <w:szCs w:val="26"/>
        </w:rPr>
        <w:t>.</w:t>
      </w:r>
    </w:p>
    <w:p w:rsidR="00F60B57" w:rsidRPr="00F60B57" w:rsidRDefault="00F60B57" w:rsidP="00072A90">
      <w:pPr>
        <w:pStyle w:val="Style13"/>
        <w:widowControl/>
        <w:spacing w:line="276" w:lineRule="auto"/>
        <w:ind w:firstLine="634"/>
        <w:rPr>
          <w:rFonts w:ascii="Times New Roman" w:hAnsi="Times New Roman"/>
          <w:szCs w:val="26"/>
        </w:rPr>
      </w:pPr>
      <w:r w:rsidRPr="00F60B57">
        <w:rPr>
          <w:rFonts w:ascii="Times New Roman" w:hAnsi="Times New Roman"/>
          <w:szCs w:val="26"/>
        </w:rPr>
        <w:t>Не се допуска  използването на училищния двор  и спортната площадка от граждани. Там могат да пребивават ученици от училището до 17.30 часа.</w:t>
      </w:r>
    </w:p>
    <w:p w:rsidR="00F60B57" w:rsidRPr="00F60B57" w:rsidRDefault="00F60B57" w:rsidP="0076154E">
      <w:pPr>
        <w:pStyle w:val="Style13"/>
        <w:widowControl/>
        <w:spacing w:after="240" w:line="276" w:lineRule="auto"/>
        <w:ind w:firstLine="634"/>
        <w:rPr>
          <w:rFonts w:ascii="Times New Roman" w:hAnsi="Times New Roman"/>
          <w:szCs w:val="26"/>
        </w:rPr>
      </w:pPr>
      <w:r w:rsidRPr="00072A90">
        <w:rPr>
          <w:rStyle w:val="FontStyle28"/>
          <w:sz w:val="24"/>
          <w:szCs w:val="24"/>
        </w:rPr>
        <w:t>Забранено</w:t>
      </w:r>
      <w:r w:rsidRPr="00F60B57">
        <w:rPr>
          <w:rFonts w:ascii="Times New Roman" w:hAnsi="Times New Roman"/>
          <w:szCs w:val="26"/>
        </w:rPr>
        <w:t xml:space="preserve"> с</w:t>
      </w:r>
      <w:r>
        <w:rPr>
          <w:rFonts w:ascii="Times New Roman" w:hAnsi="Times New Roman"/>
          <w:szCs w:val="26"/>
        </w:rPr>
        <w:t>е</w:t>
      </w:r>
      <w:r w:rsidRPr="00F60B57">
        <w:rPr>
          <w:rFonts w:ascii="Times New Roman" w:hAnsi="Times New Roman"/>
          <w:szCs w:val="26"/>
        </w:rPr>
        <w:t xml:space="preserve"> влизането и паркирането на моторни превозни средства на територията на училището, с изключение на автомобили, осигуряващи условия за образователно</w:t>
      </w:r>
      <w:r>
        <w:rPr>
          <w:rFonts w:ascii="Times New Roman" w:hAnsi="Times New Roman"/>
          <w:szCs w:val="26"/>
        </w:rPr>
        <w:t xml:space="preserve"> – </w:t>
      </w:r>
      <w:r w:rsidRPr="00F60B57">
        <w:rPr>
          <w:rFonts w:ascii="Times New Roman" w:hAnsi="Times New Roman"/>
          <w:szCs w:val="26"/>
        </w:rPr>
        <w:t>възпитателния</w:t>
      </w:r>
      <w:r>
        <w:rPr>
          <w:rFonts w:ascii="Times New Roman" w:hAnsi="Times New Roman"/>
          <w:szCs w:val="26"/>
        </w:rPr>
        <w:t xml:space="preserve"> </w:t>
      </w:r>
      <w:r w:rsidRPr="00F60B57">
        <w:rPr>
          <w:rFonts w:ascii="Times New Roman" w:hAnsi="Times New Roman"/>
          <w:szCs w:val="26"/>
        </w:rPr>
        <w:t xml:space="preserve">процес или дейността на трети лица, с които </w:t>
      </w:r>
      <w:r w:rsidRPr="00F60B57">
        <w:rPr>
          <w:rFonts w:ascii="Times New Roman" w:hAnsi="Times New Roman"/>
          <w:b/>
          <w:szCs w:val="26"/>
        </w:rPr>
        <w:t>СУ „</w:t>
      </w:r>
      <w:r w:rsidR="008761A3">
        <w:rPr>
          <w:rFonts w:ascii="Times New Roman" w:hAnsi="Times New Roman"/>
          <w:b/>
          <w:szCs w:val="26"/>
        </w:rPr>
        <w:t>Анастасия Димитрова</w:t>
      </w:r>
      <w:r w:rsidRPr="00F60B57">
        <w:rPr>
          <w:rFonts w:ascii="Times New Roman" w:hAnsi="Times New Roman"/>
          <w:b/>
          <w:szCs w:val="26"/>
        </w:rPr>
        <w:t xml:space="preserve">” </w:t>
      </w:r>
      <w:r w:rsidRPr="00F60B57">
        <w:rPr>
          <w:rFonts w:ascii="Times New Roman" w:hAnsi="Times New Roman"/>
          <w:szCs w:val="26"/>
        </w:rPr>
        <w:t>е в договорни отношения.</w:t>
      </w:r>
    </w:p>
    <w:p w:rsidR="00A35A77" w:rsidRDefault="00A35A77" w:rsidP="00072A90">
      <w:pPr>
        <w:pStyle w:val="Style10"/>
        <w:widowControl/>
        <w:numPr>
          <w:ilvl w:val="0"/>
          <w:numId w:val="10"/>
        </w:numPr>
        <w:spacing w:before="65" w:after="240" w:line="276" w:lineRule="auto"/>
        <w:jc w:val="both"/>
        <w:rPr>
          <w:rStyle w:val="FontStyle27"/>
          <w:u w:val="single"/>
        </w:rPr>
      </w:pPr>
      <w:r>
        <w:rPr>
          <w:rStyle w:val="FontStyle27"/>
          <w:u w:val="single"/>
        </w:rPr>
        <w:t>СЛУЖИТЕЛ</w:t>
      </w:r>
      <w:r w:rsidR="00462D62">
        <w:rPr>
          <w:rStyle w:val="FontStyle27"/>
          <w:u w:val="single"/>
        </w:rPr>
        <w:t>И</w:t>
      </w:r>
      <w:r>
        <w:rPr>
          <w:rStyle w:val="FontStyle27"/>
          <w:u w:val="single"/>
        </w:rPr>
        <w:t xml:space="preserve"> ЗА ВРЪЗКА ПО СИГУРНОСТТА</w:t>
      </w:r>
    </w:p>
    <w:p w:rsidR="00A35A77" w:rsidRPr="0088437B" w:rsidRDefault="00A35A77" w:rsidP="00072A90">
      <w:pPr>
        <w:pStyle w:val="Style13"/>
        <w:widowControl/>
        <w:spacing w:line="276" w:lineRule="auto"/>
        <w:ind w:firstLine="634"/>
        <w:rPr>
          <w:rStyle w:val="FontStyle26"/>
          <w:sz w:val="24"/>
          <w:szCs w:val="24"/>
        </w:rPr>
      </w:pPr>
      <w:r w:rsidRPr="00072A90">
        <w:rPr>
          <w:rStyle w:val="FontStyle28"/>
          <w:b w:val="0"/>
          <w:sz w:val="24"/>
          <w:szCs w:val="24"/>
        </w:rPr>
        <w:t>Служител</w:t>
      </w:r>
      <w:r w:rsidR="00462D62">
        <w:rPr>
          <w:rStyle w:val="FontStyle28"/>
          <w:b w:val="0"/>
          <w:sz w:val="24"/>
          <w:szCs w:val="24"/>
        </w:rPr>
        <w:t>ите</w:t>
      </w:r>
      <w:r w:rsidRPr="00072A90">
        <w:rPr>
          <w:rStyle w:val="FontStyle26"/>
          <w:sz w:val="24"/>
          <w:szCs w:val="24"/>
        </w:rPr>
        <w:t xml:space="preserve"> за връзка по сигурността </w:t>
      </w:r>
      <w:r w:rsidR="00462D62">
        <w:rPr>
          <w:rStyle w:val="FontStyle26"/>
          <w:sz w:val="24"/>
          <w:szCs w:val="24"/>
        </w:rPr>
        <w:t>са</w:t>
      </w:r>
      <w:r w:rsidRPr="00072A90">
        <w:rPr>
          <w:rStyle w:val="FontStyle26"/>
          <w:sz w:val="24"/>
          <w:szCs w:val="24"/>
        </w:rPr>
        <w:t xml:space="preserve"> длъж</w:t>
      </w:r>
      <w:r w:rsidR="00462D62">
        <w:rPr>
          <w:rStyle w:val="FontStyle26"/>
          <w:sz w:val="24"/>
          <w:szCs w:val="24"/>
        </w:rPr>
        <w:t>ни</w:t>
      </w:r>
      <w:r w:rsidRPr="00072A90">
        <w:rPr>
          <w:rStyle w:val="FontStyle26"/>
          <w:sz w:val="24"/>
          <w:szCs w:val="24"/>
        </w:rPr>
        <w:t xml:space="preserve"> да се запозна</w:t>
      </w:r>
      <w:r w:rsidR="00462D62">
        <w:rPr>
          <w:rStyle w:val="FontStyle26"/>
          <w:sz w:val="24"/>
          <w:szCs w:val="24"/>
        </w:rPr>
        <w:t>ят</w:t>
      </w:r>
      <w:r w:rsidRPr="00072A90">
        <w:rPr>
          <w:rStyle w:val="FontStyle26"/>
          <w:sz w:val="24"/>
          <w:szCs w:val="24"/>
        </w:rPr>
        <w:t xml:space="preserve"> с реда за </w:t>
      </w:r>
      <w:r w:rsidRPr="002806C7">
        <w:rPr>
          <w:rFonts w:ascii="Times New Roman" w:eastAsia="Calibri" w:hAnsi="Times New Roman"/>
          <w:szCs w:val="26"/>
          <w:lang w:eastAsia="en-US"/>
        </w:rPr>
        <w:t>оповестяване</w:t>
      </w:r>
      <w:r w:rsidRPr="00072A90">
        <w:rPr>
          <w:rStyle w:val="FontStyle26"/>
          <w:sz w:val="24"/>
          <w:szCs w:val="24"/>
        </w:rPr>
        <w:t xml:space="preserve">, информиране и реагиране съгласно </w:t>
      </w:r>
      <w:r w:rsidR="00CA5F71" w:rsidRPr="00072A90">
        <w:rPr>
          <w:rStyle w:val="FontStyle28"/>
          <w:b w:val="0"/>
          <w:sz w:val="24"/>
          <w:szCs w:val="24"/>
        </w:rPr>
        <w:t xml:space="preserve">т.5 </w:t>
      </w:r>
      <w:r w:rsidRPr="00072A90">
        <w:rPr>
          <w:rStyle w:val="FontStyle26"/>
          <w:sz w:val="24"/>
          <w:szCs w:val="24"/>
        </w:rPr>
        <w:t xml:space="preserve">от настоящия план и при </w:t>
      </w:r>
      <w:r w:rsidRPr="002806C7">
        <w:rPr>
          <w:rFonts w:ascii="Times New Roman" w:eastAsia="Calibri" w:hAnsi="Times New Roman"/>
          <w:szCs w:val="26"/>
          <w:lang w:eastAsia="en-US"/>
        </w:rPr>
        <w:t>установяване</w:t>
      </w:r>
      <w:r w:rsidRPr="00072A90">
        <w:rPr>
          <w:rStyle w:val="FontStyle26"/>
          <w:sz w:val="24"/>
          <w:szCs w:val="24"/>
        </w:rPr>
        <w:t xml:space="preserve"> на опасности и рискове за обекта уведомява</w:t>
      </w:r>
      <w:r w:rsidR="00462D62">
        <w:rPr>
          <w:rStyle w:val="FontStyle26"/>
          <w:sz w:val="24"/>
          <w:szCs w:val="24"/>
        </w:rPr>
        <w:t>т</w:t>
      </w:r>
      <w:r w:rsidRPr="00072A90">
        <w:rPr>
          <w:rStyle w:val="FontStyle26"/>
          <w:sz w:val="24"/>
          <w:szCs w:val="24"/>
        </w:rPr>
        <w:t xml:space="preserve"> незабавно на ЕЕНСП 112 и РУ - </w:t>
      </w:r>
      <w:r w:rsidR="00CA5F71" w:rsidRPr="00072A90">
        <w:rPr>
          <w:rStyle w:val="FontStyle26"/>
          <w:sz w:val="24"/>
          <w:szCs w:val="24"/>
        </w:rPr>
        <w:t>М</w:t>
      </w:r>
      <w:r w:rsidRPr="00072A90">
        <w:rPr>
          <w:rStyle w:val="FontStyle26"/>
          <w:sz w:val="24"/>
          <w:szCs w:val="24"/>
        </w:rPr>
        <w:t xml:space="preserve">ВР на тел. </w:t>
      </w:r>
      <w:r w:rsidRPr="0088437B">
        <w:rPr>
          <w:rStyle w:val="FontStyle26"/>
          <w:sz w:val="24"/>
          <w:szCs w:val="24"/>
        </w:rPr>
        <w:t>02 98 25 921.</w:t>
      </w:r>
    </w:p>
    <w:p w:rsidR="00A35A77" w:rsidRPr="00072A90" w:rsidRDefault="00A35A77" w:rsidP="00072A90">
      <w:pPr>
        <w:pStyle w:val="Style13"/>
        <w:widowControl/>
        <w:spacing w:line="276" w:lineRule="auto"/>
        <w:ind w:firstLine="634"/>
        <w:rPr>
          <w:rStyle w:val="FontStyle26"/>
          <w:sz w:val="24"/>
          <w:szCs w:val="24"/>
        </w:rPr>
      </w:pPr>
      <w:r w:rsidRPr="00072A90">
        <w:rPr>
          <w:rStyle w:val="FontStyle28"/>
          <w:b w:val="0"/>
          <w:sz w:val="24"/>
          <w:szCs w:val="24"/>
        </w:rPr>
        <w:lastRenderedPageBreak/>
        <w:t>Служител</w:t>
      </w:r>
      <w:r w:rsidR="00462D62">
        <w:rPr>
          <w:rStyle w:val="FontStyle28"/>
          <w:b w:val="0"/>
          <w:sz w:val="24"/>
          <w:szCs w:val="24"/>
        </w:rPr>
        <w:t>ите</w:t>
      </w:r>
      <w:r w:rsidRPr="00072A90">
        <w:rPr>
          <w:rStyle w:val="FontStyle26"/>
          <w:sz w:val="24"/>
          <w:szCs w:val="24"/>
        </w:rPr>
        <w:t xml:space="preserve"> за връзка по сигурността задължително провежда</w:t>
      </w:r>
      <w:r w:rsidR="00462D62">
        <w:rPr>
          <w:rStyle w:val="FontStyle26"/>
          <w:sz w:val="24"/>
          <w:szCs w:val="24"/>
        </w:rPr>
        <w:t>т</w:t>
      </w:r>
      <w:r w:rsidRPr="00072A90">
        <w:rPr>
          <w:rStyle w:val="FontStyle26"/>
          <w:sz w:val="24"/>
          <w:szCs w:val="24"/>
        </w:rPr>
        <w:t xml:space="preserve"> първоначален и </w:t>
      </w:r>
      <w:r w:rsidRPr="002806C7">
        <w:rPr>
          <w:rFonts w:ascii="Times New Roman" w:eastAsia="Calibri" w:hAnsi="Times New Roman"/>
          <w:szCs w:val="26"/>
          <w:lang w:eastAsia="en-US"/>
        </w:rPr>
        <w:t>периодичен</w:t>
      </w:r>
      <w:r w:rsidRPr="00072A90">
        <w:rPr>
          <w:rStyle w:val="FontStyle26"/>
          <w:sz w:val="24"/>
          <w:szCs w:val="24"/>
        </w:rPr>
        <w:t xml:space="preserve"> /не по-малко от веднъж годишно/ инструктаж и обучение на </w:t>
      </w:r>
      <w:r w:rsidRPr="002806C7">
        <w:rPr>
          <w:rFonts w:ascii="Times New Roman" w:eastAsia="Calibri" w:hAnsi="Times New Roman"/>
          <w:szCs w:val="26"/>
          <w:lang w:eastAsia="en-US"/>
        </w:rPr>
        <w:t>служителите</w:t>
      </w:r>
      <w:r w:rsidRPr="00072A90">
        <w:rPr>
          <w:rStyle w:val="FontStyle26"/>
          <w:sz w:val="24"/>
          <w:szCs w:val="24"/>
        </w:rPr>
        <w:t xml:space="preserve"> в обекта, като при инструктажа стриктно се изпълнява чл. 7 от </w:t>
      </w:r>
      <w:r w:rsidRPr="002806C7">
        <w:rPr>
          <w:rFonts w:ascii="Times New Roman" w:eastAsia="Calibri" w:hAnsi="Times New Roman"/>
          <w:szCs w:val="26"/>
          <w:lang w:eastAsia="en-US"/>
        </w:rPr>
        <w:t>Наредба</w:t>
      </w:r>
      <w:r w:rsidRPr="00072A90">
        <w:rPr>
          <w:rStyle w:val="FontStyle26"/>
          <w:sz w:val="24"/>
          <w:szCs w:val="24"/>
        </w:rPr>
        <w:t xml:space="preserve"> №8121</w:t>
      </w:r>
      <w:r w:rsidRPr="00072A90">
        <w:rPr>
          <w:rStyle w:val="FontStyle30"/>
          <w:b w:val="0"/>
          <w:sz w:val="24"/>
          <w:szCs w:val="24"/>
        </w:rPr>
        <w:t>3</w:t>
      </w:r>
      <w:r w:rsidRPr="00072A90">
        <w:rPr>
          <w:rStyle w:val="FontStyle26"/>
          <w:sz w:val="24"/>
          <w:szCs w:val="24"/>
        </w:rPr>
        <w:t>-1225 от 25.09.2017 г.</w:t>
      </w:r>
    </w:p>
    <w:p w:rsidR="00D712EC" w:rsidRDefault="00A35A77" w:rsidP="00072A90">
      <w:pPr>
        <w:pStyle w:val="Style13"/>
        <w:widowControl/>
        <w:spacing w:line="276" w:lineRule="auto"/>
        <w:ind w:firstLine="634"/>
        <w:rPr>
          <w:rStyle w:val="FontStyle26"/>
          <w:sz w:val="24"/>
          <w:szCs w:val="24"/>
        </w:rPr>
      </w:pPr>
      <w:r w:rsidRPr="00072A90">
        <w:rPr>
          <w:rStyle w:val="FontStyle26"/>
          <w:sz w:val="24"/>
          <w:szCs w:val="24"/>
        </w:rPr>
        <w:t xml:space="preserve"> </w:t>
      </w:r>
      <w:r w:rsidR="00462D62">
        <w:rPr>
          <w:rStyle w:val="FontStyle26"/>
          <w:sz w:val="24"/>
          <w:szCs w:val="24"/>
        </w:rPr>
        <w:t xml:space="preserve">За </w:t>
      </w:r>
      <w:r w:rsidR="00462D62">
        <w:rPr>
          <w:rStyle w:val="FontStyle28"/>
          <w:b w:val="0"/>
          <w:sz w:val="24"/>
          <w:szCs w:val="24"/>
        </w:rPr>
        <w:t>с</w:t>
      </w:r>
      <w:r w:rsidRPr="00072A90">
        <w:rPr>
          <w:rStyle w:val="FontStyle28"/>
          <w:b w:val="0"/>
          <w:sz w:val="24"/>
          <w:szCs w:val="24"/>
        </w:rPr>
        <w:t>лужител</w:t>
      </w:r>
      <w:r w:rsidR="00D712EC">
        <w:rPr>
          <w:rStyle w:val="FontStyle28"/>
          <w:b w:val="0"/>
          <w:sz w:val="24"/>
          <w:szCs w:val="24"/>
        </w:rPr>
        <w:t>и</w:t>
      </w:r>
      <w:r w:rsidRPr="00072A90">
        <w:rPr>
          <w:rStyle w:val="FontStyle26"/>
          <w:sz w:val="24"/>
          <w:szCs w:val="24"/>
        </w:rPr>
        <w:t xml:space="preserve"> за връзка по сигурността на сград</w:t>
      </w:r>
      <w:r w:rsidR="00D712EC">
        <w:rPr>
          <w:rStyle w:val="FontStyle26"/>
          <w:sz w:val="24"/>
          <w:szCs w:val="24"/>
        </w:rPr>
        <w:t>ите</w:t>
      </w:r>
      <w:r w:rsidRPr="00072A90">
        <w:rPr>
          <w:rStyle w:val="FontStyle26"/>
          <w:sz w:val="24"/>
          <w:szCs w:val="24"/>
        </w:rPr>
        <w:t xml:space="preserve"> </w:t>
      </w:r>
      <w:r w:rsidR="00D712EC">
        <w:rPr>
          <w:rStyle w:val="FontStyle26"/>
          <w:sz w:val="24"/>
          <w:szCs w:val="24"/>
        </w:rPr>
        <w:t xml:space="preserve">на </w:t>
      </w:r>
      <w:r w:rsidR="00CA5F71" w:rsidRPr="00072A90">
        <w:rPr>
          <w:rStyle w:val="FontStyle26"/>
          <w:sz w:val="24"/>
          <w:szCs w:val="24"/>
        </w:rPr>
        <w:t>СУ „</w:t>
      </w:r>
      <w:r w:rsidR="00CE6EA6">
        <w:rPr>
          <w:rStyle w:val="FontStyle26"/>
          <w:sz w:val="24"/>
          <w:szCs w:val="24"/>
        </w:rPr>
        <w:t>Анастасия Димитрова</w:t>
      </w:r>
      <w:r w:rsidR="00CA5F71" w:rsidRPr="00072A90">
        <w:rPr>
          <w:rStyle w:val="FontStyle26"/>
          <w:sz w:val="24"/>
          <w:szCs w:val="24"/>
        </w:rPr>
        <w:t>”</w:t>
      </w:r>
      <w:r w:rsidR="007D7D51">
        <w:rPr>
          <w:rStyle w:val="FontStyle26"/>
          <w:sz w:val="24"/>
          <w:szCs w:val="24"/>
        </w:rPr>
        <w:t xml:space="preserve"> </w:t>
      </w:r>
      <w:r w:rsidRPr="00072A90">
        <w:rPr>
          <w:rStyle w:val="FontStyle26"/>
          <w:sz w:val="24"/>
          <w:szCs w:val="24"/>
        </w:rPr>
        <w:t xml:space="preserve">се </w:t>
      </w:r>
      <w:r w:rsidRPr="002806C7">
        <w:rPr>
          <w:rFonts w:ascii="Times New Roman" w:eastAsia="Calibri" w:hAnsi="Times New Roman"/>
          <w:szCs w:val="26"/>
          <w:lang w:eastAsia="en-US"/>
        </w:rPr>
        <w:t>опре</w:t>
      </w:r>
      <w:r w:rsidR="00462D62" w:rsidRPr="002806C7">
        <w:rPr>
          <w:rFonts w:ascii="Times New Roman" w:eastAsia="Calibri" w:hAnsi="Times New Roman"/>
          <w:szCs w:val="26"/>
          <w:lang w:eastAsia="en-US"/>
        </w:rPr>
        <w:t>делени</w:t>
      </w:r>
      <w:r w:rsidR="00D712EC">
        <w:rPr>
          <w:rStyle w:val="FontStyle26"/>
          <w:sz w:val="24"/>
          <w:szCs w:val="24"/>
        </w:rPr>
        <w:t>:</w:t>
      </w:r>
    </w:p>
    <w:p w:rsidR="00A35A77" w:rsidRPr="00462D62" w:rsidRDefault="0067221F" w:rsidP="00D712EC">
      <w:pPr>
        <w:pStyle w:val="Style13"/>
        <w:widowControl/>
        <w:numPr>
          <w:ilvl w:val="1"/>
          <w:numId w:val="10"/>
        </w:numPr>
        <w:spacing w:line="276" w:lineRule="auto"/>
        <w:rPr>
          <w:rStyle w:val="FontStyle26"/>
          <w:b/>
          <w:bCs/>
          <w:sz w:val="24"/>
          <w:szCs w:val="24"/>
        </w:rPr>
      </w:pPr>
      <w:r>
        <w:rPr>
          <w:rStyle w:val="FontStyle26"/>
          <w:b/>
          <w:bCs/>
          <w:sz w:val="24"/>
          <w:szCs w:val="24"/>
        </w:rPr>
        <w:t>Т</w:t>
      </w:r>
      <w:r w:rsidR="00D712EC" w:rsidRPr="00462D62">
        <w:rPr>
          <w:rStyle w:val="FontStyle26"/>
          <w:b/>
          <w:bCs/>
          <w:sz w:val="24"/>
          <w:szCs w:val="24"/>
        </w:rPr>
        <w:t xml:space="preserve">. </w:t>
      </w:r>
      <w:r>
        <w:rPr>
          <w:rStyle w:val="FontStyle26"/>
          <w:b/>
          <w:bCs/>
          <w:sz w:val="24"/>
          <w:szCs w:val="24"/>
        </w:rPr>
        <w:t>Върбан</w:t>
      </w:r>
      <w:r w:rsidR="00D712EC" w:rsidRPr="00462D62">
        <w:rPr>
          <w:rStyle w:val="FontStyle26"/>
          <w:b/>
          <w:bCs/>
          <w:sz w:val="24"/>
          <w:szCs w:val="24"/>
        </w:rPr>
        <w:t>ов</w:t>
      </w:r>
      <w:r w:rsidR="00A35A77" w:rsidRPr="00462D62">
        <w:rPr>
          <w:rStyle w:val="FontStyle26"/>
          <w:b/>
          <w:bCs/>
          <w:sz w:val="24"/>
          <w:szCs w:val="24"/>
        </w:rPr>
        <w:t xml:space="preserve"> </w:t>
      </w:r>
      <w:r w:rsidR="00D712EC" w:rsidRPr="00462D62">
        <w:rPr>
          <w:rStyle w:val="FontStyle26"/>
          <w:b/>
          <w:bCs/>
          <w:sz w:val="24"/>
          <w:szCs w:val="24"/>
        </w:rPr>
        <w:t>–</w:t>
      </w:r>
      <w:r w:rsidR="00CA5F71" w:rsidRPr="00462D62">
        <w:rPr>
          <w:rStyle w:val="FontStyle26"/>
          <w:b/>
          <w:bCs/>
          <w:sz w:val="24"/>
          <w:szCs w:val="24"/>
        </w:rPr>
        <w:t xml:space="preserve"> </w:t>
      </w:r>
      <w:r w:rsidR="00D712EC" w:rsidRPr="00462D62">
        <w:rPr>
          <w:rStyle w:val="FontStyle26"/>
          <w:b/>
          <w:bCs/>
          <w:sz w:val="24"/>
          <w:szCs w:val="24"/>
        </w:rPr>
        <w:t xml:space="preserve">директор </w:t>
      </w:r>
      <w:r w:rsidR="00A35A77" w:rsidRPr="00462D62">
        <w:rPr>
          <w:rStyle w:val="FontStyle26"/>
          <w:b/>
          <w:bCs/>
          <w:sz w:val="24"/>
          <w:szCs w:val="24"/>
        </w:rPr>
        <w:t xml:space="preserve"> с </w:t>
      </w:r>
      <w:r w:rsidR="00A35A77" w:rsidRPr="002806C7">
        <w:rPr>
          <w:rFonts w:ascii="Times New Roman" w:eastAsia="Calibri" w:hAnsi="Times New Roman"/>
          <w:b/>
          <w:bCs/>
          <w:szCs w:val="26"/>
          <w:lang w:eastAsia="en-US"/>
        </w:rPr>
        <w:t>телефон</w:t>
      </w:r>
      <w:r w:rsidR="00A35A77" w:rsidRPr="00462D62">
        <w:rPr>
          <w:rStyle w:val="FontStyle26"/>
          <w:b/>
          <w:bCs/>
          <w:sz w:val="24"/>
          <w:szCs w:val="24"/>
        </w:rPr>
        <w:t xml:space="preserve"> за връзка: 0</w:t>
      </w:r>
      <w:r w:rsidR="00D712EC" w:rsidRPr="00462D62">
        <w:rPr>
          <w:rStyle w:val="FontStyle26"/>
          <w:b/>
          <w:bCs/>
          <w:sz w:val="24"/>
          <w:szCs w:val="24"/>
        </w:rPr>
        <w:t>87</w:t>
      </w:r>
      <w:r>
        <w:rPr>
          <w:rStyle w:val="FontStyle26"/>
          <w:b/>
          <w:bCs/>
          <w:sz w:val="24"/>
          <w:szCs w:val="24"/>
        </w:rPr>
        <w:t>87</w:t>
      </w:r>
      <w:r w:rsidR="00D712EC" w:rsidRPr="00462D62">
        <w:rPr>
          <w:rStyle w:val="FontStyle26"/>
          <w:b/>
          <w:bCs/>
          <w:sz w:val="24"/>
          <w:szCs w:val="24"/>
        </w:rPr>
        <w:t>8</w:t>
      </w:r>
      <w:r>
        <w:rPr>
          <w:rStyle w:val="FontStyle26"/>
          <w:b/>
          <w:bCs/>
          <w:sz w:val="24"/>
          <w:szCs w:val="24"/>
        </w:rPr>
        <w:t>4500</w:t>
      </w:r>
    </w:p>
    <w:p w:rsidR="0067221F" w:rsidRDefault="0067221F" w:rsidP="00E34FE3">
      <w:pPr>
        <w:pStyle w:val="Style13"/>
        <w:widowControl/>
        <w:numPr>
          <w:ilvl w:val="1"/>
          <w:numId w:val="10"/>
        </w:numPr>
        <w:spacing w:line="276" w:lineRule="auto"/>
        <w:rPr>
          <w:rStyle w:val="FontStyle26"/>
          <w:b/>
          <w:bCs/>
          <w:sz w:val="24"/>
          <w:szCs w:val="24"/>
        </w:rPr>
      </w:pPr>
      <w:r w:rsidRPr="0067221F">
        <w:rPr>
          <w:rStyle w:val="FontStyle26"/>
          <w:b/>
          <w:bCs/>
          <w:sz w:val="24"/>
          <w:szCs w:val="24"/>
        </w:rPr>
        <w:t>Ил. Кръстева</w:t>
      </w:r>
      <w:r w:rsidR="00D712EC" w:rsidRPr="0067221F">
        <w:rPr>
          <w:rStyle w:val="FontStyle26"/>
          <w:b/>
          <w:bCs/>
          <w:sz w:val="24"/>
          <w:szCs w:val="24"/>
        </w:rPr>
        <w:t xml:space="preserve"> – ЗДУД с телефон за връзка:  </w:t>
      </w:r>
      <w:r w:rsidRPr="00462D62">
        <w:rPr>
          <w:rStyle w:val="FontStyle26"/>
          <w:b/>
          <w:bCs/>
          <w:sz w:val="24"/>
          <w:szCs w:val="24"/>
        </w:rPr>
        <w:t>087</w:t>
      </w:r>
      <w:r>
        <w:rPr>
          <w:rStyle w:val="FontStyle26"/>
          <w:b/>
          <w:bCs/>
          <w:sz w:val="24"/>
          <w:szCs w:val="24"/>
        </w:rPr>
        <w:t>87</w:t>
      </w:r>
      <w:r w:rsidRPr="00462D62">
        <w:rPr>
          <w:rStyle w:val="FontStyle26"/>
          <w:b/>
          <w:bCs/>
          <w:sz w:val="24"/>
          <w:szCs w:val="24"/>
        </w:rPr>
        <w:t>8</w:t>
      </w:r>
      <w:r>
        <w:rPr>
          <w:rStyle w:val="FontStyle26"/>
          <w:b/>
          <w:bCs/>
          <w:sz w:val="24"/>
          <w:szCs w:val="24"/>
        </w:rPr>
        <w:t>6000</w:t>
      </w:r>
    </w:p>
    <w:p w:rsidR="0076154E" w:rsidRPr="00462D62" w:rsidRDefault="0076154E" w:rsidP="00072A90">
      <w:pPr>
        <w:pStyle w:val="Style13"/>
        <w:widowControl/>
        <w:spacing w:line="276" w:lineRule="auto"/>
        <w:ind w:firstLine="634"/>
        <w:rPr>
          <w:rStyle w:val="FontStyle28"/>
          <w:sz w:val="24"/>
          <w:szCs w:val="24"/>
        </w:rPr>
      </w:pPr>
    </w:p>
    <w:p w:rsidR="00072A90" w:rsidRDefault="00072A90" w:rsidP="00072A90">
      <w:pPr>
        <w:pStyle w:val="Style13"/>
        <w:widowControl/>
        <w:spacing w:line="276" w:lineRule="auto"/>
        <w:ind w:firstLine="634"/>
        <w:rPr>
          <w:rFonts w:ascii="Times New Roman" w:hAnsi="Times New Roman"/>
          <w:lang w:val="en-US"/>
        </w:rPr>
      </w:pPr>
      <w:r w:rsidRPr="00072A90">
        <w:rPr>
          <w:rStyle w:val="FontStyle28"/>
          <w:sz w:val="24"/>
          <w:szCs w:val="24"/>
        </w:rPr>
        <w:t>Забележка</w:t>
      </w:r>
      <w:r w:rsidRPr="00072A90">
        <w:rPr>
          <w:rFonts w:ascii="Times New Roman" w:hAnsi="Times New Roman"/>
        </w:rPr>
        <w:t>: Директорът информира писмено началника на ОДМВР за лиц</w:t>
      </w:r>
      <w:r w:rsidR="00462D62">
        <w:rPr>
          <w:rFonts w:ascii="Times New Roman" w:hAnsi="Times New Roman"/>
        </w:rPr>
        <w:t>ата</w:t>
      </w:r>
      <w:r w:rsidRPr="00072A90">
        <w:rPr>
          <w:rFonts w:ascii="Times New Roman" w:hAnsi="Times New Roman"/>
        </w:rPr>
        <w:t>, ко</w:t>
      </w:r>
      <w:r w:rsidR="00462D62">
        <w:rPr>
          <w:rFonts w:ascii="Times New Roman" w:hAnsi="Times New Roman"/>
        </w:rPr>
        <w:t>и</w:t>
      </w:r>
      <w:r w:rsidRPr="00072A90">
        <w:rPr>
          <w:rFonts w:ascii="Times New Roman" w:hAnsi="Times New Roman"/>
        </w:rPr>
        <w:t xml:space="preserve">то </w:t>
      </w:r>
      <w:r w:rsidR="00462D62">
        <w:rPr>
          <w:rFonts w:ascii="Times New Roman" w:hAnsi="Times New Roman"/>
        </w:rPr>
        <w:t xml:space="preserve">са </w:t>
      </w:r>
      <w:r w:rsidRPr="00072A90">
        <w:rPr>
          <w:rFonts w:ascii="Times New Roman" w:hAnsi="Times New Roman"/>
        </w:rPr>
        <w:t>определен</w:t>
      </w:r>
      <w:r w:rsidR="00462D62">
        <w:rPr>
          <w:rFonts w:ascii="Times New Roman" w:hAnsi="Times New Roman"/>
        </w:rPr>
        <w:t>и</w:t>
      </w:r>
      <w:r w:rsidRPr="00072A90">
        <w:rPr>
          <w:rFonts w:ascii="Times New Roman" w:hAnsi="Times New Roman"/>
        </w:rPr>
        <w:t xml:space="preserve"> за връзка по сигурността на </w:t>
      </w:r>
      <w:r w:rsidRPr="00072A90">
        <w:rPr>
          <w:rStyle w:val="FontStyle26"/>
          <w:sz w:val="24"/>
          <w:szCs w:val="24"/>
        </w:rPr>
        <w:t>СУ „</w:t>
      </w:r>
      <w:r w:rsidR="0067221F">
        <w:rPr>
          <w:rStyle w:val="FontStyle26"/>
          <w:sz w:val="24"/>
          <w:szCs w:val="24"/>
        </w:rPr>
        <w:t>Анастасия Димитрова</w:t>
      </w:r>
      <w:r w:rsidRPr="00072A90">
        <w:rPr>
          <w:rStyle w:val="FontStyle26"/>
          <w:sz w:val="24"/>
          <w:szCs w:val="24"/>
        </w:rPr>
        <w:t xml:space="preserve">” </w:t>
      </w:r>
      <w:r w:rsidR="00462D62">
        <w:rPr>
          <w:rFonts w:ascii="Times New Roman" w:hAnsi="Times New Roman"/>
        </w:rPr>
        <w:t xml:space="preserve">/ </w:t>
      </w:r>
      <w:r w:rsidRPr="00072A90">
        <w:rPr>
          <w:rFonts w:ascii="Times New Roman" w:hAnsi="Times New Roman"/>
        </w:rPr>
        <w:t>чл.4, ал. 1 на Наредба № 812</w:t>
      </w:r>
      <w:r w:rsidR="00462D62">
        <w:rPr>
          <w:rFonts w:ascii="Times New Roman" w:hAnsi="Times New Roman"/>
        </w:rPr>
        <w:t>3</w:t>
      </w:r>
      <w:r w:rsidRPr="00072A90">
        <w:rPr>
          <w:rFonts w:ascii="Times New Roman" w:hAnsi="Times New Roman"/>
        </w:rPr>
        <w:t>-1225 от 27.09.2017 г</w:t>
      </w:r>
      <w:r w:rsidR="00462D62">
        <w:rPr>
          <w:rFonts w:ascii="Times New Roman" w:hAnsi="Times New Roman"/>
        </w:rPr>
        <w:t>.</w:t>
      </w:r>
      <w:r w:rsidRPr="00072A90">
        <w:rPr>
          <w:rFonts w:ascii="Times New Roman" w:hAnsi="Times New Roman"/>
        </w:rPr>
        <w:t xml:space="preserve"> </w:t>
      </w:r>
    </w:p>
    <w:p w:rsidR="00F90C73" w:rsidRDefault="00F90C73" w:rsidP="00072A90">
      <w:pPr>
        <w:pStyle w:val="Style13"/>
        <w:widowControl/>
        <w:spacing w:line="276" w:lineRule="auto"/>
        <w:ind w:firstLine="634"/>
        <w:rPr>
          <w:rFonts w:ascii="Times New Roman" w:hAnsi="Times New Roman"/>
          <w:lang w:val="en-US"/>
        </w:rPr>
      </w:pPr>
    </w:p>
    <w:p w:rsidR="00F90C73" w:rsidRDefault="00F90C73" w:rsidP="00072A90">
      <w:pPr>
        <w:pStyle w:val="Style13"/>
        <w:widowControl/>
        <w:spacing w:line="276" w:lineRule="auto"/>
        <w:ind w:firstLine="634"/>
        <w:rPr>
          <w:rFonts w:ascii="Times New Roman" w:hAnsi="Times New Roman"/>
          <w:lang w:val="en-US"/>
        </w:rPr>
      </w:pPr>
    </w:p>
    <w:p w:rsidR="00F90C73" w:rsidRDefault="00F90C73" w:rsidP="00072A90">
      <w:pPr>
        <w:pStyle w:val="Style13"/>
        <w:widowControl/>
        <w:spacing w:line="276" w:lineRule="auto"/>
        <w:ind w:firstLine="634"/>
        <w:rPr>
          <w:rFonts w:ascii="Times New Roman" w:hAnsi="Times New Roman"/>
          <w:lang w:val="en-US"/>
        </w:rPr>
      </w:pPr>
    </w:p>
    <w:p w:rsidR="00F90C73" w:rsidRDefault="00F90C73" w:rsidP="00072A90">
      <w:pPr>
        <w:pStyle w:val="Style13"/>
        <w:widowControl/>
        <w:spacing w:line="276" w:lineRule="auto"/>
        <w:ind w:firstLine="634"/>
        <w:rPr>
          <w:rFonts w:ascii="Times New Roman" w:hAnsi="Times New Roman"/>
          <w:lang w:val="en-US"/>
        </w:rPr>
      </w:pPr>
    </w:p>
    <w:p w:rsidR="00F90C73" w:rsidRDefault="006E25B4" w:rsidP="00072A90">
      <w:pPr>
        <w:pStyle w:val="Style13"/>
        <w:widowControl/>
        <w:spacing w:line="276" w:lineRule="auto"/>
        <w:ind w:firstLine="634"/>
        <w:rPr>
          <w:rFonts w:ascii="Times New Roman" w:hAnsi="Times New Roman"/>
        </w:rPr>
      </w:pPr>
      <w:r>
        <w:rPr>
          <w:rFonts w:ascii="Times New Roman" w:hAnsi="Times New Roman"/>
        </w:rPr>
        <w:t>Изготвили:</w:t>
      </w:r>
    </w:p>
    <w:p w:rsidR="006E25B4" w:rsidRDefault="006E25B4" w:rsidP="006E25B4">
      <w:pPr>
        <w:pStyle w:val="Style13"/>
        <w:widowControl/>
        <w:spacing w:line="360" w:lineRule="auto"/>
        <w:ind w:firstLine="6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Председател: </w:t>
      </w:r>
      <w:r w:rsidR="008761A3">
        <w:rPr>
          <w:rFonts w:ascii="Times New Roman" w:hAnsi="Times New Roman"/>
        </w:rPr>
        <w:t>Димитър Руски</w:t>
      </w:r>
    </w:p>
    <w:p w:rsidR="006E25B4" w:rsidRDefault="006E25B4" w:rsidP="006E25B4">
      <w:pPr>
        <w:pStyle w:val="Style13"/>
        <w:widowControl/>
        <w:spacing w:line="360" w:lineRule="auto"/>
        <w:ind w:firstLine="634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Членове:        </w:t>
      </w:r>
      <w:r w:rsidR="00CE6EA6">
        <w:rPr>
          <w:rFonts w:ascii="Times New Roman" w:hAnsi="Times New Roman"/>
        </w:rPr>
        <w:t>Миглена Тодорова</w:t>
      </w:r>
    </w:p>
    <w:p w:rsidR="006E25B4" w:rsidRPr="006E25B4" w:rsidRDefault="006E25B4" w:rsidP="006E25B4">
      <w:pPr>
        <w:pStyle w:val="Style13"/>
        <w:widowControl/>
        <w:spacing w:line="360" w:lineRule="auto"/>
        <w:ind w:firstLine="634"/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           </w:t>
      </w:r>
      <w:r w:rsidR="008A47A9">
        <w:rPr>
          <w:rFonts w:ascii="Times New Roman" w:hAnsi="Times New Roman"/>
        </w:rPr>
        <w:t>Мариана Витанова</w:t>
      </w:r>
    </w:p>
    <w:sectPr w:rsidR="006E25B4" w:rsidRPr="006E25B4" w:rsidSect="008A47A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7" w:right="1417" w:bottom="1417" w:left="1417" w:header="510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56C" w:rsidRDefault="008F356C" w:rsidP="00743836">
      <w:pPr>
        <w:spacing w:after="0" w:line="240" w:lineRule="auto"/>
      </w:pPr>
      <w:r>
        <w:separator/>
      </w:r>
    </w:p>
  </w:endnote>
  <w:endnote w:type="continuationSeparator" w:id="0">
    <w:p w:rsidR="008F356C" w:rsidRDefault="008F356C" w:rsidP="007438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0F" w:rsidRDefault="001C1E0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0F" w:rsidRDefault="001C1E0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0F" w:rsidRDefault="001C1E0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56C" w:rsidRDefault="008F356C" w:rsidP="00743836">
      <w:pPr>
        <w:spacing w:after="0" w:line="240" w:lineRule="auto"/>
      </w:pPr>
      <w:r>
        <w:separator/>
      </w:r>
    </w:p>
  </w:footnote>
  <w:footnote w:type="continuationSeparator" w:id="0">
    <w:p w:rsidR="008F356C" w:rsidRDefault="008F356C" w:rsidP="007438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0F" w:rsidRDefault="001C1E0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9337A" w:rsidRPr="008F654A" w:rsidRDefault="0079337A" w:rsidP="0079337A">
    <w:pPr>
      <w:spacing w:after="0" w:line="240" w:lineRule="auto"/>
      <w:ind w:firstLine="709"/>
      <w:jc w:val="center"/>
      <w:rPr>
        <w:rFonts w:cs="Calibri"/>
      </w:rPr>
    </w:pPr>
    <w:r w:rsidRPr="008F654A">
      <w:rPr>
        <w:rFonts w:cs="Calibri"/>
      </w:rPr>
      <w:t xml:space="preserve"> </w: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C1E0F" w:rsidRDefault="001C1E0F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44DE87EC"/>
    <w:lvl w:ilvl="0">
      <w:numFmt w:val="bullet"/>
      <w:lvlText w:val="*"/>
      <w:lvlJc w:val="left"/>
    </w:lvl>
  </w:abstractNum>
  <w:abstractNum w:abstractNumId="1" w15:restartNumberingAfterBreak="0">
    <w:nsid w:val="03C3001D"/>
    <w:multiLevelType w:val="multilevel"/>
    <w:tmpl w:val="91CCAEF4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3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5652A6A"/>
    <w:multiLevelType w:val="multilevel"/>
    <w:tmpl w:val="F9F247B2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  <w:sz w:val="24"/>
      </w:rPr>
    </w:lvl>
    <w:lvl w:ilvl="2">
      <w:start w:val="1"/>
      <w:numFmt w:val="decimal"/>
      <w:isLgl/>
      <w:lvlText w:val="%3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" w15:restartNumberingAfterBreak="0">
    <w:nsid w:val="092F7B04"/>
    <w:multiLevelType w:val="hybridMultilevel"/>
    <w:tmpl w:val="5ABC4962"/>
    <w:lvl w:ilvl="0" w:tplc="0402000B">
      <w:start w:val="1"/>
      <w:numFmt w:val="bullet"/>
      <w:lvlText w:val=""/>
      <w:lvlJc w:val="left"/>
      <w:pPr>
        <w:ind w:left="778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4" w15:restartNumberingAfterBreak="0">
    <w:nsid w:val="09843E53"/>
    <w:multiLevelType w:val="multilevel"/>
    <w:tmpl w:val="87509782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5" w15:restartNumberingAfterBreak="0">
    <w:nsid w:val="0FF905D5"/>
    <w:multiLevelType w:val="multilevel"/>
    <w:tmpl w:val="F9AE0B66"/>
    <w:numStyleLink w:val="1"/>
  </w:abstractNum>
  <w:abstractNum w:abstractNumId="6" w15:restartNumberingAfterBreak="0">
    <w:nsid w:val="14D02089"/>
    <w:multiLevelType w:val="hybridMultilevel"/>
    <w:tmpl w:val="9EC695A4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5371EEA"/>
    <w:multiLevelType w:val="multilevel"/>
    <w:tmpl w:val="C2442498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3"/>
      <w:numFmt w:val="decimal"/>
      <w:lvlText w:val="%3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21BF5273"/>
    <w:multiLevelType w:val="multilevel"/>
    <w:tmpl w:val="ABB4AB1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3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39DB5607"/>
    <w:multiLevelType w:val="hybridMultilevel"/>
    <w:tmpl w:val="5FC4729E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2D71CA"/>
    <w:multiLevelType w:val="hybridMultilevel"/>
    <w:tmpl w:val="78106EE8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36353F"/>
    <w:multiLevelType w:val="multilevel"/>
    <w:tmpl w:val="F9AE0B66"/>
    <w:numStyleLink w:val="1"/>
  </w:abstractNum>
  <w:abstractNum w:abstractNumId="12" w15:restartNumberingAfterBreak="0">
    <w:nsid w:val="4DBA25CD"/>
    <w:multiLevelType w:val="multilevel"/>
    <w:tmpl w:val="F9AE0B66"/>
    <w:numStyleLink w:val="1"/>
  </w:abstractNum>
  <w:abstractNum w:abstractNumId="13" w15:restartNumberingAfterBreak="0">
    <w:nsid w:val="593E6B48"/>
    <w:multiLevelType w:val="hybridMultilevel"/>
    <w:tmpl w:val="8A50AB4E"/>
    <w:lvl w:ilvl="0" w:tplc="0402000B">
      <w:start w:val="1"/>
      <w:numFmt w:val="bullet"/>
      <w:lvlText w:val=""/>
      <w:lvlJc w:val="left"/>
      <w:pPr>
        <w:ind w:left="789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509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229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949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69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89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109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829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549" w:hanging="360"/>
      </w:pPr>
      <w:rPr>
        <w:rFonts w:ascii="Wingdings" w:hAnsi="Wingdings" w:hint="default"/>
      </w:rPr>
    </w:lvl>
  </w:abstractNum>
  <w:abstractNum w:abstractNumId="14" w15:restartNumberingAfterBreak="0">
    <w:nsid w:val="5ECD295A"/>
    <w:multiLevelType w:val="hybridMultilevel"/>
    <w:tmpl w:val="81CA9524"/>
    <w:lvl w:ilvl="0" w:tplc="0402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12B0527"/>
    <w:multiLevelType w:val="multilevel"/>
    <w:tmpl w:val="8DD0DB26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2"/>
      <w:numFmt w:val="decimal"/>
      <w:lvlText w:val="%3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6" w15:restartNumberingAfterBreak="0">
    <w:nsid w:val="6199049F"/>
    <w:multiLevelType w:val="multilevel"/>
    <w:tmpl w:val="ABB4AB1E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3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68A00470"/>
    <w:multiLevelType w:val="hybridMultilevel"/>
    <w:tmpl w:val="0336814C"/>
    <w:lvl w:ilvl="0" w:tplc="040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CEC70E8"/>
    <w:multiLevelType w:val="multilevel"/>
    <w:tmpl w:val="F9AE0B66"/>
    <w:styleLink w:val="1"/>
    <w:lvl w:ilvl="0">
      <w:start w:val="1"/>
      <w:numFmt w:val="upperRoman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3.1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9" w15:restartNumberingAfterBreak="0">
    <w:nsid w:val="7AFC5C28"/>
    <w:multiLevelType w:val="hybridMultilevel"/>
    <w:tmpl w:val="6652D420"/>
    <w:lvl w:ilvl="0" w:tplc="04020013">
      <w:start w:val="1"/>
      <w:numFmt w:val="upperRoman"/>
      <w:lvlText w:val="%1."/>
      <w:lvlJc w:val="righ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E26E91"/>
    <w:multiLevelType w:val="hybridMultilevel"/>
    <w:tmpl w:val="A6C2E690"/>
    <w:lvl w:ilvl="0" w:tplc="E566F920">
      <w:start w:val="1"/>
      <w:numFmt w:val="decimal"/>
      <w:lvlText w:val="%1."/>
      <w:lvlJc w:val="left"/>
      <w:pPr>
        <w:ind w:left="720" w:hanging="360"/>
      </w:pPr>
      <w:rPr>
        <w:sz w:val="24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7"/>
  </w:num>
  <w:num w:numId="4">
    <w:abstractNumId w:val="1"/>
  </w:num>
  <w:num w:numId="5">
    <w:abstractNumId w:val="3"/>
  </w:num>
  <w:num w:numId="6">
    <w:abstractNumId w:val="4"/>
  </w:num>
  <w:num w:numId="7">
    <w:abstractNumId w:val="18"/>
  </w:num>
  <w:num w:numId="8">
    <w:abstractNumId w:val="12"/>
  </w:num>
  <w:num w:numId="9">
    <w:abstractNumId w:val="19"/>
  </w:num>
  <w:num w:numId="10">
    <w:abstractNumId w:val="5"/>
    <w:lvlOverride w:ilvl="0">
      <w:lvl w:ilvl="0">
        <w:start w:val="1"/>
        <w:numFmt w:val="upperRoman"/>
        <w:lvlText w:val="%1."/>
        <w:lvlJc w:val="left"/>
        <w:pPr>
          <w:ind w:left="360" w:hanging="360"/>
        </w:pPr>
        <w:rPr>
          <w:rFonts w:hint="default"/>
          <w:b/>
        </w:rPr>
      </w:lvl>
    </w:lvlOverride>
    <w:lvlOverride w:ilvl="1">
      <w:lvl w:ilvl="1">
        <w:start w:val="1"/>
        <w:numFmt w:val="decimal"/>
        <w:lvlText w:val="%2."/>
        <w:lvlJc w:val="left"/>
        <w:pPr>
          <w:ind w:left="720" w:hanging="360"/>
        </w:pPr>
        <w:rPr>
          <w:rFonts w:hint="default"/>
          <w:b/>
          <w:sz w:val="24"/>
        </w:rPr>
      </w:lvl>
    </w:lvlOverride>
    <w:lvlOverride w:ilvl="2">
      <w:lvl w:ilvl="2">
        <w:start w:val="1"/>
        <w:numFmt w:val="decimal"/>
        <w:isLgl/>
        <w:lvlText w:val="%3.1.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decimal"/>
        <w:lvlText w:val="(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11">
    <w:abstractNumId w:val="11"/>
  </w:num>
  <w:num w:numId="12">
    <w:abstractNumId w:val="15"/>
  </w:num>
  <w:num w:numId="13">
    <w:abstractNumId w:val="0"/>
    <w:lvlOverride w:ilvl="0">
      <w:lvl w:ilvl="0">
        <w:start w:val="65535"/>
        <w:numFmt w:val="bullet"/>
        <w:lvlText w:val="-"/>
        <w:legacy w:legacy="1" w:legacySpace="0" w:legacyIndent="123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0"/>
    <w:lvlOverride w:ilvl="0">
      <w:lvl w:ilvl="0">
        <w:start w:val="65535"/>
        <w:numFmt w:val="bullet"/>
        <w:lvlText w:val="-"/>
        <w:legacy w:legacy="1" w:legacySpace="0" w:legacyIndent="237"/>
        <w:lvlJc w:val="left"/>
        <w:rPr>
          <w:rFonts w:ascii="Times New Roman" w:hAnsi="Times New Roman" w:cs="Times New Roman" w:hint="default"/>
        </w:rPr>
      </w:lvl>
    </w:lvlOverride>
  </w:num>
  <w:num w:numId="15">
    <w:abstractNumId w:val="14"/>
  </w:num>
  <w:num w:numId="16">
    <w:abstractNumId w:val="17"/>
  </w:num>
  <w:num w:numId="17">
    <w:abstractNumId w:val="20"/>
  </w:num>
  <w:num w:numId="18">
    <w:abstractNumId w:val="2"/>
  </w:num>
  <w:num w:numId="19">
    <w:abstractNumId w:val="13"/>
  </w:num>
  <w:num w:numId="20">
    <w:abstractNumId w:val="9"/>
  </w:num>
  <w:num w:numId="21">
    <w:abstractNumId w:val="6"/>
  </w:num>
  <w:num w:numId="22">
    <w:abstractNumId w:val="0"/>
    <w:lvlOverride w:ilvl="0">
      <w:lvl w:ilvl="0">
        <w:numFmt w:val="bullet"/>
        <w:lvlText w:val="-"/>
        <w:legacy w:legacy="1" w:legacySpace="0" w:legacyIndent="267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77D34"/>
    <w:rsid w:val="00062172"/>
    <w:rsid w:val="00062616"/>
    <w:rsid w:val="00071199"/>
    <w:rsid w:val="00071DD5"/>
    <w:rsid w:val="00072A90"/>
    <w:rsid w:val="00074442"/>
    <w:rsid w:val="000A0DF0"/>
    <w:rsid w:val="000C4438"/>
    <w:rsid w:val="000F4C07"/>
    <w:rsid w:val="00166FBD"/>
    <w:rsid w:val="001C07AA"/>
    <w:rsid w:val="001C1E0F"/>
    <w:rsid w:val="001E4D85"/>
    <w:rsid w:val="0020033C"/>
    <w:rsid w:val="00277D34"/>
    <w:rsid w:val="002806C7"/>
    <w:rsid w:val="002A7529"/>
    <w:rsid w:val="002C3D84"/>
    <w:rsid w:val="002E44FB"/>
    <w:rsid w:val="003079D7"/>
    <w:rsid w:val="00386D49"/>
    <w:rsid w:val="003873DC"/>
    <w:rsid w:val="003A551E"/>
    <w:rsid w:val="003B0444"/>
    <w:rsid w:val="003B51E5"/>
    <w:rsid w:val="003E59E7"/>
    <w:rsid w:val="003F3399"/>
    <w:rsid w:val="003F5067"/>
    <w:rsid w:val="003F6F25"/>
    <w:rsid w:val="00407770"/>
    <w:rsid w:val="004446AB"/>
    <w:rsid w:val="00451381"/>
    <w:rsid w:val="00453881"/>
    <w:rsid w:val="00462D62"/>
    <w:rsid w:val="004D0989"/>
    <w:rsid w:val="004D4A86"/>
    <w:rsid w:val="004E63D5"/>
    <w:rsid w:val="00514F86"/>
    <w:rsid w:val="00523C06"/>
    <w:rsid w:val="0056173C"/>
    <w:rsid w:val="005A2F99"/>
    <w:rsid w:val="005E008B"/>
    <w:rsid w:val="005E07A2"/>
    <w:rsid w:val="006150BD"/>
    <w:rsid w:val="00624D39"/>
    <w:rsid w:val="006655BA"/>
    <w:rsid w:val="0067221F"/>
    <w:rsid w:val="006904DA"/>
    <w:rsid w:val="00692DEA"/>
    <w:rsid w:val="006A3152"/>
    <w:rsid w:val="006A447B"/>
    <w:rsid w:val="006B283D"/>
    <w:rsid w:val="006E25B4"/>
    <w:rsid w:val="00715651"/>
    <w:rsid w:val="00732CC9"/>
    <w:rsid w:val="00743836"/>
    <w:rsid w:val="0076154E"/>
    <w:rsid w:val="0079337A"/>
    <w:rsid w:val="007A4A47"/>
    <w:rsid w:val="007C5253"/>
    <w:rsid w:val="007D7D51"/>
    <w:rsid w:val="00803CE7"/>
    <w:rsid w:val="00804BA3"/>
    <w:rsid w:val="008761A3"/>
    <w:rsid w:val="0088437B"/>
    <w:rsid w:val="008A47A9"/>
    <w:rsid w:val="008B0D08"/>
    <w:rsid w:val="008F356C"/>
    <w:rsid w:val="00911EA6"/>
    <w:rsid w:val="00961B3D"/>
    <w:rsid w:val="00962A65"/>
    <w:rsid w:val="009714D0"/>
    <w:rsid w:val="009A47A0"/>
    <w:rsid w:val="009C3237"/>
    <w:rsid w:val="00A22756"/>
    <w:rsid w:val="00A315DB"/>
    <w:rsid w:val="00A35A77"/>
    <w:rsid w:val="00A47E16"/>
    <w:rsid w:val="00A523D1"/>
    <w:rsid w:val="00A74CA9"/>
    <w:rsid w:val="00AB03AE"/>
    <w:rsid w:val="00B0707A"/>
    <w:rsid w:val="00B405B1"/>
    <w:rsid w:val="00B82DC2"/>
    <w:rsid w:val="00B83939"/>
    <w:rsid w:val="00C20167"/>
    <w:rsid w:val="00C41040"/>
    <w:rsid w:val="00C9633D"/>
    <w:rsid w:val="00CA5F71"/>
    <w:rsid w:val="00CD12D6"/>
    <w:rsid w:val="00CE6EA6"/>
    <w:rsid w:val="00D2293D"/>
    <w:rsid w:val="00D712EC"/>
    <w:rsid w:val="00D92E5F"/>
    <w:rsid w:val="00E077DE"/>
    <w:rsid w:val="00E36D16"/>
    <w:rsid w:val="00EE2209"/>
    <w:rsid w:val="00EE4823"/>
    <w:rsid w:val="00F60B57"/>
    <w:rsid w:val="00F77AB2"/>
    <w:rsid w:val="00F866DA"/>
    <w:rsid w:val="00F90C73"/>
    <w:rsid w:val="00FD09D4"/>
    <w:rsid w:val="00FD5BB5"/>
    <w:rsid w:val="00FE746E"/>
    <w:rsid w:val="00FF4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C484BCC"/>
  <w15:docId w15:val="{DDFBFC26-5614-45D6-A8B1-A887E2C6F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bg-BG" w:eastAsia="bg-BG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3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4">
    <w:name w:val="Горен колонтитул Знак"/>
    <w:basedOn w:val="a0"/>
    <w:link w:val="a3"/>
    <w:uiPriority w:val="99"/>
    <w:rsid w:val="00743836"/>
  </w:style>
  <w:style w:type="paragraph" w:styleId="a5">
    <w:name w:val="footer"/>
    <w:basedOn w:val="a"/>
    <w:link w:val="a6"/>
    <w:uiPriority w:val="99"/>
    <w:unhideWhenUsed/>
    <w:rsid w:val="007438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Долен колонтитул Знак"/>
    <w:basedOn w:val="a0"/>
    <w:link w:val="a5"/>
    <w:uiPriority w:val="99"/>
    <w:rsid w:val="00743836"/>
  </w:style>
  <w:style w:type="paragraph" w:styleId="a7">
    <w:name w:val="Balloon Text"/>
    <w:basedOn w:val="a"/>
    <w:link w:val="a8"/>
    <w:uiPriority w:val="99"/>
    <w:semiHidden/>
    <w:unhideWhenUsed/>
    <w:rsid w:val="007438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Изнесен текст Знак"/>
    <w:link w:val="a7"/>
    <w:uiPriority w:val="99"/>
    <w:semiHidden/>
    <w:rsid w:val="00743836"/>
    <w:rPr>
      <w:rFonts w:ascii="Tahoma" w:hAnsi="Tahoma" w:cs="Tahoma"/>
      <w:sz w:val="16"/>
      <w:szCs w:val="16"/>
    </w:rPr>
  </w:style>
  <w:style w:type="character" w:styleId="a9">
    <w:name w:val="Hyperlink"/>
    <w:semiHidden/>
    <w:unhideWhenUsed/>
    <w:rsid w:val="00743836"/>
    <w:rPr>
      <w:color w:val="0000FF"/>
      <w:u w:val="single"/>
    </w:rPr>
  </w:style>
  <w:style w:type="paragraph" w:styleId="aa">
    <w:name w:val="List Paragraph"/>
    <w:basedOn w:val="a"/>
    <w:uiPriority w:val="34"/>
    <w:qFormat/>
    <w:rsid w:val="006A3152"/>
    <w:pPr>
      <w:ind w:left="720"/>
      <w:contextualSpacing/>
    </w:pPr>
  </w:style>
  <w:style w:type="numbering" w:customStyle="1" w:styleId="1">
    <w:name w:val="1"/>
    <w:uiPriority w:val="99"/>
    <w:pPr>
      <w:numPr>
        <w:numId w:val="7"/>
      </w:numPr>
    </w:pPr>
  </w:style>
  <w:style w:type="paragraph" w:customStyle="1" w:styleId="Style11">
    <w:name w:val="Style11"/>
    <w:basedOn w:val="a"/>
    <w:uiPriority w:val="99"/>
    <w:rsid w:val="009C3237"/>
    <w:pPr>
      <w:widowControl w:val="0"/>
      <w:autoSpaceDE w:val="0"/>
      <w:autoSpaceDN w:val="0"/>
      <w:adjustRightInd w:val="0"/>
      <w:spacing w:after="0" w:line="274" w:lineRule="exact"/>
      <w:ind w:firstLine="691"/>
    </w:pPr>
    <w:rPr>
      <w:rFonts w:eastAsia="Times New Roman"/>
      <w:sz w:val="24"/>
      <w:szCs w:val="24"/>
      <w:lang w:eastAsia="bg-BG"/>
    </w:rPr>
  </w:style>
  <w:style w:type="paragraph" w:customStyle="1" w:styleId="Style12">
    <w:name w:val="Style12"/>
    <w:basedOn w:val="a"/>
    <w:uiPriority w:val="99"/>
    <w:rsid w:val="009C3237"/>
    <w:pPr>
      <w:widowControl w:val="0"/>
      <w:autoSpaceDE w:val="0"/>
      <w:autoSpaceDN w:val="0"/>
      <w:adjustRightInd w:val="0"/>
      <w:spacing w:after="0" w:line="271" w:lineRule="exact"/>
      <w:ind w:firstLine="835"/>
      <w:jc w:val="both"/>
    </w:pPr>
    <w:rPr>
      <w:rFonts w:eastAsia="Times New Roman"/>
      <w:sz w:val="24"/>
      <w:szCs w:val="24"/>
      <w:lang w:eastAsia="bg-BG"/>
    </w:rPr>
  </w:style>
  <w:style w:type="paragraph" w:customStyle="1" w:styleId="Style13">
    <w:name w:val="Style13"/>
    <w:basedOn w:val="a"/>
    <w:uiPriority w:val="99"/>
    <w:rsid w:val="009C3237"/>
    <w:pPr>
      <w:widowControl w:val="0"/>
      <w:autoSpaceDE w:val="0"/>
      <w:autoSpaceDN w:val="0"/>
      <w:adjustRightInd w:val="0"/>
      <w:spacing w:after="0" w:line="266" w:lineRule="exact"/>
      <w:ind w:firstLine="749"/>
      <w:jc w:val="both"/>
    </w:pPr>
    <w:rPr>
      <w:rFonts w:eastAsia="Times New Roman"/>
      <w:sz w:val="24"/>
      <w:szCs w:val="24"/>
      <w:lang w:eastAsia="bg-BG"/>
    </w:rPr>
  </w:style>
  <w:style w:type="character" w:customStyle="1" w:styleId="FontStyle26">
    <w:name w:val="Font Style26"/>
    <w:uiPriority w:val="99"/>
    <w:rsid w:val="009C3237"/>
    <w:rPr>
      <w:rFonts w:ascii="Times New Roman" w:hAnsi="Times New Roman" w:cs="Times New Roman"/>
      <w:spacing w:val="10"/>
      <w:sz w:val="20"/>
      <w:szCs w:val="20"/>
    </w:rPr>
  </w:style>
  <w:style w:type="paragraph" w:customStyle="1" w:styleId="Default">
    <w:name w:val="Default"/>
    <w:rsid w:val="006A447B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eastAsia="en-US"/>
    </w:rPr>
  </w:style>
  <w:style w:type="paragraph" w:customStyle="1" w:styleId="Style15">
    <w:name w:val="Style15"/>
    <w:basedOn w:val="a"/>
    <w:uiPriority w:val="99"/>
    <w:rsid w:val="006A447B"/>
    <w:pPr>
      <w:widowControl w:val="0"/>
      <w:autoSpaceDE w:val="0"/>
      <w:autoSpaceDN w:val="0"/>
      <w:adjustRightInd w:val="0"/>
      <w:spacing w:after="0" w:line="425" w:lineRule="exact"/>
    </w:pPr>
    <w:rPr>
      <w:rFonts w:eastAsia="Times New Roman"/>
      <w:sz w:val="24"/>
      <w:szCs w:val="24"/>
      <w:lang w:eastAsia="bg-BG"/>
    </w:rPr>
  </w:style>
  <w:style w:type="paragraph" w:customStyle="1" w:styleId="Style18">
    <w:name w:val="Style18"/>
    <w:basedOn w:val="a"/>
    <w:uiPriority w:val="99"/>
    <w:rsid w:val="006A447B"/>
    <w:pPr>
      <w:widowControl w:val="0"/>
      <w:autoSpaceDE w:val="0"/>
      <w:autoSpaceDN w:val="0"/>
      <w:adjustRightInd w:val="0"/>
      <w:spacing w:after="0" w:line="266" w:lineRule="exact"/>
      <w:ind w:firstLine="677"/>
    </w:pPr>
    <w:rPr>
      <w:rFonts w:eastAsia="Times New Roman"/>
      <w:sz w:val="24"/>
      <w:szCs w:val="24"/>
      <w:lang w:eastAsia="bg-BG"/>
    </w:rPr>
  </w:style>
  <w:style w:type="character" w:customStyle="1" w:styleId="FontStyle27">
    <w:name w:val="Font Style27"/>
    <w:uiPriority w:val="99"/>
    <w:rsid w:val="006A447B"/>
    <w:rPr>
      <w:rFonts w:ascii="Times New Roman" w:hAnsi="Times New Roman" w:cs="Times New Roman"/>
      <w:b/>
      <w:bCs/>
      <w:spacing w:val="10"/>
      <w:sz w:val="26"/>
      <w:szCs w:val="26"/>
    </w:rPr>
  </w:style>
  <w:style w:type="character" w:customStyle="1" w:styleId="FontStyle28">
    <w:name w:val="Font Style28"/>
    <w:uiPriority w:val="99"/>
    <w:rsid w:val="0020033C"/>
    <w:rPr>
      <w:rFonts w:ascii="Times New Roman" w:hAnsi="Times New Roman" w:cs="Times New Roman" w:hint="default"/>
      <w:b/>
      <w:bCs/>
      <w:sz w:val="20"/>
      <w:szCs w:val="20"/>
    </w:rPr>
  </w:style>
  <w:style w:type="paragraph" w:customStyle="1" w:styleId="Style10">
    <w:name w:val="Style10"/>
    <w:basedOn w:val="a"/>
    <w:uiPriority w:val="99"/>
    <w:rsid w:val="00A35A7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/>
      <w:sz w:val="24"/>
      <w:szCs w:val="24"/>
      <w:lang w:eastAsia="bg-BG"/>
    </w:rPr>
  </w:style>
  <w:style w:type="character" w:customStyle="1" w:styleId="FontStyle30">
    <w:name w:val="Font Style30"/>
    <w:uiPriority w:val="99"/>
    <w:rsid w:val="00A35A77"/>
    <w:rPr>
      <w:rFonts w:ascii="Times New Roman" w:hAnsi="Times New Roman" w:cs="Times New Roman" w:hint="default"/>
      <w:b/>
      <w:bCs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66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77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8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9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8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nastasia.dimitrova@abv.bg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6</Pages>
  <Words>1589</Words>
  <Characters>9062</Characters>
  <Application>Microsoft Office Word</Application>
  <DocSecurity>0</DocSecurity>
  <Lines>75</Lines>
  <Paragraphs>21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10630</CharactersWithSpaces>
  <SharedDoc>false</SharedDoc>
  <HLinks>
    <vt:vector size="6" baseType="variant">
      <vt:variant>
        <vt:i4>2949138</vt:i4>
      </vt:variant>
      <vt:variant>
        <vt:i4>0</vt:i4>
      </vt:variant>
      <vt:variant>
        <vt:i4>0</vt:i4>
      </vt:variant>
      <vt:variant>
        <vt:i4>5</vt:i4>
      </vt:variant>
      <vt:variant>
        <vt:lpwstr>mailto:d_gachev_school@abv.bg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cp:lastPrinted>2023-09-18T09:12:00Z</cp:lastPrinted>
  <dcterms:created xsi:type="dcterms:W3CDTF">2022-09-23T07:08:00Z</dcterms:created>
  <dcterms:modified xsi:type="dcterms:W3CDTF">2023-09-18T09:13:00Z</dcterms:modified>
</cp:coreProperties>
</file>